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422" w:rsidRPr="00AA19E3" w:rsidRDefault="00B46422" w:rsidP="00B46422">
      <w:pPr>
        <w:rPr>
          <w:b/>
          <w:lang w:val="ro-RO"/>
        </w:rPr>
      </w:pPr>
      <w:r w:rsidRPr="00AA19E3">
        <w:rPr>
          <w:b/>
          <w:lang w:val="ro-RO"/>
        </w:rPr>
        <w:t>ROMÂNIA</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p>
    <w:p w:rsidR="00B46422" w:rsidRPr="00AA19E3" w:rsidRDefault="00B46422" w:rsidP="00B46422">
      <w:pPr>
        <w:rPr>
          <w:b/>
          <w:lang w:val="ro-RO"/>
        </w:rPr>
      </w:pPr>
      <w:r w:rsidRPr="00AA19E3">
        <w:rPr>
          <w:b/>
          <w:lang w:val="ro-RO"/>
        </w:rPr>
        <w:t>JUDETUL TIMIŞ</w:t>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r>
      <w:r w:rsidRPr="00AA19E3">
        <w:rPr>
          <w:b/>
          <w:lang w:val="ro-RO"/>
        </w:rPr>
        <w:tab/>
        <w:t xml:space="preserve">  </w:t>
      </w:r>
    </w:p>
    <w:p w:rsidR="00B46422" w:rsidRPr="00AA19E3" w:rsidRDefault="00B46422" w:rsidP="00B46422">
      <w:pPr>
        <w:rPr>
          <w:b/>
          <w:lang w:val="ro-RO"/>
        </w:rPr>
      </w:pPr>
      <w:r w:rsidRPr="00AA19E3">
        <w:rPr>
          <w:b/>
          <w:lang w:val="ro-RO"/>
        </w:rPr>
        <w:t>MUNICIPIUL TIMISOARA</w:t>
      </w:r>
    </w:p>
    <w:p w:rsidR="00B46422" w:rsidRPr="00AA19E3" w:rsidRDefault="00B46422" w:rsidP="00B46422">
      <w:pPr>
        <w:rPr>
          <w:b/>
          <w:lang w:val="ro-RO"/>
        </w:rPr>
      </w:pPr>
      <w:r>
        <w:rPr>
          <w:b/>
          <w:lang w:val="ro-RO"/>
        </w:rPr>
        <w:t>SERVICIUL ADMINISTRARE REȚELE PUBLICE</w:t>
      </w:r>
      <w:r w:rsidRPr="00AA19E3">
        <w:rPr>
          <w:b/>
          <w:lang w:val="ro-RO"/>
        </w:rPr>
        <w:tab/>
      </w:r>
      <w:r w:rsidRPr="00AA19E3">
        <w:rPr>
          <w:b/>
          <w:lang w:val="ro-RO"/>
        </w:rPr>
        <w:tab/>
      </w:r>
      <w:r w:rsidRPr="00AA19E3">
        <w:rPr>
          <w:b/>
          <w:lang w:val="ro-RO"/>
        </w:rPr>
        <w:tab/>
      </w:r>
      <w:r w:rsidRPr="00AA19E3">
        <w:rPr>
          <w:b/>
          <w:lang w:val="ro-RO"/>
        </w:rPr>
        <w:tab/>
        <w:t xml:space="preserve">     </w:t>
      </w:r>
    </w:p>
    <w:p w:rsidR="00B46422" w:rsidRDefault="00B46422" w:rsidP="00B46422">
      <w:pPr>
        <w:jc w:val="both"/>
        <w:rPr>
          <w:b/>
          <w:lang w:val="ro-RO"/>
        </w:rPr>
      </w:pPr>
      <w:r w:rsidRPr="0044677F">
        <w:rPr>
          <w:b/>
          <w:lang w:val="ro-RO"/>
        </w:rPr>
        <w:t>NR. SC202</w:t>
      </w:r>
      <w:r>
        <w:rPr>
          <w:b/>
          <w:lang w:val="ro-RO"/>
        </w:rPr>
        <w:t xml:space="preserve">2 - </w:t>
      </w:r>
      <w:r w:rsidR="008146A8">
        <w:rPr>
          <w:b/>
          <w:lang w:val="ro-RO"/>
        </w:rPr>
        <w:t>20340</w:t>
      </w:r>
      <w:r>
        <w:rPr>
          <w:b/>
          <w:lang w:val="ro-RO"/>
        </w:rPr>
        <w:t>/12.08.2022</w:t>
      </w:r>
    </w:p>
    <w:p w:rsidR="00CF57A9" w:rsidRDefault="00CF57A9" w:rsidP="00B46422">
      <w:pPr>
        <w:jc w:val="both"/>
        <w:rPr>
          <w:b/>
          <w:lang w:val="ro-RO"/>
        </w:rPr>
      </w:pPr>
    </w:p>
    <w:p w:rsidR="00CF57A9" w:rsidRPr="0044677F" w:rsidRDefault="00CF57A9" w:rsidP="00B46422">
      <w:pPr>
        <w:jc w:val="both"/>
        <w:rPr>
          <w:b/>
          <w:lang w:val="ro-RO"/>
        </w:rPr>
      </w:pPr>
    </w:p>
    <w:p w:rsidR="00371BC7" w:rsidRPr="00BC0DB6" w:rsidRDefault="00371BC7" w:rsidP="00371BC7">
      <w:pPr>
        <w:jc w:val="center"/>
        <w:rPr>
          <w:b/>
          <w:sz w:val="22"/>
          <w:szCs w:val="22"/>
          <w:lang w:val="ro-RO"/>
        </w:rPr>
      </w:pPr>
      <w:r w:rsidRPr="00BC0DB6">
        <w:rPr>
          <w:b/>
          <w:sz w:val="22"/>
          <w:szCs w:val="22"/>
          <w:lang w:val="ro-RO"/>
        </w:rPr>
        <w:t>RAPORT DE SPECIALITATE</w:t>
      </w:r>
    </w:p>
    <w:p w:rsidR="00371BC7" w:rsidRPr="00BC0DB6" w:rsidRDefault="00371BC7" w:rsidP="00371BC7">
      <w:pPr>
        <w:jc w:val="center"/>
        <w:rPr>
          <w:b/>
          <w:sz w:val="22"/>
          <w:szCs w:val="22"/>
          <w:lang w:val="ro-RO"/>
        </w:rPr>
      </w:pPr>
    </w:p>
    <w:p w:rsidR="00371BC7" w:rsidRPr="00BC0DB6" w:rsidRDefault="00E862D8" w:rsidP="00371BC7">
      <w:pPr>
        <w:autoSpaceDE w:val="0"/>
        <w:autoSpaceDN w:val="0"/>
        <w:adjustRightInd w:val="0"/>
        <w:jc w:val="center"/>
        <w:rPr>
          <w:bCs/>
          <w:color w:val="0000FF"/>
          <w:sz w:val="22"/>
          <w:szCs w:val="22"/>
          <w:lang w:val="ro-RO"/>
        </w:rPr>
      </w:pPr>
      <w:r w:rsidRPr="00BC0DB6">
        <w:rPr>
          <w:color w:val="000000"/>
          <w:spacing w:val="-16"/>
          <w:w w:val="105"/>
          <w:sz w:val="22"/>
          <w:szCs w:val="22"/>
          <w:lang w:val="ro-RO"/>
        </w:rPr>
        <w:t xml:space="preserve">privind aprobarea </w:t>
      </w:r>
      <w:r w:rsidR="00371BC7" w:rsidRPr="00BC0DB6">
        <w:rPr>
          <w:color w:val="000000"/>
          <w:spacing w:val="-16"/>
          <w:w w:val="105"/>
          <w:sz w:val="22"/>
          <w:szCs w:val="22"/>
          <w:lang w:val="ro-RO"/>
        </w:rPr>
        <w:t xml:space="preserve">Proiect de hotărâre privind </w:t>
      </w:r>
      <w:r w:rsidR="00BD7416" w:rsidRPr="00BC0DB6">
        <w:rPr>
          <w:color w:val="000000"/>
          <w:spacing w:val="-16"/>
          <w:w w:val="105"/>
          <w:sz w:val="22"/>
          <w:szCs w:val="22"/>
          <w:lang w:val="ro-RO"/>
        </w:rPr>
        <w:t>aprobarea</w:t>
      </w:r>
      <w:r w:rsidR="00371BC7" w:rsidRPr="00BC0DB6">
        <w:rPr>
          <w:bCs/>
          <w:color w:val="000000"/>
          <w:sz w:val="22"/>
          <w:szCs w:val="22"/>
          <w:lang w:val="ro-RO"/>
        </w:rPr>
        <w:t xml:space="preserve"> pierderilor</w:t>
      </w:r>
      <w:r w:rsidR="00F01133">
        <w:rPr>
          <w:bCs/>
          <w:color w:val="000000"/>
          <w:sz w:val="22"/>
          <w:szCs w:val="22"/>
          <w:lang w:val="ro-RO"/>
        </w:rPr>
        <w:t xml:space="preserve"> tehnologice</w:t>
      </w:r>
      <w:r w:rsidR="00371BC7" w:rsidRPr="00BC0DB6">
        <w:rPr>
          <w:bCs/>
          <w:color w:val="000000"/>
          <w:sz w:val="22"/>
          <w:szCs w:val="22"/>
          <w:lang w:val="ro-RO"/>
        </w:rPr>
        <w:t xml:space="preserve"> induse afer</w:t>
      </w:r>
      <w:r w:rsidR="00F66EDA" w:rsidRPr="00BC0DB6">
        <w:rPr>
          <w:bCs/>
          <w:color w:val="000000"/>
          <w:sz w:val="22"/>
          <w:szCs w:val="22"/>
          <w:lang w:val="ro-RO"/>
        </w:rPr>
        <w:t>ente anului 202</w:t>
      </w:r>
      <w:r w:rsidR="00CF57A9" w:rsidRPr="00BC0DB6">
        <w:rPr>
          <w:bCs/>
          <w:color w:val="000000"/>
          <w:sz w:val="22"/>
          <w:szCs w:val="22"/>
          <w:lang w:val="ro-RO"/>
        </w:rPr>
        <w:t>1</w:t>
      </w:r>
      <w:r w:rsidR="00371BC7" w:rsidRPr="00BC0DB6">
        <w:rPr>
          <w:bCs/>
          <w:color w:val="000000"/>
          <w:sz w:val="22"/>
          <w:szCs w:val="22"/>
          <w:lang w:val="ro-RO"/>
        </w:rPr>
        <w:t>, din prestarea serviciului public de producţie, transport, distribuţie şi furnizare a energiei termice în sistem centralizat, către populaţie</w:t>
      </w:r>
    </w:p>
    <w:p w:rsidR="00371BC7" w:rsidRPr="00BC0DB6" w:rsidRDefault="00371BC7" w:rsidP="00371BC7">
      <w:pPr>
        <w:jc w:val="center"/>
        <w:rPr>
          <w:b/>
          <w:sz w:val="22"/>
          <w:szCs w:val="22"/>
          <w:lang w:val="ro-RO"/>
        </w:rPr>
      </w:pPr>
    </w:p>
    <w:p w:rsidR="00D0204A" w:rsidRPr="00BC0DB6" w:rsidRDefault="00371BC7" w:rsidP="00B17366">
      <w:pPr>
        <w:ind w:firstLine="720"/>
        <w:jc w:val="both"/>
        <w:rPr>
          <w:sz w:val="22"/>
          <w:szCs w:val="22"/>
          <w:lang w:val="ro-RO"/>
        </w:rPr>
      </w:pPr>
      <w:r w:rsidRPr="00BC0DB6">
        <w:rPr>
          <w:sz w:val="22"/>
          <w:szCs w:val="22"/>
          <w:lang w:val="ro-RO"/>
        </w:rPr>
        <w:t xml:space="preserve">Având în vedere </w:t>
      </w:r>
      <w:r w:rsidR="00E862D8" w:rsidRPr="00BC0DB6">
        <w:rPr>
          <w:sz w:val="22"/>
          <w:szCs w:val="22"/>
          <w:lang w:val="ro-RO"/>
        </w:rPr>
        <w:t xml:space="preserve">Referatul de aprobare nr. </w:t>
      </w:r>
      <w:r w:rsidR="00CF57A9" w:rsidRPr="00BC0DB6">
        <w:rPr>
          <w:rFonts w:eastAsia="Times New Roman"/>
          <w:color w:val="000000"/>
          <w:sz w:val="22"/>
          <w:szCs w:val="22"/>
        </w:rPr>
        <w:t>SC2022</w:t>
      </w:r>
      <w:r w:rsidR="00F002F1" w:rsidRPr="00BC0DB6">
        <w:rPr>
          <w:rFonts w:eastAsia="Times New Roman"/>
          <w:color w:val="000000"/>
          <w:sz w:val="22"/>
          <w:szCs w:val="22"/>
        </w:rPr>
        <w:t>-</w:t>
      </w:r>
      <w:r w:rsidR="00CF57A9" w:rsidRPr="00BC0DB6">
        <w:rPr>
          <w:rFonts w:eastAsia="Times New Roman"/>
          <w:color w:val="000000"/>
          <w:sz w:val="22"/>
          <w:szCs w:val="22"/>
        </w:rPr>
        <w:t xml:space="preserve"> </w:t>
      </w:r>
      <w:r w:rsidR="00A32B77">
        <w:rPr>
          <w:rFonts w:eastAsia="Times New Roman"/>
          <w:color w:val="000000"/>
          <w:sz w:val="22"/>
          <w:szCs w:val="22"/>
        </w:rPr>
        <w:t>20340</w:t>
      </w:r>
      <w:r w:rsidR="00F002F1" w:rsidRPr="00BC0DB6">
        <w:rPr>
          <w:rFonts w:eastAsia="Times New Roman"/>
          <w:color w:val="000000"/>
          <w:sz w:val="22"/>
          <w:szCs w:val="22"/>
        </w:rPr>
        <w:t>/</w:t>
      </w:r>
      <w:r w:rsidR="00CF57A9" w:rsidRPr="00BC0DB6">
        <w:rPr>
          <w:rFonts w:eastAsia="Times New Roman"/>
          <w:color w:val="000000"/>
          <w:sz w:val="22"/>
          <w:szCs w:val="22"/>
        </w:rPr>
        <w:t>12</w:t>
      </w:r>
      <w:r w:rsidR="00BC0DB6" w:rsidRPr="00BC0DB6">
        <w:rPr>
          <w:rFonts w:eastAsia="Times New Roman"/>
          <w:color w:val="000000"/>
          <w:sz w:val="22"/>
          <w:szCs w:val="22"/>
        </w:rPr>
        <w:t>.08.2022</w:t>
      </w:r>
      <w:r w:rsidR="00F002F1" w:rsidRPr="00BC0DB6">
        <w:rPr>
          <w:rFonts w:eastAsia="Times New Roman"/>
          <w:color w:val="000000"/>
          <w:sz w:val="22"/>
          <w:szCs w:val="22"/>
        </w:rPr>
        <w:t xml:space="preserve"> </w:t>
      </w:r>
      <w:r w:rsidRPr="00BC0DB6">
        <w:rPr>
          <w:sz w:val="22"/>
          <w:szCs w:val="22"/>
          <w:lang w:val="ro-RO"/>
        </w:rPr>
        <w:t xml:space="preserve">a Primarului Municipiului Timişoara şi Proiectul de hotărâre privind </w:t>
      </w:r>
      <w:r w:rsidRPr="00BC0DB6">
        <w:rPr>
          <w:spacing w:val="-16"/>
          <w:w w:val="105"/>
          <w:sz w:val="22"/>
          <w:szCs w:val="22"/>
          <w:lang w:val="ro-RO"/>
        </w:rPr>
        <w:t>acoperirea</w:t>
      </w:r>
      <w:r w:rsidRPr="00BC0DB6">
        <w:rPr>
          <w:i/>
          <w:spacing w:val="-16"/>
          <w:w w:val="105"/>
          <w:sz w:val="22"/>
          <w:szCs w:val="22"/>
          <w:lang w:val="ro-RO"/>
        </w:rPr>
        <w:t xml:space="preserve"> </w:t>
      </w:r>
      <w:r w:rsidRPr="00BC0DB6">
        <w:rPr>
          <w:bCs/>
          <w:sz w:val="22"/>
          <w:szCs w:val="22"/>
          <w:lang w:val="ro-RO"/>
        </w:rPr>
        <w:t>integrală, din surse de la bugetul local, a pierde</w:t>
      </w:r>
      <w:r w:rsidR="00F66EDA" w:rsidRPr="00BC0DB6">
        <w:rPr>
          <w:bCs/>
          <w:sz w:val="22"/>
          <w:szCs w:val="22"/>
          <w:lang w:val="ro-RO"/>
        </w:rPr>
        <w:t xml:space="preserve">rilor </w:t>
      </w:r>
      <w:r w:rsidR="00C94286">
        <w:rPr>
          <w:bCs/>
          <w:sz w:val="22"/>
          <w:szCs w:val="22"/>
          <w:lang w:val="ro-RO"/>
        </w:rPr>
        <w:t xml:space="preserve">tehnologice </w:t>
      </w:r>
      <w:r w:rsidR="00F66EDA" w:rsidRPr="00BC0DB6">
        <w:rPr>
          <w:bCs/>
          <w:sz w:val="22"/>
          <w:szCs w:val="22"/>
          <w:lang w:val="ro-RO"/>
        </w:rPr>
        <w:t>induse aferente anului 202</w:t>
      </w:r>
      <w:r w:rsidR="00BC0DB6" w:rsidRPr="00BC0DB6">
        <w:rPr>
          <w:bCs/>
          <w:sz w:val="22"/>
          <w:szCs w:val="22"/>
          <w:lang w:val="ro-RO"/>
        </w:rPr>
        <w:t>1</w:t>
      </w:r>
      <w:r w:rsidRPr="00BC0DB6">
        <w:rPr>
          <w:bCs/>
          <w:sz w:val="22"/>
          <w:szCs w:val="22"/>
          <w:lang w:val="ro-RO"/>
        </w:rPr>
        <w:t>, din prestarea serviciului public de producţie, transport, distribuţie şi furnizare a energiei termice în sistem centralizat, către populaţie</w:t>
      </w:r>
      <w:r w:rsidR="00244C8A" w:rsidRPr="00BC0DB6">
        <w:rPr>
          <w:bCs/>
          <w:sz w:val="22"/>
          <w:szCs w:val="22"/>
          <w:lang w:val="ro-RO"/>
        </w:rPr>
        <w:t>,</w:t>
      </w:r>
      <w:r w:rsidRPr="00BC0DB6">
        <w:rPr>
          <w:sz w:val="22"/>
          <w:szCs w:val="22"/>
          <w:lang w:val="ro-RO"/>
        </w:rPr>
        <w:t xml:space="preserve">          </w:t>
      </w:r>
    </w:p>
    <w:p w:rsidR="00D0204A" w:rsidRPr="00BC0DB6" w:rsidRDefault="00D0204A" w:rsidP="00B17366">
      <w:pPr>
        <w:ind w:firstLine="720"/>
        <w:jc w:val="both"/>
        <w:rPr>
          <w:sz w:val="22"/>
          <w:szCs w:val="22"/>
          <w:lang w:val="ro-RO"/>
        </w:rPr>
      </w:pPr>
    </w:p>
    <w:p w:rsidR="00371BC7" w:rsidRPr="00BC0DB6" w:rsidRDefault="00371BC7" w:rsidP="00B17366">
      <w:pPr>
        <w:ind w:firstLine="720"/>
        <w:jc w:val="both"/>
        <w:rPr>
          <w:sz w:val="22"/>
          <w:szCs w:val="22"/>
          <w:lang w:val="ro-RO"/>
        </w:rPr>
      </w:pPr>
      <w:r w:rsidRPr="00BC0DB6">
        <w:rPr>
          <w:sz w:val="22"/>
          <w:szCs w:val="22"/>
          <w:lang w:val="ro-RO"/>
        </w:rPr>
        <w:t>Facem următoarele precizări:</w:t>
      </w:r>
    </w:p>
    <w:p w:rsidR="0004422B" w:rsidRPr="00BC0DB6" w:rsidRDefault="0004422B" w:rsidP="00B17366">
      <w:pPr>
        <w:ind w:firstLine="720"/>
        <w:jc w:val="both"/>
        <w:rPr>
          <w:sz w:val="22"/>
          <w:szCs w:val="22"/>
          <w:lang w:val="ro-RO"/>
        </w:rPr>
      </w:pPr>
      <w:r w:rsidRPr="00BC0DB6">
        <w:rPr>
          <w:sz w:val="22"/>
          <w:szCs w:val="22"/>
          <w:lang w:val="ro-RO"/>
        </w:rPr>
        <w:t xml:space="preserve">Conform art. 40 din Legea nr. 325/2006 la stabilirea preturilor locale sunt luate in calcul pierderile tehnologice, iar diferenta dintre pierderile reale si cele tehnologice aprobate in preturile locale reprezinta pierderi masice si de energie termica induse de prestarea serviciului. </w:t>
      </w:r>
    </w:p>
    <w:p w:rsidR="00D0204A" w:rsidRPr="00BC0DB6" w:rsidRDefault="00D0204A" w:rsidP="00B17366">
      <w:pPr>
        <w:ind w:firstLine="720"/>
        <w:jc w:val="both"/>
        <w:rPr>
          <w:sz w:val="22"/>
          <w:szCs w:val="22"/>
          <w:lang w:val="ro-RO"/>
        </w:rPr>
      </w:pPr>
      <w:r w:rsidRPr="00BC0DB6">
        <w:rPr>
          <w:sz w:val="22"/>
          <w:szCs w:val="22"/>
          <w:lang w:val="ro-RO"/>
        </w:rPr>
        <w:t xml:space="preserve">Potrivit prevederilor art. 5^2 alin. (1) din OG nr. 36/2006 privind unele măsuri pentru funcţionarea sistemelor centralizate de alimentare cu energie termică a populaţiei, pierderile induse </w:t>
      </w:r>
      <w:r w:rsidRPr="00BC0DB6">
        <w:rPr>
          <w:bCs/>
          <w:sz w:val="22"/>
          <w:szCs w:val="22"/>
          <w:lang w:val="ro-RO"/>
        </w:rPr>
        <w:t>din prestarea serviciului public de producţie, transport, distribuţie şi furnizare a energiei termice în sistem centralizat, către populaţie</w:t>
      </w:r>
      <w:r w:rsidRPr="00BC0DB6">
        <w:rPr>
          <w:sz w:val="22"/>
          <w:szCs w:val="22"/>
          <w:lang w:val="ro-RO"/>
        </w:rPr>
        <w:t xml:space="preserve"> pot fi acoperite din bugetele locale.</w:t>
      </w:r>
    </w:p>
    <w:p w:rsidR="00E862D8" w:rsidRPr="00BC0DB6" w:rsidRDefault="00D0204A" w:rsidP="00B17366">
      <w:pPr>
        <w:ind w:firstLine="720"/>
        <w:jc w:val="both"/>
        <w:rPr>
          <w:sz w:val="22"/>
          <w:szCs w:val="22"/>
          <w:lang w:val="ro-RO"/>
        </w:rPr>
      </w:pPr>
      <w:r w:rsidRPr="00BC0DB6">
        <w:rPr>
          <w:sz w:val="22"/>
          <w:szCs w:val="22"/>
          <w:lang w:val="ro-RO"/>
        </w:rPr>
        <w:t>Diferenţa dintre pierderile reale înregistrate în anul 20</w:t>
      </w:r>
      <w:r w:rsidR="00F66EDA" w:rsidRPr="00BC0DB6">
        <w:rPr>
          <w:sz w:val="22"/>
          <w:szCs w:val="22"/>
          <w:lang w:val="ro-RO"/>
        </w:rPr>
        <w:t>2</w:t>
      </w:r>
      <w:r w:rsidR="00BC0DB6">
        <w:rPr>
          <w:sz w:val="22"/>
          <w:szCs w:val="22"/>
          <w:lang w:val="ro-RO"/>
        </w:rPr>
        <w:t>1</w:t>
      </w:r>
      <w:r w:rsidRPr="00BC0DB6">
        <w:rPr>
          <w:sz w:val="22"/>
          <w:szCs w:val="22"/>
          <w:lang w:val="ro-RO"/>
        </w:rPr>
        <w:t xml:space="preserve"> şi pierderile tehnologice aprobate în preţurile locale aferente anului 20</w:t>
      </w:r>
      <w:r w:rsidR="00BC0DB6">
        <w:rPr>
          <w:sz w:val="22"/>
          <w:szCs w:val="22"/>
          <w:lang w:val="ro-RO"/>
        </w:rPr>
        <w:t>21</w:t>
      </w:r>
      <w:r w:rsidRPr="00BC0DB6">
        <w:rPr>
          <w:sz w:val="22"/>
          <w:szCs w:val="22"/>
          <w:lang w:val="ro-RO"/>
        </w:rPr>
        <w:t xml:space="preserve"> reprezintă pierderi induse, neacceptate în preţ/tarif, aprobat prin HCL nr. </w:t>
      </w:r>
      <w:r w:rsidR="00E862D8" w:rsidRPr="00BC0DB6">
        <w:rPr>
          <w:sz w:val="22"/>
          <w:szCs w:val="22"/>
          <w:lang w:val="ro-RO"/>
        </w:rPr>
        <w:t>6</w:t>
      </w:r>
      <w:r w:rsidR="00F66EDA" w:rsidRPr="00BC0DB6">
        <w:rPr>
          <w:sz w:val="22"/>
          <w:szCs w:val="22"/>
          <w:lang w:val="ro-RO"/>
        </w:rPr>
        <w:t>2</w:t>
      </w:r>
      <w:r w:rsidR="00E862D8" w:rsidRPr="00BC0DB6">
        <w:rPr>
          <w:sz w:val="22"/>
          <w:szCs w:val="22"/>
          <w:lang w:val="ro-RO"/>
        </w:rPr>
        <w:t>7</w:t>
      </w:r>
      <w:r w:rsidRPr="00BC0DB6">
        <w:rPr>
          <w:sz w:val="22"/>
          <w:szCs w:val="22"/>
          <w:lang w:val="ro-RO"/>
        </w:rPr>
        <w:t>/1</w:t>
      </w:r>
      <w:r w:rsidR="00F66EDA" w:rsidRPr="00BC0DB6">
        <w:rPr>
          <w:sz w:val="22"/>
          <w:szCs w:val="22"/>
          <w:lang w:val="ro-RO"/>
        </w:rPr>
        <w:t>0</w:t>
      </w:r>
      <w:r w:rsidRPr="00BC0DB6">
        <w:rPr>
          <w:sz w:val="22"/>
          <w:szCs w:val="22"/>
          <w:lang w:val="ro-RO"/>
        </w:rPr>
        <w:t>.1</w:t>
      </w:r>
      <w:r w:rsidR="00E862D8" w:rsidRPr="00BC0DB6">
        <w:rPr>
          <w:sz w:val="22"/>
          <w:szCs w:val="22"/>
          <w:lang w:val="ro-RO"/>
        </w:rPr>
        <w:t>2</w:t>
      </w:r>
      <w:r w:rsidRPr="00BC0DB6">
        <w:rPr>
          <w:sz w:val="22"/>
          <w:szCs w:val="22"/>
          <w:lang w:val="ro-RO"/>
        </w:rPr>
        <w:t>.201</w:t>
      </w:r>
      <w:r w:rsidR="00F66EDA" w:rsidRPr="00BC0DB6">
        <w:rPr>
          <w:sz w:val="22"/>
          <w:szCs w:val="22"/>
          <w:lang w:val="ro-RO"/>
        </w:rPr>
        <w:t>9</w:t>
      </w:r>
      <w:r w:rsidR="00C20743" w:rsidRPr="00BC0DB6">
        <w:rPr>
          <w:sz w:val="22"/>
          <w:szCs w:val="22"/>
          <w:lang w:val="ro-RO"/>
        </w:rPr>
        <w:t>.</w:t>
      </w:r>
    </w:p>
    <w:p w:rsidR="0004422B" w:rsidRPr="00BC0DB6" w:rsidRDefault="00371BC7" w:rsidP="00B17366">
      <w:pPr>
        <w:ind w:left="57" w:firstLine="663"/>
        <w:jc w:val="both"/>
        <w:rPr>
          <w:sz w:val="22"/>
          <w:szCs w:val="22"/>
          <w:lang w:val="ro-RO"/>
        </w:rPr>
      </w:pPr>
      <w:r w:rsidRPr="00BC0DB6">
        <w:rPr>
          <w:sz w:val="22"/>
          <w:szCs w:val="22"/>
          <w:lang w:val="ro-RO"/>
        </w:rPr>
        <w:t xml:space="preserve">În structura tarifelor de transport si </w:t>
      </w:r>
      <w:r w:rsidR="00E862D8" w:rsidRPr="00BC0DB6">
        <w:rPr>
          <w:sz w:val="22"/>
          <w:szCs w:val="22"/>
          <w:lang w:val="ro-RO"/>
        </w:rPr>
        <w:t xml:space="preserve">distribuţie </w:t>
      </w:r>
      <w:r w:rsidR="0017512B" w:rsidRPr="00BC0DB6">
        <w:rPr>
          <w:sz w:val="22"/>
          <w:szCs w:val="22"/>
          <w:lang w:val="ro-RO"/>
        </w:rPr>
        <w:t xml:space="preserve">aflate în vigoare pe parcursul </w:t>
      </w:r>
      <w:r w:rsidR="00E862D8" w:rsidRPr="00BC0DB6">
        <w:rPr>
          <w:sz w:val="22"/>
          <w:szCs w:val="22"/>
          <w:lang w:val="ro-RO"/>
        </w:rPr>
        <w:t>anului 20</w:t>
      </w:r>
      <w:r w:rsidR="00F66EDA" w:rsidRPr="00BC0DB6">
        <w:rPr>
          <w:sz w:val="22"/>
          <w:szCs w:val="22"/>
          <w:lang w:val="ro-RO"/>
        </w:rPr>
        <w:t>2</w:t>
      </w:r>
      <w:r w:rsidR="00BC0DB6">
        <w:rPr>
          <w:sz w:val="22"/>
          <w:szCs w:val="22"/>
          <w:lang w:val="ro-RO"/>
        </w:rPr>
        <w:t>1</w:t>
      </w:r>
      <w:r w:rsidR="0017512B" w:rsidRPr="00BC0DB6">
        <w:rPr>
          <w:sz w:val="22"/>
          <w:szCs w:val="22"/>
          <w:lang w:val="ro-RO"/>
        </w:rPr>
        <w:t>, aprobate prin</w:t>
      </w:r>
      <w:r w:rsidRPr="00BC0DB6">
        <w:rPr>
          <w:sz w:val="22"/>
          <w:szCs w:val="22"/>
          <w:lang w:val="ro-RO"/>
        </w:rPr>
        <w:t xml:space="preserve"> </w:t>
      </w:r>
      <w:r w:rsidR="0017512B" w:rsidRPr="00BC0DB6">
        <w:rPr>
          <w:sz w:val="22"/>
          <w:szCs w:val="22"/>
          <w:lang w:val="ro-RO"/>
        </w:rPr>
        <w:t xml:space="preserve">HCL nr. </w:t>
      </w:r>
      <w:r w:rsidR="00F66EDA" w:rsidRPr="00BC0DB6">
        <w:rPr>
          <w:sz w:val="22"/>
          <w:szCs w:val="22"/>
          <w:lang w:val="ro-RO"/>
        </w:rPr>
        <w:t>627/10.12.2019</w:t>
      </w:r>
      <w:r w:rsidR="0017512B" w:rsidRPr="00BC0DB6">
        <w:rPr>
          <w:sz w:val="22"/>
          <w:szCs w:val="22"/>
          <w:lang w:val="ro-RO"/>
        </w:rPr>
        <w:t xml:space="preserve">, </w:t>
      </w:r>
      <w:r w:rsidRPr="00BC0DB6">
        <w:rPr>
          <w:sz w:val="22"/>
          <w:szCs w:val="22"/>
          <w:lang w:val="ro-RO"/>
        </w:rPr>
        <w:t>au fost luate în calcul pierderile tehnologice calculate prin bilanţul energetic afe</w:t>
      </w:r>
      <w:r w:rsidR="0017512B" w:rsidRPr="00BC0DB6">
        <w:rPr>
          <w:sz w:val="22"/>
          <w:szCs w:val="22"/>
          <w:lang w:val="ro-RO"/>
        </w:rPr>
        <w:t>rent anului 2017</w:t>
      </w:r>
      <w:r w:rsidR="00EC192D" w:rsidRPr="00BC0DB6">
        <w:rPr>
          <w:sz w:val="22"/>
          <w:szCs w:val="22"/>
          <w:lang w:val="ro-RO"/>
        </w:rPr>
        <w:t xml:space="preserve"> </w:t>
      </w:r>
      <w:r w:rsidR="0004422B" w:rsidRPr="00BC0DB6">
        <w:rPr>
          <w:sz w:val="22"/>
          <w:szCs w:val="22"/>
          <w:lang w:val="ro-RO"/>
        </w:rPr>
        <w:t xml:space="preserve">si reprezinta doar o cota parte din pierderile reale </w:t>
      </w:r>
      <w:r w:rsidR="00BC0DB6">
        <w:rPr>
          <w:sz w:val="22"/>
          <w:szCs w:val="22"/>
          <w:lang w:val="ro-RO"/>
        </w:rPr>
        <w:t>î</w:t>
      </w:r>
      <w:r w:rsidR="0004422B" w:rsidRPr="00BC0DB6">
        <w:rPr>
          <w:sz w:val="22"/>
          <w:szCs w:val="22"/>
          <w:lang w:val="ro-RO"/>
        </w:rPr>
        <w:t>nregistrate.</w:t>
      </w:r>
    </w:p>
    <w:p w:rsidR="0004422B" w:rsidRPr="00BC0DB6" w:rsidRDefault="0004422B" w:rsidP="00B17366">
      <w:pPr>
        <w:ind w:left="57" w:firstLine="663"/>
        <w:jc w:val="both"/>
        <w:rPr>
          <w:sz w:val="22"/>
          <w:szCs w:val="22"/>
          <w:lang w:val="ro-RO"/>
        </w:rPr>
      </w:pPr>
      <w:r w:rsidRPr="00BC0DB6">
        <w:rPr>
          <w:sz w:val="22"/>
          <w:szCs w:val="22"/>
          <w:lang w:val="ro-RO"/>
        </w:rPr>
        <w:t>Pierderile reale aferente anului 202</w:t>
      </w:r>
      <w:r w:rsidR="00BC0DB6">
        <w:rPr>
          <w:sz w:val="22"/>
          <w:szCs w:val="22"/>
          <w:lang w:val="ro-RO"/>
        </w:rPr>
        <w:t>1 au fost determinate î</w:t>
      </w:r>
      <w:r w:rsidRPr="00BC0DB6">
        <w:rPr>
          <w:sz w:val="22"/>
          <w:szCs w:val="22"/>
          <w:lang w:val="ro-RO"/>
        </w:rPr>
        <w:t>n baza bilantului real, tehnologic si optimizat al energiei termice pentru sistemul centralizat de alimentare cu energie termica al municipiului Timisoara aferent anului 202</w:t>
      </w:r>
      <w:r w:rsidR="00BC0DB6">
        <w:rPr>
          <w:sz w:val="22"/>
          <w:szCs w:val="22"/>
          <w:lang w:val="ro-RO"/>
        </w:rPr>
        <w:t>1</w:t>
      </w:r>
      <w:r w:rsidRPr="00BC0DB6">
        <w:rPr>
          <w:sz w:val="22"/>
          <w:szCs w:val="22"/>
          <w:lang w:val="ro-RO"/>
        </w:rPr>
        <w:t>.</w:t>
      </w:r>
    </w:p>
    <w:p w:rsidR="0004422B" w:rsidRPr="00BC0DB6" w:rsidRDefault="00D51CAE" w:rsidP="00B17366">
      <w:pPr>
        <w:ind w:left="57" w:firstLine="663"/>
        <w:jc w:val="both"/>
        <w:rPr>
          <w:sz w:val="22"/>
          <w:szCs w:val="22"/>
          <w:lang w:val="ro-RO"/>
        </w:rPr>
      </w:pPr>
      <w:r w:rsidRPr="00BC0DB6">
        <w:rPr>
          <w:sz w:val="22"/>
          <w:szCs w:val="22"/>
          <w:lang w:val="ro-RO"/>
        </w:rPr>
        <w:t>Pierderile</w:t>
      </w:r>
      <w:r w:rsidR="00571DDB">
        <w:rPr>
          <w:sz w:val="22"/>
          <w:szCs w:val="22"/>
          <w:lang w:val="ro-RO"/>
        </w:rPr>
        <w:t xml:space="preserve"> procentuale </w:t>
      </w:r>
      <w:r w:rsidRPr="00BC0DB6">
        <w:rPr>
          <w:sz w:val="22"/>
          <w:szCs w:val="22"/>
          <w:lang w:val="ro-RO"/>
        </w:rPr>
        <w:t xml:space="preserve"> incluse </w:t>
      </w:r>
      <w:r w:rsidR="00571DDB">
        <w:rPr>
          <w:sz w:val="22"/>
          <w:szCs w:val="22"/>
          <w:lang w:val="ro-RO"/>
        </w:rPr>
        <w:t>î</w:t>
      </w:r>
      <w:r w:rsidRPr="00BC0DB6">
        <w:rPr>
          <w:sz w:val="22"/>
          <w:szCs w:val="22"/>
          <w:lang w:val="ro-RO"/>
        </w:rPr>
        <w:t xml:space="preserve">n structura de preturi/tarife aplicate </w:t>
      </w:r>
      <w:r w:rsidR="00571DDB">
        <w:rPr>
          <w:sz w:val="22"/>
          <w:szCs w:val="22"/>
          <w:lang w:val="ro-RO"/>
        </w:rPr>
        <w:t>î</w:t>
      </w:r>
      <w:r w:rsidRPr="00BC0DB6">
        <w:rPr>
          <w:sz w:val="22"/>
          <w:szCs w:val="22"/>
          <w:lang w:val="ro-RO"/>
        </w:rPr>
        <w:t>n anul 202</w:t>
      </w:r>
      <w:r w:rsidR="00571DDB">
        <w:rPr>
          <w:sz w:val="22"/>
          <w:szCs w:val="22"/>
          <w:lang w:val="ro-RO"/>
        </w:rPr>
        <w:t>1</w:t>
      </w:r>
      <w:r w:rsidRPr="00BC0DB6">
        <w:rPr>
          <w:sz w:val="22"/>
          <w:szCs w:val="22"/>
          <w:lang w:val="ro-RO"/>
        </w:rPr>
        <w:t>, aprobate prin HCL nr. 627/10.12.2019:</w:t>
      </w:r>
    </w:p>
    <w:p w:rsidR="0086482F" w:rsidRPr="00571DDB" w:rsidRDefault="0086482F" w:rsidP="0086482F">
      <w:pPr>
        <w:ind w:left="57" w:firstLine="663"/>
        <w:jc w:val="both"/>
        <w:rPr>
          <w:sz w:val="22"/>
          <w:szCs w:val="22"/>
          <w:lang w:val="ro-RO"/>
        </w:rPr>
      </w:pPr>
      <w:r w:rsidRPr="00BC0DB6">
        <w:rPr>
          <w:color w:val="000000"/>
          <w:sz w:val="22"/>
          <w:szCs w:val="22"/>
          <w:lang w:val="ro-RO"/>
        </w:rPr>
        <w:t xml:space="preserve">- </w:t>
      </w:r>
      <w:r w:rsidRPr="00571DDB">
        <w:rPr>
          <w:sz w:val="22"/>
          <w:szCs w:val="22"/>
          <w:lang w:val="ro-RO"/>
        </w:rPr>
        <w:t xml:space="preserve">pierderi </w:t>
      </w:r>
      <w:r w:rsidR="0030208B" w:rsidRPr="00571DDB">
        <w:rPr>
          <w:sz w:val="22"/>
          <w:szCs w:val="22"/>
          <w:lang w:val="ro-RO"/>
        </w:rPr>
        <w:t xml:space="preserve">de caldura </w:t>
      </w:r>
      <w:r w:rsidRPr="00571DDB">
        <w:rPr>
          <w:sz w:val="22"/>
          <w:szCs w:val="22"/>
          <w:lang w:val="ro-RO"/>
        </w:rPr>
        <w:t xml:space="preserve">pe reţelele de transport </w:t>
      </w:r>
      <w:r w:rsidR="00571DDB" w:rsidRPr="00571DDB">
        <w:rPr>
          <w:sz w:val="22"/>
          <w:szCs w:val="22"/>
          <w:lang w:val="ro-RO"/>
        </w:rPr>
        <w:t>81</w:t>
      </w:r>
      <w:r w:rsidR="00D51CAE" w:rsidRPr="00571DDB">
        <w:rPr>
          <w:sz w:val="22"/>
          <w:szCs w:val="22"/>
          <w:lang w:val="ro-RO"/>
        </w:rPr>
        <w:t>.</w:t>
      </w:r>
      <w:r w:rsidR="00571DDB" w:rsidRPr="00571DDB">
        <w:rPr>
          <w:sz w:val="22"/>
          <w:szCs w:val="22"/>
          <w:lang w:val="ro-RO"/>
        </w:rPr>
        <w:t>489</w:t>
      </w:r>
      <w:r w:rsidR="00D51CAE" w:rsidRPr="00571DDB">
        <w:rPr>
          <w:sz w:val="22"/>
          <w:szCs w:val="22"/>
          <w:lang w:val="ro-RO"/>
        </w:rPr>
        <w:t>,</w:t>
      </w:r>
      <w:r w:rsidR="00571DDB" w:rsidRPr="00571DDB">
        <w:rPr>
          <w:sz w:val="22"/>
          <w:szCs w:val="22"/>
          <w:lang w:val="ro-RO"/>
        </w:rPr>
        <w:t>696</w:t>
      </w:r>
      <w:r w:rsidRPr="00571DDB">
        <w:rPr>
          <w:sz w:val="22"/>
          <w:szCs w:val="22"/>
          <w:lang w:val="ro-RO"/>
        </w:rPr>
        <w:t xml:space="preserve"> MWh,</w:t>
      </w:r>
    </w:p>
    <w:p w:rsidR="0086482F" w:rsidRPr="00571DDB" w:rsidRDefault="0086482F" w:rsidP="0086482F">
      <w:pPr>
        <w:ind w:left="57" w:firstLine="663"/>
        <w:jc w:val="both"/>
        <w:rPr>
          <w:sz w:val="22"/>
          <w:szCs w:val="22"/>
          <w:lang w:val="ro-RO"/>
        </w:rPr>
      </w:pPr>
      <w:r w:rsidRPr="00571DDB">
        <w:rPr>
          <w:sz w:val="22"/>
          <w:szCs w:val="22"/>
          <w:lang w:val="ro-RO"/>
        </w:rPr>
        <w:t xml:space="preserve">- pierderi </w:t>
      </w:r>
      <w:r w:rsidR="0030208B" w:rsidRPr="00571DDB">
        <w:rPr>
          <w:sz w:val="22"/>
          <w:szCs w:val="22"/>
          <w:lang w:val="ro-RO"/>
        </w:rPr>
        <w:t xml:space="preserve">de caldura </w:t>
      </w:r>
      <w:r w:rsidRPr="00571DDB">
        <w:rPr>
          <w:sz w:val="22"/>
          <w:szCs w:val="22"/>
          <w:lang w:val="ro-RO"/>
        </w:rPr>
        <w:t xml:space="preserve">pe reţelele de distribuţie </w:t>
      </w:r>
      <w:r w:rsidR="00D51CAE" w:rsidRPr="00571DDB">
        <w:rPr>
          <w:sz w:val="22"/>
          <w:szCs w:val="22"/>
          <w:lang w:val="ro-RO"/>
        </w:rPr>
        <w:t>68.</w:t>
      </w:r>
      <w:r w:rsidR="00571DDB" w:rsidRPr="00571DDB">
        <w:rPr>
          <w:sz w:val="22"/>
          <w:szCs w:val="22"/>
          <w:lang w:val="ro-RO"/>
        </w:rPr>
        <w:t>558</w:t>
      </w:r>
      <w:r w:rsidR="00D51CAE" w:rsidRPr="00571DDB">
        <w:rPr>
          <w:sz w:val="22"/>
          <w:szCs w:val="22"/>
          <w:lang w:val="ro-RO"/>
        </w:rPr>
        <w:t>,</w:t>
      </w:r>
      <w:r w:rsidR="00571DDB" w:rsidRPr="00571DDB">
        <w:rPr>
          <w:sz w:val="22"/>
          <w:szCs w:val="22"/>
          <w:lang w:val="ro-RO"/>
        </w:rPr>
        <w:t>689</w:t>
      </w:r>
      <w:r w:rsidRPr="00571DDB">
        <w:rPr>
          <w:sz w:val="22"/>
          <w:szCs w:val="22"/>
          <w:lang w:val="ro-RO"/>
        </w:rPr>
        <w:t xml:space="preserve"> MWh,</w:t>
      </w:r>
    </w:p>
    <w:p w:rsidR="0086482F" w:rsidRPr="00571DDB" w:rsidRDefault="0086482F" w:rsidP="0086482F">
      <w:pPr>
        <w:ind w:left="57" w:firstLine="663"/>
        <w:jc w:val="both"/>
        <w:rPr>
          <w:sz w:val="22"/>
          <w:szCs w:val="22"/>
          <w:lang w:val="ro-RO"/>
        </w:rPr>
      </w:pPr>
      <w:r w:rsidRPr="00571DDB">
        <w:rPr>
          <w:sz w:val="22"/>
          <w:szCs w:val="22"/>
          <w:lang w:val="ro-RO"/>
        </w:rPr>
        <w:t xml:space="preserve">- total pierderi de căldură </w:t>
      </w:r>
      <w:r w:rsidR="00D51CAE" w:rsidRPr="00571DDB">
        <w:rPr>
          <w:sz w:val="22"/>
          <w:szCs w:val="22"/>
          <w:lang w:val="ro-RO"/>
        </w:rPr>
        <w:t>1</w:t>
      </w:r>
      <w:r w:rsidR="00571DDB" w:rsidRPr="00571DDB">
        <w:rPr>
          <w:sz w:val="22"/>
          <w:szCs w:val="22"/>
          <w:lang w:val="ro-RO"/>
        </w:rPr>
        <w:t>50</w:t>
      </w:r>
      <w:r w:rsidR="00D51CAE" w:rsidRPr="00571DDB">
        <w:rPr>
          <w:sz w:val="22"/>
          <w:szCs w:val="22"/>
          <w:lang w:val="ro-RO"/>
        </w:rPr>
        <w:t>.0</w:t>
      </w:r>
      <w:r w:rsidR="00571DDB" w:rsidRPr="00571DDB">
        <w:rPr>
          <w:sz w:val="22"/>
          <w:szCs w:val="22"/>
          <w:lang w:val="ro-RO"/>
        </w:rPr>
        <w:t>4</w:t>
      </w:r>
      <w:r w:rsidR="00D51CAE" w:rsidRPr="00571DDB">
        <w:rPr>
          <w:sz w:val="22"/>
          <w:szCs w:val="22"/>
          <w:lang w:val="ro-RO"/>
        </w:rPr>
        <w:t>8,</w:t>
      </w:r>
      <w:r w:rsidR="00571DDB" w:rsidRPr="00571DDB">
        <w:rPr>
          <w:sz w:val="22"/>
          <w:szCs w:val="22"/>
          <w:lang w:val="ro-RO"/>
        </w:rPr>
        <w:t>385</w:t>
      </w:r>
      <w:r w:rsidRPr="00571DDB">
        <w:rPr>
          <w:sz w:val="22"/>
          <w:szCs w:val="22"/>
          <w:lang w:val="ro-RO"/>
        </w:rPr>
        <w:t xml:space="preserve"> MWh</w:t>
      </w:r>
      <w:r w:rsidR="00527BCC" w:rsidRPr="00571DDB">
        <w:rPr>
          <w:sz w:val="22"/>
          <w:szCs w:val="22"/>
          <w:lang w:val="ro-RO"/>
        </w:rPr>
        <w:t>,</w:t>
      </w:r>
    </w:p>
    <w:p w:rsidR="00C20743" w:rsidRPr="00571DDB" w:rsidRDefault="0086482F" w:rsidP="0086482F">
      <w:pPr>
        <w:ind w:left="57" w:firstLine="663"/>
        <w:jc w:val="both"/>
        <w:rPr>
          <w:sz w:val="22"/>
          <w:szCs w:val="22"/>
          <w:lang w:val="ro-RO"/>
        </w:rPr>
      </w:pPr>
      <w:r w:rsidRPr="00571DDB">
        <w:rPr>
          <w:sz w:val="22"/>
          <w:szCs w:val="22"/>
          <w:lang w:val="ro-RO"/>
        </w:rPr>
        <w:t xml:space="preserve">- pierderi masice în reţeaua de transport - consum tehnologic de apă de adaos </w:t>
      </w:r>
      <w:r w:rsidR="00D51CAE" w:rsidRPr="00571DDB">
        <w:rPr>
          <w:sz w:val="22"/>
          <w:szCs w:val="22"/>
          <w:lang w:val="ro-RO"/>
        </w:rPr>
        <w:t>0</w:t>
      </w:r>
      <w:r w:rsidRPr="00571DDB">
        <w:rPr>
          <w:sz w:val="22"/>
          <w:szCs w:val="22"/>
          <w:lang w:val="ro-RO"/>
        </w:rPr>
        <w:t xml:space="preserve"> mc</w:t>
      </w:r>
      <w:r w:rsidR="00527BCC" w:rsidRPr="00571DDB">
        <w:rPr>
          <w:sz w:val="22"/>
          <w:szCs w:val="22"/>
          <w:lang w:val="ro-RO"/>
        </w:rPr>
        <w:t>.</w:t>
      </w:r>
    </w:p>
    <w:p w:rsidR="00D51CAE" w:rsidRPr="00571DDB" w:rsidRDefault="00D51CAE" w:rsidP="00D51CAE">
      <w:pPr>
        <w:ind w:left="57" w:firstLine="663"/>
        <w:jc w:val="both"/>
        <w:rPr>
          <w:sz w:val="22"/>
          <w:szCs w:val="22"/>
          <w:lang w:val="ro-RO"/>
        </w:rPr>
      </w:pPr>
      <w:r w:rsidRPr="00571DDB">
        <w:rPr>
          <w:sz w:val="22"/>
          <w:szCs w:val="22"/>
          <w:lang w:val="ro-RO"/>
        </w:rPr>
        <w:t>- pierderi masice în reţeaua de distributie - consum tehnologic de apă de adaos 6.046 mc.</w:t>
      </w:r>
    </w:p>
    <w:p w:rsidR="009C7E6F" w:rsidRPr="00571DDB" w:rsidRDefault="009C7E6F" w:rsidP="00B17366">
      <w:pPr>
        <w:ind w:left="57" w:firstLine="708"/>
        <w:jc w:val="both"/>
        <w:rPr>
          <w:sz w:val="22"/>
          <w:szCs w:val="22"/>
          <w:lang w:val="ro-RO"/>
        </w:rPr>
      </w:pPr>
      <w:r w:rsidRPr="00571DDB">
        <w:rPr>
          <w:sz w:val="22"/>
          <w:szCs w:val="22"/>
          <w:lang w:val="ro-RO"/>
        </w:rPr>
        <w:t xml:space="preserve">Pierderile în reţelele de transport şi distribuţie </w:t>
      </w:r>
      <w:r w:rsidR="004A35B6" w:rsidRPr="00571DDB">
        <w:rPr>
          <w:sz w:val="22"/>
          <w:szCs w:val="22"/>
          <w:lang w:val="ro-RO"/>
        </w:rPr>
        <w:t>în anul 20</w:t>
      </w:r>
      <w:r w:rsidR="00F66EDA" w:rsidRPr="00571DDB">
        <w:rPr>
          <w:sz w:val="22"/>
          <w:szCs w:val="22"/>
          <w:lang w:val="ro-RO"/>
        </w:rPr>
        <w:t>2</w:t>
      </w:r>
      <w:r w:rsidR="00571DDB" w:rsidRPr="00571DDB">
        <w:rPr>
          <w:sz w:val="22"/>
          <w:szCs w:val="22"/>
          <w:lang w:val="ro-RO"/>
        </w:rPr>
        <w:t>1</w:t>
      </w:r>
      <w:r w:rsidR="00F66EDA" w:rsidRPr="00571DDB">
        <w:rPr>
          <w:sz w:val="22"/>
          <w:szCs w:val="22"/>
          <w:lang w:val="ro-RO"/>
        </w:rPr>
        <w:t xml:space="preserve"> </w:t>
      </w:r>
      <w:r w:rsidR="004A35B6" w:rsidRPr="00571DDB">
        <w:rPr>
          <w:sz w:val="22"/>
          <w:szCs w:val="22"/>
          <w:lang w:val="ro-RO"/>
        </w:rPr>
        <w:t xml:space="preserve">au fost </w:t>
      </w:r>
      <w:r w:rsidRPr="00571DDB">
        <w:rPr>
          <w:sz w:val="22"/>
          <w:szCs w:val="22"/>
          <w:lang w:val="ro-RO"/>
        </w:rPr>
        <w:t xml:space="preserve">mai mari </w:t>
      </w:r>
      <w:r w:rsidR="00C36B4E" w:rsidRPr="00571DDB">
        <w:rPr>
          <w:sz w:val="22"/>
          <w:szCs w:val="22"/>
          <w:lang w:val="ro-RO"/>
        </w:rPr>
        <w:t>faţă de cele din anul 201</w:t>
      </w:r>
      <w:r w:rsidR="00EC192D" w:rsidRPr="00571DDB">
        <w:rPr>
          <w:sz w:val="22"/>
          <w:szCs w:val="22"/>
          <w:lang w:val="ro-RO"/>
        </w:rPr>
        <w:t>7</w:t>
      </w:r>
      <w:r w:rsidR="00C36B4E" w:rsidRPr="00571DDB">
        <w:rPr>
          <w:sz w:val="22"/>
          <w:szCs w:val="22"/>
          <w:lang w:val="ro-RO"/>
        </w:rPr>
        <w:t xml:space="preserve">, </w:t>
      </w:r>
      <w:r w:rsidRPr="00571DDB">
        <w:rPr>
          <w:sz w:val="22"/>
          <w:szCs w:val="22"/>
          <w:lang w:val="ro-RO"/>
        </w:rPr>
        <w:t xml:space="preserve">deoarece pierderile prin transfer de căldură în mediul ambiant </w:t>
      </w:r>
      <w:r w:rsidR="004A35B6" w:rsidRPr="00571DDB">
        <w:rPr>
          <w:sz w:val="22"/>
          <w:szCs w:val="22"/>
          <w:lang w:val="ro-RO"/>
        </w:rPr>
        <w:t xml:space="preserve">au </w:t>
      </w:r>
      <w:r w:rsidR="00C36B4E" w:rsidRPr="00571DDB">
        <w:rPr>
          <w:sz w:val="22"/>
          <w:szCs w:val="22"/>
          <w:lang w:val="ro-RO"/>
        </w:rPr>
        <w:t>crescut</w:t>
      </w:r>
      <w:r w:rsidRPr="00571DDB">
        <w:rPr>
          <w:sz w:val="22"/>
          <w:szCs w:val="22"/>
          <w:lang w:val="ro-RO"/>
        </w:rPr>
        <w:t xml:space="preserve"> din cauza stării necorespunzătoare a izolaţiei conductelor, iar pierderile masice </w:t>
      </w:r>
      <w:r w:rsidR="00C36B4E" w:rsidRPr="00571DDB">
        <w:rPr>
          <w:sz w:val="22"/>
          <w:szCs w:val="22"/>
          <w:lang w:val="ro-RO"/>
        </w:rPr>
        <w:t xml:space="preserve">au crescut </w:t>
      </w:r>
      <w:r w:rsidRPr="00571DDB">
        <w:rPr>
          <w:sz w:val="22"/>
          <w:szCs w:val="22"/>
          <w:lang w:val="ro-RO"/>
        </w:rPr>
        <w:t>din cauza spărturilor din conducte.</w:t>
      </w:r>
    </w:p>
    <w:p w:rsidR="00C36B4E" w:rsidRPr="00BC0DB6" w:rsidRDefault="001D2EE3" w:rsidP="00B17366">
      <w:pPr>
        <w:ind w:firstLine="720"/>
        <w:jc w:val="both"/>
        <w:rPr>
          <w:sz w:val="22"/>
          <w:szCs w:val="22"/>
          <w:lang w:val="ro-RO"/>
        </w:rPr>
      </w:pPr>
      <w:r w:rsidRPr="00571DDB">
        <w:rPr>
          <w:sz w:val="22"/>
          <w:szCs w:val="22"/>
          <w:lang w:val="ro-RO"/>
        </w:rPr>
        <w:t xml:space="preserve">Prin </w:t>
      </w:r>
      <w:r w:rsidR="00C36B4E" w:rsidRPr="00571DDB">
        <w:rPr>
          <w:sz w:val="22"/>
          <w:szCs w:val="22"/>
          <w:lang w:val="ro-RO"/>
        </w:rPr>
        <w:t>adresa</w:t>
      </w:r>
      <w:r w:rsidRPr="00571DDB">
        <w:rPr>
          <w:sz w:val="22"/>
          <w:szCs w:val="22"/>
          <w:lang w:val="ro-RO"/>
        </w:rPr>
        <w:t xml:space="preserve"> nr. </w:t>
      </w:r>
      <w:r w:rsidR="00BC0DB6" w:rsidRPr="00571DDB">
        <w:rPr>
          <w:sz w:val="22"/>
          <w:szCs w:val="22"/>
          <w:lang w:val="ro-RO"/>
        </w:rPr>
        <w:t>18083</w:t>
      </w:r>
      <w:r w:rsidR="0004422B" w:rsidRPr="00571DDB">
        <w:rPr>
          <w:sz w:val="22"/>
          <w:szCs w:val="22"/>
          <w:lang w:val="ro-RO"/>
        </w:rPr>
        <w:t>/</w:t>
      </w:r>
      <w:r w:rsidR="00BC0DB6" w:rsidRPr="00571DDB">
        <w:rPr>
          <w:sz w:val="22"/>
          <w:szCs w:val="22"/>
          <w:lang w:val="ro-RO"/>
        </w:rPr>
        <w:t>12</w:t>
      </w:r>
      <w:r w:rsidR="0026769A" w:rsidRPr="00571DDB">
        <w:rPr>
          <w:sz w:val="22"/>
          <w:szCs w:val="22"/>
          <w:lang w:val="ro-RO"/>
        </w:rPr>
        <w:t>.</w:t>
      </w:r>
      <w:r w:rsidR="00BC0DB6" w:rsidRPr="00571DDB">
        <w:rPr>
          <w:sz w:val="22"/>
          <w:szCs w:val="22"/>
          <w:lang w:val="ro-RO"/>
        </w:rPr>
        <w:t>08</w:t>
      </w:r>
      <w:r w:rsidR="0026769A" w:rsidRPr="00571DDB">
        <w:rPr>
          <w:sz w:val="22"/>
          <w:szCs w:val="22"/>
          <w:lang w:val="ro-RO"/>
        </w:rPr>
        <w:t>.</w:t>
      </w:r>
      <w:r w:rsidR="0004422B" w:rsidRPr="00571DDB">
        <w:rPr>
          <w:sz w:val="22"/>
          <w:szCs w:val="22"/>
          <w:lang w:val="ro-RO"/>
        </w:rPr>
        <w:t>202</w:t>
      </w:r>
      <w:r w:rsidR="00BC0DB6" w:rsidRPr="00571DDB">
        <w:rPr>
          <w:sz w:val="22"/>
          <w:szCs w:val="22"/>
          <w:lang w:val="ro-RO"/>
        </w:rPr>
        <w:t>2</w:t>
      </w:r>
      <w:r w:rsidR="00C36B4E" w:rsidRPr="00571DDB">
        <w:rPr>
          <w:sz w:val="22"/>
          <w:szCs w:val="22"/>
          <w:lang w:val="ro-RO"/>
        </w:rPr>
        <w:t xml:space="preserve"> înregistrată la Primăria Municipiului Timişoara cu nr</w:t>
      </w:r>
      <w:r w:rsidR="00571DDB" w:rsidRPr="00571DDB">
        <w:rPr>
          <w:sz w:val="22"/>
          <w:szCs w:val="22"/>
          <w:lang w:val="ro-RO"/>
        </w:rPr>
        <w:t>. SC</w:t>
      </w:r>
      <w:r w:rsidR="00EC192D" w:rsidRPr="00571DDB">
        <w:rPr>
          <w:sz w:val="22"/>
          <w:szCs w:val="22"/>
          <w:lang w:val="ro-RO"/>
        </w:rPr>
        <w:t>202</w:t>
      </w:r>
      <w:r w:rsidR="00571DDB" w:rsidRPr="00571DDB">
        <w:rPr>
          <w:sz w:val="22"/>
          <w:szCs w:val="22"/>
          <w:lang w:val="ro-RO"/>
        </w:rPr>
        <w:t>2</w:t>
      </w:r>
      <w:r w:rsidR="00244C8A" w:rsidRPr="00571DDB">
        <w:rPr>
          <w:sz w:val="22"/>
          <w:szCs w:val="22"/>
          <w:lang w:val="ro-RO"/>
        </w:rPr>
        <w:t xml:space="preserve"> – 0</w:t>
      </w:r>
      <w:r w:rsidR="00571DDB" w:rsidRPr="00571DDB">
        <w:rPr>
          <w:sz w:val="22"/>
          <w:szCs w:val="22"/>
          <w:lang w:val="ro-RO"/>
        </w:rPr>
        <w:t>20320/12</w:t>
      </w:r>
      <w:r w:rsidR="0026769A" w:rsidRPr="00571DDB">
        <w:rPr>
          <w:sz w:val="22"/>
          <w:szCs w:val="22"/>
          <w:lang w:val="ro-RO"/>
        </w:rPr>
        <w:t>.</w:t>
      </w:r>
      <w:r w:rsidR="00571DDB" w:rsidRPr="00571DDB">
        <w:rPr>
          <w:sz w:val="22"/>
          <w:szCs w:val="22"/>
          <w:lang w:val="ro-RO"/>
        </w:rPr>
        <w:t>08</w:t>
      </w:r>
      <w:r w:rsidR="0026769A" w:rsidRPr="00571DDB">
        <w:rPr>
          <w:sz w:val="22"/>
          <w:szCs w:val="22"/>
          <w:lang w:val="ro-RO"/>
        </w:rPr>
        <w:t>.202</w:t>
      </w:r>
      <w:r w:rsidR="00571DDB" w:rsidRPr="00571DDB">
        <w:rPr>
          <w:sz w:val="22"/>
          <w:szCs w:val="22"/>
          <w:lang w:val="ro-RO"/>
        </w:rPr>
        <w:t>2</w:t>
      </w:r>
      <w:r w:rsidR="00244C8A" w:rsidRPr="00571DDB">
        <w:rPr>
          <w:sz w:val="22"/>
          <w:szCs w:val="22"/>
          <w:lang w:val="ro-RO"/>
        </w:rPr>
        <w:t>,</w:t>
      </w:r>
      <w:r w:rsidRPr="00BC0DB6">
        <w:rPr>
          <w:sz w:val="22"/>
          <w:szCs w:val="22"/>
          <w:lang w:val="ro-RO"/>
        </w:rPr>
        <w:t xml:space="preserve"> Compania Locală de Termoficare Colterm S.A. </w:t>
      </w:r>
      <w:r w:rsidR="00244C8A" w:rsidRPr="00BC0DB6">
        <w:rPr>
          <w:sz w:val="22"/>
          <w:szCs w:val="22"/>
          <w:lang w:val="ro-RO"/>
        </w:rPr>
        <w:t xml:space="preserve">a transmis </w:t>
      </w:r>
      <w:r w:rsidR="0026769A" w:rsidRPr="00BC0DB6">
        <w:rPr>
          <w:sz w:val="22"/>
          <w:szCs w:val="22"/>
          <w:lang w:val="ro-RO"/>
        </w:rPr>
        <w:t xml:space="preserve">Situatia pierderilor tehnologice induse (adica diferenta dintre pierderile reale si pierderile tehnologice aprobate in preturile locale), precum si </w:t>
      </w:r>
      <w:r w:rsidR="00EC192D" w:rsidRPr="00BC0DB6">
        <w:rPr>
          <w:sz w:val="22"/>
          <w:szCs w:val="22"/>
          <w:lang w:val="ro-RO"/>
        </w:rPr>
        <w:t>calculul pierderilor tehnologice induse</w:t>
      </w:r>
      <w:r w:rsidR="00310BF6" w:rsidRPr="00BC0DB6">
        <w:rPr>
          <w:sz w:val="22"/>
          <w:szCs w:val="22"/>
          <w:lang w:val="ro-RO"/>
        </w:rPr>
        <w:t xml:space="preserve"> pentru p</w:t>
      </w:r>
      <w:r w:rsidR="00F66EDA" w:rsidRPr="00BC0DB6">
        <w:rPr>
          <w:sz w:val="22"/>
          <w:szCs w:val="22"/>
          <w:lang w:val="ro-RO"/>
        </w:rPr>
        <w:t>erioada ianuarie – decembrie 202</w:t>
      </w:r>
      <w:r w:rsidR="00432083">
        <w:rPr>
          <w:sz w:val="22"/>
          <w:szCs w:val="22"/>
          <w:lang w:val="ro-RO"/>
        </w:rPr>
        <w:t>1</w:t>
      </w:r>
      <w:r w:rsidR="0026769A" w:rsidRPr="00BC0DB6">
        <w:rPr>
          <w:sz w:val="22"/>
          <w:szCs w:val="22"/>
          <w:lang w:val="ro-RO"/>
        </w:rPr>
        <w:t>.</w:t>
      </w:r>
      <w:r w:rsidR="00310BF6" w:rsidRPr="00BC0DB6">
        <w:rPr>
          <w:sz w:val="22"/>
          <w:szCs w:val="22"/>
          <w:lang w:val="ro-RO"/>
        </w:rPr>
        <w:t xml:space="preserve"> </w:t>
      </w:r>
    </w:p>
    <w:p w:rsidR="00A2696D" w:rsidRPr="00BC0DB6" w:rsidRDefault="003D0A70" w:rsidP="00B17366">
      <w:pPr>
        <w:ind w:left="57" w:firstLine="663"/>
        <w:jc w:val="both"/>
        <w:rPr>
          <w:bCs/>
          <w:sz w:val="22"/>
          <w:szCs w:val="22"/>
          <w:lang w:val="ro-RO"/>
        </w:rPr>
      </w:pPr>
      <w:r w:rsidRPr="00BC0DB6">
        <w:rPr>
          <w:sz w:val="22"/>
          <w:szCs w:val="22"/>
          <w:lang w:val="ro-RO"/>
        </w:rPr>
        <w:t xml:space="preserve">Din </w:t>
      </w:r>
      <w:r w:rsidR="00883773" w:rsidRPr="00BC0DB6">
        <w:rPr>
          <w:sz w:val="22"/>
          <w:szCs w:val="22"/>
          <w:lang w:val="ro-RO"/>
        </w:rPr>
        <w:t>bilanţul energetic aferent anu</w:t>
      </w:r>
      <w:r w:rsidR="00310BF6" w:rsidRPr="00BC0DB6">
        <w:rPr>
          <w:sz w:val="22"/>
          <w:szCs w:val="22"/>
          <w:lang w:val="ro-RO"/>
        </w:rPr>
        <w:t>lui 20</w:t>
      </w:r>
      <w:r w:rsidR="00F66EDA" w:rsidRPr="00BC0DB6">
        <w:rPr>
          <w:sz w:val="22"/>
          <w:szCs w:val="22"/>
          <w:lang w:val="ro-RO"/>
        </w:rPr>
        <w:t>2</w:t>
      </w:r>
      <w:r w:rsidR="00432083">
        <w:rPr>
          <w:sz w:val="22"/>
          <w:szCs w:val="22"/>
          <w:lang w:val="ro-RO"/>
        </w:rPr>
        <w:t>1</w:t>
      </w:r>
      <w:r w:rsidR="00883773" w:rsidRPr="00BC0DB6">
        <w:rPr>
          <w:sz w:val="22"/>
          <w:szCs w:val="22"/>
          <w:lang w:val="ro-RO"/>
        </w:rPr>
        <w:t xml:space="preserve"> </w:t>
      </w:r>
      <w:r w:rsidR="00244C8A" w:rsidRPr="00BC0DB6">
        <w:rPr>
          <w:sz w:val="22"/>
          <w:szCs w:val="22"/>
          <w:lang w:val="ro-RO"/>
        </w:rPr>
        <w:t xml:space="preserve">şi </w:t>
      </w:r>
      <w:r w:rsidR="00310BF6" w:rsidRPr="00BC0DB6">
        <w:rPr>
          <w:sz w:val="22"/>
          <w:szCs w:val="22"/>
          <w:lang w:val="ro-RO"/>
        </w:rPr>
        <w:t>calculul</w:t>
      </w:r>
      <w:r w:rsidRPr="00BC0DB6">
        <w:rPr>
          <w:sz w:val="22"/>
          <w:szCs w:val="22"/>
          <w:lang w:val="ro-RO"/>
        </w:rPr>
        <w:t xml:space="preserve"> anexat </w:t>
      </w:r>
      <w:r w:rsidR="000A3FFD" w:rsidRPr="00BC0DB6">
        <w:rPr>
          <w:sz w:val="22"/>
          <w:szCs w:val="22"/>
          <w:lang w:val="ro-RO"/>
        </w:rPr>
        <w:t>prezentat</w:t>
      </w:r>
      <w:r w:rsidRPr="00BC0DB6">
        <w:rPr>
          <w:sz w:val="22"/>
          <w:szCs w:val="22"/>
          <w:lang w:val="ro-RO"/>
        </w:rPr>
        <w:t xml:space="preserve"> de </w:t>
      </w:r>
      <w:r w:rsidRPr="00BC0DB6">
        <w:rPr>
          <w:bCs/>
          <w:sz w:val="22"/>
          <w:szCs w:val="22"/>
          <w:lang w:val="ro-RO"/>
        </w:rPr>
        <w:t>Compania Locală de Termoficare COLTERM S.A. pentru perioada ianuarie-decembrie 20</w:t>
      </w:r>
      <w:r w:rsidR="00F66EDA" w:rsidRPr="00BC0DB6">
        <w:rPr>
          <w:bCs/>
          <w:sz w:val="22"/>
          <w:szCs w:val="22"/>
          <w:lang w:val="ro-RO"/>
        </w:rPr>
        <w:t>2</w:t>
      </w:r>
      <w:r w:rsidR="00432083">
        <w:rPr>
          <w:bCs/>
          <w:sz w:val="22"/>
          <w:szCs w:val="22"/>
          <w:lang w:val="ro-RO"/>
        </w:rPr>
        <w:t>1</w:t>
      </w:r>
      <w:r w:rsidR="00C20743" w:rsidRPr="00BC0DB6">
        <w:rPr>
          <w:bCs/>
          <w:sz w:val="22"/>
          <w:szCs w:val="22"/>
          <w:lang w:val="ro-RO"/>
        </w:rPr>
        <w:t>,</w:t>
      </w:r>
      <w:r w:rsidR="00B17366" w:rsidRPr="00BC0DB6">
        <w:rPr>
          <w:bCs/>
          <w:sz w:val="22"/>
          <w:szCs w:val="22"/>
          <w:lang w:val="ro-RO"/>
        </w:rPr>
        <w:t xml:space="preserve"> rezultă urmă</w:t>
      </w:r>
      <w:r w:rsidRPr="00BC0DB6">
        <w:rPr>
          <w:bCs/>
          <w:sz w:val="22"/>
          <w:szCs w:val="22"/>
          <w:lang w:val="ro-RO"/>
        </w:rPr>
        <w:t>toarele pierderi reale:</w:t>
      </w:r>
    </w:p>
    <w:p w:rsidR="003D0A70" w:rsidRPr="00BC0DB6" w:rsidRDefault="003D0A70" w:rsidP="00B17366">
      <w:pPr>
        <w:ind w:left="57" w:firstLine="663"/>
        <w:jc w:val="both"/>
        <w:rPr>
          <w:sz w:val="22"/>
          <w:szCs w:val="22"/>
          <w:lang w:val="ro-RO"/>
        </w:rPr>
      </w:pPr>
      <w:r w:rsidRPr="00BC0DB6">
        <w:rPr>
          <w:bCs/>
          <w:sz w:val="22"/>
          <w:szCs w:val="22"/>
          <w:lang w:val="ro-RO"/>
        </w:rPr>
        <w:t xml:space="preserve">- </w:t>
      </w:r>
      <w:r w:rsidRPr="00BC0DB6">
        <w:rPr>
          <w:sz w:val="22"/>
          <w:szCs w:val="22"/>
          <w:lang w:val="ro-RO"/>
        </w:rPr>
        <w:t xml:space="preserve">pierderi </w:t>
      </w:r>
      <w:r w:rsidR="00621C1D" w:rsidRPr="00BC0DB6">
        <w:rPr>
          <w:sz w:val="22"/>
          <w:szCs w:val="22"/>
          <w:lang w:val="ro-RO"/>
        </w:rPr>
        <w:t>reale</w:t>
      </w:r>
      <w:r w:rsidRPr="00BC0DB6">
        <w:rPr>
          <w:sz w:val="22"/>
          <w:szCs w:val="22"/>
          <w:lang w:val="ro-RO"/>
        </w:rPr>
        <w:t xml:space="preserve"> </w:t>
      </w:r>
      <w:r w:rsidR="0030208B" w:rsidRPr="00BC0DB6">
        <w:rPr>
          <w:sz w:val="22"/>
          <w:szCs w:val="22"/>
          <w:lang w:val="ro-RO"/>
        </w:rPr>
        <w:t xml:space="preserve">de caldura </w:t>
      </w:r>
      <w:r w:rsidRPr="00BC0DB6">
        <w:rPr>
          <w:sz w:val="22"/>
          <w:szCs w:val="22"/>
          <w:lang w:val="ro-RO"/>
        </w:rPr>
        <w:t xml:space="preserve">pe reţelele de transport </w:t>
      </w:r>
      <w:r w:rsidR="000A3FFD" w:rsidRPr="00BC0DB6">
        <w:rPr>
          <w:sz w:val="22"/>
          <w:szCs w:val="22"/>
          <w:lang w:val="ro-RO"/>
        </w:rPr>
        <w:t>1</w:t>
      </w:r>
      <w:r w:rsidR="00432083">
        <w:rPr>
          <w:sz w:val="22"/>
          <w:szCs w:val="22"/>
          <w:lang w:val="ro-RO"/>
        </w:rPr>
        <w:t>56</w:t>
      </w:r>
      <w:r w:rsidR="000A3FFD" w:rsidRPr="00BC0DB6">
        <w:rPr>
          <w:sz w:val="22"/>
          <w:szCs w:val="22"/>
          <w:lang w:val="ro-RO"/>
        </w:rPr>
        <w:t>.</w:t>
      </w:r>
      <w:r w:rsidR="00432083">
        <w:rPr>
          <w:sz w:val="22"/>
          <w:szCs w:val="22"/>
          <w:lang w:val="ro-RO"/>
        </w:rPr>
        <w:t>058</w:t>
      </w:r>
      <w:r w:rsidR="000A3FFD" w:rsidRPr="00BC0DB6">
        <w:rPr>
          <w:sz w:val="22"/>
          <w:szCs w:val="22"/>
          <w:lang w:val="ro-RO"/>
        </w:rPr>
        <w:t>,</w:t>
      </w:r>
      <w:r w:rsidR="00432083">
        <w:rPr>
          <w:sz w:val="22"/>
          <w:szCs w:val="22"/>
          <w:lang w:val="ro-RO"/>
        </w:rPr>
        <w:t>8</w:t>
      </w:r>
      <w:r w:rsidRPr="00BC0DB6">
        <w:rPr>
          <w:sz w:val="22"/>
          <w:szCs w:val="22"/>
          <w:lang w:val="ro-RO"/>
        </w:rPr>
        <w:t xml:space="preserve">0 </w:t>
      </w:r>
      <w:r w:rsidR="0086482F" w:rsidRPr="00BC0DB6">
        <w:rPr>
          <w:sz w:val="22"/>
          <w:szCs w:val="22"/>
          <w:lang w:val="ro-RO"/>
        </w:rPr>
        <w:t>MWh</w:t>
      </w:r>
      <w:r w:rsidRPr="00BC0DB6">
        <w:rPr>
          <w:sz w:val="22"/>
          <w:szCs w:val="22"/>
          <w:lang w:val="ro-RO"/>
        </w:rPr>
        <w:t>,</w:t>
      </w:r>
    </w:p>
    <w:p w:rsidR="003D0A70" w:rsidRPr="00BC0DB6" w:rsidRDefault="003D0A70" w:rsidP="00B17366">
      <w:pPr>
        <w:ind w:left="57" w:firstLine="663"/>
        <w:jc w:val="both"/>
        <w:rPr>
          <w:sz w:val="22"/>
          <w:szCs w:val="22"/>
          <w:lang w:val="ro-RO"/>
        </w:rPr>
      </w:pPr>
      <w:r w:rsidRPr="00BC0DB6">
        <w:rPr>
          <w:sz w:val="22"/>
          <w:szCs w:val="22"/>
          <w:lang w:val="ro-RO"/>
        </w:rPr>
        <w:t xml:space="preserve">- pierderi </w:t>
      </w:r>
      <w:r w:rsidR="00621C1D" w:rsidRPr="00BC0DB6">
        <w:rPr>
          <w:sz w:val="22"/>
          <w:szCs w:val="22"/>
          <w:lang w:val="ro-RO"/>
        </w:rPr>
        <w:t>reale</w:t>
      </w:r>
      <w:r w:rsidRPr="00BC0DB6">
        <w:rPr>
          <w:sz w:val="22"/>
          <w:szCs w:val="22"/>
          <w:lang w:val="ro-RO"/>
        </w:rPr>
        <w:t xml:space="preserve"> </w:t>
      </w:r>
      <w:r w:rsidR="0030208B" w:rsidRPr="00BC0DB6">
        <w:rPr>
          <w:sz w:val="22"/>
          <w:szCs w:val="22"/>
          <w:lang w:val="ro-RO"/>
        </w:rPr>
        <w:t xml:space="preserve">de caldura </w:t>
      </w:r>
      <w:r w:rsidRPr="00BC0DB6">
        <w:rPr>
          <w:sz w:val="22"/>
          <w:szCs w:val="22"/>
          <w:lang w:val="ro-RO"/>
        </w:rPr>
        <w:t xml:space="preserve">pe reţelele de distribuţie </w:t>
      </w:r>
      <w:r w:rsidR="000A3FFD" w:rsidRPr="00BC0DB6">
        <w:rPr>
          <w:sz w:val="22"/>
          <w:szCs w:val="22"/>
          <w:lang w:val="ro-RO"/>
        </w:rPr>
        <w:t>12</w:t>
      </w:r>
      <w:r w:rsidR="00432083">
        <w:rPr>
          <w:sz w:val="22"/>
          <w:szCs w:val="22"/>
          <w:lang w:val="ro-RO"/>
        </w:rPr>
        <w:t>9</w:t>
      </w:r>
      <w:r w:rsidR="000A3FFD" w:rsidRPr="00BC0DB6">
        <w:rPr>
          <w:sz w:val="22"/>
          <w:szCs w:val="22"/>
          <w:lang w:val="ro-RO"/>
        </w:rPr>
        <w:t>.</w:t>
      </w:r>
      <w:r w:rsidR="00432083">
        <w:rPr>
          <w:sz w:val="22"/>
          <w:szCs w:val="22"/>
          <w:lang w:val="ro-RO"/>
        </w:rPr>
        <w:t>241</w:t>
      </w:r>
      <w:r w:rsidR="0086482F" w:rsidRPr="00BC0DB6">
        <w:rPr>
          <w:sz w:val="22"/>
          <w:szCs w:val="22"/>
          <w:lang w:val="ro-RO"/>
        </w:rPr>
        <w:t>,</w:t>
      </w:r>
      <w:r w:rsidR="000A3FFD" w:rsidRPr="00BC0DB6">
        <w:rPr>
          <w:sz w:val="22"/>
          <w:szCs w:val="22"/>
          <w:lang w:val="ro-RO"/>
        </w:rPr>
        <w:t>3</w:t>
      </w:r>
      <w:r w:rsidR="00432083">
        <w:rPr>
          <w:sz w:val="22"/>
          <w:szCs w:val="22"/>
          <w:lang w:val="ro-RO"/>
        </w:rPr>
        <w:t>0</w:t>
      </w:r>
      <w:r w:rsidRPr="00BC0DB6">
        <w:rPr>
          <w:sz w:val="22"/>
          <w:szCs w:val="22"/>
          <w:lang w:val="ro-RO"/>
        </w:rPr>
        <w:t xml:space="preserve"> </w:t>
      </w:r>
      <w:r w:rsidR="0086482F" w:rsidRPr="00BC0DB6">
        <w:rPr>
          <w:sz w:val="22"/>
          <w:szCs w:val="22"/>
          <w:lang w:val="ro-RO"/>
        </w:rPr>
        <w:t>MWh</w:t>
      </w:r>
      <w:r w:rsidRPr="00BC0DB6">
        <w:rPr>
          <w:sz w:val="22"/>
          <w:szCs w:val="22"/>
          <w:lang w:val="ro-RO"/>
        </w:rPr>
        <w:t>,</w:t>
      </w:r>
    </w:p>
    <w:p w:rsidR="0086482F" w:rsidRPr="00BC0DB6" w:rsidRDefault="0086482F" w:rsidP="00B17366">
      <w:pPr>
        <w:ind w:left="57" w:firstLine="663"/>
        <w:jc w:val="both"/>
        <w:rPr>
          <w:sz w:val="22"/>
          <w:szCs w:val="22"/>
          <w:lang w:val="ro-RO"/>
        </w:rPr>
      </w:pPr>
      <w:r w:rsidRPr="00BC0DB6">
        <w:rPr>
          <w:sz w:val="22"/>
          <w:szCs w:val="22"/>
          <w:lang w:val="ro-RO"/>
        </w:rPr>
        <w:t xml:space="preserve">- total pierderi de căldură </w:t>
      </w:r>
      <w:r w:rsidR="00432083">
        <w:rPr>
          <w:sz w:val="22"/>
          <w:szCs w:val="22"/>
          <w:lang w:val="ro-RO"/>
        </w:rPr>
        <w:t>285.300</w:t>
      </w:r>
      <w:r w:rsidR="000A3FFD" w:rsidRPr="00BC0DB6">
        <w:rPr>
          <w:sz w:val="22"/>
          <w:szCs w:val="22"/>
          <w:lang w:val="ro-RO"/>
        </w:rPr>
        <w:t>,</w:t>
      </w:r>
      <w:r w:rsidR="00432083">
        <w:rPr>
          <w:sz w:val="22"/>
          <w:szCs w:val="22"/>
          <w:lang w:val="ro-RO"/>
        </w:rPr>
        <w:t>10</w:t>
      </w:r>
      <w:r w:rsidRPr="00BC0DB6">
        <w:rPr>
          <w:sz w:val="22"/>
          <w:szCs w:val="22"/>
          <w:lang w:val="ro-RO"/>
        </w:rPr>
        <w:t xml:space="preserve"> MWh</w:t>
      </w:r>
      <w:r w:rsidR="00527BCC" w:rsidRPr="00BC0DB6">
        <w:rPr>
          <w:sz w:val="22"/>
          <w:szCs w:val="22"/>
          <w:lang w:val="ro-RO"/>
        </w:rPr>
        <w:t>,</w:t>
      </w:r>
    </w:p>
    <w:p w:rsidR="003D0A70" w:rsidRPr="00BC0DB6" w:rsidRDefault="003D0A70" w:rsidP="00B17366">
      <w:pPr>
        <w:ind w:left="57" w:firstLine="663"/>
        <w:jc w:val="both"/>
        <w:rPr>
          <w:sz w:val="22"/>
          <w:szCs w:val="22"/>
          <w:lang w:val="ro-RO"/>
        </w:rPr>
      </w:pPr>
      <w:r w:rsidRPr="00BC0DB6">
        <w:rPr>
          <w:sz w:val="22"/>
          <w:szCs w:val="22"/>
          <w:lang w:val="ro-RO"/>
        </w:rPr>
        <w:lastRenderedPageBreak/>
        <w:t xml:space="preserve">- </w:t>
      </w:r>
      <w:r w:rsidR="00621C1D" w:rsidRPr="00BC0DB6">
        <w:rPr>
          <w:sz w:val="22"/>
          <w:szCs w:val="22"/>
          <w:lang w:val="ro-RO"/>
        </w:rPr>
        <w:t xml:space="preserve">pierderi reale masice în reţeaua de transport - </w:t>
      </w:r>
      <w:r w:rsidRPr="00BC0DB6">
        <w:rPr>
          <w:sz w:val="22"/>
          <w:szCs w:val="22"/>
          <w:lang w:val="ro-RO"/>
        </w:rPr>
        <w:t>consum tehnologic de apă de adaos  1.</w:t>
      </w:r>
      <w:r w:rsidR="00432083">
        <w:rPr>
          <w:sz w:val="22"/>
          <w:szCs w:val="22"/>
          <w:lang w:val="ro-RO"/>
        </w:rPr>
        <w:t>330</w:t>
      </w:r>
      <w:r w:rsidRPr="00BC0DB6">
        <w:rPr>
          <w:sz w:val="22"/>
          <w:szCs w:val="22"/>
          <w:lang w:val="ro-RO"/>
        </w:rPr>
        <w:t>.</w:t>
      </w:r>
      <w:r w:rsidR="00432083">
        <w:rPr>
          <w:sz w:val="22"/>
          <w:szCs w:val="22"/>
          <w:lang w:val="ro-RO"/>
        </w:rPr>
        <w:t>210</w:t>
      </w:r>
      <w:r w:rsidR="000A3FFD" w:rsidRPr="00BC0DB6">
        <w:rPr>
          <w:sz w:val="22"/>
          <w:szCs w:val="22"/>
          <w:lang w:val="ro-RO"/>
        </w:rPr>
        <w:t xml:space="preserve"> mc;</w:t>
      </w:r>
    </w:p>
    <w:p w:rsidR="000A3FFD" w:rsidRPr="00BC0DB6" w:rsidRDefault="000A3FFD" w:rsidP="000A3FFD">
      <w:pPr>
        <w:ind w:left="57" w:firstLine="663"/>
        <w:jc w:val="both"/>
        <w:rPr>
          <w:sz w:val="22"/>
          <w:szCs w:val="22"/>
          <w:lang w:val="ro-RO"/>
        </w:rPr>
      </w:pPr>
      <w:r w:rsidRPr="00BC0DB6">
        <w:rPr>
          <w:sz w:val="22"/>
          <w:szCs w:val="22"/>
          <w:lang w:val="ro-RO"/>
        </w:rPr>
        <w:t xml:space="preserve">- pierderi reale masice în reţeaua de distributie </w:t>
      </w:r>
      <w:r w:rsidR="00F02602" w:rsidRPr="00BC0DB6">
        <w:rPr>
          <w:sz w:val="22"/>
          <w:szCs w:val="22"/>
          <w:lang w:val="ro-RO"/>
        </w:rPr>
        <w:t xml:space="preserve">(incalzire si apa calda) </w:t>
      </w:r>
      <w:r w:rsidRPr="00BC0DB6">
        <w:rPr>
          <w:sz w:val="22"/>
          <w:szCs w:val="22"/>
          <w:lang w:val="ro-RO"/>
        </w:rPr>
        <w:t xml:space="preserve">- consum tehnologic de apă de adaos  </w:t>
      </w:r>
      <w:r w:rsidR="00432083">
        <w:rPr>
          <w:sz w:val="22"/>
          <w:szCs w:val="22"/>
          <w:lang w:val="ro-RO"/>
        </w:rPr>
        <w:t>1.119</w:t>
      </w:r>
      <w:r w:rsidRPr="00BC0DB6">
        <w:rPr>
          <w:sz w:val="22"/>
          <w:szCs w:val="22"/>
          <w:lang w:val="ro-RO"/>
        </w:rPr>
        <w:t>.</w:t>
      </w:r>
      <w:r w:rsidR="00432083">
        <w:rPr>
          <w:sz w:val="22"/>
          <w:szCs w:val="22"/>
          <w:lang w:val="ro-RO"/>
        </w:rPr>
        <w:t>365</w:t>
      </w:r>
      <w:r w:rsidRPr="00BC0DB6">
        <w:rPr>
          <w:sz w:val="22"/>
          <w:szCs w:val="22"/>
          <w:lang w:val="ro-RO"/>
        </w:rPr>
        <w:t xml:space="preserve"> mc.</w:t>
      </w:r>
    </w:p>
    <w:p w:rsidR="000A3FFD" w:rsidRPr="00BC0DB6" w:rsidRDefault="000A3FFD" w:rsidP="00B17366">
      <w:pPr>
        <w:ind w:firstLine="720"/>
        <w:jc w:val="both"/>
        <w:rPr>
          <w:sz w:val="22"/>
          <w:szCs w:val="22"/>
          <w:lang w:val="ro-RO"/>
        </w:rPr>
      </w:pPr>
    </w:p>
    <w:p w:rsidR="003D0A70" w:rsidRPr="00BC0DB6" w:rsidRDefault="00B17366" w:rsidP="00B17366">
      <w:pPr>
        <w:ind w:firstLine="720"/>
        <w:jc w:val="both"/>
        <w:rPr>
          <w:sz w:val="22"/>
          <w:szCs w:val="22"/>
          <w:lang w:val="ro-RO"/>
        </w:rPr>
      </w:pPr>
      <w:r w:rsidRPr="00BC0DB6">
        <w:rPr>
          <w:sz w:val="22"/>
          <w:szCs w:val="22"/>
          <w:lang w:val="ro-RO"/>
        </w:rPr>
        <w:t>Ţ</w:t>
      </w:r>
      <w:r w:rsidR="00C20743" w:rsidRPr="00BC0DB6">
        <w:rPr>
          <w:sz w:val="22"/>
          <w:szCs w:val="22"/>
          <w:lang w:val="ro-RO"/>
        </w:rPr>
        <w:t>inând cont de cele de mai sus rezultă următoarele pier</w:t>
      </w:r>
      <w:r w:rsidR="00527BCC" w:rsidRPr="00BC0DB6">
        <w:rPr>
          <w:sz w:val="22"/>
          <w:szCs w:val="22"/>
          <w:lang w:val="ro-RO"/>
        </w:rPr>
        <w:t>deri</w:t>
      </w:r>
      <w:r w:rsidR="00432083">
        <w:rPr>
          <w:sz w:val="22"/>
          <w:szCs w:val="22"/>
          <w:lang w:val="ro-RO"/>
        </w:rPr>
        <w:t xml:space="preserve"> tehnologice</w:t>
      </w:r>
      <w:r w:rsidR="00527BCC" w:rsidRPr="00BC0DB6">
        <w:rPr>
          <w:sz w:val="22"/>
          <w:szCs w:val="22"/>
          <w:lang w:val="ro-RO"/>
        </w:rPr>
        <w:t xml:space="preserve"> induse</w:t>
      </w:r>
      <w:r w:rsidR="00432083">
        <w:rPr>
          <w:sz w:val="22"/>
          <w:szCs w:val="22"/>
          <w:lang w:val="ro-RO"/>
        </w:rPr>
        <w:t xml:space="preserve"> (</w:t>
      </w:r>
      <w:r w:rsidR="00432083" w:rsidRPr="00BC0DB6">
        <w:rPr>
          <w:sz w:val="22"/>
          <w:szCs w:val="22"/>
          <w:lang w:val="ro-RO"/>
        </w:rPr>
        <w:t>diferenta dintre pierderile real</w:t>
      </w:r>
      <w:r w:rsidR="00432083">
        <w:rPr>
          <w:sz w:val="22"/>
          <w:szCs w:val="22"/>
          <w:lang w:val="ro-RO"/>
        </w:rPr>
        <w:t>e si cele tehnologice aprobate î</w:t>
      </w:r>
      <w:r w:rsidR="00432083" w:rsidRPr="00BC0DB6">
        <w:rPr>
          <w:sz w:val="22"/>
          <w:szCs w:val="22"/>
          <w:lang w:val="ro-RO"/>
        </w:rPr>
        <w:t>n pret</w:t>
      </w:r>
      <w:r w:rsidR="00432083">
        <w:rPr>
          <w:sz w:val="22"/>
          <w:szCs w:val="22"/>
          <w:lang w:val="ro-RO"/>
        </w:rPr>
        <w:t>)</w:t>
      </w:r>
      <w:r w:rsidR="00527BCC" w:rsidRPr="00BC0DB6">
        <w:rPr>
          <w:sz w:val="22"/>
          <w:szCs w:val="22"/>
          <w:lang w:val="ro-RO"/>
        </w:rPr>
        <w:t xml:space="preserve"> aferente anului 20</w:t>
      </w:r>
      <w:r w:rsidR="00F66EDA" w:rsidRPr="00BC0DB6">
        <w:rPr>
          <w:sz w:val="22"/>
          <w:szCs w:val="22"/>
          <w:lang w:val="ro-RO"/>
        </w:rPr>
        <w:t>2</w:t>
      </w:r>
      <w:r w:rsidR="00432083">
        <w:rPr>
          <w:sz w:val="22"/>
          <w:szCs w:val="22"/>
          <w:lang w:val="ro-RO"/>
        </w:rPr>
        <w:t>1</w:t>
      </w:r>
      <w:r w:rsidR="00C20743" w:rsidRPr="00BC0DB6">
        <w:rPr>
          <w:sz w:val="22"/>
          <w:szCs w:val="22"/>
          <w:lang w:val="ro-RO"/>
        </w:rPr>
        <w:t>:</w:t>
      </w:r>
    </w:p>
    <w:p w:rsidR="00C20743" w:rsidRPr="00BC0DB6" w:rsidRDefault="00C20743" w:rsidP="00B17366">
      <w:pPr>
        <w:ind w:left="57" w:firstLine="663"/>
        <w:jc w:val="both"/>
        <w:rPr>
          <w:sz w:val="22"/>
          <w:szCs w:val="22"/>
          <w:lang w:val="ro-RO"/>
        </w:rPr>
      </w:pPr>
      <w:r w:rsidRPr="00BC0DB6">
        <w:rPr>
          <w:sz w:val="22"/>
          <w:szCs w:val="22"/>
          <w:lang w:val="ro-RO"/>
        </w:rPr>
        <w:t xml:space="preserve">- pierderi induse </w:t>
      </w:r>
      <w:r w:rsidR="0030208B" w:rsidRPr="00BC0DB6">
        <w:rPr>
          <w:sz w:val="22"/>
          <w:szCs w:val="22"/>
          <w:lang w:val="ro-RO"/>
        </w:rPr>
        <w:t xml:space="preserve">de caldura </w:t>
      </w:r>
      <w:r w:rsidRPr="00BC0DB6">
        <w:rPr>
          <w:sz w:val="22"/>
          <w:szCs w:val="22"/>
          <w:lang w:val="ro-RO"/>
        </w:rPr>
        <w:t xml:space="preserve">pe reţelele de transport </w:t>
      </w:r>
      <w:r w:rsidR="002D7A6F">
        <w:rPr>
          <w:sz w:val="22"/>
          <w:szCs w:val="22"/>
          <w:lang w:val="ro-RO"/>
        </w:rPr>
        <w:t>74.569</w:t>
      </w:r>
      <w:r w:rsidR="000A3FFD" w:rsidRPr="00BC0DB6">
        <w:rPr>
          <w:sz w:val="22"/>
          <w:szCs w:val="22"/>
          <w:lang w:val="ro-RO"/>
        </w:rPr>
        <w:t>,</w:t>
      </w:r>
      <w:r w:rsidR="002D7A6F">
        <w:rPr>
          <w:sz w:val="22"/>
          <w:szCs w:val="22"/>
          <w:lang w:val="ro-RO"/>
        </w:rPr>
        <w:t>104</w:t>
      </w:r>
      <w:r w:rsidRPr="00BC0DB6">
        <w:rPr>
          <w:sz w:val="22"/>
          <w:szCs w:val="22"/>
          <w:lang w:val="ro-RO"/>
        </w:rPr>
        <w:t xml:space="preserve"> </w:t>
      </w:r>
      <w:r w:rsidR="00527BCC" w:rsidRPr="00BC0DB6">
        <w:rPr>
          <w:sz w:val="22"/>
          <w:szCs w:val="22"/>
          <w:lang w:val="ro-RO"/>
        </w:rPr>
        <w:t>MWh</w:t>
      </w:r>
      <w:r w:rsidRPr="00BC0DB6">
        <w:rPr>
          <w:sz w:val="22"/>
          <w:szCs w:val="22"/>
          <w:lang w:val="ro-RO"/>
        </w:rPr>
        <w:t>,</w:t>
      </w:r>
    </w:p>
    <w:p w:rsidR="00C20743" w:rsidRPr="00BC0DB6" w:rsidRDefault="00C20743" w:rsidP="00B17366">
      <w:pPr>
        <w:ind w:left="57" w:firstLine="663"/>
        <w:jc w:val="both"/>
        <w:rPr>
          <w:sz w:val="22"/>
          <w:szCs w:val="22"/>
          <w:lang w:val="ro-RO"/>
        </w:rPr>
      </w:pPr>
      <w:r w:rsidRPr="00BC0DB6">
        <w:rPr>
          <w:sz w:val="22"/>
          <w:szCs w:val="22"/>
          <w:lang w:val="ro-RO"/>
        </w:rPr>
        <w:t>- pierderi ind</w:t>
      </w:r>
      <w:r w:rsidR="00527BCC" w:rsidRPr="00BC0DB6">
        <w:rPr>
          <w:sz w:val="22"/>
          <w:szCs w:val="22"/>
          <w:lang w:val="ro-RO"/>
        </w:rPr>
        <w:t>use</w:t>
      </w:r>
      <w:r w:rsidR="0030208B" w:rsidRPr="00BC0DB6">
        <w:rPr>
          <w:sz w:val="22"/>
          <w:szCs w:val="22"/>
          <w:lang w:val="ro-RO"/>
        </w:rPr>
        <w:t xml:space="preserve"> de caldura</w:t>
      </w:r>
      <w:r w:rsidR="00527BCC" w:rsidRPr="00BC0DB6">
        <w:rPr>
          <w:sz w:val="22"/>
          <w:szCs w:val="22"/>
          <w:lang w:val="ro-RO"/>
        </w:rPr>
        <w:t xml:space="preserve"> pe reţelele de distribuţie </w:t>
      </w:r>
      <w:r w:rsidR="002D7A6F">
        <w:rPr>
          <w:sz w:val="22"/>
          <w:szCs w:val="22"/>
          <w:lang w:val="ro-RO"/>
        </w:rPr>
        <w:t>60</w:t>
      </w:r>
      <w:r w:rsidR="000A3FFD" w:rsidRPr="00BC0DB6">
        <w:rPr>
          <w:sz w:val="22"/>
          <w:szCs w:val="22"/>
          <w:lang w:val="ro-RO"/>
        </w:rPr>
        <w:t>.</w:t>
      </w:r>
      <w:r w:rsidR="002D7A6F">
        <w:rPr>
          <w:sz w:val="22"/>
          <w:szCs w:val="22"/>
          <w:lang w:val="ro-RO"/>
        </w:rPr>
        <w:t>682</w:t>
      </w:r>
      <w:r w:rsidR="000A3FFD" w:rsidRPr="00BC0DB6">
        <w:rPr>
          <w:sz w:val="22"/>
          <w:szCs w:val="22"/>
          <w:lang w:val="ro-RO"/>
        </w:rPr>
        <w:t>,</w:t>
      </w:r>
      <w:r w:rsidR="002D7A6F">
        <w:rPr>
          <w:sz w:val="22"/>
          <w:szCs w:val="22"/>
          <w:lang w:val="ro-RO"/>
        </w:rPr>
        <w:t>611</w:t>
      </w:r>
      <w:r w:rsidRPr="00BC0DB6">
        <w:rPr>
          <w:sz w:val="22"/>
          <w:szCs w:val="22"/>
          <w:lang w:val="ro-RO"/>
        </w:rPr>
        <w:t xml:space="preserve"> </w:t>
      </w:r>
      <w:r w:rsidR="00527BCC" w:rsidRPr="00BC0DB6">
        <w:rPr>
          <w:sz w:val="22"/>
          <w:szCs w:val="22"/>
          <w:lang w:val="ro-RO"/>
        </w:rPr>
        <w:t>MWh</w:t>
      </w:r>
      <w:r w:rsidRPr="00BC0DB6">
        <w:rPr>
          <w:sz w:val="22"/>
          <w:szCs w:val="22"/>
          <w:lang w:val="ro-RO"/>
        </w:rPr>
        <w:t>,</w:t>
      </w:r>
    </w:p>
    <w:p w:rsidR="00527BCC" w:rsidRPr="00BC0DB6" w:rsidRDefault="00527BCC" w:rsidP="00B17366">
      <w:pPr>
        <w:ind w:left="57" w:firstLine="663"/>
        <w:jc w:val="both"/>
        <w:rPr>
          <w:sz w:val="22"/>
          <w:szCs w:val="22"/>
          <w:lang w:val="ro-RO"/>
        </w:rPr>
      </w:pPr>
      <w:r w:rsidRPr="00BC0DB6">
        <w:rPr>
          <w:sz w:val="22"/>
          <w:szCs w:val="22"/>
          <w:lang w:val="ro-RO"/>
        </w:rPr>
        <w:t xml:space="preserve">- total pierderi </w:t>
      </w:r>
      <w:r w:rsidR="0030208B" w:rsidRPr="00BC0DB6">
        <w:rPr>
          <w:sz w:val="22"/>
          <w:szCs w:val="22"/>
          <w:lang w:val="ro-RO"/>
        </w:rPr>
        <w:t xml:space="preserve">induse </w:t>
      </w:r>
      <w:r w:rsidRPr="00BC0DB6">
        <w:rPr>
          <w:sz w:val="22"/>
          <w:szCs w:val="22"/>
          <w:lang w:val="ro-RO"/>
        </w:rPr>
        <w:t xml:space="preserve">de căldură </w:t>
      </w:r>
      <w:r w:rsidR="002D7A6F">
        <w:rPr>
          <w:sz w:val="22"/>
          <w:szCs w:val="22"/>
          <w:lang w:val="ro-RO"/>
        </w:rPr>
        <w:t>135</w:t>
      </w:r>
      <w:r w:rsidR="000A3FFD" w:rsidRPr="00BC0DB6">
        <w:rPr>
          <w:sz w:val="22"/>
          <w:szCs w:val="22"/>
          <w:lang w:val="ro-RO"/>
        </w:rPr>
        <w:t>.</w:t>
      </w:r>
      <w:r w:rsidR="002D7A6F">
        <w:rPr>
          <w:sz w:val="22"/>
          <w:szCs w:val="22"/>
          <w:lang w:val="ro-RO"/>
        </w:rPr>
        <w:t>251</w:t>
      </w:r>
      <w:r w:rsidR="000A3FFD" w:rsidRPr="00BC0DB6">
        <w:rPr>
          <w:sz w:val="22"/>
          <w:szCs w:val="22"/>
          <w:lang w:val="ro-RO"/>
        </w:rPr>
        <w:t>,7</w:t>
      </w:r>
      <w:r w:rsidR="002D7A6F">
        <w:rPr>
          <w:sz w:val="22"/>
          <w:szCs w:val="22"/>
          <w:lang w:val="ro-RO"/>
        </w:rPr>
        <w:t>15</w:t>
      </w:r>
      <w:r w:rsidRPr="00BC0DB6">
        <w:rPr>
          <w:sz w:val="22"/>
          <w:szCs w:val="22"/>
          <w:lang w:val="ro-RO"/>
        </w:rPr>
        <w:t xml:space="preserve"> MWh,</w:t>
      </w:r>
    </w:p>
    <w:p w:rsidR="00C20743" w:rsidRPr="00BC0DB6" w:rsidRDefault="00C20743" w:rsidP="00B17366">
      <w:pPr>
        <w:ind w:left="57" w:firstLine="663"/>
        <w:jc w:val="both"/>
        <w:rPr>
          <w:sz w:val="22"/>
          <w:szCs w:val="22"/>
          <w:lang w:val="ro-RO"/>
        </w:rPr>
      </w:pPr>
      <w:r w:rsidRPr="00BC0DB6">
        <w:rPr>
          <w:sz w:val="22"/>
          <w:szCs w:val="22"/>
          <w:lang w:val="ro-RO"/>
        </w:rPr>
        <w:t>- pierderi induse masice</w:t>
      </w:r>
      <w:r w:rsidR="000A3FFD" w:rsidRPr="00BC0DB6">
        <w:rPr>
          <w:sz w:val="22"/>
          <w:szCs w:val="22"/>
          <w:lang w:val="ro-RO"/>
        </w:rPr>
        <w:t xml:space="preserve"> în reţeaua de transport</w:t>
      </w:r>
      <w:r w:rsidRPr="00BC0DB6">
        <w:rPr>
          <w:sz w:val="22"/>
          <w:szCs w:val="22"/>
          <w:lang w:val="ro-RO"/>
        </w:rPr>
        <w:t xml:space="preserve"> - consum tehno</w:t>
      </w:r>
      <w:r w:rsidR="00DF0193" w:rsidRPr="00BC0DB6">
        <w:rPr>
          <w:sz w:val="22"/>
          <w:szCs w:val="22"/>
          <w:lang w:val="ro-RO"/>
        </w:rPr>
        <w:t xml:space="preserve">logic de apă de adaos </w:t>
      </w:r>
      <w:r w:rsidRPr="00BC0DB6">
        <w:rPr>
          <w:sz w:val="22"/>
          <w:szCs w:val="22"/>
          <w:lang w:val="ro-RO"/>
        </w:rPr>
        <w:t xml:space="preserve"> </w:t>
      </w:r>
      <w:r w:rsidR="000A3FFD" w:rsidRPr="00BC0DB6">
        <w:rPr>
          <w:sz w:val="22"/>
          <w:szCs w:val="22"/>
          <w:lang w:val="ro-RO"/>
        </w:rPr>
        <w:t>1.</w:t>
      </w:r>
      <w:r w:rsidR="002D7A6F">
        <w:rPr>
          <w:sz w:val="22"/>
          <w:szCs w:val="22"/>
          <w:lang w:val="ro-RO"/>
        </w:rPr>
        <w:t>330</w:t>
      </w:r>
      <w:r w:rsidR="000A3FFD" w:rsidRPr="00BC0DB6">
        <w:rPr>
          <w:sz w:val="22"/>
          <w:szCs w:val="22"/>
          <w:lang w:val="ro-RO"/>
        </w:rPr>
        <w:t>.</w:t>
      </w:r>
      <w:r w:rsidR="002D7A6F">
        <w:rPr>
          <w:sz w:val="22"/>
          <w:szCs w:val="22"/>
          <w:lang w:val="ro-RO"/>
        </w:rPr>
        <w:t>210</w:t>
      </w:r>
      <w:r w:rsidR="000A3FFD" w:rsidRPr="00BC0DB6">
        <w:rPr>
          <w:sz w:val="22"/>
          <w:szCs w:val="22"/>
          <w:lang w:val="ro-RO"/>
        </w:rPr>
        <w:t xml:space="preserve"> mc;</w:t>
      </w:r>
    </w:p>
    <w:p w:rsidR="000A3FFD" w:rsidRPr="00BC0DB6" w:rsidRDefault="000A3FFD" w:rsidP="000A3FFD">
      <w:pPr>
        <w:ind w:left="57" w:firstLine="663"/>
        <w:jc w:val="both"/>
        <w:rPr>
          <w:sz w:val="22"/>
          <w:szCs w:val="22"/>
          <w:lang w:val="ro-RO"/>
        </w:rPr>
      </w:pPr>
      <w:r w:rsidRPr="00BC0DB6">
        <w:rPr>
          <w:sz w:val="22"/>
          <w:szCs w:val="22"/>
          <w:lang w:val="ro-RO"/>
        </w:rPr>
        <w:t xml:space="preserve">- pierderi reale masice în reţeaua de distributie </w:t>
      </w:r>
      <w:r w:rsidR="00F02602" w:rsidRPr="00BC0DB6">
        <w:rPr>
          <w:sz w:val="22"/>
          <w:szCs w:val="22"/>
          <w:lang w:val="ro-RO"/>
        </w:rPr>
        <w:t>(incalzire si apa calda)</w:t>
      </w:r>
      <w:r w:rsidRPr="00BC0DB6">
        <w:rPr>
          <w:sz w:val="22"/>
          <w:szCs w:val="22"/>
          <w:lang w:val="ro-RO"/>
        </w:rPr>
        <w:t xml:space="preserve">- consum tehnologic de apă de adaos  </w:t>
      </w:r>
      <w:r w:rsidR="002D7A6F">
        <w:rPr>
          <w:sz w:val="22"/>
          <w:szCs w:val="22"/>
          <w:lang w:val="ro-RO"/>
        </w:rPr>
        <w:t>1.113</w:t>
      </w:r>
      <w:r w:rsidRPr="00BC0DB6">
        <w:rPr>
          <w:sz w:val="22"/>
          <w:szCs w:val="22"/>
          <w:lang w:val="ro-RO"/>
        </w:rPr>
        <w:t>.</w:t>
      </w:r>
      <w:r w:rsidR="002D7A6F">
        <w:rPr>
          <w:sz w:val="22"/>
          <w:szCs w:val="22"/>
          <w:lang w:val="ro-RO"/>
        </w:rPr>
        <w:t>319</w:t>
      </w:r>
      <w:r w:rsidRPr="00BC0DB6">
        <w:rPr>
          <w:sz w:val="22"/>
          <w:szCs w:val="22"/>
          <w:lang w:val="ro-RO"/>
        </w:rPr>
        <w:t xml:space="preserve"> mc.</w:t>
      </w:r>
    </w:p>
    <w:p w:rsidR="000A3FFD" w:rsidRPr="00BC0DB6" w:rsidRDefault="000A3FFD" w:rsidP="00B17366">
      <w:pPr>
        <w:jc w:val="both"/>
        <w:rPr>
          <w:sz w:val="22"/>
          <w:szCs w:val="22"/>
          <w:lang w:val="ro-RO"/>
        </w:rPr>
      </w:pPr>
    </w:p>
    <w:p w:rsidR="00C20743" w:rsidRPr="00BC0DB6" w:rsidRDefault="00271E8E" w:rsidP="00D51CAE">
      <w:pPr>
        <w:ind w:firstLine="720"/>
        <w:jc w:val="both"/>
        <w:rPr>
          <w:sz w:val="22"/>
          <w:szCs w:val="22"/>
          <w:lang w:val="ro-RO"/>
        </w:rPr>
      </w:pPr>
      <w:r w:rsidRPr="00BC0DB6">
        <w:rPr>
          <w:sz w:val="22"/>
          <w:szCs w:val="22"/>
          <w:lang w:val="ro-RO"/>
        </w:rPr>
        <w:t xml:space="preserve">Costurile suplimentare înregistrate de </w:t>
      </w:r>
      <w:r w:rsidRPr="00BC0DB6">
        <w:rPr>
          <w:bCs/>
          <w:sz w:val="22"/>
          <w:szCs w:val="22"/>
          <w:lang w:val="ro-RO"/>
        </w:rPr>
        <w:t xml:space="preserve">Compania Locală de Termoficare COLTERM S.A. </w:t>
      </w:r>
      <w:r w:rsidRPr="00BC0DB6">
        <w:rPr>
          <w:sz w:val="22"/>
          <w:szCs w:val="22"/>
          <w:lang w:val="ro-RO"/>
        </w:rPr>
        <w:t>cu pierde</w:t>
      </w:r>
      <w:r w:rsidR="0030208B" w:rsidRPr="00BC0DB6">
        <w:rPr>
          <w:sz w:val="22"/>
          <w:szCs w:val="22"/>
          <w:lang w:val="ro-RO"/>
        </w:rPr>
        <w:t>rile induse aferente anului 20</w:t>
      </w:r>
      <w:r w:rsidR="00F66EDA" w:rsidRPr="00BC0DB6">
        <w:rPr>
          <w:sz w:val="22"/>
          <w:szCs w:val="22"/>
          <w:lang w:val="ro-RO"/>
        </w:rPr>
        <w:t>2</w:t>
      </w:r>
      <w:r w:rsidR="002D7A6F">
        <w:rPr>
          <w:sz w:val="22"/>
          <w:szCs w:val="22"/>
          <w:lang w:val="ro-RO"/>
        </w:rPr>
        <w:t>1</w:t>
      </w:r>
      <w:r w:rsidRPr="00BC0DB6">
        <w:rPr>
          <w:sz w:val="22"/>
          <w:szCs w:val="22"/>
          <w:lang w:val="ro-RO"/>
        </w:rPr>
        <w:t xml:space="preserve"> au fost următoarele:</w:t>
      </w:r>
    </w:p>
    <w:p w:rsidR="00271E8E" w:rsidRPr="00BC0DB6" w:rsidRDefault="00271E8E" w:rsidP="00B17366">
      <w:pPr>
        <w:ind w:left="57" w:firstLine="663"/>
        <w:jc w:val="both"/>
        <w:rPr>
          <w:sz w:val="22"/>
          <w:szCs w:val="22"/>
          <w:lang w:val="ro-RO"/>
        </w:rPr>
      </w:pPr>
      <w:r w:rsidRPr="00BC0DB6">
        <w:rPr>
          <w:sz w:val="22"/>
          <w:szCs w:val="22"/>
          <w:lang w:val="ro-RO"/>
        </w:rPr>
        <w:t xml:space="preserve">- valoare pierderi </w:t>
      </w:r>
      <w:r w:rsidR="002D7A6F">
        <w:rPr>
          <w:sz w:val="22"/>
          <w:szCs w:val="22"/>
          <w:lang w:val="ro-RO"/>
        </w:rPr>
        <w:t xml:space="preserve">tehnologice </w:t>
      </w:r>
      <w:r w:rsidRPr="00BC0DB6">
        <w:rPr>
          <w:sz w:val="22"/>
          <w:szCs w:val="22"/>
          <w:lang w:val="ro-RO"/>
        </w:rPr>
        <w:t xml:space="preserve">induse </w:t>
      </w:r>
      <w:r w:rsidR="0030208B" w:rsidRPr="00BC0DB6">
        <w:rPr>
          <w:sz w:val="22"/>
          <w:szCs w:val="22"/>
          <w:lang w:val="ro-RO"/>
        </w:rPr>
        <w:t xml:space="preserve">de caldura </w:t>
      </w:r>
      <w:r w:rsidRPr="00BC0DB6">
        <w:rPr>
          <w:sz w:val="22"/>
          <w:szCs w:val="22"/>
          <w:lang w:val="ro-RO"/>
        </w:rPr>
        <w:t xml:space="preserve">pe reţelele de transport </w:t>
      </w:r>
      <w:r w:rsidR="002D7A6F">
        <w:rPr>
          <w:sz w:val="22"/>
          <w:szCs w:val="22"/>
          <w:lang w:val="ro-RO"/>
        </w:rPr>
        <w:t>1</w:t>
      </w:r>
      <w:r w:rsidR="00D51CAE" w:rsidRPr="00BC0DB6">
        <w:rPr>
          <w:sz w:val="22"/>
          <w:szCs w:val="22"/>
          <w:lang w:val="ro-RO"/>
        </w:rPr>
        <w:t>9.</w:t>
      </w:r>
      <w:r w:rsidR="002D7A6F">
        <w:rPr>
          <w:sz w:val="22"/>
          <w:szCs w:val="22"/>
          <w:lang w:val="ro-RO"/>
        </w:rPr>
        <w:t>325</w:t>
      </w:r>
      <w:r w:rsidR="00D51CAE" w:rsidRPr="00BC0DB6">
        <w:rPr>
          <w:sz w:val="22"/>
          <w:szCs w:val="22"/>
          <w:lang w:val="ro-RO"/>
        </w:rPr>
        <w:t>.</w:t>
      </w:r>
      <w:r w:rsidR="002D7A6F">
        <w:rPr>
          <w:sz w:val="22"/>
          <w:szCs w:val="22"/>
          <w:lang w:val="ro-RO"/>
        </w:rPr>
        <w:t>329</w:t>
      </w:r>
      <w:r w:rsidR="00D51CAE" w:rsidRPr="00BC0DB6">
        <w:rPr>
          <w:sz w:val="22"/>
          <w:szCs w:val="22"/>
          <w:lang w:val="ro-RO"/>
        </w:rPr>
        <w:t>,</w:t>
      </w:r>
      <w:r w:rsidR="002D7A6F">
        <w:rPr>
          <w:sz w:val="22"/>
          <w:szCs w:val="22"/>
          <w:lang w:val="ro-RO"/>
        </w:rPr>
        <w:t>046</w:t>
      </w:r>
      <w:r w:rsidRPr="00BC0DB6">
        <w:rPr>
          <w:sz w:val="22"/>
          <w:szCs w:val="22"/>
          <w:lang w:val="ro-RO"/>
        </w:rPr>
        <w:t xml:space="preserve"> lei fără TVA,</w:t>
      </w:r>
    </w:p>
    <w:p w:rsidR="00271E8E" w:rsidRPr="00BC0DB6" w:rsidRDefault="00271E8E" w:rsidP="00B17366">
      <w:pPr>
        <w:ind w:left="57" w:firstLine="663"/>
        <w:jc w:val="both"/>
        <w:rPr>
          <w:sz w:val="22"/>
          <w:szCs w:val="22"/>
          <w:lang w:val="ro-RO"/>
        </w:rPr>
      </w:pPr>
      <w:r w:rsidRPr="00BC0DB6">
        <w:rPr>
          <w:sz w:val="22"/>
          <w:szCs w:val="22"/>
          <w:lang w:val="ro-RO"/>
        </w:rPr>
        <w:t>- valoare pierderi</w:t>
      </w:r>
      <w:r w:rsidR="002D7A6F">
        <w:rPr>
          <w:sz w:val="22"/>
          <w:szCs w:val="22"/>
          <w:lang w:val="ro-RO"/>
        </w:rPr>
        <w:t xml:space="preserve"> tehnologice </w:t>
      </w:r>
      <w:r w:rsidRPr="00BC0DB6">
        <w:rPr>
          <w:sz w:val="22"/>
          <w:szCs w:val="22"/>
          <w:lang w:val="ro-RO"/>
        </w:rPr>
        <w:t xml:space="preserve"> induse </w:t>
      </w:r>
      <w:r w:rsidR="0030208B" w:rsidRPr="00BC0DB6">
        <w:rPr>
          <w:sz w:val="22"/>
          <w:szCs w:val="22"/>
          <w:lang w:val="ro-RO"/>
        </w:rPr>
        <w:t xml:space="preserve">de caldura </w:t>
      </w:r>
      <w:r w:rsidRPr="00BC0DB6">
        <w:rPr>
          <w:sz w:val="22"/>
          <w:szCs w:val="22"/>
          <w:lang w:val="ro-RO"/>
        </w:rPr>
        <w:t xml:space="preserve">pe reţelele de distribuţie </w:t>
      </w:r>
      <w:r w:rsidR="00F02602" w:rsidRPr="00BC0DB6">
        <w:rPr>
          <w:sz w:val="22"/>
          <w:szCs w:val="22"/>
          <w:lang w:val="ro-RO"/>
        </w:rPr>
        <w:t>2</w:t>
      </w:r>
      <w:r w:rsidR="002D7A6F">
        <w:rPr>
          <w:sz w:val="22"/>
          <w:szCs w:val="22"/>
          <w:lang w:val="ro-RO"/>
        </w:rPr>
        <w:t>1</w:t>
      </w:r>
      <w:r w:rsidR="00F02602" w:rsidRPr="00BC0DB6">
        <w:rPr>
          <w:sz w:val="22"/>
          <w:szCs w:val="22"/>
          <w:lang w:val="ro-RO"/>
        </w:rPr>
        <w:t>.3</w:t>
      </w:r>
      <w:r w:rsidR="002D7A6F">
        <w:rPr>
          <w:sz w:val="22"/>
          <w:szCs w:val="22"/>
          <w:lang w:val="ro-RO"/>
        </w:rPr>
        <w:t>34</w:t>
      </w:r>
      <w:r w:rsidR="00F02602" w:rsidRPr="00BC0DB6">
        <w:rPr>
          <w:sz w:val="22"/>
          <w:szCs w:val="22"/>
          <w:lang w:val="ro-RO"/>
        </w:rPr>
        <w:t>.7</w:t>
      </w:r>
      <w:r w:rsidR="002D7A6F">
        <w:rPr>
          <w:sz w:val="22"/>
          <w:szCs w:val="22"/>
          <w:lang w:val="ro-RO"/>
        </w:rPr>
        <w:t>92</w:t>
      </w:r>
      <w:r w:rsidR="00F02602" w:rsidRPr="00BC0DB6">
        <w:rPr>
          <w:sz w:val="22"/>
          <w:szCs w:val="22"/>
          <w:lang w:val="ro-RO"/>
        </w:rPr>
        <w:t>,</w:t>
      </w:r>
      <w:r w:rsidR="002D7A6F">
        <w:rPr>
          <w:sz w:val="22"/>
          <w:szCs w:val="22"/>
          <w:lang w:val="ro-RO"/>
        </w:rPr>
        <w:t>221</w:t>
      </w:r>
      <w:r w:rsidRPr="00BC0DB6">
        <w:rPr>
          <w:sz w:val="22"/>
          <w:szCs w:val="22"/>
          <w:lang w:val="ro-RO"/>
        </w:rPr>
        <w:t xml:space="preserve"> lei fără TVA,</w:t>
      </w:r>
    </w:p>
    <w:p w:rsidR="00DF0193" w:rsidRPr="00BC0DB6" w:rsidRDefault="00271E8E" w:rsidP="00B17366">
      <w:pPr>
        <w:ind w:left="57" w:firstLine="663"/>
        <w:jc w:val="both"/>
        <w:rPr>
          <w:sz w:val="22"/>
          <w:szCs w:val="22"/>
          <w:lang w:val="ro-RO"/>
        </w:rPr>
      </w:pPr>
      <w:r w:rsidRPr="00BC0DB6">
        <w:rPr>
          <w:sz w:val="22"/>
          <w:szCs w:val="22"/>
          <w:lang w:val="ro-RO"/>
        </w:rPr>
        <w:t xml:space="preserve">- valoare </w:t>
      </w:r>
      <w:r w:rsidR="00F02602" w:rsidRPr="00BC0DB6">
        <w:rPr>
          <w:sz w:val="22"/>
          <w:szCs w:val="22"/>
          <w:lang w:val="ro-RO"/>
        </w:rPr>
        <w:t>pierderi</w:t>
      </w:r>
      <w:r w:rsidR="002D7A6F">
        <w:rPr>
          <w:sz w:val="22"/>
          <w:szCs w:val="22"/>
          <w:lang w:val="ro-RO"/>
        </w:rPr>
        <w:t xml:space="preserve"> tehnologice </w:t>
      </w:r>
      <w:r w:rsidR="00F02602" w:rsidRPr="00BC0DB6">
        <w:rPr>
          <w:sz w:val="22"/>
          <w:szCs w:val="22"/>
          <w:lang w:val="ro-RO"/>
        </w:rPr>
        <w:t xml:space="preserve"> induse masice în reţeaua de transport - consum tehnologic de apă de adaos  </w:t>
      </w:r>
      <w:r w:rsidR="002D7A6F">
        <w:rPr>
          <w:sz w:val="22"/>
          <w:szCs w:val="22"/>
          <w:lang w:val="ro-RO"/>
        </w:rPr>
        <w:t>7</w:t>
      </w:r>
      <w:r w:rsidR="00F02602" w:rsidRPr="00BC0DB6">
        <w:rPr>
          <w:sz w:val="22"/>
          <w:szCs w:val="22"/>
          <w:lang w:val="ro-RO"/>
        </w:rPr>
        <w:t>.</w:t>
      </w:r>
      <w:r w:rsidR="002D7A6F">
        <w:rPr>
          <w:sz w:val="22"/>
          <w:szCs w:val="22"/>
          <w:lang w:val="ro-RO"/>
        </w:rPr>
        <w:t>143.229</w:t>
      </w:r>
      <w:r w:rsidR="00F02602" w:rsidRPr="00BC0DB6">
        <w:rPr>
          <w:sz w:val="22"/>
          <w:szCs w:val="22"/>
          <w:lang w:val="ro-RO"/>
        </w:rPr>
        <w:t>,</w:t>
      </w:r>
      <w:r w:rsidR="002D7A6F">
        <w:rPr>
          <w:sz w:val="22"/>
          <w:szCs w:val="22"/>
          <w:lang w:val="ro-RO"/>
        </w:rPr>
        <w:t>520</w:t>
      </w:r>
      <w:r w:rsidR="00F54A45" w:rsidRPr="00BC0DB6">
        <w:rPr>
          <w:sz w:val="22"/>
          <w:szCs w:val="22"/>
          <w:lang w:val="ro-RO"/>
        </w:rPr>
        <w:t xml:space="preserve"> lei fără TVA,</w:t>
      </w:r>
    </w:p>
    <w:p w:rsidR="00F02602" w:rsidRDefault="00F02602" w:rsidP="00B17366">
      <w:pPr>
        <w:ind w:left="57" w:firstLine="663"/>
        <w:jc w:val="both"/>
        <w:rPr>
          <w:sz w:val="22"/>
          <w:szCs w:val="22"/>
          <w:lang w:val="ro-RO"/>
        </w:rPr>
      </w:pPr>
      <w:r w:rsidRPr="00BC0DB6">
        <w:rPr>
          <w:sz w:val="22"/>
          <w:szCs w:val="22"/>
          <w:lang w:val="ro-RO"/>
        </w:rPr>
        <w:t>- valoare pierderi</w:t>
      </w:r>
      <w:r w:rsidR="002D7A6F">
        <w:rPr>
          <w:sz w:val="22"/>
          <w:szCs w:val="22"/>
          <w:lang w:val="ro-RO"/>
        </w:rPr>
        <w:t xml:space="preserve"> tehnologice</w:t>
      </w:r>
      <w:r w:rsidRPr="00BC0DB6">
        <w:rPr>
          <w:sz w:val="22"/>
          <w:szCs w:val="22"/>
          <w:lang w:val="ro-RO"/>
        </w:rPr>
        <w:t xml:space="preserve"> induse ma</w:t>
      </w:r>
      <w:r w:rsidR="002D7A6F">
        <w:rPr>
          <w:sz w:val="22"/>
          <w:szCs w:val="22"/>
          <w:lang w:val="ro-RO"/>
        </w:rPr>
        <w:t>sice în reţeaua de distributie î</w:t>
      </w:r>
      <w:r w:rsidRPr="00BC0DB6">
        <w:rPr>
          <w:sz w:val="22"/>
          <w:szCs w:val="22"/>
          <w:lang w:val="ro-RO"/>
        </w:rPr>
        <w:t>nc</w:t>
      </w:r>
      <w:r w:rsidR="002D7A6F">
        <w:rPr>
          <w:sz w:val="22"/>
          <w:szCs w:val="22"/>
          <w:lang w:val="ro-RO"/>
        </w:rPr>
        <w:t>ă</w:t>
      </w:r>
      <w:r w:rsidRPr="00BC0DB6">
        <w:rPr>
          <w:sz w:val="22"/>
          <w:szCs w:val="22"/>
          <w:lang w:val="ro-RO"/>
        </w:rPr>
        <w:t xml:space="preserve">lzire - consum tehnologic de apă de adaos  </w:t>
      </w:r>
      <w:r w:rsidR="002D7A6F">
        <w:rPr>
          <w:sz w:val="22"/>
          <w:szCs w:val="22"/>
          <w:lang w:val="ro-RO"/>
        </w:rPr>
        <w:t>1.613.991</w:t>
      </w:r>
      <w:r w:rsidR="00461999" w:rsidRPr="00BC0DB6">
        <w:rPr>
          <w:sz w:val="22"/>
          <w:szCs w:val="22"/>
          <w:lang w:val="ro-RO"/>
        </w:rPr>
        <w:t>,</w:t>
      </w:r>
      <w:r w:rsidR="002D7A6F">
        <w:rPr>
          <w:sz w:val="22"/>
          <w:szCs w:val="22"/>
          <w:lang w:val="ro-RO"/>
        </w:rPr>
        <w:t>885</w:t>
      </w:r>
      <w:r w:rsidRPr="00BC0DB6">
        <w:rPr>
          <w:sz w:val="22"/>
          <w:szCs w:val="22"/>
          <w:lang w:val="ro-RO"/>
        </w:rPr>
        <w:t xml:space="preserve"> lei fără TVA</w:t>
      </w:r>
      <w:r w:rsidR="00AB4B2D">
        <w:rPr>
          <w:sz w:val="22"/>
          <w:szCs w:val="22"/>
          <w:lang w:val="ro-RO"/>
        </w:rPr>
        <w:t>,</w:t>
      </w:r>
    </w:p>
    <w:p w:rsidR="002D7A6F" w:rsidRPr="00BC0DB6" w:rsidRDefault="002D7A6F" w:rsidP="00B17366">
      <w:pPr>
        <w:ind w:left="57" w:firstLine="663"/>
        <w:jc w:val="both"/>
        <w:rPr>
          <w:sz w:val="22"/>
          <w:szCs w:val="22"/>
          <w:lang w:val="ro-RO"/>
        </w:rPr>
      </w:pPr>
      <w:r>
        <w:rPr>
          <w:sz w:val="22"/>
          <w:szCs w:val="22"/>
          <w:lang w:val="ro-RO"/>
        </w:rPr>
        <w:t xml:space="preserve">- </w:t>
      </w:r>
      <w:r w:rsidRPr="00BC0DB6">
        <w:rPr>
          <w:sz w:val="22"/>
          <w:szCs w:val="22"/>
          <w:lang w:val="ro-RO"/>
        </w:rPr>
        <w:t>valoare pierderi</w:t>
      </w:r>
      <w:r>
        <w:rPr>
          <w:sz w:val="22"/>
          <w:szCs w:val="22"/>
          <w:lang w:val="ro-RO"/>
        </w:rPr>
        <w:t xml:space="preserve"> tehnologice</w:t>
      </w:r>
      <w:r w:rsidRPr="00BC0DB6">
        <w:rPr>
          <w:sz w:val="22"/>
          <w:szCs w:val="22"/>
          <w:lang w:val="ro-RO"/>
        </w:rPr>
        <w:t xml:space="preserve"> induse ma</w:t>
      </w:r>
      <w:r>
        <w:rPr>
          <w:sz w:val="22"/>
          <w:szCs w:val="22"/>
          <w:lang w:val="ro-RO"/>
        </w:rPr>
        <w:t xml:space="preserve">sice în reţeaua de distributie </w:t>
      </w:r>
      <w:r w:rsidRPr="00BC0DB6">
        <w:rPr>
          <w:sz w:val="22"/>
          <w:szCs w:val="22"/>
          <w:lang w:val="ro-RO"/>
        </w:rPr>
        <w:t>apa calda</w:t>
      </w:r>
      <w:r>
        <w:rPr>
          <w:sz w:val="22"/>
          <w:szCs w:val="22"/>
          <w:lang w:val="ro-RO"/>
        </w:rPr>
        <w:t xml:space="preserve"> de consum</w:t>
      </w:r>
      <w:r w:rsidRPr="00BC0DB6">
        <w:rPr>
          <w:sz w:val="22"/>
          <w:szCs w:val="22"/>
          <w:lang w:val="ro-RO"/>
        </w:rPr>
        <w:t xml:space="preserve">- consum tehnologic de apă de adaos  </w:t>
      </w:r>
      <w:r>
        <w:rPr>
          <w:sz w:val="22"/>
          <w:szCs w:val="22"/>
          <w:lang w:val="ro-RO"/>
        </w:rPr>
        <w:t>5.060</w:t>
      </w:r>
      <w:r w:rsidR="00AB4B2D">
        <w:rPr>
          <w:sz w:val="22"/>
          <w:szCs w:val="22"/>
          <w:lang w:val="ro-RO"/>
        </w:rPr>
        <w:t>.</w:t>
      </w:r>
      <w:r>
        <w:rPr>
          <w:sz w:val="22"/>
          <w:szCs w:val="22"/>
          <w:lang w:val="ro-RO"/>
        </w:rPr>
        <w:t>335,520</w:t>
      </w:r>
      <w:r w:rsidRPr="00BC0DB6">
        <w:rPr>
          <w:sz w:val="22"/>
          <w:szCs w:val="22"/>
          <w:lang w:val="ro-RO"/>
        </w:rPr>
        <w:t xml:space="preserve"> lei fără TVA</w:t>
      </w:r>
      <w:r w:rsidR="00AB4B2D">
        <w:rPr>
          <w:sz w:val="22"/>
          <w:szCs w:val="22"/>
          <w:lang w:val="ro-RO"/>
        </w:rPr>
        <w:t>.</w:t>
      </w:r>
    </w:p>
    <w:p w:rsidR="00F02602" w:rsidRPr="00BC0DB6" w:rsidRDefault="00F02602" w:rsidP="00B17366">
      <w:pPr>
        <w:ind w:left="57" w:firstLine="663"/>
        <w:jc w:val="both"/>
        <w:rPr>
          <w:sz w:val="22"/>
          <w:szCs w:val="22"/>
          <w:lang w:val="ro-RO"/>
        </w:rPr>
      </w:pPr>
    </w:p>
    <w:p w:rsidR="00271E8E" w:rsidRPr="00BC0DB6" w:rsidRDefault="00DF0193" w:rsidP="00B17366">
      <w:pPr>
        <w:ind w:left="57" w:firstLine="663"/>
        <w:jc w:val="both"/>
        <w:rPr>
          <w:sz w:val="22"/>
          <w:szCs w:val="22"/>
          <w:lang w:val="ro-RO"/>
        </w:rPr>
      </w:pPr>
      <w:r w:rsidRPr="00BC0DB6">
        <w:rPr>
          <w:sz w:val="22"/>
          <w:szCs w:val="22"/>
          <w:lang w:val="ro-RO"/>
        </w:rPr>
        <w:t>Totalul pierder</w:t>
      </w:r>
      <w:r w:rsidR="00F66EDA" w:rsidRPr="00BC0DB6">
        <w:rPr>
          <w:sz w:val="22"/>
          <w:szCs w:val="22"/>
          <w:lang w:val="ro-RO"/>
        </w:rPr>
        <w:t>ilor</w:t>
      </w:r>
      <w:r w:rsidR="002D7A6F">
        <w:rPr>
          <w:sz w:val="22"/>
          <w:szCs w:val="22"/>
          <w:lang w:val="ro-RO"/>
        </w:rPr>
        <w:t xml:space="preserve"> tehnologice </w:t>
      </w:r>
      <w:r w:rsidR="00F66EDA" w:rsidRPr="00BC0DB6">
        <w:rPr>
          <w:sz w:val="22"/>
          <w:szCs w:val="22"/>
          <w:lang w:val="ro-RO"/>
        </w:rPr>
        <w:t xml:space="preserve"> induse aferente anului 202</w:t>
      </w:r>
      <w:r w:rsidR="002D7A6F">
        <w:rPr>
          <w:sz w:val="22"/>
          <w:szCs w:val="22"/>
          <w:lang w:val="ro-RO"/>
        </w:rPr>
        <w:t>1</w:t>
      </w:r>
      <w:r w:rsidRPr="00BC0DB6">
        <w:rPr>
          <w:sz w:val="22"/>
          <w:szCs w:val="22"/>
          <w:lang w:val="ro-RO"/>
        </w:rPr>
        <w:t xml:space="preserve"> este de </w:t>
      </w:r>
      <w:r w:rsidR="00AB4B2D">
        <w:rPr>
          <w:lang w:val="ro-RO"/>
        </w:rPr>
        <w:t xml:space="preserve">54.477.698,19 lei </w:t>
      </w:r>
      <w:r w:rsidR="000019D6">
        <w:rPr>
          <w:lang w:val="ro-RO"/>
        </w:rPr>
        <w:t>fara  TVA, respectiv 64.828.460,</w:t>
      </w:r>
      <w:r w:rsidR="00AB4B2D">
        <w:rPr>
          <w:lang w:val="ro-RO"/>
        </w:rPr>
        <w:t>85</w:t>
      </w:r>
      <w:r w:rsidR="00AB4B2D" w:rsidRPr="001779B6">
        <w:rPr>
          <w:lang w:val="ro-RO"/>
        </w:rPr>
        <w:t xml:space="preserve"> </w:t>
      </w:r>
      <w:r w:rsidRPr="00BC0DB6">
        <w:rPr>
          <w:sz w:val="22"/>
          <w:szCs w:val="22"/>
          <w:lang w:val="ro-RO"/>
        </w:rPr>
        <w:t xml:space="preserve"> lei inclusiv TVA.</w:t>
      </w:r>
      <w:r w:rsidR="00271E8E" w:rsidRPr="00BC0DB6">
        <w:rPr>
          <w:sz w:val="22"/>
          <w:szCs w:val="22"/>
          <w:lang w:val="ro-RO"/>
        </w:rPr>
        <w:t xml:space="preserve"> </w:t>
      </w:r>
    </w:p>
    <w:p w:rsidR="00BD7416" w:rsidRPr="0047172B" w:rsidRDefault="00DC7C51" w:rsidP="00DC7C51">
      <w:pPr>
        <w:pStyle w:val="NormalWeb"/>
        <w:ind w:firstLine="720"/>
        <w:jc w:val="both"/>
        <w:rPr>
          <w:sz w:val="22"/>
          <w:szCs w:val="22"/>
        </w:rPr>
      </w:pPr>
      <w:proofErr w:type="spellStart"/>
      <w:r w:rsidRPr="0047172B">
        <w:rPr>
          <w:sz w:val="22"/>
          <w:szCs w:val="22"/>
        </w:rPr>
        <w:t>Avand</w:t>
      </w:r>
      <w:proofErr w:type="spellEnd"/>
      <w:r w:rsidRPr="0047172B">
        <w:rPr>
          <w:sz w:val="22"/>
          <w:szCs w:val="22"/>
        </w:rPr>
        <w:t xml:space="preserve"> in </w:t>
      </w:r>
      <w:proofErr w:type="spellStart"/>
      <w:r w:rsidRPr="0047172B">
        <w:rPr>
          <w:sz w:val="22"/>
          <w:szCs w:val="22"/>
        </w:rPr>
        <w:t>vedere</w:t>
      </w:r>
      <w:proofErr w:type="spellEnd"/>
      <w:r w:rsidRPr="0047172B">
        <w:rPr>
          <w:sz w:val="22"/>
          <w:szCs w:val="22"/>
        </w:rPr>
        <w:t xml:space="preserve"> ca </w:t>
      </w:r>
      <w:proofErr w:type="spellStart"/>
      <w:r w:rsidRPr="0047172B">
        <w:rPr>
          <w:sz w:val="22"/>
          <w:szCs w:val="22"/>
        </w:rPr>
        <w:t>Primăria</w:t>
      </w:r>
      <w:proofErr w:type="spellEnd"/>
      <w:r w:rsidRPr="0047172B">
        <w:rPr>
          <w:sz w:val="22"/>
          <w:szCs w:val="22"/>
        </w:rPr>
        <w:t xml:space="preserve"> </w:t>
      </w:r>
      <w:proofErr w:type="spellStart"/>
      <w:r w:rsidRPr="0047172B">
        <w:rPr>
          <w:sz w:val="22"/>
          <w:szCs w:val="22"/>
        </w:rPr>
        <w:t>Municipiului</w:t>
      </w:r>
      <w:proofErr w:type="spellEnd"/>
      <w:r w:rsidRPr="0047172B">
        <w:rPr>
          <w:sz w:val="22"/>
          <w:szCs w:val="22"/>
        </w:rPr>
        <w:t xml:space="preserve"> </w:t>
      </w:r>
      <w:proofErr w:type="spellStart"/>
      <w:r w:rsidRPr="0047172B">
        <w:rPr>
          <w:sz w:val="22"/>
          <w:szCs w:val="22"/>
        </w:rPr>
        <w:t>Timișoara</w:t>
      </w:r>
      <w:proofErr w:type="spellEnd"/>
      <w:r w:rsidRPr="0047172B">
        <w:rPr>
          <w:sz w:val="22"/>
          <w:szCs w:val="22"/>
        </w:rPr>
        <w:t xml:space="preserve"> </w:t>
      </w:r>
      <w:proofErr w:type="gramStart"/>
      <w:r w:rsidRPr="0047172B">
        <w:rPr>
          <w:sz w:val="22"/>
          <w:szCs w:val="22"/>
        </w:rPr>
        <w:t>a</w:t>
      </w:r>
      <w:proofErr w:type="gramEnd"/>
      <w:r w:rsidRPr="0047172B">
        <w:rPr>
          <w:sz w:val="22"/>
          <w:szCs w:val="22"/>
        </w:rPr>
        <w:t xml:space="preserve"> </w:t>
      </w:r>
      <w:proofErr w:type="spellStart"/>
      <w:r w:rsidRPr="0047172B">
        <w:rPr>
          <w:sz w:val="22"/>
          <w:szCs w:val="22"/>
        </w:rPr>
        <w:t>achitat</w:t>
      </w:r>
      <w:proofErr w:type="spellEnd"/>
      <w:r w:rsidRPr="0047172B">
        <w:rPr>
          <w:sz w:val="22"/>
          <w:szCs w:val="22"/>
        </w:rPr>
        <w:t xml:space="preserve"> </w:t>
      </w:r>
      <w:proofErr w:type="spellStart"/>
      <w:r w:rsidRPr="0047172B">
        <w:rPr>
          <w:sz w:val="22"/>
          <w:szCs w:val="22"/>
        </w:rPr>
        <w:t>Companiei</w:t>
      </w:r>
      <w:proofErr w:type="spellEnd"/>
      <w:r w:rsidRPr="0047172B">
        <w:rPr>
          <w:sz w:val="22"/>
          <w:szCs w:val="22"/>
        </w:rPr>
        <w:t xml:space="preserve"> Locale de </w:t>
      </w:r>
      <w:proofErr w:type="spellStart"/>
      <w:r w:rsidRPr="0047172B">
        <w:rPr>
          <w:sz w:val="22"/>
          <w:szCs w:val="22"/>
        </w:rPr>
        <w:t>Termofi</w:t>
      </w:r>
      <w:r w:rsidR="001421D7" w:rsidRPr="0047172B">
        <w:rPr>
          <w:sz w:val="22"/>
          <w:szCs w:val="22"/>
        </w:rPr>
        <w:t>care</w:t>
      </w:r>
      <w:proofErr w:type="spellEnd"/>
      <w:r w:rsidR="001421D7" w:rsidRPr="0047172B">
        <w:rPr>
          <w:sz w:val="22"/>
          <w:szCs w:val="22"/>
        </w:rPr>
        <w:t xml:space="preserve"> </w:t>
      </w:r>
      <w:proofErr w:type="spellStart"/>
      <w:r w:rsidR="001421D7" w:rsidRPr="0047172B">
        <w:rPr>
          <w:sz w:val="22"/>
          <w:szCs w:val="22"/>
        </w:rPr>
        <w:t>Colterm</w:t>
      </w:r>
      <w:proofErr w:type="spellEnd"/>
      <w:r w:rsidR="001421D7" w:rsidRPr="0047172B">
        <w:rPr>
          <w:sz w:val="22"/>
          <w:szCs w:val="22"/>
        </w:rPr>
        <w:t xml:space="preserve"> S.A. </w:t>
      </w:r>
      <w:proofErr w:type="spellStart"/>
      <w:r w:rsidR="001421D7" w:rsidRPr="0047172B">
        <w:rPr>
          <w:sz w:val="22"/>
          <w:szCs w:val="22"/>
        </w:rPr>
        <w:t>sume</w:t>
      </w:r>
      <w:proofErr w:type="spellEnd"/>
      <w:r w:rsidR="001421D7" w:rsidRPr="0047172B">
        <w:rPr>
          <w:sz w:val="22"/>
          <w:szCs w:val="22"/>
        </w:rPr>
        <w:t xml:space="preserve"> </w:t>
      </w:r>
      <w:proofErr w:type="spellStart"/>
      <w:r w:rsidR="001421D7" w:rsidRPr="0047172B">
        <w:rPr>
          <w:sz w:val="22"/>
          <w:szCs w:val="22"/>
        </w:rPr>
        <w:t>în</w:t>
      </w:r>
      <w:proofErr w:type="spellEnd"/>
      <w:r w:rsidR="001421D7" w:rsidRPr="0047172B">
        <w:rPr>
          <w:sz w:val="22"/>
          <w:szCs w:val="22"/>
        </w:rPr>
        <w:t xml:space="preserve"> </w:t>
      </w:r>
      <w:proofErr w:type="spellStart"/>
      <w:r w:rsidR="001421D7" w:rsidRPr="0047172B">
        <w:rPr>
          <w:sz w:val="22"/>
          <w:szCs w:val="22"/>
        </w:rPr>
        <w:t>avans</w:t>
      </w:r>
      <w:proofErr w:type="spellEnd"/>
      <w:r w:rsidR="001421D7" w:rsidRPr="0047172B">
        <w:rPr>
          <w:sz w:val="22"/>
          <w:szCs w:val="22"/>
          <w:lang w:val="ro-RO"/>
        </w:rPr>
        <w:t xml:space="preserve"> conform HCLMT nr. 94/30.03.2022,</w:t>
      </w:r>
      <w:r w:rsidRPr="0047172B">
        <w:rPr>
          <w:sz w:val="22"/>
          <w:szCs w:val="22"/>
        </w:rPr>
        <w:t xml:space="preserve"> </w:t>
      </w:r>
      <w:proofErr w:type="spellStart"/>
      <w:r w:rsidRPr="0047172B">
        <w:rPr>
          <w:sz w:val="22"/>
          <w:szCs w:val="22"/>
        </w:rPr>
        <w:t>în</w:t>
      </w:r>
      <w:proofErr w:type="spellEnd"/>
      <w:r w:rsidRPr="0047172B">
        <w:rPr>
          <w:sz w:val="22"/>
          <w:szCs w:val="22"/>
        </w:rPr>
        <w:t xml:space="preserve"> </w:t>
      </w:r>
      <w:proofErr w:type="spellStart"/>
      <w:r w:rsidRPr="0047172B">
        <w:rPr>
          <w:sz w:val="22"/>
          <w:szCs w:val="22"/>
        </w:rPr>
        <w:t>prezent</w:t>
      </w:r>
      <w:proofErr w:type="spellEnd"/>
      <w:r w:rsidRPr="0047172B">
        <w:rPr>
          <w:sz w:val="22"/>
          <w:szCs w:val="22"/>
        </w:rPr>
        <w:t xml:space="preserve"> </w:t>
      </w:r>
      <w:proofErr w:type="spellStart"/>
      <w:r w:rsidRPr="0047172B">
        <w:rPr>
          <w:sz w:val="22"/>
          <w:szCs w:val="22"/>
        </w:rPr>
        <w:t>rămânând</w:t>
      </w:r>
      <w:proofErr w:type="spellEnd"/>
      <w:r w:rsidRPr="0047172B">
        <w:rPr>
          <w:sz w:val="22"/>
          <w:szCs w:val="22"/>
        </w:rPr>
        <w:t xml:space="preserve"> de </w:t>
      </w:r>
      <w:proofErr w:type="spellStart"/>
      <w:r w:rsidRPr="0047172B">
        <w:rPr>
          <w:sz w:val="22"/>
          <w:szCs w:val="22"/>
        </w:rPr>
        <w:t>regularizat</w:t>
      </w:r>
      <w:proofErr w:type="spellEnd"/>
      <w:r w:rsidRPr="0047172B">
        <w:rPr>
          <w:sz w:val="22"/>
          <w:szCs w:val="22"/>
        </w:rPr>
        <w:t xml:space="preserve"> </w:t>
      </w:r>
      <w:proofErr w:type="spellStart"/>
      <w:r w:rsidRPr="0047172B">
        <w:rPr>
          <w:sz w:val="22"/>
          <w:szCs w:val="22"/>
        </w:rPr>
        <w:t>suma</w:t>
      </w:r>
      <w:proofErr w:type="spellEnd"/>
      <w:r w:rsidRPr="0047172B">
        <w:rPr>
          <w:sz w:val="22"/>
          <w:szCs w:val="22"/>
        </w:rPr>
        <w:t xml:space="preserve"> de 50.517.360,64 lei, </w:t>
      </w:r>
      <w:r w:rsidRPr="0047172B">
        <w:rPr>
          <w:bCs/>
          <w:sz w:val="22"/>
          <w:szCs w:val="22"/>
          <w:lang w:val="ro-RO"/>
        </w:rPr>
        <w:t>propunem acoperirea partiala a pierderilor induse aferente anului 2021</w:t>
      </w:r>
      <w:r w:rsidRPr="0047172B">
        <w:rPr>
          <w:sz w:val="22"/>
          <w:szCs w:val="22"/>
          <w:lang w:val="ro-RO"/>
        </w:rPr>
        <w:t xml:space="preserve">, diferenta </w:t>
      </w:r>
      <w:r w:rsidR="000019D6" w:rsidRPr="0047172B">
        <w:rPr>
          <w:sz w:val="22"/>
          <w:szCs w:val="22"/>
          <w:lang w:val="ro-RO"/>
        </w:rPr>
        <w:t xml:space="preserve">de 14.311.100,21 lei </w:t>
      </w:r>
      <w:r w:rsidRPr="0047172B">
        <w:rPr>
          <w:sz w:val="22"/>
          <w:szCs w:val="22"/>
          <w:lang w:val="ro-RO"/>
        </w:rPr>
        <w:t>urmâ</w:t>
      </w:r>
      <w:r w:rsidR="00BD7416" w:rsidRPr="0047172B">
        <w:rPr>
          <w:sz w:val="22"/>
          <w:szCs w:val="22"/>
          <w:lang w:val="ro-RO"/>
        </w:rPr>
        <w:t>nd a fi acoperita esalonat din surse de la bugetul local/stat in functie de disponibilitati.</w:t>
      </w:r>
    </w:p>
    <w:p w:rsidR="00AB4B2D" w:rsidRDefault="00F002F1" w:rsidP="00BD7416">
      <w:pPr>
        <w:pStyle w:val="NormalWeb"/>
        <w:ind w:firstLine="720"/>
        <w:jc w:val="both"/>
        <w:rPr>
          <w:sz w:val="22"/>
          <w:szCs w:val="22"/>
          <w:lang w:val="ro-RO"/>
        </w:rPr>
      </w:pPr>
      <w:r w:rsidRPr="00BC0DB6">
        <w:rPr>
          <w:sz w:val="22"/>
          <w:szCs w:val="22"/>
          <w:lang w:val="ro-RO"/>
        </w:rPr>
        <w:t xml:space="preserve">Prin </w:t>
      </w:r>
      <w:r w:rsidR="00AB4B2D">
        <w:rPr>
          <w:sz w:val="22"/>
          <w:szCs w:val="22"/>
          <w:lang w:val="ro-RO"/>
        </w:rPr>
        <w:t>avizul</w:t>
      </w:r>
      <w:r w:rsidRPr="00BC0DB6">
        <w:rPr>
          <w:sz w:val="22"/>
          <w:szCs w:val="22"/>
          <w:lang w:val="ro-RO"/>
        </w:rPr>
        <w:t xml:space="preserve"> nr. </w:t>
      </w:r>
      <w:r w:rsidR="00AB4B2D">
        <w:rPr>
          <w:sz w:val="22"/>
          <w:szCs w:val="22"/>
          <w:lang w:val="ro-RO"/>
        </w:rPr>
        <w:t>26/1</w:t>
      </w:r>
      <w:r w:rsidRPr="00BC0DB6">
        <w:rPr>
          <w:sz w:val="22"/>
          <w:szCs w:val="22"/>
          <w:lang w:val="ro-RO"/>
        </w:rPr>
        <w:t>3.0</w:t>
      </w:r>
      <w:r w:rsidR="00AB4B2D">
        <w:rPr>
          <w:sz w:val="22"/>
          <w:szCs w:val="22"/>
          <w:lang w:val="ro-RO"/>
        </w:rPr>
        <w:t>7</w:t>
      </w:r>
      <w:r w:rsidRPr="00BC0DB6">
        <w:rPr>
          <w:sz w:val="22"/>
          <w:szCs w:val="22"/>
          <w:lang w:val="ro-RO"/>
        </w:rPr>
        <w:t>.202</w:t>
      </w:r>
      <w:r w:rsidR="00AB4B2D">
        <w:rPr>
          <w:sz w:val="22"/>
          <w:szCs w:val="22"/>
          <w:lang w:val="ro-RO"/>
        </w:rPr>
        <w:t>2</w:t>
      </w:r>
      <w:r w:rsidRPr="00BC0DB6">
        <w:rPr>
          <w:sz w:val="22"/>
          <w:szCs w:val="22"/>
          <w:lang w:val="ro-RO"/>
        </w:rPr>
        <w:t xml:space="preserve"> Autoritatea de Reglementare in Domeniul Energiei (ANRE) a </w:t>
      </w:r>
      <w:r w:rsidR="00AB4B2D">
        <w:rPr>
          <w:sz w:val="22"/>
          <w:szCs w:val="22"/>
          <w:lang w:val="ro-RO"/>
        </w:rPr>
        <w:t>avizat documentația privind pierderile tehnologice utilizate la calculul prețurilor și tareifelor energiei termice, întocmită de societatea Colterm S.A. pe baza bilanțului energetic pentru anul 2021, pentru a servi societății COLTERM S.A. în scopul transmiterii solicitarii de aprobare prin hotarâre a autorității administrației publice locale competente.</w:t>
      </w:r>
    </w:p>
    <w:p w:rsidR="00006333" w:rsidRPr="00BC0DB6" w:rsidRDefault="006D2E05" w:rsidP="00B17366">
      <w:pPr>
        <w:ind w:firstLine="720"/>
        <w:jc w:val="both"/>
        <w:rPr>
          <w:sz w:val="22"/>
          <w:szCs w:val="22"/>
          <w:lang w:val="ro-RO"/>
        </w:rPr>
      </w:pPr>
      <w:r w:rsidRPr="00BC0DB6">
        <w:rPr>
          <w:sz w:val="22"/>
          <w:szCs w:val="22"/>
          <w:lang w:val="ro-RO"/>
        </w:rPr>
        <w:t xml:space="preserve">Având în vedere cele menţionate mai sus, apreciem că proiectul de hotărâre privind </w:t>
      </w:r>
      <w:r w:rsidR="00DE4213" w:rsidRPr="00BC0DB6">
        <w:rPr>
          <w:spacing w:val="-16"/>
          <w:w w:val="105"/>
          <w:sz w:val="22"/>
          <w:szCs w:val="22"/>
          <w:lang w:val="ro-RO"/>
        </w:rPr>
        <w:t>aprobarea</w:t>
      </w:r>
      <w:r w:rsidRPr="00BC0DB6">
        <w:rPr>
          <w:bCs/>
          <w:sz w:val="22"/>
          <w:szCs w:val="22"/>
          <w:lang w:val="ro-RO"/>
        </w:rPr>
        <w:t xml:space="preserve"> pierder</w:t>
      </w:r>
      <w:r w:rsidR="0030208B" w:rsidRPr="00BC0DB6">
        <w:rPr>
          <w:bCs/>
          <w:sz w:val="22"/>
          <w:szCs w:val="22"/>
          <w:lang w:val="ro-RO"/>
        </w:rPr>
        <w:t xml:space="preserve">ilor </w:t>
      </w:r>
      <w:r w:rsidR="00AB4B2D">
        <w:rPr>
          <w:bCs/>
          <w:sz w:val="22"/>
          <w:szCs w:val="22"/>
          <w:lang w:val="ro-RO"/>
        </w:rPr>
        <w:t xml:space="preserve">tehnologice </w:t>
      </w:r>
      <w:r w:rsidR="0030208B" w:rsidRPr="00BC0DB6">
        <w:rPr>
          <w:bCs/>
          <w:sz w:val="22"/>
          <w:szCs w:val="22"/>
          <w:lang w:val="ro-RO"/>
        </w:rPr>
        <w:t>induse aferente anului 20</w:t>
      </w:r>
      <w:r w:rsidR="00AB4B2D">
        <w:rPr>
          <w:bCs/>
          <w:sz w:val="22"/>
          <w:szCs w:val="22"/>
          <w:lang w:val="ro-RO"/>
        </w:rPr>
        <w:t>21</w:t>
      </w:r>
      <w:r w:rsidRPr="00BC0DB6">
        <w:rPr>
          <w:bCs/>
          <w:sz w:val="22"/>
          <w:szCs w:val="22"/>
          <w:lang w:val="ro-RO"/>
        </w:rPr>
        <w:t>, din prestarea serviciului public de producţie, transport, distribuţie şi furnizare a energiei termice în sistem centralizat, către populaţie</w:t>
      </w:r>
      <w:r w:rsidR="00006333" w:rsidRPr="00BC0DB6">
        <w:rPr>
          <w:bCs/>
          <w:sz w:val="22"/>
          <w:szCs w:val="22"/>
          <w:lang w:val="ro-RO"/>
        </w:rPr>
        <w:t xml:space="preserve">, </w:t>
      </w:r>
      <w:r w:rsidR="00006333" w:rsidRPr="00BC0DB6">
        <w:rPr>
          <w:sz w:val="22"/>
          <w:szCs w:val="22"/>
          <w:lang w:val="ro-RO"/>
        </w:rPr>
        <w:t xml:space="preserve">îndeplineşte  condiţiile pentru a fi supus dezbaterii şi aprobării plenului consiliului local. </w:t>
      </w:r>
    </w:p>
    <w:p w:rsidR="00E22AF0" w:rsidRPr="00BC0DB6" w:rsidRDefault="00E22AF0" w:rsidP="00E22AF0">
      <w:pPr>
        <w:ind w:firstLine="720"/>
        <w:jc w:val="both"/>
        <w:rPr>
          <w:sz w:val="22"/>
          <w:szCs w:val="22"/>
          <w:lang w:val="ro-RO"/>
        </w:rPr>
      </w:pPr>
    </w:p>
    <w:p w:rsidR="00DE4213" w:rsidRPr="00BC0DB6" w:rsidRDefault="00DE4213" w:rsidP="00E22AF0">
      <w:pPr>
        <w:ind w:firstLine="720"/>
        <w:jc w:val="both"/>
        <w:rPr>
          <w:sz w:val="22"/>
          <w:szCs w:val="22"/>
          <w:lang w:val="ro-RO"/>
        </w:rPr>
      </w:pPr>
    </w:p>
    <w:p w:rsidR="00DE4213" w:rsidRPr="00BC0DB6" w:rsidRDefault="00DE4213" w:rsidP="00E22AF0">
      <w:pPr>
        <w:ind w:firstLine="720"/>
        <w:jc w:val="both"/>
        <w:rPr>
          <w:sz w:val="22"/>
          <w:szCs w:val="22"/>
          <w:lang w:val="ro-RO"/>
        </w:rPr>
      </w:pPr>
    </w:p>
    <w:p w:rsidR="00CF57A9" w:rsidRPr="00BC0DB6" w:rsidRDefault="00CF57A9" w:rsidP="00CF57A9">
      <w:pPr>
        <w:ind w:left="57" w:firstLine="708"/>
        <w:jc w:val="center"/>
        <w:rPr>
          <w:sz w:val="22"/>
          <w:szCs w:val="22"/>
          <w:lang w:val="ro-RO"/>
        </w:rPr>
      </w:pPr>
      <w:r w:rsidRPr="00BC0DB6">
        <w:rPr>
          <w:sz w:val="22"/>
          <w:szCs w:val="22"/>
          <w:lang w:val="ro-RO"/>
        </w:rPr>
        <w:t>ȘEF SERVICIU,</w:t>
      </w:r>
    </w:p>
    <w:p w:rsidR="00CF57A9" w:rsidRPr="00BC0DB6" w:rsidRDefault="00CF57A9" w:rsidP="00CF57A9">
      <w:pPr>
        <w:ind w:left="57" w:firstLine="708"/>
        <w:jc w:val="center"/>
        <w:rPr>
          <w:sz w:val="22"/>
          <w:szCs w:val="22"/>
          <w:lang w:val="ro-RO"/>
        </w:rPr>
      </w:pPr>
      <w:r w:rsidRPr="00BC0DB6">
        <w:rPr>
          <w:sz w:val="22"/>
          <w:szCs w:val="22"/>
          <w:lang w:val="ro-RO"/>
        </w:rPr>
        <w:t>LUCIAN BUDA</w:t>
      </w:r>
    </w:p>
    <w:p w:rsidR="00CF57A9" w:rsidRPr="00BC0DB6" w:rsidRDefault="00CF57A9" w:rsidP="00CF57A9">
      <w:pPr>
        <w:ind w:left="57" w:firstLine="708"/>
        <w:jc w:val="center"/>
        <w:rPr>
          <w:sz w:val="22"/>
          <w:szCs w:val="22"/>
          <w:lang w:val="ro-RO"/>
        </w:rPr>
      </w:pPr>
    </w:p>
    <w:p w:rsidR="00CF57A9" w:rsidRPr="00BC0DB6" w:rsidRDefault="00CF57A9" w:rsidP="00CF57A9">
      <w:pPr>
        <w:ind w:left="57" w:firstLine="708"/>
        <w:jc w:val="center"/>
        <w:rPr>
          <w:sz w:val="22"/>
          <w:szCs w:val="22"/>
          <w:lang w:val="ro-RO"/>
        </w:rPr>
      </w:pPr>
    </w:p>
    <w:p w:rsidR="00CF57A9" w:rsidRPr="00BC0DB6" w:rsidRDefault="00CF57A9" w:rsidP="00CF57A9">
      <w:pPr>
        <w:ind w:left="57" w:firstLine="708"/>
        <w:jc w:val="center"/>
        <w:rPr>
          <w:sz w:val="22"/>
          <w:szCs w:val="22"/>
          <w:lang w:val="ro-RO"/>
        </w:rPr>
      </w:pPr>
    </w:p>
    <w:p w:rsidR="00CF57A9" w:rsidRPr="00BC0DB6" w:rsidRDefault="00CF57A9" w:rsidP="00CF57A9">
      <w:pPr>
        <w:ind w:left="57" w:firstLine="708"/>
        <w:jc w:val="center"/>
        <w:rPr>
          <w:sz w:val="22"/>
          <w:szCs w:val="22"/>
          <w:lang w:val="ro-RO"/>
        </w:rPr>
      </w:pPr>
    </w:p>
    <w:p w:rsidR="00CF57A9" w:rsidRPr="00BC0DB6" w:rsidRDefault="00CF57A9" w:rsidP="00CF57A9">
      <w:pPr>
        <w:ind w:left="57" w:firstLine="708"/>
        <w:jc w:val="center"/>
        <w:rPr>
          <w:sz w:val="22"/>
          <w:szCs w:val="22"/>
          <w:lang w:val="ro-RO"/>
        </w:rPr>
      </w:pPr>
      <w:r w:rsidRPr="00BC0DB6">
        <w:rPr>
          <w:sz w:val="22"/>
          <w:szCs w:val="22"/>
          <w:lang w:val="ro-RO"/>
        </w:rPr>
        <w:t>CONSILIER,</w:t>
      </w:r>
    </w:p>
    <w:p w:rsidR="00CF57A9" w:rsidRPr="00BC0DB6" w:rsidRDefault="00CF57A9" w:rsidP="00CF57A9">
      <w:pPr>
        <w:ind w:left="3600" w:firstLine="720"/>
        <w:rPr>
          <w:sz w:val="22"/>
          <w:szCs w:val="22"/>
          <w:lang w:val="ro-RO"/>
        </w:rPr>
      </w:pPr>
      <w:r w:rsidRPr="00BC0DB6">
        <w:rPr>
          <w:sz w:val="22"/>
          <w:szCs w:val="22"/>
          <w:lang w:val="ro-RO"/>
        </w:rPr>
        <w:t>GHEORGHE GOLBAN</w:t>
      </w:r>
      <w:r w:rsidRPr="00BC0DB6">
        <w:rPr>
          <w:sz w:val="22"/>
          <w:szCs w:val="22"/>
          <w:lang w:val="ro-RO"/>
        </w:rPr>
        <w:tab/>
      </w:r>
      <w:r w:rsidRPr="00BC0DB6">
        <w:rPr>
          <w:sz w:val="22"/>
          <w:szCs w:val="22"/>
          <w:lang w:val="ro-RO"/>
        </w:rPr>
        <w:tab/>
      </w:r>
      <w:r w:rsidRPr="00BC0DB6">
        <w:rPr>
          <w:sz w:val="22"/>
          <w:szCs w:val="22"/>
          <w:lang w:val="ro-RO"/>
        </w:rPr>
        <w:tab/>
      </w:r>
    </w:p>
    <w:p w:rsidR="00CF57A9" w:rsidRPr="00BC0DB6" w:rsidRDefault="00CF57A9" w:rsidP="00CF57A9">
      <w:pPr>
        <w:ind w:left="3600" w:firstLine="720"/>
        <w:rPr>
          <w:sz w:val="22"/>
          <w:szCs w:val="22"/>
          <w:lang w:val="ro-RO"/>
        </w:rPr>
      </w:pPr>
    </w:p>
    <w:p w:rsidR="00B17366" w:rsidRPr="00DE4213" w:rsidRDefault="00CF57A9" w:rsidP="000C48AB">
      <w:pPr>
        <w:ind w:left="7068" w:firstLine="720"/>
        <w:jc w:val="center"/>
        <w:rPr>
          <w:sz w:val="22"/>
          <w:szCs w:val="22"/>
        </w:rPr>
      </w:pPr>
      <w:r w:rsidRPr="00C427A4">
        <w:rPr>
          <w:sz w:val="16"/>
          <w:szCs w:val="16"/>
        </w:rPr>
        <w:t>Cod FO53-01</w:t>
      </w:r>
      <w:proofErr w:type="gramStart"/>
      <w:r w:rsidRPr="00C427A4">
        <w:rPr>
          <w:sz w:val="16"/>
          <w:szCs w:val="16"/>
        </w:rPr>
        <w:t>,Ver.</w:t>
      </w:r>
      <w:r>
        <w:rPr>
          <w:sz w:val="16"/>
          <w:szCs w:val="16"/>
        </w:rPr>
        <w:t>2</w:t>
      </w:r>
      <w:proofErr w:type="gramEnd"/>
    </w:p>
    <w:sectPr w:rsidR="00B17366" w:rsidRPr="00DE4213" w:rsidSect="00B17366">
      <w:pgSz w:w="12240" w:h="15840"/>
      <w:pgMar w:top="1021" w:right="90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E25543"/>
    <w:rsid w:val="000019D6"/>
    <w:rsid w:val="00006333"/>
    <w:rsid w:val="0004422B"/>
    <w:rsid w:val="000666A9"/>
    <w:rsid w:val="000A3FFD"/>
    <w:rsid w:val="000C48AB"/>
    <w:rsid w:val="000E45F1"/>
    <w:rsid w:val="001421D7"/>
    <w:rsid w:val="00147E6B"/>
    <w:rsid w:val="0017512B"/>
    <w:rsid w:val="001D2EE3"/>
    <w:rsid w:val="001D48F4"/>
    <w:rsid w:val="00244C8A"/>
    <w:rsid w:val="00262399"/>
    <w:rsid w:val="0026769A"/>
    <w:rsid w:val="00271E8E"/>
    <w:rsid w:val="002D7A6F"/>
    <w:rsid w:val="0030208B"/>
    <w:rsid w:val="00310BF6"/>
    <w:rsid w:val="00371BC7"/>
    <w:rsid w:val="003D0A70"/>
    <w:rsid w:val="00432083"/>
    <w:rsid w:val="00461999"/>
    <w:rsid w:val="0047172B"/>
    <w:rsid w:val="004A35B6"/>
    <w:rsid w:val="004A4FA6"/>
    <w:rsid w:val="00527BCC"/>
    <w:rsid w:val="00534645"/>
    <w:rsid w:val="00553BF2"/>
    <w:rsid w:val="005561B0"/>
    <w:rsid w:val="005565A3"/>
    <w:rsid w:val="00571DDB"/>
    <w:rsid w:val="005E255B"/>
    <w:rsid w:val="0061426F"/>
    <w:rsid w:val="00621C1D"/>
    <w:rsid w:val="00657119"/>
    <w:rsid w:val="006D2E05"/>
    <w:rsid w:val="008146A8"/>
    <w:rsid w:val="0086482F"/>
    <w:rsid w:val="00883773"/>
    <w:rsid w:val="00962D2A"/>
    <w:rsid w:val="00983F23"/>
    <w:rsid w:val="009C7E6F"/>
    <w:rsid w:val="009D24AD"/>
    <w:rsid w:val="00A2696D"/>
    <w:rsid w:val="00A32B77"/>
    <w:rsid w:val="00AB4B2D"/>
    <w:rsid w:val="00AF3C22"/>
    <w:rsid w:val="00B17366"/>
    <w:rsid w:val="00B46422"/>
    <w:rsid w:val="00BC0DB6"/>
    <w:rsid w:val="00BC5839"/>
    <w:rsid w:val="00BD7416"/>
    <w:rsid w:val="00C20743"/>
    <w:rsid w:val="00C36B4E"/>
    <w:rsid w:val="00C65F40"/>
    <w:rsid w:val="00C66474"/>
    <w:rsid w:val="00C6769D"/>
    <w:rsid w:val="00C94286"/>
    <w:rsid w:val="00CF57A9"/>
    <w:rsid w:val="00D0204A"/>
    <w:rsid w:val="00D51CAE"/>
    <w:rsid w:val="00DC7C51"/>
    <w:rsid w:val="00DE4213"/>
    <w:rsid w:val="00DF0193"/>
    <w:rsid w:val="00E22AF0"/>
    <w:rsid w:val="00E25543"/>
    <w:rsid w:val="00E6695F"/>
    <w:rsid w:val="00E862D8"/>
    <w:rsid w:val="00EC192D"/>
    <w:rsid w:val="00F002F1"/>
    <w:rsid w:val="00F01133"/>
    <w:rsid w:val="00F02602"/>
    <w:rsid w:val="00F1296F"/>
    <w:rsid w:val="00F20EB8"/>
    <w:rsid w:val="00F54A45"/>
    <w:rsid w:val="00F66EDA"/>
    <w:rsid w:val="00F977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71BC7"/>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den">
    <w:name w:val="s_den"/>
    <w:basedOn w:val="Normal"/>
    <w:rsid w:val="00BD7416"/>
    <w:pPr>
      <w:spacing w:before="100" w:beforeAutospacing="1" w:after="100" w:afterAutospacing="1"/>
    </w:pPr>
    <w:rPr>
      <w:rFonts w:eastAsia="Times New Roman"/>
    </w:rPr>
  </w:style>
  <w:style w:type="paragraph" w:customStyle="1" w:styleId="shdr">
    <w:name w:val="s_hdr"/>
    <w:basedOn w:val="Normal"/>
    <w:rsid w:val="00BD7416"/>
    <w:pPr>
      <w:spacing w:before="100" w:beforeAutospacing="1" w:after="100" w:afterAutospacing="1"/>
    </w:pPr>
    <w:rPr>
      <w:rFonts w:eastAsia="Times New Roman"/>
    </w:rPr>
  </w:style>
  <w:style w:type="paragraph" w:styleId="NormalWeb">
    <w:name w:val="Normal (Web)"/>
    <w:basedOn w:val="Normal"/>
    <w:uiPriority w:val="99"/>
    <w:unhideWhenUsed/>
    <w:rsid w:val="00BD7416"/>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510142117">
      <w:bodyDiv w:val="1"/>
      <w:marLeft w:val="0"/>
      <w:marRight w:val="0"/>
      <w:marTop w:val="0"/>
      <w:marBottom w:val="0"/>
      <w:divBdr>
        <w:top w:val="none" w:sz="0" w:space="0" w:color="auto"/>
        <w:left w:val="none" w:sz="0" w:space="0" w:color="auto"/>
        <w:bottom w:val="none" w:sz="0" w:space="0" w:color="auto"/>
        <w:right w:val="none" w:sz="0" w:space="0" w:color="auto"/>
      </w:divBdr>
      <w:divsChild>
        <w:div w:id="346906204">
          <w:marLeft w:val="0"/>
          <w:marRight w:val="0"/>
          <w:marTop w:val="0"/>
          <w:marBottom w:val="0"/>
          <w:divBdr>
            <w:top w:val="none" w:sz="0" w:space="0" w:color="auto"/>
            <w:left w:val="none" w:sz="0" w:space="0" w:color="auto"/>
            <w:bottom w:val="none" w:sz="0" w:space="0" w:color="auto"/>
            <w:right w:val="none" w:sz="0" w:space="0" w:color="auto"/>
          </w:divBdr>
        </w:div>
      </w:divsChild>
    </w:div>
    <w:div w:id="1411583115">
      <w:bodyDiv w:val="1"/>
      <w:marLeft w:val="0"/>
      <w:marRight w:val="0"/>
      <w:marTop w:val="0"/>
      <w:marBottom w:val="0"/>
      <w:divBdr>
        <w:top w:val="none" w:sz="0" w:space="0" w:color="auto"/>
        <w:left w:val="none" w:sz="0" w:space="0" w:color="auto"/>
        <w:bottom w:val="none" w:sz="0" w:space="0" w:color="auto"/>
        <w:right w:val="none" w:sz="0" w:space="0" w:color="auto"/>
      </w:divBdr>
      <w:divsChild>
        <w:div w:id="2125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3E6D-EB48-4A61-92AB-D37741EB3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1030</Words>
  <Characters>5874</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6891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ggolban</dc:creator>
  <cp:lastModifiedBy>ggolban</cp:lastModifiedBy>
  <cp:revision>13</cp:revision>
  <cp:lastPrinted>2022-08-12T08:13:00Z</cp:lastPrinted>
  <dcterms:created xsi:type="dcterms:W3CDTF">2022-08-12T05:49:00Z</dcterms:created>
  <dcterms:modified xsi:type="dcterms:W3CDTF">2022-08-12T08:18:00Z</dcterms:modified>
</cp:coreProperties>
</file>