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>ROMĂNIA                                                                                                    APROBAT,</w:t>
      </w:r>
    </w:p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>MUNICIPIUL TIMIŞOARA</w:t>
      </w:r>
    </w:p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DIRECŢIA, INSTITUŢII ŞCOLARE, MEDICALE,                             </w:t>
      </w:r>
      <w:r w:rsidR="00B316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92598D"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>SPORTIVE ŞI CULTURALE</w:t>
      </w:r>
    </w:p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>COMPARTIMENT ŞCOLI</w:t>
      </w:r>
    </w:p>
    <w:p w:rsidR="007939BF" w:rsidRDefault="00921DA3" w:rsidP="00474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Nr. SC 2014 –</w:t>
      </w:r>
      <w:r w:rsidR="00D2157F">
        <w:rPr>
          <w:rFonts w:ascii="Times New Roman" w:hAnsi="Times New Roman" w:cs="Times New Roman"/>
          <w:b/>
          <w:sz w:val="24"/>
          <w:szCs w:val="24"/>
          <w:lang w:val="it-IT"/>
        </w:rPr>
        <w:t>31762/ 26.11.2014</w:t>
      </w:r>
    </w:p>
    <w:p w:rsidR="00D6346E" w:rsidRPr="00E154E5" w:rsidRDefault="00D6346E" w:rsidP="001F305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197A" w:rsidRPr="00E154E5" w:rsidRDefault="00E40216" w:rsidP="001F3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4E5">
        <w:rPr>
          <w:rFonts w:ascii="Times New Roman" w:hAnsi="Times New Roman" w:cs="Times New Roman"/>
          <w:b/>
          <w:sz w:val="28"/>
          <w:szCs w:val="28"/>
        </w:rPr>
        <w:t>REFERAT</w:t>
      </w:r>
    </w:p>
    <w:p w:rsidR="00B25E52" w:rsidRPr="00E154E5" w:rsidRDefault="0026034B" w:rsidP="001F3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4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583A" w:rsidRPr="00E154E5">
        <w:rPr>
          <w:rFonts w:ascii="Times New Roman" w:hAnsi="Times New Roman" w:cs="Times New Roman"/>
          <w:b/>
          <w:sz w:val="28"/>
          <w:szCs w:val="28"/>
        </w:rPr>
        <w:t>Pr</w:t>
      </w:r>
      <w:r w:rsidR="00705B4F" w:rsidRPr="00E154E5">
        <w:rPr>
          <w:rFonts w:ascii="Times New Roman" w:hAnsi="Times New Roman" w:cs="Times New Roman"/>
          <w:b/>
          <w:sz w:val="28"/>
          <w:szCs w:val="28"/>
        </w:rPr>
        <w:t>ivind</w:t>
      </w:r>
      <w:proofErr w:type="spellEnd"/>
      <w:r w:rsidR="00705B4F" w:rsidRPr="00E154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5B4F" w:rsidRPr="00E154E5">
        <w:rPr>
          <w:rFonts w:ascii="Times New Roman" w:hAnsi="Times New Roman" w:cs="Times New Roman"/>
          <w:b/>
          <w:sz w:val="28"/>
          <w:szCs w:val="28"/>
        </w:rPr>
        <w:t>atribuirea</w:t>
      </w:r>
      <w:proofErr w:type="spellEnd"/>
      <w:r w:rsidR="00705B4F" w:rsidRPr="00E154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5B4F" w:rsidRPr="00E154E5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="00705B4F" w:rsidRPr="00E154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5B4F" w:rsidRPr="00E154E5">
        <w:rPr>
          <w:rFonts w:ascii="Times New Roman" w:hAnsi="Times New Roman" w:cs="Times New Roman"/>
          <w:b/>
          <w:sz w:val="28"/>
          <w:szCs w:val="28"/>
        </w:rPr>
        <w:t>spatiu</w:t>
      </w:r>
      <w:proofErr w:type="spellEnd"/>
      <w:r w:rsidR="00705B4F" w:rsidRPr="00E154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5B4F" w:rsidRPr="00E154E5">
        <w:rPr>
          <w:rFonts w:ascii="Times New Roman" w:hAnsi="Times New Roman" w:cs="Times New Roman"/>
          <w:b/>
          <w:sz w:val="28"/>
          <w:szCs w:val="28"/>
        </w:rPr>
        <w:t>situat</w:t>
      </w:r>
      <w:proofErr w:type="spellEnd"/>
      <w:r w:rsidR="00705B4F" w:rsidRPr="00E154E5"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r w:rsidR="00705B4F" w:rsidRPr="00E154E5">
        <w:rPr>
          <w:rFonts w:ascii="Times New Roman" w:hAnsi="Times New Roman" w:cs="Times New Roman"/>
          <w:b/>
          <w:sz w:val="28"/>
          <w:szCs w:val="28"/>
        </w:rPr>
        <w:t>corpul</w:t>
      </w:r>
      <w:proofErr w:type="spellEnd"/>
      <w:r w:rsidR="00705B4F" w:rsidRPr="00E154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5B4F" w:rsidRPr="00E154E5">
        <w:rPr>
          <w:rFonts w:ascii="Times New Roman" w:hAnsi="Times New Roman" w:cs="Times New Roman"/>
          <w:b/>
          <w:sz w:val="28"/>
          <w:szCs w:val="28"/>
        </w:rPr>
        <w:t>vechi</w:t>
      </w:r>
      <w:proofErr w:type="spellEnd"/>
      <w:r w:rsidR="00705B4F" w:rsidRPr="00E154E5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="00705B4F" w:rsidRPr="00E154E5">
        <w:rPr>
          <w:rFonts w:ascii="Times New Roman" w:hAnsi="Times New Roman" w:cs="Times New Roman"/>
          <w:b/>
          <w:sz w:val="28"/>
          <w:szCs w:val="28"/>
        </w:rPr>
        <w:t>Scolii</w:t>
      </w:r>
      <w:proofErr w:type="spellEnd"/>
      <w:r w:rsidR="00705B4F" w:rsidRPr="00E154E5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705B4F" w:rsidRPr="00E154E5">
        <w:rPr>
          <w:rFonts w:ascii="Times New Roman" w:hAnsi="Times New Roman" w:cs="Times New Roman"/>
          <w:b/>
          <w:sz w:val="28"/>
          <w:szCs w:val="28"/>
        </w:rPr>
        <w:t>clasele</w:t>
      </w:r>
      <w:proofErr w:type="spellEnd"/>
      <w:r w:rsidR="00705B4F" w:rsidRPr="00E154E5">
        <w:rPr>
          <w:rFonts w:ascii="Times New Roman" w:hAnsi="Times New Roman" w:cs="Times New Roman"/>
          <w:b/>
          <w:sz w:val="28"/>
          <w:szCs w:val="28"/>
        </w:rPr>
        <w:t xml:space="preserve"> I-VIII nr.11 din Timisoara, str. </w:t>
      </w:r>
      <w:proofErr w:type="spellStart"/>
      <w:r w:rsidR="00705B4F" w:rsidRPr="00E154E5">
        <w:rPr>
          <w:rFonts w:ascii="Times New Roman" w:hAnsi="Times New Roman" w:cs="Times New Roman"/>
          <w:b/>
          <w:sz w:val="28"/>
          <w:szCs w:val="28"/>
        </w:rPr>
        <w:t>Razbo</w:t>
      </w:r>
      <w:r w:rsidR="00B453CD" w:rsidRPr="00E154E5">
        <w:rPr>
          <w:rFonts w:ascii="Times New Roman" w:hAnsi="Times New Roman" w:cs="Times New Roman"/>
          <w:b/>
          <w:sz w:val="28"/>
          <w:szCs w:val="28"/>
        </w:rPr>
        <w:t>ieni</w:t>
      </w:r>
      <w:proofErr w:type="spellEnd"/>
      <w:r w:rsidR="00B453CD" w:rsidRPr="00E154E5">
        <w:rPr>
          <w:rFonts w:ascii="Times New Roman" w:hAnsi="Times New Roman" w:cs="Times New Roman"/>
          <w:b/>
          <w:sz w:val="28"/>
          <w:szCs w:val="28"/>
        </w:rPr>
        <w:t xml:space="preserve"> nr.2 </w:t>
      </w:r>
      <w:proofErr w:type="spellStart"/>
      <w:r w:rsidR="00B453CD" w:rsidRPr="00E154E5">
        <w:rPr>
          <w:rFonts w:ascii="Times New Roman" w:hAnsi="Times New Roman" w:cs="Times New Roman"/>
          <w:b/>
          <w:sz w:val="28"/>
          <w:szCs w:val="28"/>
        </w:rPr>
        <w:t>catre</w:t>
      </w:r>
      <w:proofErr w:type="spellEnd"/>
      <w:r w:rsidR="00B453CD" w:rsidRPr="00E154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53CD" w:rsidRPr="00E154E5">
        <w:rPr>
          <w:rFonts w:ascii="Times New Roman" w:hAnsi="Times New Roman" w:cs="Times New Roman"/>
          <w:b/>
          <w:sz w:val="28"/>
          <w:szCs w:val="28"/>
        </w:rPr>
        <w:t>Directia</w:t>
      </w:r>
      <w:proofErr w:type="spellEnd"/>
      <w:r w:rsidR="00B453CD" w:rsidRPr="00E154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B453CD" w:rsidRPr="00E154E5">
        <w:rPr>
          <w:rFonts w:ascii="Times New Roman" w:hAnsi="Times New Roman" w:cs="Times New Roman"/>
          <w:b/>
          <w:sz w:val="28"/>
          <w:szCs w:val="28"/>
        </w:rPr>
        <w:t>Politiei</w:t>
      </w:r>
      <w:proofErr w:type="spellEnd"/>
      <w:r w:rsidR="00B453CD" w:rsidRPr="00E154E5">
        <w:rPr>
          <w:rFonts w:ascii="Times New Roman" w:hAnsi="Times New Roman" w:cs="Times New Roman"/>
          <w:b/>
          <w:sz w:val="28"/>
          <w:szCs w:val="28"/>
        </w:rPr>
        <w:t xml:space="preserve">  Locale</w:t>
      </w:r>
      <w:proofErr w:type="gramEnd"/>
      <w:r w:rsidR="00705B4F" w:rsidRPr="00E154E5">
        <w:rPr>
          <w:rFonts w:ascii="Times New Roman" w:hAnsi="Times New Roman" w:cs="Times New Roman"/>
          <w:b/>
          <w:sz w:val="28"/>
          <w:szCs w:val="28"/>
        </w:rPr>
        <w:t xml:space="preserve"> Timisoara</w:t>
      </w:r>
    </w:p>
    <w:p w:rsidR="00417F58" w:rsidRDefault="0026034B" w:rsidP="001F305F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154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0F5" w:rsidRPr="00E154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42AD1" w:rsidRPr="00E154E5" w:rsidRDefault="00AC60F5" w:rsidP="001F30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4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8D55B7" w:rsidRPr="00E154E5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supune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analiză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Comisiilor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 </w:t>
      </w:r>
      <w:r w:rsidR="00F46E24" w:rsidRPr="00E154E5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F46E24" w:rsidRPr="00E154E5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F46E24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24" w:rsidRPr="00E154E5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F46E24" w:rsidRPr="00E154E5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materialul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Instituţii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Şcolare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, Sportive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D55B7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5B7" w:rsidRPr="00E154E5">
        <w:rPr>
          <w:rFonts w:ascii="Times New Roman" w:hAnsi="Times New Roman" w:cs="Times New Roman"/>
          <w:sz w:val="28"/>
          <w:szCs w:val="28"/>
        </w:rPr>
        <w:t>Culturale</w:t>
      </w:r>
      <w:proofErr w:type="spellEnd"/>
      <w:r w:rsidR="008D55B7" w:rsidRPr="00E154E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8D55B7" w:rsidRPr="00E154E5">
        <w:rPr>
          <w:rFonts w:ascii="Times New Roman" w:hAnsi="Times New Roman" w:cs="Times New Roman"/>
          <w:bCs/>
          <w:sz w:val="28"/>
          <w:szCs w:val="28"/>
        </w:rPr>
        <w:t>Compartiment</w:t>
      </w:r>
      <w:proofErr w:type="spellEnd"/>
      <w:r w:rsidR="008D55B7" w:rsidRPr="00E154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D55B7" w:rsidRPr="00E154E5">
        <w:rPr>
          <w:rFonts w:ascii="Times New Roman" w:hAnsi="Times New Roman" w:cs="Times New Roman"/>
          <w:bCs/>
          <w:sz w:val="28"/>
          <w:szCs w:val="28"/>
        </w:rPr>
        <w:t>Şcoli</w:t>
      </w:r>
      <w:proofErr w:type="spellEnd"/>
      <w:r w:rsidR="008D55B7" w:rsidRPr="00E154E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D55B7" w:rsidRPr="00E154E5">
        <w:rPr>
          <w:rFonts w:ascii="Times New Roman" w:hAnsi="Times New Roman" w:cs="Times New Roman"/>
          <w:bCs/>
          <w:color w:val="000000"/>
          <w:sz w:val="28"/>
          <w:szCs w:val="28"/>
        </w:rPr>
        <w:t>privind</w:t>
      </w:r>
      <w:proofErr w:type="spellEnd"/>
      <w:r w:rsidR="008D55B7" w:rsidRPr="00E154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E59E2" w:rsidRPr="00E154E5"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 w:rsidR="00FE59E2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E2" w:rsidRPr="00E154E5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FE59E2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E2" w:rsidRPr="00E154E5">
        <w:rPr>
          <w:rFonts w:ascii="Times New Roman" w:hAnsi="Times New Roman" w:cs="Times New Roman"/>
          <w:sz w:val="28"/>
          <w:szCs w:val="28"/>
        </w:rPr>
        <w:t>spatiu</w:t>
      </w:r>
      <w:proofErr w:type="spellEnd"/>
      <w:r w:rsidR="00FE59E2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E2" w:rsidRPr="00E154E5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="00FE59E2" w:rsidRPr="00E154E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FE59E2" w:rsidRPr="00E154E5">
        <w:rPr>
          <w:rFonts w:ascii="Times New Roman" w:hAnsi="Times New Roman" w:cs="Times New Roman"/>
          <w:sz w:val="28"/>
          <w:szCs w:val="28"/>
        </w:rPr>
        <w:t>corpul</w:t>
      </w:r>
      <w:proofErr w:type="spellEnd"/>
      <w:r w:rsidR="00FE59E2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E2" w:rsidRPr="00E154E5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="00FE59E2" w:rsidRPr="00E154E5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FE59E2" w:rsidRPr="00E154E5">
        <w:rPr>
          <w:rFonts w:ascii="Times New Roman" w:hAnsi="Times New Roman" w:cs="Times New Roman"/>
          <w:sz w:val="28"/>
          <w:szCs w:val="28"/>
        </w:rPr>
        <w:t>Scolii</w:t>
      </w:r>
      <w:proofErr w:type="spellEnd"/>
      <w:r w:rsidR="00FE59E2" w:rsidRPr="00E154E5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E59E2" w:rsidRPr="00E154E5"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 w:rsidR="00FE59E2" w:rsidRPr="00E154E5">
        <w:rPr>
          <w:rFonts w:ascii="Times New Roman" w:hAnsi="Times New Roman" w:cs="Times New Roman"/>
          <w:sz w:val="28"/>
          <w:szCs w:val="28"/>
        </w:rPr>
        <w:t xml:space="preserve"> I-VIII nr.11 din Timisoara, str. </w:t>
      </w:r>
      <w:proofErr w:type="spellStart"/>
      <w:r w:rsidR="00FE59E2" w:rsidRPr="00E154E5">
        <w:rPr>
          <w:rFonts w:ascii="Times New Roman" w:hAnsi="Times New Roman" w:cs="Times New Roman"/>
          <w:sz w:val="28"/>
          <w:szCs w:val="28"/>
        </w:rPr>
        <w:t>Razboieni</w:t>
      </w:r>
      <w:proofErr w:type="spellEnd"/>
      <w:r w:rsidR="00FE59E2" w:rsidRPr="00E154E5">
        <w:rPr>
          <w:rFonts w:ascii="Times New Roman" w:hAnsi="Times New Roman" w:cs="Times New Roman"/>
          <w:sz w:val="28"/>
          <w:szCs w:val="28"/>
        </w:rPr>
        <w:t xml:space="preserve"> nr.2 </w:t>
      </w:r>
      <w:proofErr w:type="spellStart"/>
      <w:r w:rsidR="00FE59E2" w:rsidRPr="00E154E5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="00FE59E2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751" w:rsidRPr="00E154E5">
        <w:rPr>
          <w:rFonts w:ascii="Times New Roman" w:hAnsi="Times New Roman" w:cs="Times New Roman"/>
          <w:sz w:val="28"/>
          <w:szCs w:val="28"/>
        </w:rPr>
        <w:t>Directia</w:t>
      </w:r>
      <w:proofErr w:type="spellEnd"/>
      <w:r w:rsidR="00F61751" w:rsidRPr="00E1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751" w:rsidRPr="00E154E5">
        <w:rPr>
          <w:rFonts w:ascii="Times New Roman" w:hAnsi="Times New Roman" w:cs="Times New Roman"/>
          <w:sz w:val="28"/>
          <w:szCs w:val="28"/>
        </w:rPr>
        <w:t>Politiei</w:t>
      </w:r>
      <w:proofErr w:type="spellEnd"/>
      <w:r w:rsidR="00F61751" w:rsidRPr="00E154E5">
        <w:rPr>
          <w:rFonts w:ascii="Times New Roman" w:hAnsi="Times New Roman" w:cs="Times New Roman"/>
          <w:sz w:val="28"/>
          <w:szCs w:val="28"/>
        </w:rPr>
        <w:t xml:space="preserve">  Locale</w:t>
      </w:r>
      <w:r w:rsidR="00FE59E2" w:rsidRPr="00E154E5">
        <w:rPr>
          <w:rFonts w:ascii="Times New Roman" w:hAnsi="Times New Roman" w:cs="Times New Roman"/>
          <w:sz w:val="28"/>
          <w:szCs w:val="28"/>
        </w:rPr>
        <w:t xml:space="preserve"> Timisoara</w:t>
      </w:r>
      <w:r w:rsidR="00F42AD1" w:rsidRPr="00E154E5">
        <w:rPr>
          <w:rFonts w:ascii="Times New Roman" w:hAnsi="Times New Roman" w:cs="Times New Roman"/>
          <w:sz w:val="28"/>
          <w:szCs w:val="28"/>
        </w:rPr>
        <w:t>.</w:t>
      </w:r>
    </w:p>
    <w:p w:rsidR="000E2367" w:rsidRPr="00E154E5" w:rsidRDefault="000E2367" w:rsidP="001F30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4E5">
        <w:rPr>
          <w:rFonts w:ascii="Times New Roman" w:hAnsi="Times New Roman" w:cs="Times New Roman"/>
          <w:sz w:val="28"/>
          <w:szCs w:val="28"/>
          <w:lang w:val="ro-RO" w:eastAsia="ro-RO"/>
        </w:rPr>
        <w:t>Imobilul-clădirea Şcol</w:t>
      </w:r>
      <w:r w:rsidR="00CB62F5" w:rsidRPr="00E154E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ii Generale nr. 11 corp vechi, </w:t>
      </w:r>
      <w:r w:rsidRPr="00E154E5">
        <w:rPr>
          <w:rFonts w:ascii="Times New Roman" w:hAnsi="Times New Roman" w:cs="Times New Roman"/>
          <w:sz w:val="28"/>
          <w:szCs w:val="28"/>
          <w:lang w:val="ro-RO" w:eastAsia="ro-RO"/>
        </w:rPr>
        <w:t>ş</w:t>
      </w:r>
      <w:r w:rsidR="00EA19D6" w:rsidRPr="00E154E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i terenul  aferent de 2473 mp, </w:t>
      </w:r>
      <w:r w:rsidRPr="00E154E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situat în str. Războieni nr. 2, înscris în CF nr. 406435, nr. top. 18194, proprietatea publică a Municipiului Timişoara, a devenit disponibilă prin mutarea activităţii şcolare intr-o clădire nouă, situată la aceeaşi adresă. </w:t>
      </w:r>
    </w:p>
    <w:p w:rsidR="008D37A5" w:rsidRDefault="002A64FB" w:rsidP="008D37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E154E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</w:t>
      </w:r>
      <w:r w:rsidR="00057FBF" w:rsidRPr="00E154E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Pr="00E154E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D40711" w:rsidRPr="00E154E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Prin </w:t>
      </w:r>
      <w:r w:rsidR="00D40711" w:rsidRPr="00E154E5">
        <w:rPr>
          <w:rFonts w:ascii="Times New Roman" w:hAnsi="Times New Roman" w:cs="Times New Roman"/>
          <w:b/>
          <w:sz w:val="28"/>
          <w:szCs w:val="28"/>
          <w:lang w:val="ro-RO" w:eastAsia="ro-RO"/>
        </w:rPr>
        <w:t>HCLMT</w:t>
      </w:r>
      <w:r w:rsidR="00D40711" w:rsidRPr="00E154E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nr.333/18.06.2013</w:t>
      </w:r>
      <w:r w:rsidR="009368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art.1 </w:t>
      </w:r>
      <w:r w:rsidR="00D40711" w:rsidRPr="00E154E5">
        <w:rPr>
          <w:rFonts w:ascii="Times New Roman" w:hAnsi="Times New Roman" w:cs="Times New Roman"/>
          <w:sz w:val="28"/>
          <w:szCs w:val="28"/>
          <w:lang w:val="ro-RO"/>
        </w:rPr>
        <w:t>s-</w:t>
      </w:r>
      <w:r w:rsidR="00921524" w:rsidRPr="00E154E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D40711" w:rsidRPr="00E154E5">
        <w:rPr>
          <w:rFonts w:ascii="Times New Roman" w:hAnsi="Times New Roman" w:cs="Times New Roman"/>
          <w:sz w:val="28"/>
          <w:szCs w:val="28"/>
          <w:lang w:val="ro-RO"/>
        </w:rPr>
        <w:t>aprobat</w:t>
      </w:r>
      <w:r w:rsidR="00D40711"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schimbarea destinaţiei </w:t>
      </w:r>
      <w:r w:rsidR="00D40711" w:rsidRPr="00910C3F">
        <w:rPr>
          <w:rFonts w:ascii="Times New Roman" w:hAnsi="Times New Roman" w:cs="Times New Roman"/>
          <w:sz w:val="28"/>
          <w:szCs w:val="28"/>
          <w:lang w:val="ro-RO" w:eastAsia="ro-RO"/>
        </w:rPr>
        <w:t>imobilului situat in Timisoara, str. Razboieni nr. 2, înscrisă in CF nr. 406435, nr.</w:t>
      </w:r>
      <w:r w:rsidR="00D40711"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top. 18194 Timisoara din spatiu pentru învatamant, in spatiu pentru desfasurarea activitatilor de interes public, aceasta putând să-şi producă efecte </w:t>
      </w:r>
      <w:r w:rsidR="00326398" w:rsidRPr="0026209A">
        <w:rPr>
          <w:rFonts w:ascii="Times New Roman" w:hAnsi="Times New Roman" w:cs="Times New Roman"/>
          <w:sz w:val="28"/>
          <w:szCs w:val="28"/>
          <w:lang w:val="ro-RO" w:eastAsia="ro-RO"/>
        </w:rPr>
        <w:t>după obţinerea Avizului C</w:t>
      </w:r>
      <w:r w:rsidR="00D40711" w:rsidRPr="0026209A">
        <w:rPr>
          <w:rFonts w:ascii="Times New Roman" w:hAnsi="Times New Roman" w:cs="Times New Roman"/>
          <w:sz w:val="28"/>
          <w:szCs w:val="28"/>
          <w:lang w:val="ro-RO" w:eastAsia="ro-RO"/>
        </w:rPr>
        <w:t>onform al Ministrului Educaţiei, privind schimbarea destinaţiei spaţiului.</w:t>
      </w:r>
    </w:p>
    <w:p w:rsidR="00B97F5F" w:rsidRPr="008D37A5" w:rsidRDefault="008D37A5" w:rsidP="008D37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</w:t>
      </w:r>
      <w:r w:rsidR="00695580" w:rsidRPr="0026209A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 xml:space="preserve"> </w:t>
      </w:r>
      <w:r w:rsidR="007A32A2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 xml:space="preserve">   </w:t>
      </w:r>
      <w:r w:rsidR="00695580" w:rsidRPr="0026209A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>Ministrul Educaţiei</w:t>
      </w:r>
      <w:r w:rsidR="00695580" w:rsidRPr="0026209A">
        <w:rPr>
          <w:rFonts w:ascii="Times New Roman" w:hAnsi="Times New Roman" w:cs="Times New Roman"/>
          <w:color w:val="000000" w:themeColor="text1"/>
          <w:sz w:val="28"/>
          <w:szCs w:val="28"/>
          <w:lang w:val="ro-RO" w:eastAsia="ro-RO"/>
        </w:rPr>
        <w:t xml:space="preserve"> a emis </w:t>
      </w:r>
      <w:r w:rsidR="00695580" w:rsidRPr="00A51161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 w:eastAsia="ro-RO"/>
        </w:rPr>
        <w:t xml:space="preserve">Avizul </w:t>
      </w:r>
      <w:r w:rsidR="00695580" w:rsidRPr="00A5116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 w:eastAsia="ro-RO"/>
        </w:rPr>
        <w:t>Conform</w:t>
      </w:r>
      <w:r w:rsidR="00695580" w:rsidRPr="00A51161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 w:eastAsia="ro-RO"/>
        </w:rPr>
        <w:t xml:space="preserve"> nr. 9795</w:t>
      </w:r>
      <w:r w:rsidR="00695580" w:rsidRPr="00910C3F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 w:eastAsia="ro-RO"/>
        </w:rPr>
        <w:t>/28.08.2014</w:t>
      </w:r>
      <w:r w:rsidR="00695580" w:rsidRPr="0026209A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>, pentru schimbarea  parţială   pe o perioadă de 5 ani a imobilului  din str</w:t>
      </w:r>
      <w:r w:rsidR="001F305F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 xml:space="preserve">. Războieni nr. 2, ( corp </w:t>
      </w:r>
      <w:r w:rsidR="00BF1CB7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>vechi</w:t>
      </w:r>
      <w:r w:rsidR="00695580" w:rsidRPr="0026209A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 xml:space="preserve"> şi terenul de 1128 mp din totalul de 2470 mp) al Şcolii cu clasele I-VIII nr. 11</w:t>
      </w:r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  <w:lang w:val="ro-RO" w:eastAsia="ro-RO"/>
        </w:rPr>
        <w:t>,</w:t>
      </w:r>
      <w:r w:rsidR="00695580" w:rsidRPr="0026209A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proofErr w:type="spellStart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>municipiul</w:t>
      </w:r>
      <w:proofErr w:type="spellEnd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Timiso</w:t>
      </w:r>
      <w:r w:rsidR="00EE6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ara, </w:t>
      </w:r>
      <w:proofErr w:type="spellStart"/>
      <w:r w:rsidR="00EE6A88">
        <w:rPr>
          <w:rFonts w:ascii="Times New Roman" w:hAnsi="Times New Roman" w:cs="Times New Roman"/>
          <w:color w:val="000000" w:themeColor="text1"/>
          <w:sz w:val="28"/>
          <w:szCs w:val="28"/>
        </w:rPr>
        <w:t>judetul</w:t>
      </w:r>
      <w:proofErr w:type="spellEnd"/>
      <w:r w:rsidR="00EE6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6A88">
        <w:rPr>
          <w:rFonts w:ascii="Times New Roman" w:hAnsi="Times New Roman" w:cs="Times New Roman"/>
          <w:color w:val="000000" w:themeColor="text1"/>
          <w:sz w:val="28"/>
          <w:szCs w:val="28"/>
        </w:rPr>
        <w:t>Timis</w:t>
      </w:r>
      <w:proofErr w:type="spellEnd"/>
      <w:r w:rsidR="00EE6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din </w:t>
      </w:r>
      <w:proofErr w:type="spellStart"/>
      <w:r w:rsidR="00EE6A88">
        <w:rPr>
          <w:rFonts w:ascii="Times New Roman" w:hAnsi="Times New Roman" w:cs="Times New Roman"/>
          <w:color w:val="000000" w:themeColor="text1"/>
          <w:sz w:val="28"/>
          <w:szCs w:val="28"/>
        </w:rPr>
        <w:t>spatiu</w:t>
      </w:r>
      <w:proofErr w:type="spellEnd"/>
      <w:r w:rsidR="00EE6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>invatamant</w:t>
      </w:r>
      <w:proofErr w:type="spellEnd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in </w:t>
      </w:r>
      <w:proofErr w:type="spellStart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>spatiu</w:t>
      </w:r>
      <w:proofErr w:type="spellEnd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>aferent</w:t>
      </w:r>
      <w:proofErr w:type="spellEnd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>desfasurarii</w:t>
      </w:r>
      <w:proofErr w:type="spellEnd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>unor</w:t>
      </w:r>
      <w:proofErr w:type="spellEnd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>activitati</w:t>
      </w:r>
      <w:proofErr w:type="spellEnd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>descrise</w:t>
      </w:r>
      <w:proofErr w:type="spellEnd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conform </w:t>
      </w:r>
      <w:proofErr w:type="spellStart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>anexei</w:t>
      </w:r>
      <w:proofErr w:type="spellEnd"/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r w:rsidR="00073434" w:rsidRPr="0026209A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>Avizul</w:t>
      </w:r>
      <w:r w:rsidR="00286D6E" w:rsidRPr="0026209A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73434" w:rsidRPr="0026209A">
        <w:rPr>
          <w:rFonts w:ascii="Times New Roman" w:hAnsi="Times New Roman" w:cs="Times New Roman"/>
          <w:color w:val="000000" w:themeColor="text1"/>
          <w:sz w:val="28"/>
          <w:szCs w:val="28"/>
          <w:lang w:val="ro-RO" w:eastAsia="ro-RO"/>
        </w:rPr>
        <w:t>Conform</w:t>
      </w:r>
      <w:r w:rsidR="003F6EF3">
        <w:rPr>
          <w:rFonts w:ascii="Times New Roman" w:hAnsi="Times New Roman" w:cs="Times New Roman"/>
          <w:sz w:val="28"/>
          <w:szCs w:val="28"/>
          <w:lang w:val="ro-RO" w:eastAsia="ro-RO"/>
        </w:rPr>
        <w:t>.</w:t>
      </w:r>
    </w:p>
    <w:p w:rsidR="00943E9D" w:rsidRPr="0088127B" w:rsidRDefault="005D04DE" w:rsidP="001F30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</w:t>
      </w:r>
      <w:r w:rsidR="001C79CF"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n baza </w:t>
      </w:r>
      <w:r w:rsidR="001C79CF" w:rsidRPr="0026209A">
        <w:rPr>
          <w:rFonts w:ascii="Times New Roman" w:hAnsi="Times New Roman" w:cs="Times New Roman"/>
          <w:b/>
          <w:sz w:val="28"/>
          <w:szCs w:val="28"/>
          <w:lang w:val="ro-RO" w:eastAsia="ro-RO"/>
        </w:rPr>
        <w:t>HCLMT</w:t>
      </w:r>
      <w:r w:rsidR="004826C8" w:rsidRPr="0026209A">
        <w:rPr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 nr.</w:t>
      </w:r>
      <w:r w:rsidR="001C79CF" w:rsidRPr="0026209A">
        <w:rPr>
          <w:rFonts w:ascii="Times New Roman" w:hAnsi="Times New Roman" w:cs="Times New Roman"/>
          <w:b/>
          <w:sz w:val="28"/>
          <w:szCs w:val="28"/>
          <w:lang w:val="ro-RO" w:eastAsia="ro-RO"/>
        </w:rPr>
        <w:t>14/31.01.2012</w:t>
      </w:r>
      <w:r w:rsidR="001C79CF" w:rsidRPr="0026209A">
        <w:rPr>
          <w:rFonts w:ascii="Times New Roman" w:hAnsi="Times New Roman" w:cs="Times New Roman"/>
          <w:sz w:val="28"/>
          <w:szCs w:val="28"/>
          <w:lang w:val="ro-RO" w:eastAsia="ro-RO"/>
        </w:rPr>
        <w:t>,</w:t>
      </w:r>
      <w:r w:rsidR="003C524D"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B97F5F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s-a aprobat atribuirea </w:t>
      </w:r>
      <w:r w:rsidR="00BE3A2D"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în folosinţă gratuită</w:t>
      </w:r>
      <w:r w:rsidR="001C79CF"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pe o perioadă de 10 ani, către</w:t>
      </w:r>
      <w:r w:rsidR="00864D1B"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1C79CF" w:rsidRPr="0026209A">
        <w:rPr>
          <w:rFonts w:ascii="Times New Roman" w:hAnsi="Times New Roman" w:cs="Times New Roman"/>
          <w:b/>
          <w:sz w:val="28"/>
          <w:szCs w:val="28"/>
          <w:lang w:val="ro-RO" w:eastAsia="ro-RO"/>
        </w:rPr>
        <w:t>Direcţia Poliţiei Locale Timişoara</w:t>
      </w:r>
      <w:r w:rsidR="001C79CF"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cu destinaţia de </w:t>
      </w:r>
      <w:r w:rsidR="001C79CF" w:rsidRPr="0026209A">
        <w:rPr>
          <w:rFonts w:ascii="Times New Roman" w:hAnsi="Times New Roman" w:cs="Times New Roman"/>
          <w:sz w:val="28"/>
          <w:szCs w:val="28"/>
          <w:lang w:val="ro-RO" w:eastAsia="ro-RO"/>
        </w:rPr>
        <w:lastRenderedPageBreak/>
        <w:t>sediu,</w:t>
      </w:r>
      <w:r w:rsidR="00506E30"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spaţiul  în suprafaţă de </w:t>
      </w:r>
      <w:r w:rsidR="001C79CF" w:rsidRPr="0026209A">
        <w:rPr>
          <w:rFonts w:ascii="Times New Roman" w:hAnsi="Times New Roman" w:cs="Times New Roman"/>
          <w:sz w:val="28"/>
          <w:szCs w:val="28"/>
          <w:lang w:val="ro-RO" w:eastAsia="ro-RO"/>
        </w:rPr>
        <w:t>121,12 mp şi teren  în suprafaţă de 223,82 mp, situat</w:t>
      </w:r>
      <w:r w:rsidR="00B97F5F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în </w:t>
      </w:r>
      <w:r w:rsidR="001C79CF" w:rsidRPr="0026209A">
        <w:rPr>
          <w:rFonts w:ascii="Times New Roman" w:hAnsi="Times New Roman" w:cs="Times New Roman"/>
          <w:sz w:val="28"/>
          <w:szCs w:val="28"/>
          <w:lang w:val="ro-RO" w:eastAsia="ro-RO"/>
        </w:rPr>
        <w:t>corp</w:t>
      </w:r>
      <w:r w:rsidR="00506E30" w:rsidRPr="0026209A">
        <w:rPr>
          <w:rFonts w:ascii="Times New Roman" w:hAnsi="Times New Roman" w:cs="Times New Roman"/>
          <w:sz w:val="28"/>
          <w:szCs w:val="28"/>
          <w:lang w:val="ro-RO" w:eastAsia="ro-RO"/>
        </w:rPr>
        <w:t>ul</w:t>
      </w:r>
      <w:r w:rsidR="001C79CF"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vechi al  Şcolii Generale nr. 11</w:t>
      </w:r>
      <w:r w:rsidR="00075791"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din str.</w:t>
      </w:r>
      <w:r w:rsidR="00FA551B" w:rsidRPr="0026209A">
        <w:rPr>
          <w:rFonts w:ascii="Times New Roman" w:hAnsi="Times New Roman" w:cs="Times New Roman"/>
          <w:sz w:val="28"/>
          <w:szCs w:val="28"/>
          <w:lang w:val="ro-RO" w:eastAsia="ro-RO"/>
        </w:rPr>
        <w:t>Războieni nr. 2</w:t>
      </w:r>
      <w:r w:rsidR="00B97F5F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, se </w:t>
      </w:r>
      <w:r w:rsidR="00B97F5F" w:rsidRPr="00B97F5F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revoca HCLMT </w:t>
      </w:r>
      <w:r w:rsidR="00417F58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</w:t>
      </w:r>
      <w:r w:rsidR="00B97F5F" w:rsidRPr="00B97F5F">
        <w:rPr>
          <w:rFonts w:ascii="Times New Roman" w:hAnsi="Times New Roman" w:cs="Times New Roman"/>
          <w:sz w:val="28"/>
          <w:szCs w:val="28"/>
          <w:lang w:val="ro-RO" w:eastAsia="ro-RO"/>
        </w:rPr>
        <w:t>nr.14/2012</w:t>
      </w:r>
      <w:r w:rsidR="00B97F5F" w:rsidRPr="0026209A">
        <w:rPr>
          <w:rFonts w:ascii="Times New Roman" w:hAnsi="Times New Roman" w:cs="Times New Roman"/>
          <w:sz w:val="28"/>
          <w:szCs w:val="28"/>
          <w:lang w:val="ro-RO" w:eastAsia="ro-RO"/>
        </w:rPr>
        <w:t>,</w:t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şi </w:t>
      </w:r>
      <w:r w:rsidR="00B97F5F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întrucat </w:t>
      </w:r>
      <w:r w:rsidR="00B97F5F" w:rsidRPr="0026209A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>Ministrul Educaţiei</w:t>
      </w:r>
      <w:r w:rsidR="00B97F5F" w:rsidRPr="0026209A">
        <w:rPr>
          <w:rFonts w:ascii="Times New Roman" w:hAnsi="Times New Roman" w:cs="Times New Roman"/>
          <w:color w:val="000000" w:themeColor="text1"/>
          <w:sz w:val="28"/>
          <w:szCs w:val="28"/>
          <w:lang w:val="ro-RO" w:eastAsia="ro-RO"/>
        </w:rPr>
        <w:t xml:space="preserve"> a emis </w:t>
      </w:r>
      <w:r w:rsidR="00B97F5F" w:rsidRPr="00A51161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 w:eastAsia="ro-RO"/>
        </w:rPr>
        <w:t xml:space="preserve">Avizul </w:t>
      </w:r>
      <w:r w:rsidR="00B97F5F" w:rsidRPr="00A5116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 w:eastAsia="ro-RO"/>
        </w:rPr>
        <w:t>Conform</w:t>
      </w:r>
      <w:r w:rsidR="00B97F5F" w:rsidRPr="00B97F5F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97F5F" w:rsidRPr="0026209A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>pentru schimbarea  parţială   pe o perioadă de 5 ani a imobilului  din str</w:t>
      </w:r>
      <w:r w:rsidR="00B97F5F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>. Războieni nr. 2</w:t>
      </w:r>
      <w:r w:rsidR="0082183B">
        <w:rPr>
          <w:rFonts w:ascii="Times New Roman" w:eastAsia="Calibri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417F58" w:rsidRDefault="00417F58" w:rsidP="001F30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2275" w:rsidRPr="0026209A" w:rsidRDefault="003045FE" w:rsidP="001F30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Având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6209A">
        <w:rPr>
          <w:rFonts w:ascii="Times New Roman" w:hAnsi="Times New Roman" w:cs="Times New Roman"/>
          <w:b/>
          <w:sz w:val="28"/>
          <w:szCs w:val="28"/>
        </w:rPr>
        <w:t>vedere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cele</w:t>
      </w:r>
      <w:proofErr w:type="spellEnd"/>
      <w:proofErr w:type="gram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expuse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sus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supunem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spre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analizare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aprobare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09A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Pr="0026209A">
        <w:rPr>
          <w:rFonts w:ascii="Times New Roman" w:hAnsi="Times New Roman" w:cs="Times New Roman"/>
          <w:b/>
          <w:sz w:val="28"/>
          <w:szCs w:val="28"/>
        </w:rPr>
        <w:t xml:space="preserve"> Local: </w:t>
      </w:r>
      <w:r w:rsidRPr="0026209A">
        <w:rPr>
          <w:rFonts w:ascii="Times New Roman" w:hAnsi="Times New Roman" w:cs="Times New Roman"/>
          <w:b/>
          <w:sz w:val="28"/>
          <w:szCs w:val="28"/>
          <w:lang w:val="es-MX"/>
        </w:rPr>
        <w:t xml:space="preserve">                                                                                                                                 </w:t>
      </w:r>
      <w:r w:rsidRPr="0026209A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:rsidR="003045FE" w:rsidRPr="009217E0" w:rsidRDefault="005A2FE0" w:rsidP="001F30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217E0">
        <w:rPr>
          <w:rFonts w:ascii="Times New Roman" w:hAnsi="Times New Roman" w:cs="Times New Roman"/>
          <w:color w:val="000000"/>
          <w:sz w:val="28"/>
          <w:szCs w:val="28"/>
        </w:rPr>
        <w:t>Atribuirea</w:t>
      </w:r>
      <w:proofErr w:type="spellEnd"/>
      <w:r w:rsidRPr="00921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7E0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21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7E0">
        <w:rPr>
          <w:rFonts w:ascii="Times New Roman" w:hAnsi="Times New Roman" w:cs="Times New Roman"/>
          <w:color w:val="000000"/>
          <w:sz w:val="28"/>
          <w:szCs w:val="28"/>
        </w:rPr>
        <w:t>folosinţă</w:t>
      </w:r>
      <w:proofErr w:type="spellEnd"/>
      <w:r w:rsidRPr="00921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17E0">
        <w:rPr>
          <w:rFonts w:ascii="Times New Roman" w:hAnsi="Times New Roman" w:cs="Times New Roman"/>
          <w:color w:val="000000"/>
          <w:sz w:val="28"/>
          <w:szCs w:val="28"/>
        </w:rPr>
        <w:t>gratuită</w:t>
      </w:r>
      <w:proofErr w:type="spellEnd"/>
      <w:r w:rsidR="008812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127B">
        <w:rPr>
          <w:rFonts w:ascii="Times New Roman" w:hAnsi="Times New Roman" w:cs="Times New Roman"/>
          <w:color w:val="000000"/>
          <w:sz w:val="28"/>
          <w:szCs w:val="28"/>
        </w:rPr>
        <w:t>pe</w:t>
      </w:r>
      <w:proofErr w:type="spellEnd"/>
      <w:r w:rsidR="0088127B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="0088127B">
        <w:rPr>
          <w:rFonts w:ascii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="0088127B">
        <w:rPr>
          <w:rFonts w:ascii="Times New Roman" w:hAnsi="Times New Roman" w:cs="Times New Roman"/>
          <w:color w:val="000000"/>
          <w:sz w:val="28"/>
          <w:szCs w:val="28"/>
        </w:rPr>
        <w:t xml:space="preserve"> de 5 </w:t>
      </w:r>
      <w:proofErr w:type="spellStart"/>
      <w:proofErr w:type="gramStart"/>
      <w:r w:rsidR="0088127B">
        <w:rPr>
          <w:rFonts w:ascii="Times New Roman" w:hAnsi="Times New Roman" w:cs="Times New Roman"/>
          <w:color w:val="000000"/>
          <w:sz w:val="28"/>
          <w:szCs w:val="28"/>
        </w:rPr>
        <w:t>ani</w:t>
      </w:r>
      <w:proofErr w:type="spellEnd"/>
      <w:r w:rsidR="008812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17E0">
        <w:rPr>
          <w:rFonts w:ascii="Times New Roman" w:hAnsi="Times New Roman" w:cs="Times New Roman"/>
          <w:sz w:val="28"/>
          <w:szCs w:val="28"/>
        </w:rPr>
        <w:t xml:space="preserve"> a</w:t>
      </w:r>
      <w:proofErr w:type="gramEnd"/>
      <w:r w:rsidRPr="00921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5FE" w:rsidRPr="009217E0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3045FE" w:rsidRPr="00921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5FE" w:rsidRPr="009217E0">
        <w:rPr>
          <w:rFonts w:ascii="Times New Roman" w:hAnsi="Times New Roman" w:cs="Times New Roman"/>
          <w:sz w:val="28"/>
          <w:szCs w:val="28"/>
        </w:rPr>
        <w:t>spatiu</w:t>
      </w:r>
      <w:proofErr w:type="spellEnd"/>
      <w:r w:rsidR="0099258C" w:rsidRPr="009217E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A37FC2" w:rsidRPr="009217E0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="00A37FC2" w:rsidRPr="009217E0">
        <w:rPr>
          <w:rFonts w:ascii="Times New Roman" w:hAnsi="Times New Roman" w:cs="Times New Roman"/>
          <w:sz w:val="28"/>
          <w:szCs w:val="28"/>
        </w:rPr>
        <w:t xml:space="preserve"> de 121,12 </w:t>
      </w:r>
      <w:proofErr w:type="spellStart"/>
      <w:r w:rsidR="00A37FC2" w:rsidRPr="009217E0">
        <w:rPr>
          <w:rFonts w:ascii="Times New Roman" w:hAnsi="Times New Roman" w:cs="Times New Roman"/>
          <w:sz w:val="28"/>
          <w:szCs w:val="28"/>
        </w:rPr>
        <w:t>m.p</w:t>
      </w:r>
      <w:proofErr w:type="spellEnd"/>
      <w:r w:rsidR="00A37FC2" w:rsidRPr="009217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7FC2" w:rsidRPr="009217E0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A37FC2" w:rsidRPr="009217E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37FC2" w:rsidRPr="009217E0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="00A37FC2" w:rsidRPr="009217E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A37FC2" w:rsidRPr="009217E0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="00A37FC2" w:rsidRPr="009217E0">
        <w:rPr>
          <w:rFonts w:ascii="Times New Roman" w:hAnsi="Times New Roman" w:cs="Times New Roman"/>
          <w:sz w:val="28"/>
          <w:szCs w:val="28"/>
        </w:rPr>
        <w:t xml:space="preserve"> de 223,82 </w:t>
      </w:r>
      <w:proofErr w:type="spellStart"/>
      <w:r w:rsidR="00A37FC2" w:rsidRPr="009217E0">
        <w:rPr>
          <w:rFonts w:ascii="Times New Roman" w:hAnsi="Times New Roman" w:cs="Times New Roman"/>
          <w:sz w:val="28"/>
          <w:szCs w:val="28"/>
        </w:rPr>
        <w:t>m.p</w:t>
      </w:r>
      <w:proofErr w:type="spellEnd"/>
      <w:r w:rsidR="00A37FC2" w:rsidRPr="009217E0">
        <w:rPr>
          <w:rFonts w:ascii="Times New Roman" w:hAnsi="Times New Roman" w:cs="Times New Roman"/>
          <w:sz w:val="28"/>
          <w:szCs w:val="28"/>
        </w:rPr>
        <w:t xml:space="preserve">. </w:t>
      </w:r>
      <w:r w:rsidR="003045FE" w:rsidRPr="00921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045FE" w:rsidRPr="009217E0">
        <w:rPr>
          <w:rFonts w:ascii="Times New Roman" w:hAnsi="Times New Roman" w:cs="Times New Roman"/>
          <w:sz w:val="28"/>
          <w:szCs w:val="28"/>
        </w:rPr>
        <w:t>situat</w:t>
      </w:r>
      <w:proofErr w:type="spellEnd"/>
      <w:proofErr w:type="gramEnd"/>
      <w:r w:rsidR="003045FE" w:rsidRPr="009217E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045FE" w:rsidRPr="009217E0">
        <w:rPr>
          <w:rFonts w:ascii="Times New Roman" w:hAnsi="Times New Roman" w:cs="Times New Roman"/>
          <w:sz w:val="28"/>
          <w:szCs w:val="28"/>
        </w:rPr>
        <w:t>corpul</w:t>
      </w:r>
      <w:proofErr w:type="spellEnd"/>
      <w:r w:rsidR="003045FE" w:rsidRPr="00921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5FE" w:rsidRPr="009217E0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="003045FE" w:rsidRPr="009217E0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3045FE" w:rsidRPr="009217E0">
        <w:rPr>
          <w:rFonts w:ascii="Times New Roman" w:hAnsi="Times New Roman" w:cs="Times New Roman"/>
          <w:sz w:val="28"/>
          <w:szCs w:val="28"/>
        </w:rPr>
        <w:t>Scolii</w:t>
      </w:r>
      <w:proofErr w:type="spellEnd"/>
      <w:r w:rsidR="003045FE" w:rsidRPr="009217E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045FE" w:rsidRPr="009217E0"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 w:rsidR="003045FE" w:rsidRPr="009217E0">
        <w:rPr>
          <w:rFonts w:ascii="Times New Roman" w:hAnsi="Times New Roman" w:cs="Times New Roman"/>
          <w:sz w:val="28"/>
          <w:szCs w:val="28"/>
        </w:rPr>
        <w:t xml:space="preserve"> I-VIII nr.11 din Timisoara, str. </w:t>
      </w:r>
      <w:proofErr w:type="spellStart"/>
      <w:r w:rsidR="003045FE" w:rsidRPr="009217E0">
        <w:rPr>
          <w:rFonts w:ascii="Times New Roman" w:hAnsi="Times New Roman" w:cs="Times New Roman"/>
          <w:sz w:val="28"/>
          <w:szCs w:val="28"/>
        </w:rPr>
        <w:t>Razboieni</w:t>
      </w:r>
      <w:proofErr w:type="spellEnd"/>
      <w:r w:rsidR="003045FE" w:rsidRPr="009217E0">
        <w:rPr>
          <w:rFonts w:ascii="Times New Roman" w:hAnsi="Times New Roman" w:cs="Times New Roman"/>
          <w:sz w:val="28"/>
          <w:szCs w:val="28"/>
        </w:rPr>
        <w:t xml:space="preserve"> nr.2</w:t>
      </w:r>
      <w:r w:rsidR="00CC3ECE" w:rsidRPr="009217E0">
        <w:rPr>
          <w:rFonts w:ascii="Times New Roman" w:hAnsi="Times New Roman" w:cs="Times New Roman"/>
          <w:sz w:val="28"/>
          <w:szCs w:val="28"/>
        </w:rPr>
        <w:t xml:space="preserve">  </w:t>
      </w:r>
      <w:r w:rsidR="00CC3ECE" w:rsidRPr="009217E0">
        <w:rPr>
          <w:rFonts w:ascii="Times New Roman" w:hAnsi="Times New Roman" w:cs="Times New Roman"/>
          <w:sz w:val="28"/>
          <w:szCs w:val="28"/>
          <w:lang w:val="ro-RO" w:eastAsia="ro-RO"/>
        </w:rPr>
        <w:t>, înscris în CF nr. 406435, nr. top. 18194, proprietatea publică a Municipiului Timişoara,</w:t>
      </w:r>
      <w:r w:rsidR="005D0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DE">
        <w:rPr>
          <w:rFonts w:ascii="Times New Roman" w:hAnsi="Times New Roman" w:cs="Times New Roman"/>
          <w:sz w:val="28"/>
          <w:szCs w:val="28"/>
        </w:rPr>
        <w:t>că</w:t>
      </w:r>
      <w:r w:rsidR="00A37FC2" w:rsidRPr="009217E0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="00A37FC2" w:rsidRPr="00921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C2" w:rsidRPr="009217E0">
        <w:rPr>
          <w:rFonts w:ascii="Times New Roman" w:hAnsi="Times New Roman" w:cs="Times New Roman"/>
          <w:sz w:val="28"/>
          <w:szCs w:val="28"/>
        </w:rPr>
        <w:t>Directia</w:t>
      </w:r>
      <w:proofErr w:type="spellEnd"/>
      <w:r w:rsidR="00A37FC2" w:rsidRPr="00921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FC2" w:rsidRPr="009217E0">
        <w:rPr>
          <w:rFonts w:ascii="Times New Roman" w:hAnsi="Times New Roman" w:cs="Times New Roman"/>
          <w:sz w:val="28"/>
          <w:szCs w:val="28"/>
        </w:rPr>
        <w:t>Politiei</w:t>
      </w:r>
      <w:proofErr w:type="spellEnd"/>
      <w:r w:rsidR="00A37FC2" w:rsidRPr="009217E0">
        <w:rPr>
          <w:rFonts w:ascii="Times New Roman" w:hAnsi="Times New Roman" w:cs="Times New Roman"/>
          <w:sz w:val="28"/>
          <w:szCs w:val="28"/>
        </w:rPr>
        <w:t xml:space="preserve">  Locale</w:t>
      </w:r>
      <w:r w:rsidR="007D7C2C" w:rsidRPr="009217E0">
        <w:rPr>
          <w:rFonts w:ascii="Times New Roman" w:hAnsi="Times New Roman" w:cs="Times New Roman"/>
          <w:sz w:val="28"/>
          <w:szCs w:val="28"/>
        </w:rPr>
        <w:t xml:space="preserve"> Timisoara, </w:t>
      </w:r>
      <w:proofErr w:type="spellStart"/>
      <w:r w:rsidR="007D7C2C" w:rsidRPr="009217E0">
        <w:rPr>
          <w:rFonts w:ascii="Times New Roman" w:hAnsi="Times New Roman" w:cs="Times New Roman"/>
          <w:sz w:val="28"/>
          <w:szCs w:val="28"/>
        </w:rPr>
        <w:t>incepand</w:t>
      </w:r>
      <w:proofErr w:type="spellEnd"/>
      <w:r w:rsidR="007D7C2C" w:rsidRPr="009217E0">
        <w:rPr>
          <w:rFonts w:ascii="Times New Roman" w:hAnsi="Times New Roman" w:cs="Times New Roman"/>
          <w:sz w:val="28"/>
          <w:szCs w:val="28"/>
        </w:rPr>
        <w:t xml:space="preserve"> cu data </w:t>
      </w:r>
      <w:proofErr w:type="spellStart"/>
      <w:r w:rsidR="007D7C2C" w:rsidRPr="009217E0">
        <w:rPr>
          <w:rFonts w:ascii="Times New Roman" w:hAnsi="Times New Roman" w:cs="Times New Roman"/>
          <w:sz w:val="28"/>
          <w:szCs w:val="28"/>
        </w:rPr>
        <w:t>intrari</w:t>
      </w:r>
      <w:r w:rsidR="006A48E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D7C2C" w:rsidRPr="009217E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7D7C2C" w:rsidRPr="009217E0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7D7C2C" w:rsidRPr="009217E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D7C2C" w:rsidRPr="009217E0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="007D7C2C" w:rsidRPr="00921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8EA">
        <w:rPr>
          <w:rFonts w:ascii="Times New Roman" w:hAnsi="Times New Roman" w:cs="Times New Roman"/>
          <w:sz w:val="28"/>
          <w:szCs w:val="28"/>
        </w:rPr>
        <w:t>hotarari</w:t>
      </w:r>
      <w:proofErr w:type="spellEnd"/>
      <w:r w:rsidR="006A48EA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6A48EA">
        <w:rPr>
          <w:rFonts w:ascii="Times New Roman" w:hAnsi="Times New Roman" w:cs="Times New Roman"/>
          <w:sz w:val="28"/>
          <w:szCs w:val="28"/>
        </w:rPr>
        <w:t>pana</w:t>
      </w:r>
      <w:proofErr w:type="spellEnd"/>
      <w:r w:rsidR="006A48EA">
        <w:rPr>
          <w:rFonts w:ascii="Times New Roman" w:hAnsi="Times New Roman" w:cs="Times New Roman"/>
          <w:sz w:val="28"/>
          <w:szCs w:val="28"/>
        </w:rPr>
        <w:t xml:space="preserve"> </w:t>
      </w:r>
      <w:r w:rsidR="009217E0" w:rsidRPr="009217E0">
        <w:rPr>
          <w:rFonts w:ascii="Times New Roman" w:hAnsi="Times New Roman" w:cs="Times New Roman"/>
          <w:sz w:val="28"/>
          <w:szCs w:val="28"/>
        </w:rPr>
        <w:t>l</w:t>
      </w:r>
      <w:r w:rsidR="007D7C2C" w:rsidRPr="009217E0">
        <w:rPr>
          <w:rFonts w:ascii="Times New Roman" w:hAnsi="Times New Roman" w:cs="Times New Roman"/>
          <w:sz w:val="28"/>
          <w:szCs w:val="28"/>
        </w:rPr>
        <w:t>a</w:t>
      </w:r>
      <w:r w:rsidR="009217E0" w:rsidRPr="009217E0">
        <w:rPr>
          <w:rFonts w:ascii="Times New Roman" w:hAnsi="Times New Roman" w:cs="Times New Roman"/>
          <w:sz w:val="28"/>
          <w:szCs w:val="28"/>
        </w:rPr>
        <w:t xml:space="preserve"> </w:t>
      </w:r>
      <w:r w:rsidR="007D7C2C" w:rsidRPr="009217E0">
        <w:rPr>
          <w:rFonts w:ascii="Times New Roman" w:hAnsi="Times New Roman" w:cs="Times New Roman"/>
          <w:sz w:val="28"/>
          <w:szCs w:val="28"/>
        </w:rPr>
        <w:t xml:space="preserve">data </w:t>
      </w:r>
      <w:r w:rsidR="009217E0">
        <w:rPr>
          <w:rFonts w:ascii="Times New Roman" w:hAnsi="Times New Roman" w:cs="Times New Roman"/>
          <w:sz w:val="28"/>
          <w:szCs w:val="28"/>
        </w:rPr>
        <w:t>27.08.2019</w:t>
      </w:r>
      <w:r w:rsidR="00584947">
        <w:rPr>
          <w:rFonts w:ascii="Times New Roman" w:hAnsi="Times New Roman" w:cs="Times New Roman"/>
          <w:sz w:val="28"/>
          <w:szCs w:val="28"/>
        </w:rPr>
        <w:t>.</w:t>
      </w:r>
    </w:p>
    <w:p w:rsidR="00433070" w:rsidRDefault="00433070" w:rsidP="001F30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209A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Se aprobă  </w:t>
      </w: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modelul cadru al Contractului </w:t>
      </w:r>
      <w:r w:rsidRPr="0026209A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de </w:t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>Comoda</w:t>
      </w:r>
      <w:r w:rsidRPr="0026209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t </w:t>
      </w:r>
      <w:r w:rsidRPr="0026209A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conf</w:t>
      </w:r>
      <w:r>
        <w:rPr>
          <w:rFonts w:ascii="Times New Roman" w:eastAsia="Calibri" w:hAnsi="Times New Roman" w:cs="Times New Roman"/>
          <w:sz w:val="28"/>
          <w:szCs w:val="28"/>
          <w:lang w:val="ro-RO" w:eastAsia="ro-RO"/>
        </w:rPr>
        <w:t>orm Anexei la prezentul proiect</w:t>
      </w:r>
      <w:r w:rsidR="0082183B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.</w:t>
      </w:r>
    </w:p>
    <w:p w:rsidR="00CA7BE2" w:rsidRPr="0026209A" w:rsidRDefault="00457857" w:rsidP="001F30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17E0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Pr="009217E0">
        <w:rPr>
          <w:rFonts w:ascii="Times New Roman" w:hAnsi="Times New Roman" w:cs="Times New Roman"/>
          <w:sz w:val="28"/>
          <w:szCs w:val="28"/>
        </w:rPr>
        <w:t>adoptarii</w:t>
      </w:r>
      <w:proofErr w:type="spellEnd"/>
      <w:r w:rsidRPr="00921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E0">
        <w:rPr>
          <w:rFonts w:ascii="Times New Roman" w:hAnsi="Times New Roman" w:cs="Times New Roman"/>
          <w:sz w:val="28"/>
          <w:szCs w:val="28"/>
        </w:rPr>
        <w:t>noi</w:t>
      </w:r>
      <w:r w:rsidR="006A48E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21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E0">
        <w:rPr>
          <w:rFonts w:ascii="Times New Roman" w:hAnsi="Times New Roman" w:cs="Times New Roman"/>
          <w:sz w:val="28"/>
          <w:szCs w:val="28"/>
        </w:rPr>
        <w:t>hotarari</w:t>
      </w:r>
      <w:proofErr w:type="spellEnd"/>
      <w:r w:rsidRPr="009217E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217E0">
        <w:rPr>
          <w:rFonts w:ascii="Times New Roman" w:hAnsi="Times New Roman" w:cs="Times New Roman"/>
          <w:sz w:val="28"/>
          <w:szCs w:val="28"/>
        </w:rPr>
        <w:t>consiliu</w:t>
      </w:r>
      <w:proofErr w:type="spellEnd"/>
      <w:r w:rsidRPr="009217E0">
        <w:rPr>
          <w:rFonts w:ascii="Times New Roman" w:hAnsi="Times New Roman" w:cs="Times New Roman"/>
          <w:sz w:val="28"/>
          <w:szCs w:val="28"/>
        </w:rPr>
        <w:t xml:space="preserve"> local se </w:t>
      </w:r>
      <w:proofErr w:type="spellStart"/>
      <w:proofErr w:type="gramStart"/>
      <w:r w:rsidRPr="009217E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921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E0">
        <w:rPr>
          <w:rFonts w:ascii="Times New Roman" w:hAnsi="Times New Roman" w:cs="Times New Roman"/>
          <w:sz w:val="28"/>
          <w:szCs w:val="28"/>
        </w:rPr>
        <w:t>revoca</w:t>
      </w:r>
      <w:proofErr w:type="spellEnd"/>
      <w:r w:rsidRPr="009217E0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HCLMT nr.14/31.01.2012</w:t>
      </w:r>
      <w:r w:rsidR="0082183B">
        <w:rPr>
          <w:rFonts w:ascii="Times New Roman" w:hAnsi="Times New Roman" w:cs="Times New Roman"/>
          <w:sz w:val="28"/>
          <w:szCs w:val="28"/>
          <w:lang w:val="ro-RO" w:eastAsia="ro-RO"/>
        </w:rPr>
        <w:t>.</w:t>
      </w:r>
    </w:p>
    <w:p w:rsidR="00B25E52" w:rsidRPr="0026209A" w:rsidRDefault="00B25E52" w:rsidP="007A3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D01" w:rsidRPr="0047271E" w:rsidRDefault="0047271E" w:rsidP="007A32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I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>CEPRIMAR,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6A48EA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="00291890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SECRETAR,   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</w:p>
    <w:p w:rsidR="00792D01" w:rsidRPr="0047271E" w:rsidRDefault="0047271E" w:rsidP="007A32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1F305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Dan  Diaconu                                                             </w:t>
      </w:r>
      <w:r w:rsidR="00387121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387121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387121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="006A48EA" w:rsidRPr="0047271E">
        <w:rPr>
          <w:rFonts w:ascii="Times New Roman" w:hAnsi="Times New Roman" w:cs="Times New Roman"/>
          <w:b/>
          <w:sz w:val="28"/>
          <w:szCs w:val="28"/>
          <w:lang w:val="pt-BR"/>
        </w:rPr>
        <w:t>Ioan Cojocari</w:t>
      </w:r>
    </w:p>
    <w:p w:rsidR="001F305F" w:rsidRDefault="00792D01" w:rsidP="007A32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</w:t>
      </w:r>
    </w:p>
    <w:p w:rsidR="007A32A2" w:rsidRDefault="007A32A2" w:rsidP="007A32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792D01" w:rsidRPr="0047271E" w:rsidRDefault="00792D01" w:rsidP="007A32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F305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Pt. DIRECTOR EXECUTIV</w:t>
      </w:r>
      <w:r w:rsidRPr="0047271E">
        <w:rPr>
          <w:rFonts w:ascii="Times New Roman" w:hAnsi="Times New Roman" w:cs="Times New Roman"/>
          <w:b/>
          <w:sz w:val="28"/>
          <w:szCs w:val="28"/>
          <w:lang w:val="pt-BR"/>
        </w:rPr>
        <w:t>,</w:t>
      </w:r>
    </w:p>
    <w:p w:rsidR="00792D01" w:rsidRPr="0047271E" w:rsidRDefault="0047271E" w:rsidP="007A32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>Mihai Ioan Costa</w:t>
      </w:r>
    </w:p>
    <w:p w:rsidR="00291890" w:rsidRPr="0047271E" w:rsidRDefault="00291890" w:rsidP="007A32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792D01" w:rsidRPr="0047271E" w:rsidRDefault="00DA4A4B" w:rsidP="007A32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Compartiment </w:t>
      </w:r>
      <w:proofErr w:type="spellStart"/>
      <w:r w:rsidR="00792D01" w:rsidRPr="0047271E">
        <w:rPr>
          <w:rFonts w:ascii="Times New Roman" w:hAnsi="Times New Roman" w:cs="Times New Roman"/>
          <w:b/>
          <w:sz w:val="28"/>
          <w:szCs w:val="28"/>
        </w:rPr>
        <w:t>Şcoli</w:t>
      </w:r>
      <w:proofErr w:type="spellEnd"/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,                                                      </w:t>
      </w:r>
      <w:r w:rsidR="00B3165F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</w:t>
      </w:r>
      <w:r w:rsidR="00291890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</w:p>
    <w:p w:rsidR="00792D01" w:rsidRPr="0047271E" w:rsidRDefault="0047271E" w:rsidP="007A32A2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="006A48EA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>Mariana Mureşa</w:t>
      </w:r>
      <w:r w:rsidR="00DA4A4B" w:rsidRPr="0047271E">
        <w:rPr>
          <w:rFonts w:ascii="Times New Roman" w:hAnsi="Times New Roman" w:cs="Times New Roman"/>
          <w:b/>
          <w:sz w:val="28"/>
          <w:szCs w:val="28"/>
          <w:lang w:val="pt-BR"/>
        </w:rPr>
        <w:t>n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</w:t>
      </w:r>
      <w:r w:rsidR="005C7084" w:rsidRPr="0047271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</w:t>
      </w:r>
      <w:r w:rsidR="00792D01" w:rsidRPr="0047271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="00DA4A4B" w:rsidRPr="0047271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</w:t>
      </w:r>
      <w:r w:rsidR="00B3165F" w:rsidRPr="0047271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</w:t>
      </w:r>
    </w:p>
    <w:p w:rsidR="004B4D03" w:rsidRPr="0047271E" w:rsidRDefault="004B4D03" w:rsidP="007A32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271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A32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271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7271E">
        <w:rPr>
          <w:rFonts w:ascii="Times New Roman" w:hAnsi="Times New Roman" w:cs="Times New Roman"/>
          <w:b/>
          <w:sz w:val="28"/>
          <w:szCs w:val="28"/>
          <w:lang w:val="es-ES"/>
        </w:rPr>
        <w:t>AVIZAT,</w:t>
      </w:r>
    </w:p>
    <w:p w:rsidR="00CE71E0" w:rsidRPr="004B4D03" w:rsidRDefault="004B4D03" w:rsidP="007A32A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727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7271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47271E">
        <w:rPr>
          <w:rFonts w:ascii="Times New Roman" w:hAnsi="Times New Roman" w:cs="Times New Roman"/>
          <w:b/>
          <w:sz w:val="28"/>
          <w:szCs w:val="28"/>
          <w:lang w:val="es-ES"/>
        </w:rPr>
        <w:t>Serviciul</w:t>
      </w:r>
      <w:proofErr w:type="spellEnd"/>
      <w:r w:rsidRPr="0047271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47271E">
        <w:rPr>
          <w:rFonts w:ascii="Times New Roman" w:hAnsi="Times New Roman" w:cs="Times New Roman"/>
          <w:b/>
          <w:sz w:val="28"/>
          <w:szCs w:val="28"/>
          <w:lang w:val="es-ES"/>
        </w:rPr>
        <w:t>Juridic</w:t>
      </w:r>
      <w:proofErr w:type="spellEnd"/>
    </w:p>
    <w:sectPr w:rsidR="00CE71E0" w:rsidRPr="004B4D03" w:rsidSect="00320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DF" w:rsidRDefault="004808DF" w:rsidP="005D53A3">
      <w:pPr>
        <w:spacing w:after="0" w:line="240" w:lineRule="auto"/>
      </w:pPr>
      <w:r>
        <w:separator/>
      </w:r>
    </w:p>
  </w:endnote>
  <w:endnote w:type="continuationSeparator" w:id="0">
    <w:p w:rsidR="004808DF" w:rsidRDefault="004808DF" w:rsidP="005D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1E" w:rsidRDefault="004727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98D" w:rsidRPr="00413CE1" w:rsidRDefault="00B3165F">
    <w:pPr>
      <w:pStyle w:val="Footer"/>
      <w:rPr>
        <w:rFonts w:ascii="Times New Roman" w:hAnsi="Times New Roman" w:cs="Times New Roman"/>
        <w:b/>
        <w:sz w:val="24"/>
        <w:szCs w:val="24"/>
      </w:rPr>
    </w:pPr>
    <w:r w:rsidRPr="00003488">
      <w:rPr>
        <w:b/>
      </w:rPr>
      <w:t xml:space="preserve">                                                                                                                                                </w:t>
    </w:r>
    <w:proofErr w:type="gramStart"/>
    <w:r w:rsidRPr="00413CE1">
      <w:rPr>
        <w:rFonts w:ascii="Times New Roman" w:hAnsi="Times New Roman" w:cs="Times New Roman"/>
        <w:b/>
        <w:sz w:val="24"/>
        <w:szCs w:val="24"/>
      </w:rPr>
      <w:t>Cod  FP</w:t>
    </w:r>
    <w:proofErr w:type="gramEnd"/>
    <w:r w:rsidRPr="00413CE1">
      <w:rPr>
        <w:rFonts w:ascii="Times New Roman" w:hAnsi="Times New Roman" w:cs="Times New Roman"/>
        <w:b/>
        <w:sz w:val="24"/>
        <w:szCs w:val="24"/>
      </w:rPr>
      <w:t xml:space="preserve"> 53-01, ver.2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1E" w:rsidRDefault="004727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DF" w:rsidRDefault="004808DF" w:rsidP="005D53A3">
      <w:pPr>
        <w:spacing w:after="0" w:line="240" w:lineRule="auto"/>
      </w:pPr>
      <w:r>
        <w:separator/>
      </w:r>
    </w:p>
  </w:footnote>
  <w:footnote w:type="continuationSeparator" w:id="0">
    <w:p w:rsidR="004808DF" w:rsidRDefault="004808DF" w:rsidP="005D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1E" w:rsidRDefault="004727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F5" w:rsidRPr="00043BF5" w:rsidRDefault="00043BF5" w:rsidP="00043BF5">
    <w:pPr>
      <w:jc w:val="both"/>
      <w:rPr>
        <w:b/>
        <w:sz w:val="24"/>
        <w:szCs w:val="24"/>
      </w:rPr>
    </w:pPr>
    <w:r>
      <w:rPr>
        <w:b/>
        <w:sz w:val="24"/>
        <w:szCs w:val="24"/>
        <w:lang w:val="it-IT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1E" w:rsidRDefault="004727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31DD8"/>
    <w:multiLevelType w:val="hybridMultilevel"/>
    <w:tmpl w:val="C45A567C"/>
    <w:lvl w:ilvl="0" w:tplc="3140F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7C9"/>
    <w:rsid w:val="00002275"/>
    <w:rsid w:val="00003488"/>
    <w:rsid w:val="0001695F"/>
    <w:rsid w:val="0002192B"/>
    <w:rsid w:val="00043BF5"/>
    <w:rsid w:val="00057FBF"/>
    <w:rsid w:val="000677C4"/>
    <w:rsid w:val="00073434"/>
    <w:rsid w:val="00075791"/>
    <w:rsid w:val="0008197A"/>
    <w:rsid w:val="000855E2"/>
    <w:rsid w:val="000A09CD"/>
    <w:rsid w:val="000A6AB4"/>
    <w:rsid w:val="000B5A31"/>
    <w:rsid w:val="000C5B03"/>
    <w:rsid w:val="000D5D97"/>
    <w:rsid w:val="000E2367"/>
    <w:rsid w:val="000E7208"/>
    <w:rsid w:val="000F67DC"/>
    <w:rsid w:val="00117FA0"/>
    <w:rsid w:val="00155A97"/>
    <w:rsid w:val="00174EB6"/>
    <w:rsid w:val="00197C5C"/>
    <w:rsid w:val="001B3962"/>
    <w:rsid w:val="001C79CF"/>
    <w:rsid w:val="001D256D"/>
    <w:rsid w:val="001F305F"/>
    <w:rsid w:val="00213AD3"/>
    <w:rsid w:val="002242F1"/>
    <w:rsid w:val="0026034B"/>
    <w:rsid w:val="0026209A"/>
    <w:rsid w:val="00272DF6"/>
    <w:rsid w:val="00277FF2"/>
    <w:rsid w:val="00281714"/>
    <w:rsid w:val="00286D6E"/>
    <w:rsid w:val="00291890"/>
    <w:rsid w:val="002A4162"/>
    <w:rsid w:val="002A64FB"/>
    <w:rsid w:val="002C01FF"/>
    <w:rsid w:val="002C1F1B"/>
    <w:rsid w:val="002D2A76"/>
    <w:rsid w:val="002F74BA"/>
    <w:rsid w:val="003045FE"/>
    <w:rsid w:val="003201DA"/>
    <w:rsid w:val="00326398"/>
    <w:rsid w:val="00341CE6"/>
    <w:rsid w:val="00347282"/>
    <w:rsid w:val="00350582"/>
    <w:rsid w:val="00375014"/>
    <w:rsid w:val="0038583A"/>
    <w:rsid w:val="0038633E"/>
    <w:rsid w:val="00387121"/>
    <w:rsid w:val="003971E8"/>
    <w:rsid w:val="003A04B1"/>
    <w:rsid w:val="003C30E0"/>
    <w:rsid w:val="003C524D"/>
    <w:rsid w:val="003F1C03"/>
    <w:rsid w:val="003F6EF3"/>
    <w:rsid w:val="00403B78"/>
    <w:rsid w:val="00413CE1"/>
    <w:rsid w:val="00417F58"/>
    <w:rsid w:val="0042216B"/>
    <w:rsid w:val="004319A2"/>
    <w:rsid w:val="0043207D"/>
    <w:rsid w:val="00433070"/>
    <w:rsid w:val="00434AF4"/>
    <w:rsid w:val="00457857"/>
    <w:rsid w:val="0047271E"/>
    <w:rsid w:val="00474049"/>
    <w:rsid w:val="004808DF"/>
    <w:rsid w:val="004826C8"/>
    <w:rsid w:val="00485B5F"/>
    <w:rsid w:val="00490343"/>
    <w:rsid w:val="004A1477"/>
    <w:rsid w:val="004A3490"/>
    <w:rsid w:val="004A692D"/>
    <w:rsid w:val="004B13F3"/>
    <w:rsid w:val="004B4D03"/>
    <w:rsid w:val="004D36AF"/>
    <w:rsid w:val="004F2CBB"/>
    <w:rsid w:val="00506E30"/>
    <w:rsid w:val="00510F8D"/>
    <w:rsid w:val="00533512"/>
    <w:rsid w:val="00535A5A"/>
    <w:rsid w:val="005477C9"/>
    <w:rsid w:val="00553A98"/>
    <w:rsid w:val="00556742"/>
    <w:rsid w:val="0056028A"/>
    <w:rsid w:val="00567913"/>
    <w:rsid w:val="00584947"/>
    <w:rsid w:val="00591812"/>
    <w:rsid w:val="005A2150"/>
    <w:rsid w:val="005A2FE0"/>
    <w:rsid w:val="005A7878"/>
    <w:rsid w:val="005B7EE4"/>
    <w:rsid w:val="005C7084"/>
    <w:rsid w:val="005D04DE"/>
    <w:rsid w:val="005D53A3"/>
    <w:rsid w:val="005D744F"/>
    <w:rsid w:val="005F0CB0"/>
    <w:rsid w:val="00631AA1"/>
    <w:rsid w:val="00647CA1"/>
    <w:rsid w:val="00685ED5"/>
    <w:rsid w:val="00695580"/>
    <w:rsid w:val="006A48EA"/>
    <w:rsid w:val="006A7D61"/>
    <w:rsid w:val="006D000F"/>
    <w:rsid w:val="006D2C99"/>
    <w:rsid w:val="006E0888"/>
    <w:rsid w:val="006E12AC"/>
    <w:rsid w:val="006E3782"/>
    <w:rsid w:val="006F5566"/>
    <w:rsid w:val="00705A16"/>
    <w:rsid w:val="00705B4F"/>
    <w:rsid w:val="00715DA8"/>
    <w:rsid w:val="007310DC"/>
    <w:rsid w:val="00731EE8"/>
    <w:rsid w:val="00752E04"/>
    <w:rsid w:val="00782F31"/>
    <w:rsid w:val="00792D01"/>
    <w:rsid w:val="007939BF"/>
    <w:rsid w:val="007A32A2"/>
    <w:rsid w:val="007B3BED"/>
    <w:rsid w:val="007C0258"/>
    <w:rsid w:val="007D7C2C"/>
    <w:rsid w:val="007F0A10"/>
    <w:rsid w:val="007F1A60"/>
    <w:rsid w:val="00806203"/>
    <w:rsid w:val="00817CB8"/>
    <w:rsid w:val="0082183B"/>
    <w:rsid w:val="00831EA2"/>
    <w:rsid w:val="008405CE"/>
    <w:rsid w:val="00844707"/>
    <w:rsid w:val="0085507E"/>
    <w:rsid w:val="008621BA"/>
    <w:rsid w:val="00864D1B"/>
    <w:rsid w:val="008679AB"/>
    <w:rsid w:val="00871D58"/>
    <w:rsid w:val="0087725E"/>
    <w:rsid w:val="0088127B"/>
    <w:rsid w:val="00895BE8"/>
    <w:rsid w:val="008A15CB"/>
    <w:rsid w:val="008A6716"/>
    <w:rsid w:val="008C51BB"/>
    <w:rsid w:val="008D37A5"/>
    <w:rsid w:val="008D55B7"/>
    <w:rsid w:val="008E0490"/>
    <w:rsid w:val="00902855"/>
    <w:rsid w:val="00903995"/>
    <w:rsid w:val="00910C3F"/>
    <w:rsid w:val="00921524"/>
    <w:rsid w:val="009217E0"/>
    <w:rsid w:val="00921DA3"/>
    <w:rsid w:val="0092598D"/>
    <w:rsid w:val="00927D2D"/>
    <w:rsid w:val="0093681A"/>
    <w:rsid w:val="00943E9D"/>
    <w:rsid w:val="009476C7"/>
    <w:rsid w:val="0095053A"/>
    <w:rsid w:val="00973D28"/>
    <w:rsid w:val="0098212F"/>
    <w:rsid w:val="0099258C"/>
    <w:rsid w:val="009A3BFF"/>
    <w:rsid w:val="009C0882"/>
    <w:rsid w:val="009C315F"/>
    <w:rsid w:val="009D5B47"/>
    <w:rsid w:val="009E34EE"/>
    <w:rsid w:val="009F308C"/>
    <w:rsid w:val="00A158EF"/>
    <w:rsid w:val="00A22085"/>
    <w:rsid w:val="00A37FC2"/>
    <w:rsid w:val="00A51161"/>
    <w:rsid w:val="00A6321E"/>
    <w:rsid w:val="00A94246"/>
    <w:rsid w:val="00AB31F8"/>
    <w:rsid w:val="00AC0C45"/>
    <w:rsid w:val="00AC5F3A"/>
    <w:rsid w:val="00AC60F5"/>
    <w:rsid w:val="00AD5BAB"/>
    <w:rsid w:val="00AD7E49"/>
    <w:rsid w:val="00B0438B"/>
    <w:rsid w:val="00B25E52"/>
    <w:rsid w:val="00B3165F"/>
    <w:rsid w:val="00B453CD"/>
    <w:rsid w:val="00B72541"/>
    <w:rsid w:val="00B7435D"/>
    <w:rsid w:val="00B76B9A"/>
    <w:rsid w:val="00B80645"/>
    <w:rsid w:val="00B97F5F"/>
    <w:rsid w:val="00BA2014"/>
    <w:rsid w:val="00BE3A2D"/>
    <w:rsid w:val="00BE5263"/>
    <w:rsid w:val="00BF016D"/>
    <w:rsid w:val="00BF1CB7"/>
    <w:rsid w:val="00C46D37"/>
    <w:rsid w:val="00C54F3C"/>
    <w:rsid w:val="00C660EF"/>
    <w:rsid w:val="00CA7BE2"/>
    <w:rsid w:val="00CB62F5"/>
    <w:rsid w:val="00CC3ECE"/>
    <w:rsid w:val="00CC53BA"/>
    <w:rsid w:val="00CD6813"/>
    <w:rsid w:val="00CE0F9D"/>
    <w:rsid w:val="00CE3AA4"/>
    <w:rsid w:val="00CE71E0"/>
    <w:rsid w:val="00D0665A"/>
    <w:rsid w:val="00D2157F"/>
    <w:rsid w:val="00D23221"/>
    <w:rsid w:val="00D348D0"/>
    <w:rsid w:val="00D40711"/>
    <w:rsid w:val="00D443B7"/>
    <w:rsid w:val="00D550BF"/>
    <w:rsid w:val="00D6346E"/>
    <w:rsid w:val="00D650E5"/>
    <w:rsid w:val="00D73140"/>
    <w:rsid w:val="00DA14E0"/>
    <w:rsid w:val="00DA2440"/>
    <w:rsid w:val="00DA4A4B"/>
    <w:rsid w:val="00DB387C"/>
    <w:rsid w:val="00DB4755"/>
    <w:rsid w:val="00DC1EE6"/>
    <w:rsid w:val="00DC3135"/>
    <w:rsid w:val="00DD60DA"/>
    <w:rsid w:val="00DE1BBE"/>
    <w:rsid w:val="00DE2199"/>
    <w:rsid w:val="00E154E5"/>
    <w:rsid w:val="00E22EB7"/>
    <w:rsid w:val="00E25744"/>
    <w:rsid w:val="00E40216"/>
    <w:rsid w:val="00E55A3A"/>
    <w:rsid w:val="00E73DD0"/>
    <w:rsid w:val="00E9524F"/>
    <w:rsid w:val="00EA19D6"/>
    <w:rsid w:val="00EB628F"/>
    <w:rsid w:val="00EE6A88"/>
    <w:rsid w:val="00EE726B"/>
    <w:rsid w:val="00F260F8"/>
    <w:rsid w:val="00F42AD1"/>
    <w:rsid w:val="00F42D6F"/>
    <w:rsid w:val="00F43900"/>
    <w:rsid w:val="00F46E24"/>
    <w:rsid w:val="00F47704"/>
    <w:rsid w:val="00F57438"/>
    <w:rsid w:val="00F61751"/>
    <w:rsid w:val="00F67E91"/>
    <w:rsid w:val="00F77163"/>
    <w:rsid w:val="00F918AB"/>
    <w:rsid w:val="00F95F4C"/>
    <w:rsid w:val="00FA551B"/>
    <w:rsid w:val="00FA67EC"/>
    <w:rsid w:val="00FB0E8D"/>
    <w:rsid w:val="00FC1920"/>
    <w:rsid w:val="00FD0E8D"/>
    <w:rsid w:val="00FE06FE"/>
    <w:rsid w:val="00FE223E"/>
    <w:rsid w:val="00FE59E2"/>
    <w:rsid w:val="00FE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7E4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D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3A3"/>
  </w:style>
  <w:style w:type="paragraph" w:styleId="Footer">
    <w:name w:val="footer"/>
    <w:basedOn w:val="Normal"/>
    <w:link w:val="FooterChar"/>
    <w:uiPriority w:val="99"/>
    <w:semiHidden/>
    <w:unhideWhenUsed/>
    <w:rsid w:val="005D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3A3"/>
  </w:style>
  <w:style w:type="paragraph" w:styleId="ListParagraph">
    <w:name w:val="List Paragraph"/>
    <w:basedOn w:val="Normal"/>
    <w:uiPriority w:val="34"/>
    <w:qFormat/>
    <w:rsid w:val="00F67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630EE-026B-45CE-B124-F81C9B8C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AFaur</dc:creator>
  <cp:keywords/>
  <dc:description/>
  <cp:lastModifiedBy>AFaur</cp:lastModifiedBy>
  <cp:revision>116</cp:revision>
  <cp:lastPrinted>2014-11-26T09:12:00Z</cp:lastPrinted>
  <dcterms:created xsi:type="dcterms:W3CDTF">2014-11-19T13:47:00Z</dcterms:created>
  <dcterms:modified xsi:type="dcterms:W3CDTF">2014-11-26T09:15:00Z</dcterms:modified>
</cp:coreProperties>
</file>