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24" w:rsidRPr="005C5383" w:rsidRDefault="005A2C66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5C5383">
        <w:rPr>
          <w:rFonts w:ascii="Times New Roman" w:hAnsi="Times New Roman" w:cs="Times New Roman"/>
          <w:sz w:val="28"/>
          <w:szCs w:val="28"/>
          <w:lang w:val="en-US"/>
        </w:rPr>
        <w:t>PRIMARIA MUNICIPIULUI TIMISOARA</w:t>
      </w:r>
      <w:r w:rsidR="00831303"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31303"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31303"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31303"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31303" w:rsidRPr="005C5383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</w:t>
      </w:r>
      <w:r w:rsidR="007E5BA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85B51" w:rsidRPr="005C5383">
        <w:rPr>
          <w:rFonts w:ascii="Times New Roman" w:hAnsi="Times New Roman" w:cs="Times New Roman"/>
          <w:sz w:val="28"/>
          <w:szCs w:val="28"/>
          <w:lang w:val="en-US"/>
        </w:rPr>
        <w:t>APROBAT</w:t>
      </w:r>
    </w:p>
    <w:p w:rsidR="005A2C66" w:rsidRPr="005C5383" w:rsidRDefault="007E5BA7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5C5383">
        <w:rPr>
          <w:rFonts w:ascii="Times New Roman" w:hAnsi="Times New Roman" w:cs="Times New Roman"/>
          <w:sz w:val="28"/>
          <w:szCs w:val="28"/>
          <w:lang w:val="en-US"/>
        </w:rPr>
        <w:t>CABINET VICEPRIMAR</w:t>
      </w:r>
      <w:r w:rsidR="00485B51"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85B51"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85B51"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85B51"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85B51"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31303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</w:t>
      </w:r>
      <w:r w:rsidR="00485B51" w:rsidRPr="005C5383">
        <w:rPr>
          <w:rFonts w:ascii="Times New Roman" w:hAnsi="Times New Roman" w:cs="Times New Roman"/>
          <w:b/>
          <w:sz w:val="28"/>
          <w:szCs w:val="28"/>
          <w:lang w:val="en-US"/>
        </w:rPr>
        <w:t>PRIMAR</w:t>
      </w:r>
      <w:r w:rsidR="00831303" w:rsidRPr="005C5383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5A2C66" w:rsidRPr="005C5383" w:rsidRDefault="007E5BA7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5C5383">
        <w:rPr>
          <w:rFonts w:ascii="Times New Roman" w:hAnsi="Times New Roman" w:cs="Times New Roman"/>
          <w:sz w:val="28"/>
          <w:szCs w:val="28"/>
          <w:lang w:val="en-US"/>
        </w:rPr>
        <w:t>BIROUL VALORIFICARE SAD</w:t>
      </w:r>
    </w:p>
    <w:p w:rsidR="00831303" w:rsidRPr="005C5383" w:rsidRDefault="00485B51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C5383">
        <w:rPr>
          <w:rFonts w:ascii="Times New Roman" w:hAnsi="Times New Roman" w:cs="Times New Roman"/>
          <w:sz w:val="28"/>
          <w:szCs w:val="28"/>
          <w:lang w:val="en-US"/>
        </w:rPr>
        <w:t>NR.</w:t>
      </w:r>
      <w:proofErr w:type="gramEnd"/>
      <w:r w:rsidR="007E5BA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SC2013 – 005303/</w:t>
      </w:r>
      <w:r w:rsidR="005C5383" w:rsidRPr="005C5383">
        <w:rPr>
          <w:rFonts w:ascii="Times New Roman" w:hAnsi="Times New Roman" w:cs="Times New Roman"/>
          <w:sz w:val="28"/>
          <w:szCs w:val="28"/>
          <w:lang w:val="en-US"/>
        </w:rPr>
        <w:t>30.04.2014</w:t>
      </w: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E5BA7" w:rsidRPr="005C5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NICOLAE ROBU</w:t>
      </w:r>
    </w:p>
    <w:p w:rsidR="005C5383" w:rsidRPr="005C5383" w:rsidRDefault="005C5383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5C5383" w:rsidRPr="005C5383" w:rsidRDefault="005C5383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831303" w:rsidRPr="005C5383" w:rsidRDefault="00E339DC" w:rsidP="005C53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5383">
        <w:rPr>
          <w:rFonts w:ascii="Times New Roman" w:hAnsi="Times New Roman" w:cs="Times New Roman"/>
          <w:b/>
          <w:sz w:val="28"/>
          <w:szCs w:val="28"/>
          <w:lang w:val="en-US"/>
        </w:rPr>
        <w:t>REFERAT</w:t>
      </w:r>
    </w:p>
    <w:p w:rsidR="005C5383" w:rsidRPr="005C5383" w:rsidRDefault="005C5383" w:rsidP="005C53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5383" w:rsidRPr="005C5383" w:rsidRDefault="005C5383" w:rsidP="005C53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5383" w:rsidRPr="005C5383" w:rsidRDefault="005C5383" w:rsidP="005C53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416C" w:rsidRPr="005C5383" w:rsidRDefault="00831303" w:rsidP="005C5383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Imobilele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din Timisoara, str.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Albastrelelor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nr. 42</w:t>
      </w:r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( BAIA</w:t>
      </w:r>
      <w:proofErr w:type="gram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PLOPI )</w:t>
      </w:r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inscrise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Cartea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Funciara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proofErr w:type="gramStart"/>
      <w:r w:rsidRPr="005C5383">
        <w:rPr>
          <w:rFonts w:ascii="Times New Roman" w:hAnsi="Times New Roman" w:cs="Times New Roman"/>
          <w:sz w:val="28"/>
          <w:szCs w:val="28"/>
          <w:lang w:val="en-US"/>
        </w:rPr>
        <w:t>419957 Timisoara, nr.</w:t>
      </w:r>
      <w:proofErr w:type="gram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419957, 419957 – C1, 419957 – C2,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imobil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regim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P+1E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imobil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regim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parter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(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punct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termic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)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inchiriate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inchiriere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nr. 1326/22.05.2002,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modificat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aditionale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nr. 1, 2, 3,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BF24A0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F24A0" w:rsidRPr="005C5383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BF24A0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24A0" w:rsidRPr="005C5383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="00BF24A0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661D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17.05.2002 – </w:t>
      </w:r>
      <w:proofErr w:type="gramStart"/>
      <w:r w:rsidR="0023661D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16.05.2017 </w:t>
      </w:r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proofErr w:type="gram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S.C. MOBISTAR RO S.R.L. ca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spatiu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alta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>destinatie</w:t>
      </w:r>
      <w:proofErr w:type="spellEnd"/>
      <w:r w:rsidR="004909F7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39DC" w:rsidRPr="005C5383">
        <w:rPr>
          <w:rFonts w:ascii="Times New Roman" w:hAnsi="Times New Roman" w:cs="Times New Roman"/>
          <w:sz w:val="28"/>
          <w:szCs w:val="28"/>
          <w:lang w:val="en-US"/>
        </w:rPr>
        <w:t>decat</w:t>
      </w:r>
      <w:proofErr w:type="spellEnd"/>
      <w:r w:rsidR="00E339DC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39DC" w:rsidRPr="005C5383">
        <w:rPr>
          <w:rFonts w:ascii="Times New Roman" w:hAnsi="Times New Roman" w:cs="Times New Roman"/>
          <w:sz w:val="28"/>
          <w:szCs w:val="28"/>
          <w:lang w:val="en-US"/>
        </w:rPr>
        <w:t>aceea</w:t>
      </w:r>
      <w:proofErr w:type="spellEnd"/>
      <w:r w:rsidR="00E339DC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339DC" w:rsidRPr="005C5383">
        <w:rPr>
          <w:rFonts w:ascii="Times New Roman" w:hAnsi="Times New Roman" w:cs="Times New Roman"/>
          <w:sz w:val="28"/>
          <w:szCs w:val="28"/>
          <w:lang w:val="en-US"/>
        </w:rPr>
        <w:t>locuinta</w:t>
      </w:r>
      <w:proofErr w:type="spellEnd"/>
      <w:r w:rsidR="00E339DC" w:rsidRPr="005C5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6A87" w:rsidRPr="005C5383" w:rsidRDefault="005C5383" w:rsidP="00D95D94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5C5383">
        <w:rPr>
          <w:rFonts w:ascii="Times New Roman" w:hAnsi="Times New Roman"/>
          <w:sz w:val="28"/>
          <w:szCs w:val="28"/>
        </w:rPr>
        <w:tab/>
        <w:t xml:space="preserve">Prin </w:t>
      </w:r>
      <w:r w:rsidR="007E26FB" w:rsidRPr="005C5383">
        <w:rPr>
          <w:rFonts w:ascii="Times New Roman" w:hAnsi="Times New Roman"/>
          <w:sz w:val="28"/>
          <w:szCs w:val="28"/>
        </w:rPr>
        <w:t>Hot</w:t>
      </w:r>
      <w:r w:rsidR="007E26FB" w:rsidRPr="005C5383">
        <w:rPr>
          <w:rFonts w:ascii="Times New Roman" w:eastAsia="Calibri" w:hAnsi="Times New Roman" w:cs="Times New Roman"/>
          <w:sz w:val="28"/>
          <w:szCs w:val="28"/>
        </w:rPr>
        <w:t>ararea Consiliului Local al Municipiului Timisoara nr.</w:t>
      </w:r>
      <w:r w:rsidR="007E26FB" w:rsidRPr="005C5383">
        <w:rPr>
          <w:rFonts w:ascii="Times New Roman" w:hAnsi="Times New Roman"/>
          <w:sz w:val="28"/>
          <w:szCs w:val="28"/>
        </w:rPr>
        <w:t xml:space="preserve"> 132/2007 s-a aprobat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trecerea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public al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Municipiului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Timişoara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privat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Municipiului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Timişoara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spaţiilor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altă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destinaţie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decât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aceea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locuinţă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nominalizate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7E26FB" w:rsidRPr="005C53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E26FB"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ANEXA.</w:t>
      </w:r>
    </w:p>
    <w:p w:rsidR="007E26FB" w:rsidRPr="005C5383" w:rsidRDefault="007E26FB" w:rsidP="00D95D94">
      <w:pPr>
        <w:pStyle w:val="NoSpacing"/>
        <w:rPr>
          <w:rFonts w:ascii="Times New Roman" w:hAnsi="Times New Roman"/>
          <w:sz w:val="28"/>
          <w:szCs w:val="28"/>
        </w:rPr>
      </w:pPr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proofErr w:type="gramStart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In ANEXA la </w:t>
      </w:r>
      <w:proofErr w:type="spellStart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rubrica</w:t>
      </w:r>
      <w:proofErr w:type="spellEnd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observatii</w:t>
      </w:r>
      <w:proofErr w:type="spellEnd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s-a </w:t>
      </w:r>
      <w:proofErr w:type="spellStart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specificat</w:t>
      </w:r>
      <w:proofErr w:type="spellEnd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destinatia</w:t>
      </w:r>
      <w:proofErr w:type="spellEnd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spatiului</w:t>
      </w:r>
      <w:proofErr w:type="spellEnd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prevazuta</w:t>
      </w:r>
      <w:proofErr w:type="spellEnd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in </w:t>
      </w:r>
      <w:proofErr w:type="spellStart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contractul</w:t>
      </w:r>
      <w:proofErr w:type="spellEnd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inchiriere</w:t>
      </w:r>
      <w:proofErr w:type="spellEnd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nr.</w:t>
      </w:r>
      <w:proofErr w:type="gramEnd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1326/22.05.2002 </w:t>
      </w:r>
      <w:proofErr w:type="spellStart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incheiat</w:t>
      </w:r>
      <w:proofErr w:type="spellEnd"/>
      <w:r w:rsidRPr="005C538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cu </w:t>
      </w:r>
      <w:r w:rsidRPr="005C5383">
        <w:rPr>
          <w:rFonts w:ascii="Times New Roman" w:hAnsi="Times New Roman"/>
          <w:sz w:val="28"/>
          <w:szCs w:val="28"/>
        </w:rPr>
        <w:t xml:space="preserve">S.C. MOBISTAR RO SRL si anume „ prestari servicii si productie </w:t>
      </w:r>
      <w:proofErr w:type="gramStart"/>
      <w:r w:rsidRPr="005C5383">
        <w:rPr>
          <w:rFonts w:ascii="Times New Roman" w:hAnsi="Times New Roman"/>
          <w:sz w:val="28"/>
          <w:szCs w:val="28"/>
        </w:rPr>
        <w:t>„</w:t>
      </w:r>
      <w:r w:rsidR="00E624FE" w:rsidRPr="005C538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E624FE" w:rsidRPr="005C5383">
        <w:rPr>
          <w:rFonts w:ascii="Times New Roman" w:hAnsi="Times New Roman"/>
          <w:sz w:val="28"/>
          <w:szCs w:val="28"/>
        </w:rPr>
        <w:t xml:space="preserve"> Des</w:t>
      </w:r>
      <w:r w:rsidRPr="005C5383">
        <w:rPr>
          <w:rFonts w:ascii="Times New Roman" w:hAnsi="Times New Roman"/>
          <w:sz w:val="28"/>
          <w:szCs w:val="28"/>
        </w:rPr>
        <w:t xml:space="preserve">tinatia spatiilor inchiriate este aceeasi si in prezent insa in Cartea Funciara constructiile au fost denumite „ imobil in regim P + 1E „ si „ imobil in regim parter </w:t>
      </w:r>
      <w:r w:rsidR="00E624FE" w:rsidRPr="005C5383">
        <w:rPr>
          <w:rFonts w:ascii="Times New Roman" w:hAnsi="Times New Roman"/>
          <w:sz w:val="28"/>
          <w:szCs w:val="28"/>
        </w:rPr>
        <w:t>( punct termic ).”</w:t>
      </w:r>
    </w:p>
    <w:p w:rsidR="005C5383" w:rsidRPr="005C5383" w:rsidRDefault="005C5383" w:rsidP="005C5383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5C5383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Incheierea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de C.F. nr.</w:t>
      </w:r>
      <w:proofErr w:type="gram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129820/2007 data de O.C.P.I.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Timis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respinsa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solicitarea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institutiei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intabulare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domeniului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Municipiului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Timisoara,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motivat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faptul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ca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Hotarare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Municipiului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Timisoara nr. 132/24.04.2007 era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trecut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imobilul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din Timisoara, str.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Albastrelelor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nr. 42 ca “ SAD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prestari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productie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“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nu ca “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imobil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regim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P + 1E “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asa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notat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cartea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funciara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desi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doua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reprezinta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unul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acelasi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imobil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cunoscut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sub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BAIA PLOPI.</w:t>
      </w:r>
    </w:p>
    <w:p w:rsidR="004C2A6D" w:rsidRPr="005C5383" w:rsidRDefault="004C2A6D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Avand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faptul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imobilele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din Timisoara, str.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Albastrelelor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nr. 42 </w:t>
      </w:r>
      <w:proofErr w:type="gramStart"/>
      <w:r w:rsidRPr="005C5383">
        <w:rPr>
          <w:rFonts w:ascii="Times New Roman" w:hAnsi="Times New Roman" w:cs="Times New Roman"/>
          <w:sz w:val="28"/>
          <w:szCs w:val="28"/>
          <w:lang w:val="en-US"/>
        </w:rPr>
        <w:t>( BAIA</w:t>
      </w:r>
      <w:proofErr w:type="gram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PLOPI ),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inscrise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Cartea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Funciara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proofErr w:type="gramStart"/>
      <w:r w:rsidRPr="005C5383">
        <w:rPr>
          <w:rFonts w:ascii="Times New Roman" w:hAnsi="Times New Roman" w:cs="Times New Roman"/>
          <w:sz w:val="28"/>
          <w:szCs w:val="28"/>
          <w:lang w:val="en-US"/>
        </w:rPr>
        <w:t>419957 Timisoara, nr.</w:t>
      </w:r>
      <w:proofErr w:type="gram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419957, 419957 – C1, 419957 – C2,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imobil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regim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P+1E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imobil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regim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parter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(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punct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termic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) nu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indeplinesc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conditiile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utilitate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publica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folosite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ca atelier de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croitorie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tapiterie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catre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societate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comerciala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76965" w:rsidRPr="005C5383" w:rsidRDefault="004C2A6D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Avand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5383" w:rsidRPr="005C5383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5C5383"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5383" w:rsidRPr="005C5383">
        <w:rPr>
          <w:rFonts w:ascii="Times New Roman" w:hAnsi="Times New Roman" w:cs="Times New Roman"/>
          <w:sz w:val="28"/>
          <w:szCs w:val="28"/>
          <w:lang w:val="en-US"/>
        </w:rPr>
        <w:t>prezentate</w:t>
      </w:r>
      <w:proofErr w:type="spellEnd"/>
      <w:r w:rsidR="005C5383" w:rsidRPr="005C538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C5383" w:rsidRPr="005C5383" w:rsidRDefault="005C5383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D76965" w:rsidRPr="005C5383" w:rsidRDefault="00D76965" w:rsidP="005C53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5383">
        <w:rPr>
          <w:rFonts w:ascii="Times New Roman" w:hAnsi="Times New Roman" w:cs="Times New Roman"/>
          <w:b/>
          <w:sz w:val="28"/>
          <w:szCs w:val="28"/>
          <w:lang w:val="en-US"/>
        </w:rPr>
        <w:t>PROPUNEM</w:t>
      </w:r>
    </w:p>
    <w:p w:rsidR="005C5383" w:rsidRPr="005C5383" w:rsidRDefault="005C5383" w:rsidP="005C53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965" w:rsidRPr="005C5383" w:rsidRDefault="00D76965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Emiterea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Hotarari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Municipiului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Timisoara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aprobe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D76965" w:rsidRPr="005C5383" w:rsidRDefault="00D76965" w:rsidP="005C5383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pozitiei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7 din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Hotararea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Municipiului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Timisoara nr. 132/24.04.2007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trecerea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public in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Municipiului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Timisoara a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spatii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alta</w:t>
      </w:r>
      <w:proofErr w:type="spellEnd"/>
      <w:proofErr w:type="gram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destinatie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decat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aceea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locuinta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urmatorul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383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Pr="005C538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93038" w:rsidRPr="005C5383" w:rsidRDefault="00493038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485B51" w:rsidRPr="005C5383" w:rsidRDefault="004909F7" w:rsidP="005A2C6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5C5383">
        <w:rPr>
          <w:rFonts w:ascii="Times New Roman" w:hAnsi="Times New Roman" w:cs="Times New Roman"/>
          <w:sz w:val="28"/>
          <w:szCs w:val="28"/>
          <w:lang w:val="en-US"/>
        </w:rPr>
        <w:tab/>
      </w:r>
    </w:p>
    <w:tbl>
      <w:tblPr>
        <w:tblStyle w:val="TableGrid"/>
        <w:tblW w:w="0" w:type="auto"/>
        <w:tblInd w:w="666" w:type="dxa"/>
        <w:tblLook w:val="04A0"/>
      </w:tblPr>
      <w:tblGrid>
        <w:gridCol w:w="392"/>
        <w:gridCol w:w="1784"/>
        <w:gridCol w:w="1784"/>
        <w:gridCol w:w="1436"/>
        <w:gridCol w:w="1784"/>
        <w:gridCol w:w="2043"/>
      </w:tblGrid>
      <w:tr w:rsidR="00D76965" w:rsidRPr="005C5383" w:rsidTr="005C5383">
        <w:tc>
          <w:tcPr>
            <w:tcW w:w="392" w:type="dxa"/>
          </w:tcPr>
          <w:p w:rsidR="00D76965" w:rsidRPr="005C5383" w:rsidRDefault="00D76965" w:rsidP="005A2C6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1784" w:type="dxa"/>
          </w:tcPr>
          <w:p w:rsidR="00D76965" w:rsidRPr="005C5383" w:rsidRDefault="00D76965" w:rsidP="005A2C6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Str.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Albastrelelor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42</w:t>
            </w:r>
          </w:p>
        </w:tc>
        <w:tc>
          <w:tcPr>
            <w:tcW w:w="1784" w:type="dxa"/>
          </w:tcPr>
          <w:p w:rsidR="00D76965" w:rsidRPr="005C5383" w:rsidRDefault="004E2EE3" w:rsidP="004E2E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157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m.p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suprafata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construita</w:t>
            </w:r>
            <w:proofErr w:type="spellEnd"/>
          </w:p>
          <w:p w:rsidR="004E2EE3" w:rsidRPr="005C5383" w:rsidRDefault="004E2EE3" w:rsidP="004E2E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864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m.p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</w:t>
            </w:r>
            <w:proofErr w:type="spellEnd"/>
          </w:p>
        </w:tc>
        <w:tc>
          <w:tcPr>
            <w:tcW w:w="1436" w:type="dxa"/>
          </w:tcPr>
          <w:p w:rsidR="00D76965" w:rsidRPr="005C5383" w:rsidRDefault="004E2EE3" w:rsidP="005A2C6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84" w:type="dxa"/>
          </w:tcPr>
          <w:p w:rsidR="00D76965" w:rsidRPr="005C5383" w:rsidRDefault="004E2EE3" w:rsidP="005A2C6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CF nr. 419957 Timisoara, nr. cadastral 419957, 419957 – C1, 419957 – C2</w:t>
            </w:r>
          </w:p>
        </w:tc>
        <w:tc>
          <w:tcPr>
            <w:tcW w:w="2043" w:type="dxa"/>
          </w:tcPr>
          <w:p w:rsidR="00D76965" w:rsidRPr="005C5383" w:rsidRDefault="004E2EE3" w:rsidP="005A2C6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imobil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regim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P+1E,</w:t>
            </w:r>
          </w:p>
          <w:p w:rsidR="004E2EE3" w:rsidRPr="005C5383" w:rsidRDefault="004E2EE3" w:rsidP="005A2C6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imobil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regim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parter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termic</w:t>
            </w:r>
            <w:proofErr w:type="spellEnd"/>
            <w:r w:rsidRPr="005C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)</w:t>
            </w:r>
          </w:p>
        </w:tc>
      </w:tr>
    </w:tbl>
    <w:p w:rsidR="00506A48" w:rsidRPr="005C5383" w:rsidRDefault="00506A48" w:rsidP="00506A4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5C5383" w:rsidRPr="005C5383" w:rsidRDefault="005C5383" w:rsidP="00506A4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5C5383" w:rsidRPr="005C5383" w:rsidRDefault="005C5383" w:rsidP="00506A4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CC3E4C" w:rsidRPr="005C5383" w:rsidRDefault="00CC3E4C" w:rsidP="00CC3E4C">
      <w:pPr>
        <w:pStyle w:val="NoSpacing"/>
        <w:ind w:left="1440" w:firstLine="720"/>
        <w:rPr>
          <w:rFonts w:ascii="Times New Roman" w:hAnsi="Times New Roman"/>
          <w:sz w:val="28"/>
          <w:szCs w:val="28"/>
          <w:lang w:val="en-GB"/>
        </w:rPr>
      </w:pPr>
      <w:r w:rsidRPr="005C5383">
        <w:rPr>
          <w:rFonts w:ascii="Times New Roman" w:hAnsi="Times New Roman"/>
          <w:b/>
          <w:sz w:val="28"/>
          <w:szCs w:val="28"/>
          <w:highlight w:val="white"/>
          <w:lang w:val="en-GB"/>
        </w:rPr>
        <w:t>VICEPRIMAR</w:t>
      </w:r>
      <w:r w:rsidRPr="005C5383">
        <w:rPr>
          <w:rFonts w:ascii="Times New Roman" w:hAnsi="Times New Roman"/>
          <w:sz w:val="28"/>
          <w:szCs w:val="28"/>
          <w:highlight w:val="white"/>
          <w:lang w:val="en-GB"/>
        </w:rPr>
        <w:t xml:space="preserve">                   </w:t>
      </w:r>
      <w:r w:rsidRPr="005C5383">
        <w:rPr>
          <w:rFonts w:ascii="Times New Roman" w:hAnsi="Times New Roman"/>
          <w:sz w:val="28"/>
          <w:szCs w:val="28"/>
          <w:highlight w:val="white"/>
          <w:lang w:val="en-GB"/>
        </w:rPr>
        <w:tab/>
      </w:r>
      <w:r w:rsidRPr="005C5383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C5383">
        <w:rPr>
          <w:rFonts w:ascii="Times New Roman" w:hAnsi="Times New Roman"/>
          <w:sz w:val="28"/>
          <w:szCs w:val="28"/>
          <w:lang w:val="en-GB"/>
        </w:rPr>
        <w:tab/>
      </w:r>
      <w:r w:rsidRPr="005C5383">
        <w:rPr>
          <w:rFonts w:ascii="Times New Roman" w:hAnsi="Times New Roman"/>
          <w:sz w:val="28"/>
          <w:szCs w:val="28"/>
          <w:lang w:val="en-GB"/>
        </w:rPr>
        <w:tab/>
      </w:r>
      <w:r w:rsidRPr="005C5383">
        <w:rPr>
          <w:rFonts w:ascii="Times New Roman" w:hAnsi="Times New Roman"/>
          <w:sz w:val="28"/>
          <w:szCs w:val="28"/>
          <w:lang w:val="en-GB"/>
        </w:rPr>
        <w:tab/>
      </w:r>
      <w:r w:rsidR="007737EB" w:rsidRPr="005C5383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C5383">
        <w:rPr>
          <w:rFonts w:ascii="Times New Roman" w:hAnsi="Times New Roman"/>
          <w:b/>
          <w:sz w:val="28"/>
          <w:szCs w:val="28"/>
          <w:lang w:val="en-GB"/>
        </w:rPr>
        <w:t xml:space="preserve">SECRETAR </w:t>
      </w:r>
      <w:r w:rsidRPr="005C5383">
        <w:rPr>
          <w:rFonts w:ascii="Times New Roman" w:hAnsi="Times New Roman"/>
          <w:sz w:val="28"/>
          <w:szCs w:val="28"/>
          <w:lang w:val="en-GB"/>
        </w:rPr>
        <w:t xml:space="preserve">                 </w:t>
      </w:r>
    </w:p>
    <w:p w:rsidR="00CC3E4C" w:rsidRPr="005C5383" w:rsidRDefault="00CC3E4C" w:rsidP="00CC3E4C">
      <w:pPr>
        <w:pStyle w:val="NoSpacing"/>
        <w:rPr>
          <w:rFonts w:ascii="Times New Roman" w:hAnsi="Times New Roman"/>
          <w:sz w:val="28"/>
          <w:szCs w:val="28"/>
          <w:highlight w:val="white"/>
          <w:lang w:val="en-GB"/>
        </w:rPr>
      </w:pPr>
      <w:r w:rsidRPr="005C5383">
        <w:rPr>
          <w:rFonts w:ascii="Times New Roman" w:hAnsi="Times New Roman"/>
          <w:sz w:val="28"/>
          <w:szCs w:val="28"/>
          <w:lang w:val="en-GB"/>
        </w:rPr>
        <w:t xml:space="preserve">           </w:t>
      </w:r>
      <w:r w:rsidRPr="005C5383">
        <w:rPr>
          <w:rFonts w:ascii="Times New Roman" w:hAnsi="Times New Roman"/>
          <w:sz w:val="28"/>
          <w:szCs w:val="28"/>
          <w:lang w:val="en-GB"/>
        </w:rPr>
        <w:tab/>
      </w:r>
      <w:r w:rsidRPr="005C5383">
        <w:rPr>
          <w:rFonts w:ascii="Times New Roman" w:hAnsi="Times New Roman"/>
          <w:sz w:val="28"/>
          <w:szCs w:val="28"/>
          <w:highlight w:val="white"/>
        </w:rPr>
        <w:t xml:space="preserve">                       </w:t>
      </w:r>
    </w:p>
    <w:p w:rsidR="00CC3E4C" w:rsidRPr="005C5383" w:rsidRDefault="00CC3E4C" w:rsidP="00CC3E4C">
      <w:pPr>
        <w:pStyle w:val="NoSpacing"/>
        <w:rPr>
          <w:rFonts w:ascii="Times New Roman" w:hAnsi="Times New Roman"/>
          <w:sz w:val="28"/>
          <w:szCs w:val="28"/>
          <w:highlight w:val="white"/>
          <w:lang w:val="en-GB"/>
        </w:rPr>
      </w:pPr>
      <w:r w:rsidRPr="005C5383">
        <w:rPr>
          <w:rFonts w:ascii="Times New Roman" w:hAnsi="Times New Roman"/>
          <w:sz w:val="28"/>
          <w:szCs w:val="28"/>
          <w:lang w:val="en-GB"/>
        </w:rPr>
        <w:t xml:space="preserve">                   </w:t>
      </w:r>
      <w:r w:rsidRPr="005C5383">
        <w:rPr>
          <w:rFonts w:ascii="Times New Roman" w:hAnsi="Times New Roman"/>
          <w:sz w:val="28"/>
          <w:szCs w:val="28"/>
          <w:lang w:val="en-GB"/>
        </w:rPr>
        <w:tab/>
      </w:r>
      <w:r w:rsidRPr="005C5383">
        <w:rPr>
          <w:rFonts w:ascii="Times New Roman" w:hAnsi="Times New Roman"/>
          <w:sz w:val="28"/>
          <w:szCs w:val="28"/>
          <w:lang w:val="en-GB"/>
        </w:rPr>
        <w:tab/>
        <w:t xml:space="preserve">    </w:t>
      </w:r>
      <w:proofErr w:type="spellStart"/>
      <w:r w:rsidRPr="005C5383">
        <w:rPr>
          <w:rFonts w:ascii="Times New Roman" w:hAnsi="Times New Roman"/>
          <w:sz w:val="28"/>
          <w:szCs w:val="28"/>
          <w:lang w:val="en-GB"/>
        </w:rPr>
        <w:t>Traian</w:t>
      </w:r>
      <w:proofErr w:type="spellEnd"/>
      <w:r w:rsidRPr="005C5383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5C5383">
        <w:rPr>
          <w:rFonts w:ascii="Times New Roman" w:hAnsi="Times New Roman"/>
          <w:sz w:val="28"/>
          <w:szCs w:val="28"/>
          <w:lang w:val="en-GB"/>
        </w:rPr>
        <w:t>Stoia</w:t>
      </w:r>
      <w:proofErr w:type="spellEnd"/>
      <w:r w:rsidRPr="005C5383">
        <w:rPr>
          <w:rFonts w:ascii="Times New Roman" w:hAnsi="Times New Roman"/>
          <w:sz w:val="28"/>
          <w:szCs w:val="28"/>
          <w:highlight w:val="white"/>
          <w:lang w:val="en-GB"/>
        </w:rPr>
        <w:t xml:space="preserve">                     </w:t>
      </w:r>
      <w:r w:rsidRPr="005C5383">
        <w:rPr>
          <w:rFonts w:ascii="Times New Roman" w:hAnsi="Times New Roman"/>
          <w:sz w:val="28"/>
          <w:szCs w:val="28"/>
          <w:highlight w:val="white"/>
          <w:lang w:val="en-GB"/>
        </w:rPr>
        <w:tab/>
      </w:r>
      <w:r w:rsidRPr="005C5383">
        <w:rPr>
          <w:rFonts w:ascii="Times New Roman" w:hAnsi="Times New Roman"/>
          <w:sz w:val="28"/>
          <w:szCs w:val="28"/>
          <w:highlight w:val="white"/>
          <w:lang w:val="en-GB"/>
        </w:rPr>
        <w:tab/>
        <w:t xml:space="preserve">                        </w:t>
      </w:r>
      <w:r w:rsidR="007737EB" w:rsidRPr="005C5383">
        <w:rPr>
          <w:rFonts w:ascii="Times New Roman" w:hAnsi="Times New Roman"/>
          <w:sz w:val="28"/>
          <w:szCs w:val="28"/>
          <w:highlight w:val="white"/>
          <w:lang w:val="en-GB"/>
        </w:rPr>
        <w:t xml:space="preserve"> </w:t>
      </w:r>
      <w:r w:rsidRPr="005C5383">
        <w:rPr>
          <w:rFonts w:ascii="Times New Roman" w:hAnsi="Times New Roman"/>
          <w:sz w:val="28"/>
          <w:szCs w:val="28"/>
          <w:highlight w:val="white"/>
          <w:lang w:val="en-GB"/>
        </w:rPr>
        <w:t xml:space="preserve"> </w:t>
      </w:r>
      <w:proofErr w:type="spellStart"/>
      <w:r w:rsidR="007737EB" w:rsidRPr="005C5383">
        <w:rPr>
          <w:rFonts w:ascii="Times New Roman" w:hAnsi="Times New Roman"/>
          <w:sz w:val="28"/>
          <w:szCs w:val="28"/>
          <w:highlight w:val="white"/>
          <w:lang w:val="en-GB"/>
        </w:rPr>
        <w:t>Ioan</w:t>
      </w:r>
      <w:proofErr w:type="spellEnd"/>
      <w:r w:rsidR="007737EB" w:rsidRPr="005C5383">
        <w:rPr>
          <w:rFonts w:ascii="Times New Roman" w:hAnsi="Times New Roman"/>
          <w:sz w:val="28"/>
          <w:szCs w:val="28"/>
          <w:highlight w:val="white"/>
          <w:lang w:val="en-GB"/>
        </w:rPr>
        <w:t xml:space="preserve"> </w:t>
      </w:r>
      <w:proofErr w:type="spellStart"/>
      <w:r w:rsidR="007737EB" w:rsidRPr="005C5383">
        <w:rPr>
          <w:rFonts w:ascii="Times New Roman" w:hAnsi="Times New Roman"/>
          <w:sz w:val="28"/>
          <w:szCs w:val="28"/>
          <w:highlight w:val="white"/>
          <w:lang w:val="en-GB"/>
        </w:rPr>
        <w:t>Cojocari</w:t>
      </w:r>
      <w:proofErr w:type="spellEnd"/>
    </w:p>
    <w:p w:rsidR="00CC3E4C" w:rsidRPr="005C5383" w:rsidRDefault="00CC3E4C" w:rsidP="00CC3E4C">
      <w:pPr>
        <w:pStyle w:val="NoSpacing"/>
        <w:rPr>
          <w:rFonts w:ascii="Times New Roman" w:hAnsi="Times New Roman"/>
          <w:sz w:val="28"/>
          <w:szCs w:val="28"/>
        </w:rPr>
      </w:pPr>
    </w:p>
    <w:p w:rsidR="005C5383" w:rsidRPr="005C5383" w:rsidRDefault="005C5383" w:rsidP="00CC3E4C">
      <w:pPr>
        <w:pStyle w:val="NoSpacing"/>
        <w:rPr>
          <w:rFonts w:ascii="Times New Roman" w:hAnsi="Times New Roman"/>
          <w:sz w:val="28"/>
          <w:szCs w:val="28"/>
        </w:rPr>
      </w:pPr>
    </w:p>
    <w:p w:rsidR="00CC3E4C" w:rsidRPr="005C5383" w:rsidRDefault="00CC3E4C" w:rsidP="00CC3E4C">
      <w:pPr>
        <w:pStyle w:val="NoSpacing"/>
        <w:rPr>
          <w:rFonts w:ascii="Times New Roman" w:hAnsi="Times New Roman"/>
          <w:b/>
          <w:sz w:val="28"/>
          <w:szCs w:val="28"/>
        </w:rPr>
      </w:pPr>
      <w:r w:rsidRPr="005C5383">
        <w:rPr>
          <w:rFonts w:ascii="Times New Roman" w:hAnsi="Times New Roman"/>
          <w:b/>
          <w:sz w:val="28"/>
          <w:szCs w:val="28"/>
        </w:rPr>
        <w:t xml:space="preserve">                            RESPONSABIL BIROU</w:t>
      </w:r>
    </w:p>
    <w:p w:rsidR="00CC3E4C" w:rsidRPr="005C5383" w:rsidRDefault="00CC3E4C" w:rsidP="00CC3E4C">
      <w:pPr>
        <w:pStyle w:val="NoSpacing"/>
        <w:rPr>
          <w:rFonts w:ascii="Times New Roman" w:hAnsi="Times New Roman"/>
          <w:sz w:val="28"/>
          <w:szCs w:val="28"/>
        </w:rPr>
      </w:pPr>
    </w:p>
    <w:p w:rsidR="00CC3E4C" w:rsidRPr="005C5383" w:rsidRDefault="00CC3E4C" w:rsidP="00CC3E4C">
      <w:pPr>
        <w:pStyle w:val="NoSpacing"/>
        <w:rPr>
          <w:rFonts w:ascii="Times New Roman" w:hAnsi="Times New Roman"/>
          <w:sz w:val="28"/>
          <w:szCs w:val="28"/>
        </w:rPr>
      </w:pPr>
      <w:r w:rsidRPr="005C5383">
        <w:rPr>
          <w:rFonts w:ascii="Times New Roman" w:hAnsi="Times New Roman"/>
          <w:sz w:val="28"/>
          <w:szCs w:val="28"/>
        </w:rPr>
        <w:t xml:space="preserve">                                   Laura Koszegi</w:t>
      </w:r>
    </w:p>
    <w:p w:rsidR="005C5383" w:rsidRPr="005C5383" w:rsidRDefault="005C5383" w:rsidP="00CC3E4C">
      <w:pPr>
        <w:pStyle w:val="NoSpacing"/>
        <w:rPr>
          <w:rFonts w:ascii="Times New Roman" w:hAnsi="Times New Roman"/>
          <w:sz w:val="28"/>
          <w:szCs w:val="28"/>
        </w:rPr>
      </w:pPr>
    </w:p>
    <w:p w:rsidR="005C5383" w:rsidRPr="005C5383" w:rsidRDefault="005C5383" w:rsidP="00CC3E4C">
      <w:pPr>
        <w:pStyle w:val="NoSpacing"/>
        <w:rPr>
          <w:rFonts w:ascii="Times New Roman" w:hAnsi="Times New Roman"/>
          <w:sz w:val="28"/>
          <w:szCs w:val="28"/>
        </w:rPr>
      </w:pPr>
    </w:p>
    <w:p w:rsidR="005C5383" w:rsidRPr="005C5383" w:rsidRDefault="005C5383" w:rsidP="005C5383">
      <w:pPr>
        <w:pStyle w:val="NoSpacing"/>
        <w:ind w:left="1440" w:firstLine="720"/>
        <w:rPr>
          <w:rFonts w:ascii="Times New Roman" w:hAnsi="Times New Roman"/>
          <w:b/>
          <w:sz w:val="28"/>
          <w:szCs w:val="28"/>
        </w:rPr>
      </w:pPr>
      <w:r w:rsidRPr="005C5383">
        <w:rPr>
          <w:rFonts w:ascii="Times New Roman" w:hAnsi="Times New Roman"/>
          <w:b/>
          <w:sz w:val="28"/>
          <w:szCs w:val="28"/>
        </w:rPr>
        <w:t>CONSILIER</w:t>
      </w:r>
    </w:p>
    <w:p w:rsidR="005C5383" w:rsidRPr="005C5383" w:rsidRDefault="005C5383" w:rsidP="00CC3E4C">
      <w:pPr>
        <w:pStyle w:val="NoSpacing"/>
        <w:rPr>
          <w:rFonts w:ascii="Times New Roman" w:hAnsi="Times New Roman"/>
          <w:sz w:val="28"/>
          <w:szCs w:val="28"/>
        </w:rPr>
      </w:pPr>
    </w:p>
    <w:p w:rsidR="00CC3E4C" w:rsidRPr="005C5383" w:rsidRDefault="005C5383" w:rsidP="005C5383">
      <w:pPr>
        <w:pStyle w:val="NoSpacing"/>
        <w:ind w:left="1440" w:firstLine="720"/>
        <w:rPr>
          <w:rFonts w:ascii="Times New Roman" w:hAnsi="Times New Roman"/>
          <w:sz w:val="28"/>
          <w:szCs w:val="28"/>
        </w:rPr>
      </w:pPr>
      <w:r w:rsidRPr="005C5383">
        <w:rPr>
          <w:rFonts w:ascii="Times New Roman" w:hAnsi="Times New Roman"/>
          <w:sz w:val="28"/>
          <w:szCs w:val="28"/>
        </w:rPr>
        <w:t>Marius Voicu</w:t>
      </w:r>
    </w:p>
    <w:p w:rsidR="00CC3E4C" w:rsidRPr="005C5383" w:rsidRDefault="00CC3E4C" w:rsidP="00CC3E4C">
      <w:pPr>
        <w:pStyle w:val="NoSpacing"/>
        <w:rPr>
          <w:rFonts w:ascii="Times New Roman" w:hAnsi="Times New Roman"/>
          <w:sz w:val="28"/>
          <w:szCs w:val="28"/>
        </w:rPr>
      </w:pPr>
    </w:p>
    <w:p w:rsidR="005C5383" w:rsidRPr="005C5383" w:rsidRDefault="005C5383" w:rsidP="00CC3E4C">
      <w:pPr>
        <w:pStyle w:val="NoSpacing"/>
        <w:rPr>
          <w:rFonts w:ascii="Times New Roman" w:hAnsi="Times New Roman"/>
          <w:sz w:val="28"/>
          <w:szCs w:val="28"/>
        </w:rPr>
      </w:pPr>
    </w:p>
    <w:p w:rsidR="00CC3E4C" w:rsidRPr="005C5383" w:rsidRDefault="00CC3E4C" w:rsidP="00CC3E4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5C5383">
        <w:rPr>
          <w:rFonts w:ascii="Times New Roman" w:hAnsi="Times New Roman"/>
          <w:b/>
          <w:sz w:val="28"/>
          <w:szCs w:val="28"/>
        </w:rPr>
        <w:t>AVIZAT</w:t>
      </w:r>
    </w:p>
    <w:p w:rsidR="00506A48" w:rsidRPr="005C5383" w:rsidRDefault="00CC3E4C" w:rsidP="005C538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5C5383">
        <w:rPr>
          <w:rFonts w:ascii="Times New Roman" w:hAnsi="Times New Roman"/>
          <w:b/>
          <w:sz w:val="28"/>
          <w:szCs w:val="28"/>
        </w:rPr>
        <w:t>SERVICIUL JURIDIC</w:t>
      </w:r>
    </w:p>
    <w:sectPr w:rsidR="00506A48" w:rsidRPr="005C5383" w:rsidSect="00FA7FA2">
      <w:pgSz w:w="11907" w:h="16840" w:code="9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04FFF"/>
    <w:multiLevelType w:val="hybridMultilevel"/>
    <w:tmpl w:val="596C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A2C66"/>
    <w:rsid w:val="00001204"/>
    <w:rsid w:val="00036DEE"/>
    <w:rsid w:val="00047A56"/>
    <w:rsid w:val="00141E30"/>
    <w:rsid w:val="001D6A87"/>
    <w:rsid w:val="0023661D"/>
    <w:rsid w:val="0035078E"/>
    <w:rsid w:val="00404C04"/>
    <w:rsid w:val="00485B51"/>
    <w:rsid w:val="004909F7"/>
    <w:rsid w:val="00493038"/>
    <w:rsid w:val="004C2A6D"/>
    <w:rsid w:val="004E2EE3"/>
    <w:rsid w:val="00506A48"/>
    <w:rsid w:val="005331D0"/>
    <w:rsid w:val="005431EF"/>
    <w:rsid w:val="00575F8E"/>
    <w:rsid w:val="005A2C66"/>
    <w:rsid w:val="005C5383"/>
    <w:rsid w:val="005D3F80"/>
    <w:rsid w:val="00641DB1"/>
    <w:rsid w:val="007136E5"/>
    <w:rsid w:val="007737EB"/>
    <w:rsid w:val="00793F52"/>
    <w:rsid w:val="007E26FB"/>
    <w:rsid w:val="007E5BA7"/>
    <w:rsid w:val="00831303"/>
    <w:rsid w:val="008551A3"/>
    <w:rsid w:val="009A2BA7"/>
    <w:rsid w:val="009E5540"/>
    <w:rsid w:val="009F416C"/>
    <w:rsid w:val="00A14DA0"/>
    <w:rsid w:val="00A3454C"/>
    <w:rsid w:val="00A805F8"/>
    <w:rsid w:val="00AC6A05"/>
    <w:rsid w:val="00B11FE5"/>
    <w:rsid w:val="00BE4C05"/>
    <w:rsid w:val="00BF24A0"/>
    <w:rsid w:val="00C7119C"/>
    <w:rsid w:val="00CC3E4C"/>
    <w:rsid w:val="00CD5FFA"/>
    <w:rsid w:val="00D37A16"/>
    <w:rsid w:val="00D76965"/>
    <w:rsid w:val="00D87D42"/>
    <w:rsid w:val="00D95D94"/>
    <w:rsid w:val="00E00DFC"/>
    <w:rsid w:val="00E339DC"/>
    <w:rsid w:val="00E5781F"/>
    <w:rsid w:val="00E624FE"/>
    <w:rsid w:val="00E75629"/>
    <w:rsid w:val="00EA6689"/>
    <w:rsid w:val="00EE0ABA"/>
    <w:rsid w:val="00FA7FA2"/>
    <w:rsid w:val="00FD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B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C66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D76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MVoicu</dc:creator>
  <cp:keywords/>
  <dc:description/>
  <cp:lastModifiedBy>MVoicu</cp:lastModifiedBy>
  <cp:revision>2</cp:revision>
  <cp:lastPrinted>2014-04-30T10:52:00Z</cp:lastPrinted>
  <dcterms:created xsi:type="dcterms:W3CDTF">2014-04-30T11:16:00Z</dcterms:created>
  <dcterms:modified xsi:type="dcterms:W3CDTF">2014-04-30T11:16:00Z</dcterms:modified>
</cp:coreProperties>
</file>