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1C" w:rsidRPr="00187119" w:rsidRDefault="00B5351C" w:rsidP="00604903">
      <w:pPr>
        <w:jc w:val="both"/>
        <w:rPr>
          <w:b/>
          <w:lang w:val="ro-RO"/>
        </w:rPr>
      </w:pPr>
      <w:r w:rsidRPr="00187119">
        <w:rPr>
          <w:b/>
          <w:lang w:val="ro-RO"/>
        </w:rPr>
        <w:t>ROMÂNIA</w:t>
      </w:r>
    </w:p>
    <w:p w:rsidR="00B5351C" w:rsidRPr="00187119" w:rsidRDefault="00B5351C" w:rsidP="00604903">
      <w:pPr>
        <w:jc w:val="both"/>
        <w:rPr>
          <w:b/>
          <w:lang w:val="ro-RO"/>
        </w:rPr>
      </w:pPr>
      <w:r w:rsidRPr="00187119">
        <w:rPr>
          <w:b/>
          <w:lang w:val="ro-RO"/>
        </w:rPr>
        <w:t>JUDETUL TIMIŞ</w:t>
      </w:r>
      <w:r w:rsidRPr="00187119">
        <w:rPr>
          <w:b/>
          <w:lang w:val="ro-RO"/>
        </w:rPr>
        <w:tab/>
      </w:r>
      <w:r w:rsidRPr="00187119">
        <w:rPr>
          <w:b/>
          <w:lang w:val="ro-RO"/>
        </w:rPr>
        <w:tab/>
      </w:r>
      <w:r w:rsidRPr="00187119">
        <w:rPr>
          <w:b/>
          <w:lang w:val="ro-RO"/>
        </w:rPr>
        <w:tab/>
      </w:r>
      <w:r w:rsidRPr="00187119">
        <w:rPr>
          <w:b/>
          <w:lang w:val="ro-RO"/>
        </w:rPr>
        <w:tab/>
      </w:r>
      <w:r w:rsidRPr="00187119">
        <w:rPr>
          <w:b/>
          <w:lang w:val="ro-RO"/>
        </w:rPr>
        <w:tab/>
      </w:r>
      <w:r w:rsidRPr="00187119">
        <w:rPr>
          <w:b/>
          <w:lang w:val="ro-RO"/>
        </w:rPr>
        <w:tab/>
      </w:r>
      <w:r w:rsidRPr="00187119">
        <w:rPr>
          <w:b/>
          <w:lang w:val="ro-RO"/>
        </w:rPr>
        <w:tab/>
      </w:r>
    </w:p>
    <w:p w:rsidR="00B5351C" w:rsidRPr="00187119" w:rsidRDefault="00B5351C" w:rsidP="00604903">
      <w:pPr>
        <w:jc w:val="both"/>
        <w:rPr>
          <w:b/>
          <w:lang w:val="ro-RO"/>
        </w:rPr>
      </w:pPr>
      <w:r w:rsidRPr="00187119">
        <w:rPr>
          <w:b/>
          <w:lang w:val="ro-RO"/>
        </w:rPr>
        <w:t>MUNICIPIUL TIMISOARA</w:t>
      </w:r>
    </w:p>
    <w:p w:rsidR="00F76BC8" w:rsidRDefault="00B5351C" w:rsidP="00604903">
      <w:pPr>
        <w:jc w:val="both"/>
        <w:rPr>
          <w:b/>
          <w:lang w:val="ro-RO"/>
        </w:rPr>
      </w:pPr>
      <w:r w:rsidRPr="00187119">
        <w:rPr>
          <w:b/>
          <w:lang w:val="ro-RO"/>
        </w:rPr>
        <w:t>PRIMAR</w:t>
      </w:r>
    </w:p>
    <w:p w:rsidR="008E689A" w:rsidRPr="00187119" w:rsidRDefault="009518D3" w:rsidP="00604903">
      <w:pPr>
        <w:jc w:val="both"/>
        <w:rPr>
          <w:b/>
          <w:lang w:val="ro-RO"/>
        </w:rPr>
      </w:pPr>
      <w:r>
        <w:rPr>
          <w:b/>
          <w:lang w:val="ro-RO"/>
        </w:rPr>
        <w:t>SC2019</w:t>
      </w:r>
      <w:r w:rsidR="008E689A">
        <w:rPr>
          <w:b/>
          <w:lang w:val="ro-RO"/>
        </w:rPr>
        <w:t>-__________________</w:t>
      </w:r>
    </w:p>
    <w:p w:rsidR="00B5351C" w:rsidRPr="00187119" w:rsidRDefault="00B5351C" w:rsidP="00604903">
      <w:pPr>
        <w:jc w:val="both"/>
        <w:rPr>
          <w:color w:val="FF0000"/>
          <w:lang w:val="ro-RO"/>
        </w:rPr>
      </w:pPr>
    </w:p>
    <w:p w:rsidR="00604903" w:rsidRPr="00187119" w:rsidRDefault="00B5351C" w:rsidP="00604903">
      <w:pPr>
        <w:spacing w:line="206" w:lineRule="auto"/>
        <w:jc w:val="center"/>
        <w:rPr>
          <w:b/>
          <w:color w:val="000000"/>
          <w:u w:val="single"/>
          <w:lang w:val="ro-RO"/>
        </w:rPr>
      </w:pPr>
      <w:r w:rsidRPr="00187119">
        <w:rPr>
          <w:b/>
          <w:color w:val="000000"/>
          <w:u w:val="single"/>
          <w:lang w:val="ro-RO"/>
        </w:rPr>
        <w:t>EXPUNERE DE MOTIVE  PRIVIND OPORTUNITATEA</w:t>
      </w:r>
    </w:p>
    <w:p w:rsidR="00604903" w:rsidRPr="00187119" w:rsidRDefault="00B5351C" w:rsidP="00604903">
      <w:pPr>
        <w:spacing w:line="206" w:lineRule="auto"/>
        <w:jc w:val="center"/>
        <w:rPr>
          <w:b/>
          <w:color w:val="000000"/>
          <w:spacing w:val="-6"/>
          <w:lang w:val="ro-RO"/>
        </w:rPr>
      </w:pPr>
      <w:r w:rsidRPr="00187119">
        <w:rPr>
          <w:b/>
          <w:color w:val="000000"/>
          <w:u w:val="single"/>
          <w:lang w:val="ro-RO"/>
        </w:rPr>
        <w:t>PROIECTULUI DE HOTĂRÂRE</w:t>
      </w:r>
    </w:p>
    <w:p w:rsidR="00604903" w:rsidRPr="00593A0A" w:rsidRDefault="00604903" w:rsidP="009E0F32">
      <w:pPr>
        <w:autoSpaceDE w:val="0"/>
        <w:autoSpaceDN w:val="0"/>
        <w:adjustRightInd w:val="0"/>
        <w:jc w:val="center"/>
        <w:rPr>
          <w:lang w:val="ro-RO"/>
        </w:rPr>
      </w:pPr>
      <w:r w:rsidRPr="00593A0A">
        <w:rPr>
          <w:lang w:val="ro-RO"/>
        </w:rPr>
        <w:t xml:space="preserve">privind </w:t>
      </w:r>
      <w:r w:rsidR="00593A0A" w:rsidRPr="00593A0A">
        <w:rPr>
          <w:lang w:val="ro-RO"/>
        </w:rPr>
        <w:t xml:space="preserve">aprobarea cererii de finanţare </w:t>
      </w:r>
      <w:r w:rsidR="004E4A1C" w:rsidRPr="00C80B05">
        <w:rPr>
          <w:lang w:val="ro-RO"/>
        </w:rPr>
        <w:t>"Îmbunătăţirea eficienţei energetice a sectorului rezidenţial prin reabilitare termică a blocurilor de locuinţe: str.C.Brediceanu nr.13-15; Calea Torontalului nr.14; str.Dropiei nr.7; str.Dâmbovița nr.22/A"</w:t>
      </w:r>
      <w:r w:rsidR="004E4A1C" w:rsidRPr="000D0A71">
        <w:rPr>
          <w:lang w:val="ro-RO"/>
        </w:rPr>
        <w:t xml:space="preserve">, cod </w:t>
      </w:r>
      <w:r w:rsidR="004E4A1C">
        <w:rPr>
          <w:lang w:val="ro-RO"/>
        </w:rPr>
        <w:t>SMIS</w:t>
      </w:r>
      <w:r w:rsidR="004E4A1C" w:rsidRPr="000D0A71">
        <w:rPr>
          <w:lang w:val="ro-RO"/>
        </w:rPr>
        <w:t xml:space="preserve"> 121</w:t>
      </w:r>
      <w:r w:rsidR="004E4A1C">
        <w:rPr>
          <w:lang w:val="ro-RO"/>
        </w:rPr>
        <w:t>587</w:t>
      </w:r>
      <w:r w:rsidR="004E4A1C" w:rsidRPr="000D0A71">
        <w:rPr>
          <w:lang w:val="ro-RO"/>
        </w:rPr>
        <w:t xml:space="preserve"> </w:t>
      </w:r>
      <w:r w:rsidR="009E0F32">
        <w:rPr>
          <w:snapToGrid w:val="0"/>
        </w:rPr>
        <w:t xml:space="preserve"> </w:t>
      </w:r>
      <w:r w:rsidR="00593A0A" w:rsidRPr="00593A0A">
        <w:rPr>
          <w:lang w:val="ro-RO"/>
        </w:rPr>
        <w:t>şi a cheltuielilor aferente</w:t>
      </w:r>
    </w:p>
    <w:p w:rsidR="00B5351C" w:rsidRPr="00187119" w:rsidRDefault="00B5351C" w:rsidP="00604903">
      <w:pPr>
        <w:jc w:val="center"/>
        <w:rPr>
          <w:b/>
          <w:i/>
          <w:color w:val="000000"/>
          <w:spacing w:val="-20"/>
          <w:w w:val="105"/>
          <w:lang w:val="ro-RO"/>
        </w:rPr>
      </w:pPr>
      <w:r w:rsidRPr="001F2466">
        <w:rPr>
          <w:lang w:val="ro-RO"/>
        </w:rPr>
        <w:br/>
      </w:r>
      <w:r w:rsidRPr="00187119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  <w:r w:rsidR="00107027" w:rsidRPr="00187119">
        <w:rPr>
          <w:lang w:val="ro-RO"/>
        </w:rPr>
        <w:br/>
      </w:r>
    </w:p>
    <w:p w:rsidR="00B5351C" w:rsidRPr="00187119" w:rsidRDefault="00B5351C" w:rsidP="00D3141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187119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Descrierea </w:t>
      </w:r>
      <w:r w:rsidR="00A61555" w:rsidRPr="00187119">
        <w:rPr>
          <w:rFonts w:ascii="Times New Roman" w:hAnsi="Times New Roman"/>
          <w:b/>
          <w:color w:val="000000"/>
          <w:spacing w:val="-5"/>
          <w:sz w:val="24"/>
          <w:szCs w:val="24"/>
        </w:rPr>
        <w:t>situa</w:t>
      </w:r>
      <w:r w:rsidR="00604903" w:rsidRPr="00187119">
        <w:rPr>
          <w:rFonts w:ascii="Times New Roman" w:hAnsi="Times New Roman"/>
          <w:b/>
          <w:color w:val="000000"/>
          <w:spacing w:val="-5"/>
          <w:sz w:val="24"/>
          <w:szCs w:val="24"/>
        </w:rPr>
        <w:t>ţ</w:t>
      </w:r>
      <w:r w:rsidR="00A61555" w:rsidRPr="00187119">
        <w:rPr>
          <w:rFonts w:ascii="Times New Roman" w:hAnsi="Times New Roman"/>
          <w:b/>
          <w:color w:val="000000"/>
          <w:spacing w:val="-5"/>
          <w:sz w:val="24"/>
          <w:szCs w:val="24"/>
        </w:rPr>
        <w:t>iei</w:t>
      </w:r>
      <w:r w:rsidRPr="00187119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actuale</w:t>
      </w:r>
    </w:p>
    <w:p w:rsidR="00ED2276" w:rsidRPr="0013628B" w:rsidRDefault="00593A0A" w:rsidP="009E0F32">
      <w:pPr>
        <w:autoSpaceDE w:val="0"/>
        <w:autoSpaceDN w:val="0"/>
        <w:adjustRightInd w:val="0"/>
        <w:ind w:left="142"/>
        <w:jc w:val="both"/>
        <w:rPr>
          <w:rFonts w:ascii="Segoe UI" w:hAnsi="Segoe UI" w:cs="Segoe UI"/>
          <w:color w:val="262626"/>
          <w:sz w:val="20"/>
          <w:szCs w:val="20"/>
          <w:shd w:val="clear" w:color="auto" w:fill="FBFBFB"/>
        </w:rPr>
      </w:pPr>
      <w:r>
        <w:rPr>
          <w:lang w:val="ro-RO"/>
        </w:rPr>
        <w:t xml:space="preserve">Municipiul Timișoara a depus cererea de finanțare cu titlul </w:t>
      </w:r>
      <w:r w:rsidR="00C04BF3" w:rsidRPr="00C80B05">
        <w:rPr>
          <w:lang w:val="ro-RO"/>
        </w:rPr>
        <w:t>"Îmbunătăţirea eficienţei energetice a sectorului rezidenţial prin reabilitare termică a blocurilor de locuinţe: str.C.Brediceanu nr.13-15; Calea Torontalului nr.14; str.Dropiei nr.7; str.Dâmbovița nr.22/A"</w:t>
      </w:r>
      <w:r w:rsidR="00C04BF3" w:rsidRPr="000D0A71">
        <w:rPr>
          <w:lang w:val="ro-RO"/>
        </w:rPr>
        <w:t xml:space="preserve">, cod </w:t>
      </w:r>
      <w:r w:rsidR="00C04BF3">
        <w:rPr>
          <w:lang w:val="ro-RO"/>
        </w:rPr>
        <w:t>SMIS</w:t>
      </w:r>
      <w:r w:rsidR="00C04BF3" w:rsidRPr="000D0A71">
        <w:rPr>
          <w:lang w:val="ro-RO"/>
        </w:rPr>
        <w:t xml:space="preserve"> 121</w:t>
      </w:r>
      <w:r w:rsidR="00C04BF3">
        <w:rPr>
          <w:lang w:val="ro-RO"/>
        </w:rPr>
        <w:t>587</w:t>
      </w:r>
      <w:r w:rsidR="00D3141B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r w:rsidRPr="00593A0A">
        <w:rPr>
          <w:lang w:val="ro-RO"/>
        </w:rPr>
        <w:t>apelului POR/173/3/1/Creșterea eficienței energetice în clădirile rezidențiale, clădirile publice și sistemele de iluminat public, îndeosebi a celor care înregistrează consumuri energetice mari</w:t>
      </w:r>
      <w:r w:rsidR="009E0F32">
        <w:rPr>
          <w:lang w:val="ro-RO"/>
        </w:rPr>
        <w:t>.</w:t>
      </w:r>
    </w:p>
    <w:p w:rsidR="00593A0A" w:rsidRDefault="00593A0A" w:rsidP="00D3141B">
      <w:pPr>
        <w:tabs>
          <w:tab w:val="decimal" w:pos="142"/>
        </w:tabs>
        <w:autoSpaceDE w:val="0"/>
        <w:autoSpaceDN w:val="0"/>
        <w:adjustRightInd w:val="0"/>
        <w:ind w:left="142"/>
        <w:jc w:val="both"/>
        <w:rPr>
          <w:lang w:val="ro-RO"/>
        </w:rPr>
      </w:pPr>
    </w:p>
    <w:p w:rsidR="00593A0A" w:rsidRPr="00D3141B" w:rsidRDefault="00701A11" w:rsidP="00D3141B">
      <w:pPr>
        <w:numPr>
          <w:ilvl w:val="0"/>
          <w:numId w:val="1"/>
        </w:numPr>
        <w:shd w:val="clear" w:color="auto" w:fill="FFFFFF"/>
        <w:tabs>
          <w:tab w:val="decimal" w:pos="142"/>
        </w:tabs>
        <w:ind w:left="142" w:firstLine="0"/>
        <w:jc w:val="both"/>
        <w:rPr>
          <w:b/>
          <w:sz w:val="23"/>
          <w:szCs w:val="23"/>
        </w:rPr>
      </w:pPr>
      <w:proofErr w:type="spellStart"/>
      <w:r w:rsidRPr="00D3141B">
        <w:rPr>
          <w:b/>
          <w:color w:val="000000"/>
          <w:spacing w:val="-5"/>
        </w:rPr>
        <w:t>Schimbări</w:t>
      </w:r>
      <w:proofErr w:type="spellEnd"/>
      <w:r w:rsidR="00B5351C" w:rsidRPr="00D3141B">
        <w:rPr>
          <w:b/>
          <w:color w:val="000000"/>
          <w:spacing w:val="-5"/>
        </w:rPr>
        <w:t xml:space="preserve"> </w:t>
      </w:r>
      <w:proofErr w:type="spellStart"/>
      <w:r w:rsidR="00B5351C" w:rsidRPr="00D3141B">
        <w:rPr>
          <w:b/>
          <w:color w:val="000000"/>
          <w:spacing w:val="-5"/>
        </w:rPr>
        <w:t>preconizate</w:t>
      </w:r>
      <w:proofErr w:type="spellEnd"/>
      <w:r w:rsidR="00B5351C" w:rsidRPr="00D3141B">
        <w:rPr>
          <w:b/>
          <w:color w:val="000000"/>
          <w:spacing w:val="-5"/>
        </w:rPr>
        <w:t xml:space="preserve"> </w:t>
      </w:r>
      <w:proofErr w:type="spellStart"/>
      <w:r w:rsidR="00604903" w:rsidRPr="00D3141B">
        <w:rPr>
          <w:b/>
          <w:color w:val="000000"/>
          <w:spacing w:val="-5"/>
        </w:rPr>
        <w:t>ş</w:t>
      </w:r>
      <w:r w:rsidR="00B5351C" w:rsidRPr="00D3141B">
        <w:rPr>
          <w:b/>
          <w:color w:val="000000"/>
          <w:spacing w:val="-5"/>
        </w:rPr>
        <w:t>i</w:t>
      </w:r>
      <w:proofErr w:type="spellEnd"/>
      <w:r w:rsidR="00B5351C" w:rsidRPr="00D3141B">
        <w:rPr>
          <w:b/>
          <w:color w:val="000000"/>
          <w:spacing w:val="-5"/>
        </w:rPr>
        <w:t xml:space="preserve"> </w:t>
      </w:r>
      <w:proofErr w:type="spellStart"/>
      <w:r w:rsidR="00B5351C" w:rsidRPr="00D3141B">
        <w:rPr>
          <w:b/>
          <w:color w:val="000000"/>
          <w:spacing w:val="-5"/>
        </w:rPr>
        <w:t>rezultate</w:t>
      </w:r>
      <w:proofErr w:type="spellEnd"/>
      <w:r w:rsidR="00B5351C" w:rsidRPr="00D3141B">
        <w:rPr>
          <w:b/>
          <w:color w:val="000000"/>
          <w:spacing w:val="-5"/>
        </w:rPr>
        <w:t xml:space="preserve"> </w:t>
      </w:r>
      <w:proofErr w:type="spellStart"/>
      <w:r w:rsidR="00B5351C" w:rsidRPr="00D3141B">
        <w:rPr>
          <w:b/>
          <w:color w:val="000000"/>
          <w:spacing w:val="-5"/>
        </w:rPr>
        <w:t>a</w:t>
      </w:r>
      <w:r w:rsidR="00604903" w:rsidRPr="00D3141B">
        <w:rPr>
          <w:b/>
          <w:color w:val="000000"/>
          <w:spacing w:val="-5"/>
        </w:rPr>
        <w:t>ş</w:t>
      </w:r>
      <w:r w:rsidR="00B5351C" w:rsidRPr="00D3141B">
        <w:rPr>
          <w:b/>
          <w:color w:val="000000"/>
          <w:spacing w:val="-5"/>
        </w:rPr>
        <w:t>teptate</w:t>
      </w:r>
      <w:proofErr w:type="spellEnd"/>
    </w:p>
    <w:p w:rsidR="00952AF4" w:rsidRPr="00952AF4" w:rsidRDefault="00952AF4" w:rsidP="00D3141B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sz w:val="24"/>
        </w:rPr>
      </w:pPr>
      <w:proofErr w:type="spellStart"/>
      <w:r w:rsidRPr="00952AF4">
        <w:rPr>
          <w:rFonts w:ascii="Times New Roman" w:hAnsi="Times New Roman"/>
          <w:sz w:val="24"/>
        </w:rPr>
        <w:t>Obiectivul</w:t>
      </w:r>
      <w:proofErr w:type="spellEnd"/>
      <w:r w:rsidRPr="00952AF4">
        <w:rPr>
          <w:rFonts w:ascii="Times New Roman" w:hAnsi="Times New Roman"/>
          <w:sz w:val="24"/>
        </w:rPr>
        <w:t xml:space="preserve"> general al </w:t>
      </w:r>
      <w:proofErr w:type="spellStart"/>
      <w:r w:rsidRPr="00952AF4">
        <w:rPr>
          <w:rFonts w:ascii="Times New Roman" w:hAnsi="Times New Roman"/>
          <w:sz w:val="24"/>
        </w:rPr>
        <w:t>proiectului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îl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reprezintă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creşterea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eficienţei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energetice</w:t>
      </w:r>
      <w:proofErr w:type="spellEnd"/>
      <w:r w:rsidRPr="00952AF4">
        <w:rPr>
          <w:rFonts w:ascii="Times New Roman" w:hAnsi="Times New Roman"/>
          <w:sz w:val="24"/>
        </w:rPr>
        <w:t xml:space="preserve"> la </w:t>
      </w:r>
      <w:proofErr w:type="spellStart"/>
      <w:r w:rsidRPr="00952AF4">
        <w:rPr>
          <w:rFonts w:ascii="Times New Roman" w:hAnsi="Times New Roman"/>
          <w:sz w:val="24"/>
        </w:rPr>
        <w:t>blocurile</w:t>
      </w:r>
      <w:proofErr w:type="spellEnd"/>
      <w:r w:rsidRPr="00952AF4">
        <w:rPr>
          <w:rFonts w:ascii="Times New Roman" w:hAnsi="Times New Roman"/>
          <w:sz w:val="24"/>
        </w:rPr>
        <w:t xml:space="preserve"> de </w:t>
      </w:r>
      <w:proofErr w:type="spellStart"/>
      <w:r w:rsidRPr="00952AF4">
        <w:rPr>
          <w:rFonts w:ascii="Times New Roman" w:hAnsi="Times New Roman"/>
          <w:sz w:val="24"/>
        </w:rPr>
        <w:t>locuinţe</w:t>
      </w:r>
      <w:proofErr w:type="spellEnd"/>
      <w:r w:rsidRPr="00952AF4">
        <w:rPr>
          <w:rFonts w:ascii="Times New Roman" w:hAnsi="Times New Roman"/>
          <w:sz w:val="24"/>
        </w:rPr>
        <w:t xml:space="preserve"> din </w:t>
      </w:r>
      <w:proofErr w:type="spellStart"/>
      <w:r w:rsidRPr="00952AF4">
        <w:rPr>
          <w:rFonts w:ascii="Times New Roman" w:hAnsi="Times New Roman"/>
          <w:sz w:val="24"/>
        </w:rPr>
        <w:t>Municipiul</w:t>
      </w:r>
      <w:proofErr w:type="spellEnd"/>
      <w:r w:rsidRPr="00952AF4">
        <w:rPr>
          <w:rFonts w:ascii="Times New Roman" w:hAnsi="Times New Roman"/>
          <w:sz w:val="24"/>
        </w:rPr>
        <w:t xml:space="preserve"> Timisoara, </w:t>
      </w:r>
      <w:proofErr w:type="spellStart"/>
      <w:r w:rsidRPr="00952AF4">
        <w:rPr>
          <w:rFonts w:ascii="Times New Roman" w:hAnsi="Times New Roman"/>
          <w:sz w:val="24"/>
        </w:rPr>
        <w:t>prin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realizarea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unor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lucrări</w:t>
      </w:r>
      <w:proofErr w:type="spellEnd"/>
      <w:r w:rsidRPr="00952AF4">
        <w:rPr>
          <w:rFonts w:ascii="Times New Roman" w:hAnsi="Times New Roman"/>
          <w:sz w:val="24"/>
        </w:rPr>
        <w:t xml:space="preserve"> de </w:t>
      </w:r>
      <w:proofErr w:type="spellStart"/>
      <w:r w:rsidRPr="00952AF4">
        <w:rPr>
          <w:rFonts w:ascii="Times New Roman" w:hAnsi="Times New Roman"/>
          <w:sz w:val="24"/>
        </w:rPr>
        <w:t>intervenţie</w:t>
      </w:r>
      <w:proofErr w:type="spellEnd"/>
      <w:r w:rsidRPr="00952AF4">
        <w:rPr>
          <w:rFonts w:ascii="Times New Roman" w:hAnsi="Times New Roman"/>
          <w:sz w:val="24"/>
        </w:rPr>
        <w:t xml:space="preserve"> care </w:t>
      </w:r>
      <w:proofErr w:type="spellStart"/>
      <w:r w:rsidRPr="00952AF4">
        <w:rPr>
          <w:rFonts w:ascii="Times New Roman" w:hAnsi="Times New Roman"/>
          <w:sz w:val="24"/>
        </w:rPr>
        <w:t>determină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diminuarea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consumurilor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energetice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pentru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încalzirea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apartamentelor</w:t>
      </w:r>
      <w:proofErr w:type="spellEnd"/>
      <w:r w:rsidRPr="00952AF4">
        <w:rPr>
          <w:rFonts w:ascii="Times New Roman" w:hAnsi="Times New Roman"/>
          <w:sz w:val="24"/>
        </w:rPr>
        <w:t xml:space="preserve">, </w:t>
      </w:r>
      <w:proofErr w:type="spellStart"/>
      <w:r w:rsidRPr="00952AF4">
        <w:rPr>
          <w:rFonts w:ascii="Times New Roman" w:hAnsi="Times New Roman"/>
          <w:sz w:val="24"/>
        </w:rPr>
        <w:t>în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condiţiile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asigurării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şi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menţinerii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climatului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termic</w:t>
      </w:r>
      <w:proofErr w:type="spellEnd"/>
      <w:r w:rsidRPr="00952AF4">
        <w:rPr>
          <w:rFonts w:ascii="Times New Roman" w:hAnsi="Times New Roman"/>
          <w:sz w:val="24"/>
        </w:rPr>
        <w:t xml:space="preserve"> interior, </w:t>
      </w:r>
      <w:proofErr w:type="spellStart"/>
      <w:r w:rsidRPr="00952AF4">
        <w:rPr>
          <w:rFonts w:ascii="Times New Roman" w:hAnsi="Times New Roman"/>
          <w:sz w:val="24"/>
        </w:rPr>
        <w:t>prin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limitarea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pierderilor</w:t>
      </w:r>
      <w:proofErr w:type="spellEnd"/>
      <w:r w:rsidRPr="00952AF4">
        <w:rPr>
          <w:rFonts w:ascii="Times New Roman" w:hAnsi="Times New Roman"/>
          <w:sz w:val="24"/>
        </w:rPr>
        <w:t xml:space="preserve"> de </w:t>
      </w:r>
      <w:proofErr w:type="spellStart"/>
      <w:r w:rsidRPr="00952AF4">
        <w:rPr>
          <w:rFonts w:ascii="Times New Roman" w:hAnsi="Times New Roman"/>
          <w:sz w:val="24"/>
        </w:rPr>
        <w:t>căldură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către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mediul</w:t>
      </w:r>
      <w:proofErr w:type="spellEnd"/>
      <w:r w:rsidRPr="00952AF4">
        <w:rPr>
          <w:rFonts w:ascii="Times New Roman" w:hAnsi="Times New Roman"/>
          <w:sz w:val="24"/>
        </w:rPr>
        <w:t xml:space="preserve"> exterior </w:t>
      </w:r>
      <w:proofErr w:type="spellStart"/>
      <w:r w:rsidRPr="00952AF4">
        <w:rPr>
          <w:rFonts w:ascii="Times New Roman" w:hAnsi="Times New Roman"/>
          <w:sz w:val="24"/>
        </w:rPr>
        <w:t>precum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şi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ameliorarea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aspectului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urbanistic</w:t>
      </w:r>
      <w:proofErr w:type="spellEnd"/>
      <w:r w:rsidRPr="00952AF4">
        <w:rPr>
          <w:rFonts w:ascii="Times New Roman" w:hAnsi="Times New Roman"/>
          <w:sz w:val="24"/>
        </w:rPr>
        <w:t xml:space="preserve"> al </w:t>
      </w:r>
      <w:proofErr w:type="spellStart"/>
      <w:r w:rsidRPr="00952AF4">
        <w:rPr>
          <w:rFonts w:ascii="Times New Roman" w:hAnsi="Times New Roman"/>
          <w:sz w:val="24"/>
        </w:rPr>
        <w:t>localităţii</w:t>
      </w:r>
      <w:proofErr w:type="spellEnd"/>
      <w:r w:rsidRPr="00952AF4"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 w:rsidRPr="00952AF4">
        <w:rPr>
          <w:rFonts w:ascii="Times New Roman" w:hAnsi="Times New Roman"/>
          <w:sz w:val="24"/>
        </w:rPr>
        <w:t>Investiţiile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în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eficienţa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energetică</w:t>
      </w:r>
      <w:proofErr w:type="spellEnd"/>
      <w:r w:rsidRPr="00952AF4">
        <w:rPr>
          <w:rFonts w:ascii="Times New Roman" w:hAnsi="Times New Roman"/>
          <w:sz w:val="24"/>
        </w:rPr>
        <w:t xml:space="preserve"> a </w:t>
      </w:r>
      <w:proofErr w:type="spellStart"/>
      <w:r w:rsidRPr="00952AF4">
        <w:rPr>
          <w:rFonts w:ascii="Times New Roman" w:hAnsi="Times New Roman"/>
          <w:sz w:val="24"/>
        </w:rPr>
        <w:t>blocurilor</w:t>
      </w:r>
      <w:proofErr w:type="spellEnd"/>
      <w:r w:rsidRPr="00952AF4">
        <w:rPr>
          <w:rFonts w:ascii="Times New Roman" w:hAnsi="Times New Roman"/>
          <w:sz w:val="24"/>
        </w:rPr>
        <w:t xml:space="preserve"> de </w:t>
      </w:r>
      <w:proofErr w:type="spellStart"/>
      <w:r w:rsidRPr="00952AF4">
        <w:rPr>
          <w:rFonts w:ascii="Times New Roman" w:hAnsi="Times New Roman"/>
          <w:sz w:val="24"/>
        </w:rPr>
        <w:t>locuinţe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vor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contribui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astfel</w:t>
      </w:r>
      <w:proofErr w:type="spellEnd"/>
      <w:r w:rsidRPr="00952AF4">
        <w:rPr>
          <w:rFonts w:ascii="Times New Roman" w:hAnsi="Times New Roman"/>
          <w:sz w:val="24"/>
        </w:rPr>
        <w:t xml:space="preserve"> la </w:t>
      </w:r>
      <w:proofErr w:type="spellStart"/>
      <w:r w:rsidRPr="00952AF4">
        <w:rPr>
          <w:rFonts w:ascii="Times New Roman" w:hAnsi="Times New Roman"/>
          <w:sz w:val="24"/>
        </w:rPr>
        <w:t>reducerea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emisiilor</w:t>
      </w:r>
      <w:proofErr w:type="spellEnd"/>
      <w:r w:rsidRPr="00952AF4">
        <w:rPr>
          <w:rFonts w:ascii="Times New Roman" w:hAnsi="Times New Roman"/>
          <w:sz w:val="24"/>
        </w:rPr>
        <w:t xml:space="preserve"> de CO2, la </w:t>
      </w:r>
      <w:proofErr w:type="spellStart"/>
      <w:r w:rsidRPr="00952AF4">
        <w:rPr>
          <w:rFonts w:ascii="Times New Roman" w:hAnsi="Times New Roman"/>
          <w:sz w:val="24"/>
        </w:rPr>
        <w:t>reducerea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sărăciei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energetice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în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România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prin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reducerea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costurilor</w:t>
      </w:r>
      <w:proofErr w:type="spellEnd"/>
      <w:r w:rsidRPr="00952AF4">
        <w:rPr>
          <w:rFonts w:ascii="Times New Roman" w:hAnsi="Times New Roman"/>
          <w:sz w:val="24"/>
        </w:rPr>
        <w:t xml:space="preserve"> cu </w:t>
      </w:r>
      <w:proofErr w:type="spellStart"/>
      <w:r w:rsidRPr="00952AF4">
        <w:rPr>
          <w:rFonts w:ascii="Times New Roman" w:hAnsi="Times New Roman"/>
          <w:sz w:val="24"/>
        </w:rPr>
        <w:t>încălzirea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populaţiei</w:t>
      </w:r>
      <w:proofErr w:type="spellEnd"/>
      <w:r w:rsidRPr="00952AF4">
        <w:rPr>
          <w:rFonts w:ascii="Times New Roman" w:hAnsi="Times New Roman"/>
          <w:sz w:val="24"/>
        </w:rPr>
        <w:t xml:space="preserve">, </w:t>
      </w:r>
      <w:proofErr w:type="spellStart"/>
      <w:r w:rsidRPr="00952AF4">
        <w:rPr>
          <w:rFonts w:ascii="Times New Roman" w:hAnsi="Times New Roman"/>
          <w:sz w:val="24"/>
        </w:rPr>
        <w:t>contribuind</w:t>
      </w:r>
      <w:proofErr w:type="spellEnd"/>
      <w:r w:rsidRPr="00952AF4">
        <w:rPr>
          <w:rFonts w:ascii="Times New Roman" w:hAnsi="Times New Roman"/>
          <w:sz w:val="24"/>
        </w:rPr>
        <w:t xml:space="preserve"> la </w:t>
      </w:r>
      <w:proofErr w:type="spellStart"/>
      <w:r w:rsidRPr="00952AF4">
        <w:rPr>
          <w:rFonts w:ascii="Times New Roman" w:hAnsi="Times New Roman"/>
          <w:sz w:val="24"/>
        </w:rPr>
        <w:t>îmbunătăţirea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puterii</w:t>
      </w:r>
      <w:proofErr w:type="spellEnd"/>
      <w:r w:rsidRPr="00952AF4">
        <w:rPr>
          <w:rFonts w:ascii="Times New Roman" w:hAnsi="Times New Roman"/>
          <w:sz w:val="24"/>
        </w:rPr>
        <w:t xml:space="preserve"> de </w:t>
      </w:r>
      <w:proofErr w:type="spellStart"/>
      <w:r w:rsidRPr="00952AF4">
        <w:rPr>
          <w:rFonts w:ascii="Times New Roman" w:hAnsi="Times New Roman"/>
          <w:sz w:val="24"/>
        </w:rPr>
        <w:t>cumpărare</w:t>
      </w:r>
      <w:proofErr w:type="spellEnd"/>
      <w:r w:rsidRPr="00952AF4">
        <w:rPr>
          <w:rFonts w:ascii="Times New Roman" w:hAnsi="Times New Roman"/>
          <w:sz w:val="24"/>
        </w:rPr>
        <w:t xml:space="preserve"> a </w:t>
      </w:r>
      <w:proofErr w:type="spellStart"/>
      <w:r w:rsidRPr="00952AF4">
        <w:rPr>
          <w:rFonts w:ascii="Times New Roman" w:hAnsi="Times New Roman"/>
          <w:sz w:val="24"/>
        </w:rPr>
        <w:t>tuturor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categoriilor</w:t>
      </w:r>
      <w:proofErr w:type="spellEnd"/>
      <w:r w:rsidRPr="00952AF4">
        <w:rPr>
          <w:rFonts w:ascii="Times New Roman" w:hAnsi="Times New Roman"/>
          <w:sz w:val="24"/>
        </w:rPr>
        <w:t xml:space="preserve">, </w:t>
      </w:r>
      <w:proofErr w:type="spellStart"/>
      <w:r w:rsidRPr="00952AF4">
        <w:rPr>
          <w:rFonts w:ascii="Times New Roman" w:hAnsi="Times New Roman"/>
          <w:sz w:val="24"/>
        </w:rPr>
        <w:t>inclusiv</w:t>
      </w:r>
      <w:proofErr w:type="spellEnd"/>
      <w:r w:rsidRPr="00952AF4">
        <w:rPr>
          <w:rFonts w:ascii="Times New Roman" w:hAnsi="Times New Roman"/>
          <w:sz w:val="24"/>
        </w:rPr>
        <w:t xml:space="preserve"> a </w:t>
      </w:r>
      <w:proofErr w:type="spellStart"/>
      <w:r w:rsidRPr="00952AF4">
        <w:rPr>
          <w:rFonts w:ascii="Times New Roman" w:hAnsi="Times New Roman"/>
          <w:sz w:val="24"/>
        </w:rPr>
        <w:t>categoriilor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sociale</w:t>
      </w:r>
      <w:proofErr w:type="spellEnd"/>
      <w:r w:rsidRPr="00952AF4">
        <w:rPr>
          <w:rFonts w:ascii="Times New Roman" w:hAnsi="Times New Roman"/>
          <w:sz w:val="24"/>
        </w:rPr>
        <w:t xml:space="preserve"> </w:t>
      </w:r>
      <w:proofErr w:type="spellStart"/>
      <w:r w:rsidRPr="00952AF4">
        <w:rPr>
          <w:rFonts w:ascii="Times New Roman" w:hAnsi="Times New Roman"/>
          <w:sz w:val="24"/>
        </w:rPr>
        <w:t>defavorizate</w:t>
      </w:r>
      <w:proofErr w:type="spellEnd"/>
      <w:r w:rsidRPr="00952AF4">
        <w:rPr>
          <w:rFonts w:ascii="Times New Roman" w:hAnsi="Times New Roman"/>
          <w:sz w:val="24"/>
        </w:rPr>
        <w:t>.</w:t>
      </w:r>
      <w:proofErr w:type="gramEnd"/>
      <w:r w:rsidRPr="00952AF4">
        <w:rPr>
          <w:rFonts w:ascii="Times New Roman" w:hAnsi="Times New Roman"/>
          <w:sz w:val="24"/>
        </w:rPr>
        <w:t xml:space="preserve"> </w:t>
      </w:r>
    </w:p>
    <w:p w:rsidR="00ED2276" w:rsidRPr="00593A0A" w:rsidRDefault="00593A0A" w:rsidP="00D3141B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sz w:val="24"/>
          <w:szCs w:val="24"/>
          <w:lang w:val="ro-RO"/>
        </w:rPr>
      </w:pPr>
      <w:r w:rsidRPr="00593A0A">
        <w:rPr>
          <w:rFonts w:ascii="Times New Roman" w:hAnsi="Times New Roman"/>
          <w:sz w:val="24"/>
          <w:szCs w:val="24"/>
          <w:lang w:val="ro-RO"/>
        </w:rPr>
        <w:t>Implementarea măsurilor de eficienţă energetică în blocurile de locuinţe va duce la atingerea următoarelor obiective specifice:</w:t>
      </w:r>
    </w:p>
    <w:p w:rsidR="00593A0A" w:rsidRPr="00593A0A" w:rsidRDefault="00593A0A" w:rsidP="00D3141B">
      <w:pPr>
        <w:numPr>
          <w:ilvl w:val="0"/>
          <w:numId w:val="11"/>
        </w:numPr>
        <w:tabs>
          <w:tab w:val="decimal" w:pos="142"/>
        </w:tabs>
        <w:ind w:left="142" w:firstLine="0"/>
        <w:jc w:val="both"/>
        <w:rPr>
          <w:lang w:val="ro-RO"/>
        </w:rPr>
      </w:pPr>
      <w:r w:rsidRPr="00593A0A">
        <w:rPr>
          <w:lang w:val="ro-RO"/>
        </w:rPr>
        <w:t xml:space="preserve">Îmbunătăţirea condiţiilor de confort termic interior pentru clădirile </w:t>
      </w:r>
      <w:r>
        <w:rPr>
          <w:lang w:val="ro-RO"/>
        </w:rPr>
        <w:t>r</w:t>
      </w:r>
      <w:r w:rsidRPr="00593A0A">
        <w:rPr>
          <w:lang w:val="ro-RO"/>
        </w:rPr>
        <w:t>ezidenţiale/</w:t>
      </w:r>
      <w:r>
        <w:rPr>
          <w:lang w:val="ro-RO"/>
        </w:rPr>
        <w:t xml:space="preserve"> </w:t>
      </w:r>
      <w:r w:rsidRPr="00593A0A">
        <w:rPr>
          <w:lang w:val="ro-RO"/>
        </w:rPr>
        <w:t>apartamentele supuse reabilitării.</w:t>
      </w:r>
    </w:p>
    <w:p w:rsidR="00593A0A" w:rsidRPr="00593A0A" w:rsidRDefault="00593A0A" w:rsidP="00D3141B">
      <w:pPr>
        <w:numPr>
          <w:ilvl w:val="0"/>
          <w:numId w:val="11"/>
        </w:numPr>
        <w:tabs>
          <w:tab w:val="decimal" w:pos="142"/>
        </w:tabs>
        <w:ind w:left="142" w:firstLine="0"/>
        <w:jc w:val="both"/>
        <w:rPr>
          <w:lang w:val="ro-RO"/>
        </w:rPr>
      </w:pPr>
      <w:r w:rsidRPr="00593A0A">
        <w:rPr>
          <w:lang w:val="ro-RO"/>
        </w:rPr>
        <w:t xml:space="preserve">Creșterea eficienţei energetice în clădirile care fac obiectul proiectului. </w:t>
      </w:r>
    </w:p>
    <w:p w:rsidR="00593A0A" w:rsidRPr="00593A0A" w:rsidRDefault="00593A0A" w:rsidP="00D3141B">
      <w:pPr>
        <w:numPr>
          <w:ilvl w:val="0"/>
          <w:numId w:val="11"/>
        </w:numPr>
        <w:tabs>
          <w:tab w:val="decimal" w:pos="142"/>
        </w:tabs>
        <w:ind w:left="142" w:firstLine="0"/>
        <w:jc w:val="both"/>
        <w:rPr>
          <w:lang w:val="ro-RO"/>
        </w:rPr>
      </w:pPr>
      <w:r w:rsidRPr="00593A0A">
        <w:rPr>
          <w:lang w:val="ro-RO"/>
        </w:rPr>
        <w:t>Creșterea nivelului de protecţie a mediului înconjurător.</w:t>
      </w:r>
    </w:p>
    <w:p w:rsidR="00593A0A" w:rsidRPr="00593A0A" w:rsidRDefault="00593A0A" w:rsidP="00D3141B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b/>
          <w:sz w:val="23"/>
          <w:szCs w:val="23"/>
          <w:lang w:val="ro-RO"/>
        </w:rPr>
      </w:pPr>
    </w:p>
    <w:p w:rsidR="00B5351C" w:rsidRPr="00187119" w:rsidRDefault="00B5351C" w:rsidP="00D3141B">
      <w:pPr>
        <w:pStyle w:val="ListParagraph"/>
        <w:numPr>
          <w:ilvl w:val="0"/>
          <w:numId w:val="1"/>
        </w:numPr>
        <w:tabs>
          <w:tab w:val="decimal" w:pos="142"/>
        </w:tabs>
        <w:spacing w:after="0" w:line="240" w:lineRule="auto"/>
        <w:ind w:left="142" w:right="3024" w:firstLine="0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187119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Alte </w:t>
      </w:r>
      <w:r w:rsidR="00701A11" w:rsidRPr="00187119">
        <w:rPr>
          <w:rFonts w:ascii="Times New Roman" w:hAnsi="Times New Roman"/>
          <w:b/>
          <w:color w:val="000000"/>
          <w:spacing w:val="15"/>
          <w:sz w:val="24"/>
          <w:szCs w:val="24"/>
        </w:rPr>
        <w:t>informa</w:t>
      </w:r>
      <w:r w:rsidR="00604903" w:rsidRPr="00187119">
        <w:rPr>
          <w:rFonts w:ascii="Times New Roman" w:hAnsi="Times New Roman"/>
          <w:b/>
          <w:color w:val="000000"/>
          <w:spacing w:val="15"/>
          <w:sz w:val="24"/>
          <w:szCs w:val="24"/>
        </w:rPr>
        <w:t>ţ</w:t>
      </w:r>
      <w:r w:rsidR="00701A11" w:rsidRPr="00187119">
        <w:rPr>
          <w:rFonts w:ascii="Times New Roman" w:hAnsi="Times New Roman"/>
          <w:b/>
          <w:color w:val="000000"/>
          <w:spacing w:val="15"/>
          <w:sz w:val="24"/>
          <w:szCs w:val="24"/>
        </w:rPr>
        <w:t>ii</w:t>
      </w:r>
      <w:r w:rsidRPr="00187119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</w:p>
    <w:p w:rsidR="00062F9E" w:rsidRPr="009C5CB5" w:rsidRDefault="00062F9E" w:rsidP="00062F9E">
      <w:pPr>
        <w:tabs>
          <w:tab w:val="decimal" w:pos="142"/>
        </w:tabs>
        <w:ind w:left="142"/>
        <w:jc w:val="both"/>
        <w:rPr>
          <w:lang w:val="ro-RO"/>
        </w:rPr>
      </w:pPr>
      <w:r w:rsidRPr="009C5CB5">
        <w:rPr>
          <w:lang w:val="ro-RO"/>
        </w:rPr>
        <w:t xml:space="preserve">Implementarea acestui proiect presupune reabilitarea termică a </w:t>
      </w:r>
      <w:r>
        <w:rPr>
          <w:lang w:val="ro-RO"/>
        </w:rPr>
        <w:t>4</w:t>
      </w:r>
      <w:r w:rsidRPr="009C5CB5">
        <w:rPr>
          <w:lang w:val="ro-RO"/>
        </w:rPr>
        <w:t xml:space="preserve"> clădiri rezidenţiale multietajate, respectiv a unui număr de </w:t>
      </w:r>
      <w:r w:rsidR="009518D3">
        <w:rPr>
          <w:lang w:val="ro-RO"/>
        </w:rPr>
        <w:t>167</w:t>
      </w:r>
      <w:r w:rsidRPr="002D4C19">
        <w:rPr>
          <w:lang w:val="ro-RO"/>
        </w:rPr>
        <w:t xml:space="preserve"> de apartamente</w:t>
      </w:r>
      <w:r w:rsidRPr="009C5CB5">
        <w:rPr>
          <w:lang w:val="ro-RO"/>
        </w:rPr>
        <w:t xml:space="preserve">; reducerea pierderilor de căldura și a consumurilor energetice în clădirile / apartamentele reabilitate și la reducerea emisiilor poluante generate de producerea, transportul și consumul de energie. </w:t>
      </w:r>
    </w:p>
    <w:p w:rsidR="0081658F" w:rsidRDefault="0081658F" w:rsidP="00D3141B">
      <w:pPr>
        <w:tabs>
          <w:tab w:val="decimal" w:pos="142"/>
        </w:tabs>
        <w:ind w:left="142"/>
        <w:jc w:val="both"/>
        <w:rPr>
          <w:lang w:val="ro-RO"/>
        </w:rPr>
      </w:pPr>
    </w:p>
    <w:p w:rsidR="00820987" w:rsidRDefault="00820987" w:rsidP="00D3141B">
      <w:pPr>
        <w:tabs>
          <w:tab w:val="decimal" w:pos="142"/>
        </w:tabs>
        <w:ind w:left="142"/>
        <w:jc w:val="both"/>
        <w:rPr>
          <w:lang w:val="ro-RO"/>
        </w:rPr>
      </w:pPr>
    </w:p>
    <w:p w:rsidR="0013628B" w:rsidRDefault="0013628B" w:rsidP="00D3141B">
      <w:pPr>
        <w:tabs>
          <w:tab w:val="decimal" w:pos="142"/>
        </w:tabs>
        <w:ind w:left="142"/>
        <w:jc w:val="both"/>
        <w:rPr>
          <w:lang w:val="ro-RO"/>
        </w:rPr>
      </w:pPr>
    </w:p>
    <w:p w:rsidR="0013628B" w:rsidRDefault="0013628B" w:rsidP="00D3141B">
      <w:pPr>
        <w:tabs>
          <w:tab w:val="decimal" w:pos="142"/>
        </w:tabs>
        <w:ind w:left="142"/>
        <w:jc w:val="both"/>
        <w:rPr>
          <w:lang w:val="ro-RO"/>
        </w:rPr>
      </w:pPr>
    </w:p>
    <w:p w:rsidR="00B5351C" w:rsidRPr="00187119" w:rsidRDefault="00B5351C" w:rsidP="00D3141B">
      <w:pPr>
        <w:numPr>
          <w:ilvl w:val="0"/>
          <w:numId w:val="1"/>
        </w:numPr>
        <w:tabs>
          <w:tab w:val="decimal" w:pos="142"/>
        </w:tabs>
        <w:ind w:left="142" w:firstLine="0"/>
        <w:jc w:val="both"/>
        <w:rPr>
          <w:b/>
          <w:spacing w:val="-1"/>
        </w:rPr>
      </w:pPr>
      <w:proofErr w:type="spellStart"/>
      <w:r w:rsidRPr="00187119">
        <w:rPr>
          <w:b/>
          <w:spacing w:val="-1"/>
        </w:rPr>
        <w:t>Concluzii</w:t>
      </w:r>
      <w:proofErr w:type="spellEnd"/>
    </w:p>
    <w:p w:rsidR="00D3141B" w:rsidRPr="00820987" w:rsidRDefault="0081658F" w:rsidP="00820987">
      <w:pPr>
        <w:autoSpaceDE w:val="0"/>
        <w:autoSpaceDN w:val="0"/>
        <w:adjustRightInd w:val="0"/>
        <w:ind w:left="142"/>
        <w:jc w:val="both"/>
        <w:rPr>
          <w:lang w:val="ro-RO"/>
        </w:rPr>
      </w:pPr>
      <w:r w:rsidRPr="00D3141B">
        <w:rPr>
          <w:lang w:val="ro-RO"/>
        </w:rPr>
        <w:t xml:space="preserve">În data de </w:t>
      </w:r>
      <w:r w:rsidR="00F92F79">
        <w:rPr>
          <w:lang w:val="ro-RO"/>
        </w:rPr>
        <w:t>28.12.2018</w:t>
      </w:r>
      <w:r w:rsidRPr="00D3141B">
        <w:rPr>
          <w:lang w:val="ro-RO"/>
        </w:rPr>
        <w:t xml:space="preserve">, Agenția pentru Dezvoltare Regională Vest a </w:t>
      </w:r>
      <w:r w:rsidR="00D3141B" w:rsidRPr="00D3141B">
        <w:rPr>
          <w:lang w:val="ro-RO"/>
        </w:rPr>
        <w:t xml:space="preserve">aprobat cererea de finanțare cu </w:t>
      </w:r>
      <w:r w:rsidR="009D1CE6">
        <w:rPr>
          <w:lang w:val="ro-RO"/>
        </w:rPr>
        <w:t xml:space="preserve">titlul </w:t>
      </w:r>
      <w:r w:rsidR="009D1CE6" w:rsidRPr="00C80B05">
        <w:rPr>
          <w:lang w:val="ro-RO"/>
        </w:rPr>
        <w:t>"Îmbunătăţirea eficienţei energetice a sectorului rezidenţial prin reabilitare termică a blocurilor de locuinţe: str.C.Brediceanu nr.13-15; Calea Torontalului nr.14; str.Dropiei nr.7; str.Dâmbovița nr.22/A"</w:t>
      </w:r>
      <w:r w:rsidR="009D1CE6" w:rsidRPr="000D0A71">
        <w:rPr>
          <w:lang w:val="ro-RO"/>
        </w:rPr>
        <w:t xml:space="preserve">, cod </w:t>
      </w:r>
      <w:r w:rsidR="009D1CE6">
        <w:rPr>
          <w:lang w:val="ro-RO"/>
        </w:rPr>
        <w:t>SMIS</w:t>
      </w:r>
      <w:r w:rsidR="009D1CE6" w:rsidRPr="000D0A71">
        <w:rPr>
          <w:lang w:val="ro-RO"/>
        </w:rPr>
        <w:t xml:space="preserve"> 121</w:t>
      </w:r>
      <w:r w:rsidR="009D1CE6">
        <w:rPr>
          <w:lang w:val="ro-RO"/>
        </w:rPr>
        <w:t>587</w:t>
      </w:r>
      <w:r w:rsidR="00851659">
        <w:rPr>
          <w:szCs w:val="20"/>
        </w:rPr>
        <w:t xml:space="preserve">. </w:t>
      </w:r>
      <w:proofErr w:type="spellStart"/>
      <w:r w:rsidR="00D3141B">
        <w:t>Pentru</w:t>
      </w:r>
      <w:proofErr w:type="spellEnd"/>
      <w:r w:rsidR="00D3141B">
        <w:t xml:space="preserve"> </w:t>
      </w:r>
      <w:proofErr w:type="spellStart"/>
      <w:r w:rsidR="00D3141B">
        <w:t>semnarea</w:t>
      </w:r>
      <w:proofErr w:type="spellEnd"/>
      <w:r w:rsidR="00D3141B">
        <w:t xml:space="preserve"> </w:t>
      </w:r>
      <w:proofErr w:type="spellStart"/>
      <w:r w:rsidR="00D3141B">
        <w:t>contractului</w:t>
      </w:r>
      <w:proofErr w:type="spellEnd"/>
      <w:r w:rsidR="00D3141B">
        <w:t xml:space="preserve"> de </w:t>
      </w:r>
      <w:proofErr w:type="spellStart"/>
      <w:r w:rsidR="00D3141B">
        <w:t>finanțare</w:t>
      </w:r>
      <w:proofErr w:type="spellEnd"/>
      <w:r w:rsidR="00D3141B">
        <w:t xml:space="preserve"> </w:t>
      </w:r>
      <w:proofErr w:type="spellStart"/>
      <w:r w:rsidR="00D3141B">
        <w:t>în</w:t>
      </w:r>
      <w:proofErr w:type="spellEnd"/>
      <w:r w:rsidR="00D3141B">
        <w:t xml:space="preserve"> </w:t>
      </w:r>
      <w:proofErr w:type="spellStart"/>
      <w:r w:rsidR="00D3141B">
        <w:t>vederea</w:t>
      </w:r>
      <w:proofErr w:type="spellEnd"/>
      <w:r w:rsidR="00D3141B">
        <w:t xml:space="preserve"> </w:t>
      </w:r>
      <w:proofErr w:type="spellStart"/>
      <w:r w:rsidR="00D3141B">
        <w:t>implementării</w:t>
      </w:r>
      <w:proofErr w:type="spellEnd"/>
      <w:r w:rsidR="00D3141B">
        <w:t xml:space="preserve"> </w:t>
      </w:r>
      <w:proofErr w:type="spellStart"/>
      <w:r w:rsidR="00D3141B">
        <w:t>proiectului</w:t>
      </w:r>
      <w:proofErr w:type="spellEnd"/>
      <w:r w:rsidR="00D3141B">
        <w:t xml:space="preserve"> </w:t>
      </w:r>
      <w:proofErr w:type="spellStart"/>
      <w:r w:rsidR="00D3141B">
        <w:t>este</w:t>
      </w:r>
      <w:proofErr w:type="spellEnd"/>
      <w:r w:rsidR="00D3141B">
        <w:t xml:space="preserve"> </w:t>
      </w:r>
      <w:proofErr w:type="spellStart"/>
      <w:r w:rsidR="00D3141B">
        <w:t>necesară</w:t>
      </w:r>
      <w:proofErr w:type="spellEnd"/>
      <w:r w:rsidR="00D3141B">
        <w:t xml:space="preserve"> </w:t>
      </w:r>
      <w:proofErr w:type="spellStart"/>
      <w:r w:rsidR="00D3141B">
        <w:t>aprobarea</w:t>
      </w:r>
      <w:proofErr w:type="spellEnd"/>
      <w:r w:rsidR="00D3141B">
        <w:t xml:space="preserve"> </w:t>
      </w:r>
      <w:proofErr w:type="spellStart"/>
      <w:r w:rsidR="00D3141B">
        <w:t>tuturor</w:t>
      </w:r>
      <w:proofErr w:type="spellEnd"/>
      <w:r w:rsidR="00D3141B">
        <w:t xml:space="preserve"> </w:t>
      </w:r>
      <w:proofErr w:type="spellStart"/>
      <w:r w:rsidR="00D3141B">
        <w:t>cheltuielilor</w:t>
      </w:r>
      <w:proofErr w:type="spellEnd"/>
      <w:r w:rsidR="00D3141B">
        <w:t xml:space="preserve"> </w:t>
      </w:r>
      <w:proofErr w:type="spellStart"/>
      <w:r w:rsidR="00D3141B">
        <w:t>pe</w:t>
      </w:r>
      <w:proofErr w:type="spellEnd"/>
      <w:r w:rsidR="00D3141B">
        <w:t xml:space="preserve"> care </w:t>
      </w:r>
      <w:proofErr w:type="spellStart"/>
      <w:r w:rsidR="00D3141B">
        <w:t>Municipiul</w:t>
      </w:r>
      <w:proofErr w:type="spellEnd"/>
      <w:r w:rsidR="00D3141B">
        <w:t xml:space="preserve"> </w:t>
      </w:r>
      <w:proofErr w:type="spellStart"/>
      <w:r w:rsidR="00D3141B">
        <w:t>Timișoara</w:t>
      </w:r>
      <w:proofErr w:type="spellEnd"/>
      <w:r w:rsidR="00D3141B">
        <w:t xml:space="preserve"> </w:t>
      </w:r>
      <w:proofErr w:type="spellStart"/>
      <w:r w:rsidR="00D3141B">
        <w:t>trebuie</w:t>
      </w:r>
      <w:proofErr w:type="spellEnd"/>
      <w:r w:rsidR="00D3141B">
        <w:t xml:space="preserve"> </w:t>
      </w:r>
      <w:proofErr w:type="spellStart"/>
      <w:r w:rsidR="00D3141B">
        <w:t>să</w:t>
      </w:r>
      <w:proofErr w:type="spellEnd"/>
      <w:r w:rsidR="00D3141B">
        <w:t xml:space="preserve"> le </w:t>
      </w:r>
      <w:proofErr w:type="spellStart"/>
      <w:r w:rsidR="00D3141B">
        <w:t>asigure</w:t>
      </w:r>
      <w:proofErr w:type="spellEnd"/>
      <w:r w:rsidR="00D3141B">
        <w:t xml:space="preserve"> </w:t>
      </w:r>
      <w:proofErr w:type="spellStart"/>
      <w:r w:rsidR="00D3141B">
        <w:t>pentru</w:t>
      </w:r>
      <w:proofErr w:type="spellEnd"/>
      <w:r w:rsidR="00D3141B">
        <w:t xml:space="preserve"> </w:t>
      </w:r>
      <w:proofErr w:type="spellStart"/>
      <w:r w:rsidR="00D3141B">
        <w:t>implementarea</w:t>
      </w:r>
      <w:proofErr w:type="spellEnd"/>
      <w:r w:rsidR="00D3141B">
        <w:t xml:space="preserve"> </w:t>
      </w:r>
      <w:proofErr w:type="spellStart"/>
      <w:r w:rsidR="00D3141B">
        <w:t>componentelor</w:t>
      </w:r>
      <w:proofErr w:type="spellEnd"/>
      <w:r w:rsidR="00D3141B">
        <w:t xml:space="preserve"> din </w:t>
      </w:r>
      <w:proofErr w:type="spellStart"/>
      <w:r w:rsidR="00D3141B">
        <w:t>cadrul</w:t>
      </w:r>
      <w:proofErr w:type="spellEnd"/>
      <w:r w:rsidR="00D3141B">
        <w:t xml:space="preserve"> </w:t>
      </w:r>
      <w:proofErr w:type="spellStart"/>
      <w:r w:rsidR="00D3141B">
        <w:t>cererii</w:t>
      </w:r>
      <w:proofErr w:type="spellEnd"/>
      <w:r w:rsidR="00D3141B">
        <w:t xml:space="preserve"> de </w:t>
      </w:r>
      <w:proofErr w:type="spellStart"/>
      <w:r w:rsidR="00D3141B">
        <w:t>finanţare</w:t>
      </w:r>
      <w:proofErr w:type="spellEnd"/>
      <w:r w:rsidR="00D3141B">
        <w:t xml:space="preserve">, </w:t>
      </w:r>
      <w:proofErr w:type="spellStart"/>
      <w:r w:rsidR="00D3141B">
        <w:t>în</w:t>
      </w:r>
      <w:proofErr w:type="spellEnd"/>
      <w:r w:rsidR="00D3141B">
        <w:t xml:space="preserve"> </w:t>
      </w:r>
      <w:proofErr w:type="spellStart"/>
      <w:r w:rsidR="00D3141B">
        <w:t>condiţiile</w:t>
      </w:r>
      <w:proofErr w:type="spellEnd"/>
      <w:r w:rsidR="00D3141B">
        <w:t xml:space="preserve"> </w:t>
      </w:r>
      <w:proofErr w:type="spellStart"/>
      <w:r w:rsidR="00D3141B">
        <w:t>rambursării</w:t>
      </w:r>
      <w:proofErr w:type="spellEnd"/>
      <w:r w:rsidR="00D3141B">
        <w:t>/</w:t>
      </w:r>
      <w:proofErr w:type="spellStart"/>
      <w:r w:rsidR="00D3141B">
        <w:t>decontării</w:t>
      </w:r>
      <w:proofErr w:type="spellEnd"/>
      <w:r w:rsidR="00D3141B">
        <w:t xml:space="preserve"> </w:t>
      </w:r>
      <w:proofErr w:type="spellStart"/>
      <w:r w:rsidR="00D3141B">
        <w:t>ulterioare</w:t>
      </w:r>
      <w:proofErr w:type="spellEnd"/>
      <w:r w:rsidR="00D3141B">
        <w:t xml:space="preserve"> a </w:t>
      </w:r>
      <w:proofErr w:type="spellStart"/>
      <w:r w:rsidR="00D3141B">
        <w:t>cheltuielilor</w:t>
      </w:r>
      <w:proofErr w:type="spellEnd"/>
      <w:r w:rsidR="00D3141B">
        <w:t xml:space="preserve"> </w:t>
      </w:r>
      <w:proofErr w:type="spellStart"/>
      <w:r w:rsidR="00D3141B">
        <w:t>eligibile</w:t>
      </w:r>
      <w:proofErr w:type="spellEnd"/>
      <w:r w:rsidR="00D3141B">
        <w:t xml:space="preserve"> din </w:t>
      </w:r>
      <w:proofErr w:type="spellStart"/>
      <w:r w:rsidR="00D3141B">
        <w:t>instrumente</w:t>
      </w:r>
      <w:proofErr w:type="spellEnd"/>
      <w:r w:rsidR="00D3141B">
        <w:t xml:space="preserve"> </w:t>
      </w:r>
      <w:proofErr w:type="spellStart"/>
      <w:r w:rsidR="00D3141B">
        <w:t>structurale</w:t>
      </w:r>
      <w:proofErr w:type="spellEnd"/>
      <w:r w:rsidR="00D3141B">
        <w:t xml:space="preserve">, </w:t>
      </w:r>
      <w:proofErr w:type="spellStart"/>
      <w:r w:rsidR="00D3141B">
        <w:t>res</w:t>
      </w:r>
      <w:r w:rsidR="00485EEF">
        <w:t>pectiv</w:t>
      </w:r>
      <w:proofErr w:type="spellEnd"/>
      <w:r w:rsidR="00485EEF">
        <w:t xml:space="preserve"> </w:t>
      </w:r>
      <w:proofErr w:type="spellStart"/>
      <w:r w:rsidR="00485EEF">
        <w:t>recuperării</w:t>
      </w:r>
      <w:proofErr w:type="spellEnd"/>
      <w:r w:rsidR="00485EEF">
        <w:t xml:space="preserve"> de la </w:t>
      </w:r>
      <w:proofErr w:type="spellStart"/>
      <w:r w:rsidR="00485EEF">
        <w:t>asociaț</w:t>
      </w:r>
      <w:r w:rsidR="00D3141B">
        <w:t>iile</w:t>
      </w:r>
      <w:proofErr w:type="spellEnd"/>
      <w:r w:rsidR="00D3141B">
        <w:t xml:space="preserve"> de </w:t>
      </w:r>
      <w:proofErr w:type="spellStart"/>
      <w:r w:rsidR="00D3141B">
        <w:t>proprietari</w:t>
      </w:r>
      <w:proofErr w:type="spellEnd"/>
      <w:r w:rsidR="00D3141B">
        <w:t xml:space="preserve"> a </w:t>
      </w:r>
      <w:proofErr w:type="spellStart"/>
      <w:r w:rsidR="00D3141B">
        <w:t>cheltuielilor</w:t>
      </w:r>
      <w:proofErr w:type="spellEnd"/>
      <w:r w:rsidR="00D3141B">
        <w:t xml:space="preserve"> care le </w:t>
      </w:r>
      <w:proofErr w:type="spellStart"/>
      <w:r w:rsidR="00D3141B">
        <w:t>revin</w:t>
      </w:r>
      <w:proofErr w:type="spellEnd"/>
      <w:r w:rsidR="00D3141B">
        <w:t xml:space="preserve"> (</w:t>
      </w:r>
      <w:proofErr w:type="spellStart"/>
      <w:r w:rsidR="00D3141B">
        <w:t>cheltuieli</w:t>
      </w:r>
      <w:proofErr w:type="spellEnd"/>
      <w:r w:rsidR="00D3141B">
        <w:t xml:space="preserve"> </w:t>
      </w:r>
      <w:proofErr w:type="spellStart"/>
      <w:r w:rsidR="00D3141B">
        <w:t>eligibile</w:t>
      </w:r>
      <w:proofErr w:type="spellEnd"/>
      <w:r w:rsidR="00D3141B">
        <w:t xml:space="preserve"> </w:t>
      </w:r>
      <w:proofErr w:type="spellStart"/>
      <w:r w:rsidR="00D3141B">
        <w:t>și</w:t>
      </w:r>
      <w:proofErr w:type="spellEnd"/>
      <w:r w:rsidR="00D3141B">
        <w:t xml:space="preserve"> </w:t>
      </w:r>
      <w:proofErr w:type="spellStart"/>
      <w:r w:rsidR="00D3141B">
        <w:t>neeligibile</w:t>
      </w:r>
      <w:proofErr w:type="spellEnd"/>
      <w:r w:rsidR="00D3141B">
        <w:t>).</w:t>
      </w:r>
    </w:p>
    <w:p w:rsidR="0085416D" w:rsidRDefault="0085416D" w:rsidP="00D3141B">
      <w:pPr>
        <w:tabs>
          <w:tab w:val="decimal" w:pos="142"/>
        </w:tabs>
        <w:ind w:left="142"/>
        <w:rPr>
          <w:b/>
          <w:lang w:val="ro-RO"/>
        </w:rPr>
      </w:pPr>
    </w:p>
    <w:p w:rsidR="0081658F" w:rsidRDefault="0081658F" w:rsidP="00D3141B">
      <w:pPr>
        <w:tabs>
          <w:tab w:val="decimal" w:pos="142"/>
        </w:tabs>
        <w:ind w:left="142"/>
        <w:rPr>
          <w:b/>
          <w:lang w:val="ro-RO"/>
        </w:rPr>
      </w:pPr>
    </w:p>
    <w:p w:rsidR="00C233D1" w:rsidRDefault="00C233D1" w:rsidP="00D3141B">
      <w:pPr>
        <w:tabs>
          <w:tab w:val="decimal" w:pos="142"/>
        </w:tabs>
        <w:ind w:left="142"/>
        <w:rPr>
          <w:b/>
          <w:lang w:val="ro-RO"/>
        </w:rPr>
      </w:pPr>
    </w:p>
    <w:p w:rsidR="00C233D1" w:rsidRDefault="00C233D1" w:rsidP="00D3141B">
      <w:pPr>
        <w:tabs>
          <w:tab w:val="decimal" w:pos="142"/>
        </w:tabs>
        <w:ind w:left="142"/>
        <w:rPr>
          <w:b/>
          <w:lang w:val="ro-RO"/>
        </w:rPr>
      </w:pPr>
    </w:p>
    <w:p w:rsidR="0085416D" w:rsidRPr="00D53EE0" w:rsidRDefault="0085416D" w:rsidP="00F12272">
      <w:pPr>
        <w:ind w:right="-314"/>
        <w:jc w:val="both"/>
        <w:rPr>
          <w:lang w:val="ro-RO"/>
        </w:rPr>
      </w:pPr>
      <w:r w:rsidRPr="00187119">
        <w:rPr>
          <w:b/>
          <w:lang w:val="ro-RO"/>
        </w:rPr>
        <w:t>PRIMAR</w:t>
      </w:r>
      <w:r w:rsidRPr="006B53A7"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spellStart"/>
      <w:r w:rsidR="00F12272" w:rsidRPr="00F12272">
        <w:rPr>
          <w:b/>
        </w:rPr>
        <w:t>Şef</w:t>
      </w:r>
      <w:proofErr w:type="spellEnd"/>
      <w:r w:rsidR="00F12272" w:rsidRPr="00F12272">
        <w:rPr>
          <w:b/>
        </w:rPr>
        <w:t xml:space="preserve"> </w:t>
      </w:r>
      <w:proofErr w:type="spellStart"/>
      <w:r w:rsidR="00F12272" w:rsidRPr="00F12272">
        <w:rPr>
          <w:b/>
        </w:rPr>
        <w:t>Serviciul</w:t>
      </w:r>
      <w:proofErr w:type="spellEnd"/>
      <w:r w:rsidR="00F12272" w:rsidRPr="00F12272">
        <w:rPr>
          <w:b/>
        </w:rPr>
        <w:t xml:space="preserve"> G.M.P.F.I.N.L.</w:t>
      </w:r>
      <w:r w:rsidRPr="006B53A7">
        <w:rPr>
          <w:b/>
          <w:caps/>
        </w:rPr>
        <w:tab/>
        <w:t xml:space="preserve">                                    </w:t>
      </w:r>
      <w:r w:rsidRPr="006B53A7">
        <w:rPr>
          <w:b/>
          <w:caps/>
          <w:lang w:val="ro-RO"/>
        </w:rPr>
        <w:t>NICOLAE ROBU</w:t>
      </w:r>
      <w:r w:rsidRPr="006B53A7">
        <w:rPr>
          <w:b/>
          <w:caps/>
        </w:rPr>
        <w:t xml:space="preserve"> </w:t>
      </w:r>
      <w:r w:rsidRPr="006B53A7">
        <w:rPr>
          <w:b/>
          <w:caps/>
        </w:rPr>
        <w:tab/>
      </w:r>
      <w:r w:rsidRPr="006B53A7">
        <w:rPr>
          <w:b/>
          <w:caps/>
        </w:rPr>
        <w:tab/>
      </w:r>
      <w:r w:rsidRPr="006B53A7">
        <w:rPr>
          <w:b/>
          <w:caps/>
        </w:rPr>
        <w:tab/>
      </w:r>
      <w:r w:rsidRPr="006B53A7">
        <w:rPr>
          <w:b/>
          <w:caps/>
        </w:rPr>
        <w:tab/>
      </w:r>
      <w:r w:rsidRPr="006B53A7">
        <w:rPr>
          <w:b/>
          <w:caps/>
        </w:rPr>
        <w:tab/>
        <w:t>Magdalena Nicoară</w:t>
      </w:r>
    </w:p>
    <w:p w:rsidR="006B2941" w:rsidRPr="00D53EE0" w:rsidRDefault="006B2941" w:rsidP="0085416D">
      <w:pPr>
        <w:pStyle w:val="NoSpacing"/>
        <w:jc w:val="both"/>
      </w:pPr>
    </w:p>
    <w:sectPr w:rsidR="006B2941" w:rsidRPr="00D53EE0" w:rsidSect="00C233D1">
      <w:footerReference w:type="default" r:id="rId8"/>
      <w:pgSz w:w="12240" w:h="15840"/>
      <w:pgMar w:top="1417" w:right="1417" w:bottom="1417" w:left="1417" w:header="708" w:footer="3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7B" w:rsidRDefault="00232E7B" w:rsidP="001954D4">
      <w:r>
        <w:separator/>
      </w:r>
    </w:p>
  </w:endnote>
  <w:endnote w:type="continuationSeparator" w:id="0">
    <w:p w:rsidR="00232E7B" w:rsidRDefault="00232E7B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Pr="00D3141B" w:rsidRDefault="007431BA">
    <w:pPr>
      <w:pStyle w:val="Footer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Pr="00D3141B">
      <w:rPr>
        <w:sz w:val="16"/>
        <w:szCs w:val="16"/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7B" w:rsidRDefault="00232E7B" w:rsidP="001954D4">
      <w:r>
        <w:separator/>
      </w:r>
    </w:p>
  </w:footnote>
  <w:footnote w:type="continuationSeparator" w:id="0">
    <w:p w:rsidR="00232E7B" w:rsidRDefault="00232E7B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38F3"/>
    <w:multiLevelType w:val="multilevel"/>
    <w:tmpl w:val="286E49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763D2"/>
    <w:multiLevelType w:val="multilevel"/>
    <w:tmpl w:val="7B2CCE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F1F52"/>
    <w:multiLevelType w:val="hybridMultilevel"/>
    <w:tmpl w:val="2440161E"/>
    <w:lvl w:ilvl="0" w:tplc="A89025B6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B07528B"/>
    <w:multiLevelType w:val="multilevel"/>
    <w:tmpl w:val="C4E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33A8"/>
    <w:rsid w:val="0002382E"/>
    <w:rsid w:val="00024030"/>
    <w:rsid w:val="00025103"/>
    <w:rsid w:val="00026185"/>
    <w:rsid w:val="00027047"/>
    <w:rsid w:val="0002795F"/>
    <w:rsid w:val="000403E3"/>
    <w:rsid w:val="00041CE2"/>
    <w:rsid w:val="0004337E"/>
    <w:rsid w:val="00044CAA"/>
    <w:rsid w:val="000474C4"/>
    <w:rsid w:val="00053ABE"/>
    <w:rsid w:val="0006118D"/>
    <w:rsid w:val="000612F8"/>
    <w:rsid w:val="00062F9E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4E4B"/>
    <w:rsid w:val="000959FA"/>
    <w:rsid w:val="000A18F3"/>
    <w:rsid w:val="000B7EA5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628B"/>
    <w:rsid w:val="001375DB"/>
    <w:rsid w:val="00143175"/>
    <w:rsid w:val="001468F5"/>
    <w:rsid w:val="001477C0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C0B57"/>
    <w:rsid w:val="001C1145"/>
    <w:rsid w:val="001C272C"/>
    <w:rsid w:val="001D2DB8"/>
    <w:rsid w:val="001D32D4"/>
    <w:rsid w:val="001D3952"/>
    <w:rsid w:val="001D5D38"/>
    <w:rsid w:val="001D607B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246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2E7B"/>
    <w:rsid w:val="00233FFF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B9D"/>
    <w:rsid w:val="00274116"/>
    <w:rsid w:val="002751F1"/>
    <w:rsid w:val="00275813"/>
    <w:rsid w:val="00282E7D"/>
    <w:rsid w:val="00282E8C"/>
    <w:rsid w:val="002858B0"/>
    <w:rsid w:val="002862A9"/>
    <w:rsid w:val="00286EBE"/>
    <w:rsid w:val="00291344"/>
    <w:rsid w:val="002933E9"/>
    <w:rsid w:val="002A3F42"/>
    <w:rsid w:val="002A7117"/>
    <w:rsid w:val="002B2724"/>
    <w:rsid w:val="002B2C2D"/>
    <w:rsid w:val="002B304E"/>
    <w:rsid w:val="002B52EC"/>
    <w:rsid w:val="002B7839"/>
    <w:rsid w:val="002C234B"/>
    <w:rsid w:val="002C38AB"/>
    <w:rsid w:val="002C5E94"/>
    <w:rsid w:val="002D1E39"/>
    <w:rsid w:val="002D2F2B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3B1C"/>
    <w:rsid w:val="00374D8D"/>
    <w:rsid w:val="00375B72"/>
    <w:rsid w:val="0038130A"/>
    <w:rsid w:val="00384687"/>
    <w:rsid w:val="00387768"/>
    <w:rsid w:val="003917EB"/>
    <w:rsid w:val="003A3E99"/>
    <w:rsid w:val="003A49D7"/>
    <w:rsid w:val="003A6ED5"/>
    <w:rsid w:val="003B17C1"/>
    <w:rsid w:val="003B2062"/>
    <w:rsid w:val="003B6BEA"/>
    <w:rsid w:val="003B7C4F"/>
    <w:rsid w:val="003C466A"/>
    <w:rsid w:val="003C6930"/>
    <w:rsid w:val="003D4BBA"/>
    <w:rsid w:val="003D6EAF"/>
    <w:rsid w:val="003E0949"/>
    <w:rsid w:val="003E4BD1"/>
    <w:rsid w:val="003E7BB2"/>
    <w:rsid w:val="003F1403"/>
    <w:rsid w:val="003F1565"/>
    <w:rsid w:val="003F2008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85EEF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5FF"/>
    <w:rsid w:val="004C3C16"/>
    <w:rsid w:val="004C4295"/>
    <w:rsid w:val="004C7C08"/>
    <w:rsid w:val="004D0310"/>
    <w:rsid w:val="004D475C"/>
    <w:rsid w:val="004D53C0"/>
    <w:rsid w:val="004D5D5A"/>
    <w:rsid w:val="004D6EF1"/>
    <w:rsid w:val="004E1A63"/>
    <w:rsid w:val="004E3103"/>
    <w:rsid w:val="004E34BD"/>
    <w:rsid w:val="004E425A"/>
    <w:rsid w:val="004E4A1C"/>
    <w:rsid w:val="004E6302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3A0A"/>
    <w:rsid w:val="00595263"/>
    <w:rsid w:val="005A1F89"/>
    <w:rsid w:val="005A34AA"/>
    <w:rsid w:val="005A5120"/>
    <w:rsid w:val="005A5715"/>
    <w:rsid w:val="005B3351"/>
    <w:rsid w:val="005B5316"/>
    <w:rsid w:val="005B5DD6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64BC"/>
    <w:rsid w:val="00600DC6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2052"/>
    <w:rsid w:val="006A4BC1"/>
    <w:rsid w:val="006A694B"/>
    <w:rsid w:val="006A728F"/>
    <w:rsid w:val="006B0AB3"/>
    <w:rsid w:val="006B12CC"/>
    <w:rsid w:val="006B1D58"/>
    <w:rsid w:val="006B2941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345A"/>
    <w:rsid w:val="0071429B"/>
    <w:rsid w:val="00723472"/>
    <w:rsid w:val="0072777B"/>
    <w:rsid w:val="00730A49"/>
    <w:rsid w:val="00732DF3"/>
    <w:rsid w:val="007379AE"/>
    <w:rsid w:val="00740CC4"/>
    <w:rsid w:val="00741D24"/>
    <w:rsid w:val="007423B5"/>
    <w:rsid w:val="007431BA"/>
    <w:rsid w:val="0074443D"/>
    <w:rsid w:val="00744FBC"/>
    <w:rsid w:val="00746876"/>
    <w:rsid w:val="00746ECD"/>
    <w:rsid w:val="007502DF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12151"/>
    <w:rsid w:val="00812CA5"/>
    <w:rsid w:val="008133E2"/>
    <w:rsid w:val="008161B0"/>
    <w:rsid w:val="0081658F"/>
    <w:rsid w:val="00817F19"/>
    <w:rsid w:val="0082069C"/>
    <w:rsid w:val="00820987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1659"/>
    <w:rsid w:val="008521A9"/>
    <w:rsid w:val="0085416D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5B36"/>
    <w:rsid w:val="00886BF0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89A"/>
    <w:rsid w:val="008E6BA0"/>
    <w:rsid w:val="008F3842"/>
    <w:rsid w:val="008F3F51"/>
    <w:rsid w:val="008F6E61"/>
    <w:rsid w:val="00901405"/>
    <w:rsid w:val="00906FEF"/>
    <w:rsid w:val="00910B73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651F"/>
    <w:rsid w:val="0093780A"/>
    <w:rsid w:val="00937DCD"/>
    <w:rsid w:val="009424F8"/>
    <w:rsid w:val="00944E30"/>
    <w:rsid w:val="0095099E"/>
    <w:rsid w:val="009518D3"/>
    <w:rsid w:val="00952AF4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3A7E"/>
    <w:rsid w:val="009771B7"/>
    <w:rsid w:val="009779DD"/>
    <w:rsid w:val="00983714"/>
    <w:rsid w:val="009874F4"/>
    <w:rsid w:val="009913ED"/>
    <w:rsid w:val="0099276D"/>
    <w:rsid w:val="0099637D"/>
    <w:rsid w:val="009A1D56"/>
    <w:rsid w:val="009B5594"/>
    <w:rsid w:val="009C0E06"/>
    <w:rsid w:val="009C176C"/>
    <w:rsid w:val="009C2489"/>
    <w:rsid w:val="009C25BF"/>
    <w:rsid w:val="009C4D68"/>
    <w:rsid w:val="009C6FBF"/>
    <w:rsid w:val="009C7744"/>
    <w:rsid w:val="009D1CE6"/>
    <w:rsid w:val="009D2019"/>
    <w:rsid w:val="009D4DFA"/>
    <w:rsid w:val="009D621F"/>
    <w:rsid w:val="009E0F32"/>
    <w:rsid w:val="009E144B"/>
    <w:rsid w:val="009E1924"/>
    <w:rsid w:val="009E5E9A"/>
    <w:rsid w:val="009F0453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446B"/>
    <w:rsid w:val="00A21D40"/>
    <w:rsid w:val="00A25E44"/>
    <w:rsid w:val="00A26410"/>
    <w:rsid w:val="00A2661A"/>
    <w:rsid w:val="00A3090B"/>
    <w:rsid w:val="00A343DD"/>
    <w:rsid w:val="00A43A13"/>
    <w:rsid w:val="00A514DA"/>
    <w:rsid w:val="00A5241D"/>
    <w:rsid w:val="00A53557"/>
    <w:rsid w:val="00A54711"/>
    <w:rsid w:val="00A549B1"/>
    <w:rsid w:val="00A61555"/>
    <w:rsid w:val="00A64930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991"/>
    <w:rsid w:val="00AC5EA3"/>
    <w:rsid w:val="00AC6B81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6852"/>
    <w:rsid w:val="00BB735D"/>
    <w:rsid w:val="00BC0E53"/>
    <w:rsid w:val="00BC2C68"/>
    <w:rsid w:val="00BC7F05"/>
    <w:rsid w:val="00BD19E8"/>
    <w:rsid w:val="00BD23E8"/>
    <w:rsid w:val="00BD3A61"/>
    <w:rsid w:val="00BD5398"/>
    <w:rsid w:val="00BD5F38"/>
    <w:rsid w:val="00BD776B"/>
    <w:rsid w:val="00BE2F3E"/>
    <w:rsid w:val="00BE5898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04BF3"/>
    <w:rsid w:val="00C11A04"/>
    <w:rsid w:val="00C17094"/>
    <w:rsid w:val="00C17BF9"/>
    <w:rsid w:val="00C233D1"/>
    <w:rsid w:val="00C23C77"/>
    <w:rsid w:val="00C246D5"/>
    <w:rsid w:val="00C259B2"/>
    <w:rsid w:val="00C272B1"/>
    <w:rsid w:val="00C30399"/>
    <w:rsid w:val="00C33211"/>
    <w:rsid w:val="00C33470"/>
    <w:rsid w:val="00C34434"/>
    <w:rsid w:val="00C352E3"/>
    <w:rsid w:val="00C4165D"/>
    <w:rsid w:val="00C417FF"/>
    <w:rsid w:val="00C46620"/>
    <w:rsid w:val="00C46A1B"/>
    <w:rsid w:val="00C477D1"/>
    <w:rsid w:val="00C55022"/>
    <w:rsid w:val="00C5663D"/>
    <w:rsid w:val="00C568EB"/>
    <w:rsid w:val="00C578A2"/>
    <w:rsid w:val="00C613AF"/>
    <w:rsid w:val="00C63E5A"/>
    <w:rsid w:val="00C64C18"/>
    <w:rsid w:val="00C65FED"/>
    <w:rsid w:val="00C677B3"/>
    <w:rsid w:val="00C7225F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1ADF"/>
    <w:rsid w:val="00CC4464"/>
    <w:rsid w:val="00CC5B67"/>
    <w:rsid w:val="00CC71EB"/>
    <w:rsid w:val="00CC796D"/>
    <w:rsid w:val="00CD0968"/>
    <w:rsid w:val="00CD3DA8"/>
    <w:rsid w:val="00CD3DE1"/>
    <w:rsid w:val="00CD4E28"/>
    <w:rsid w:val="00CD68E6"/>
    <w:rsid w:val="00CE186D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41B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73A6B"/>
    <w:rsid w:val="00D86A24"/>
    <w:rsid w:val="00D86B60"/>
    <w:rsid w:val="00D90A65"/>
    <w:rsid w:val="00D90E80"/>
    <w:rsid w:val="00D92DB2"/>
    <w:rsid w:val="00D93FFF"/>
    <w:rsid w:val="00D9529E"/>
    <w:rsid w:val="00D96803"/>
    <w:rsid w:val="00D97983"/>
    <w:rsid w:val="00DA0692"/>
    <w:rsid w:val="00DA3582"/>
    <w:rsid w:val="00DA59E0"/>
    <w:rsid w:val="00DA67C1"/>
    <w:rsid w:val="00DA6BDA"/>
    <w:rsid w:val="00DB1985"/>
    <w:rsid w:val="00DB1B93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1EE0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5492F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C0805"/>
    <w:rsid w:val="00EC09DB"/>
    <w:rsid w:val="00EC1E0D"/>
    <w:rsid w:val="00EC34E4"/>
    <w:rsid w:val="00EC699D"/>
    <w:rsid w:val="00EC6A62"/>
    <w:rsid w:val="00ED00E1"/>
    <w:rsid w:val="00ED21C9"/>
    <w:rsid w:val="00ED2276"/>
    <w:rsid w:val="00ED75EA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272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6B29"/>
    <w:rsid w:val="00F87218"/>
    <w:rsid w:val="00F90898"/>
    <w:rsid w:val="00F9097D"/>
    <w:rsid w:val="00F92F79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276"/>
    <w:rPr>
      <w:rFonts w:ascii="Courier New" w:eastAsia="Times New Roman" w:hAnsi="Courier New"/>
    </w:rPr>
  </w:style>
  <w:style w:type="character" w:customStyle="1" w:styleId="preformatatted">
    <w:name w:val="preformatatted"/>
    <w:basedOn w:val="DefaultParagraphFont"/>
    <w:rsid w:val="00952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FBA15-AA83-440F-B407-804A1AC9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MMalac</cp:lastModifiedBy>
  <cp:revision>9</cp:revision>
  <cp:lastPrinted>2018-05-08T07:45:00Z</cp:lastPrinted>
  <dcterms:created xsi:type="dcterms:W3CDTF">2019-01-08T12:59:00Z</dcterms:created>
  <dcterms:modified xsi:type="dcterms:W3CDTF">2019-01-09T15:27:00Z</dcterms:modified>
</cp:coreProperties>
</file>