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684EB0" w:rsidRDefault="000D6FBA" w:rsidP="000D6FBA">
      <w:pPr>
        <w:jc w:val="both"/>
        <w:rPr>
          <w:b/>
          <w:lang w:val="ro-RO"/>
        </w:rPr>
      </w:pPr>
      <w:r w:rsidRPr="00684EB0">
        <w:rPr>
          <w:b/>
          <w:lang w:val="ro-RO"/>
        </w:rPr>
        <w:t>ROMÂNIA</w:t>
      </w:r>
    </w:p>
    <w:p w:rsidR="000D6FBA" w:rsidRPr="00684EB0" w:rsidRDefault="000D6FBA" w:rsidP="000D6FBA">
      <w:pPr>
        <w:jc w:val="both"/>
        <w:rPr>
          <w:b/>
          <w:lang w:val="ro-RO"/>
        </w:rPr>
      </w:pPr>
      <w:r w:rsidRPr="00684EB0">
        <w:rPr>
          <w:b/>
          <w:lang w:val="ro-RO"/>
        </w:rPr>
        <w:t>JUDETUL TIMIŞ</w:t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</w:p>
    <w:p w:rsidR="000D6FBA" w:rsidRPr="00684EB0" w:rsidRDefault="000D6FBA" w:rsidP="000D6FBA">
      <w:pPr>
        <w:jc w:val="both"/>
        <w:rPr>
          <w:b/>
          <w:lang w:val="ro-RO"/>
        </w:rPr>
      </w:pPr>
      <w:r w:rsidRPr="00684EB0">
        <w:rPr>
          <w:b/>
          <w:lang w:val="ro-RO"/>
        </w:rPr>
        <w:t>MUNICIPIUL TIMISOARA</w:t>
      </w:r>
    </w:p>
    <w:p w:rsidR="00D834E1" w:rsidRPr="00684EB0" w:rsidRDefault="00D834E1" w:rsidP="000D6FBA">
      <w:pPr>
        <w:jc w:val="both"/>
        <w:rPr>
          <w:b/>
          <w:lang w:val="ro-RO"/>
        </w:rPr>
      </w:pPr>
      <w:r w:rsidRPr="00684EB0">
        <w:rPr>
          <w:b/>
          <w:lang w:val="ro-RO"/>
        </w:rPr>
        <w:t>BIROUL EFICIENTIZARE ENERGETICĂ BLOCURI</w:t>
      </w:r>
    </w:p>
    <w:p w:rsidR="001358FB" w:rsidRDefault="00C04C22" w:rsidP="00C04C22">
      <w:pPr>
        <w:pBdr>
          <w:bottom w:val="single" w:sz="6" w:space="1" w:color="auto"/>
        </w:pBdr>
        <w:rPr>
          <w:lang w:val="ro-RO"/>
        </w:rPr>
      </w:pPr>
      <w:r w:rsidRPr="00684EB0">
        <w:rPr>
          <w:b/>
          <w:lang w:val="ro-RO"/>
        </w:rPr>
        <w:t>E.I.P/ D</w:t>
      </w:r>
      <w:r w:rsidR="00FF65CD" w:rsidRPr="00684EB0">
        <w:rPr>
          <w:b/>
          <w:lang w:val="ro-RO"/>
        </w:rPr>
        <w:t>.P. nr.</w:t>
      </w:r>
      <w:r w:rsidR="00D834E1" w:rsidRPr="00684EB0">
        <w:rPr>
          <w:lang w:val="ro-RO"/>
        </w:rPr>
        <w:t xml:space="preserve"> </w:t>
      </w:r>
    </w:p>
    <w:p w:rsidR="00FF033B" w:rsidRPr="00684EB0" w:rsidRDefault="00FF033B" w:rsidP="00C04C22">
      <w:pPr>
        <w:pBdr>
          <w:bottom w:val="single" w:sz="6" w:space="1" w:color="auto"/>
        </w:pBdr>
        <w:rPr>
          <w:b/>
          <w:lang w:val="ro-RO"/>
        </w:rPr>
      </w:pPr>
      <w:r w:rsidRPr="00684EB0">
        <w:rPr>
          <w:b/>
          <w:lang w:val="ro-RO"/>
        </w:rPr>
        <w:t xml:space="preserve">Nr. </w:t>
      </w:r>
      <w:r w:rsidR="001358FB">
        <w:rPr>
          <w:b/>
          <w:lang w:val="ro-RO"/>
        </w:rPr>
        <w:t>TMI2023-</w:t>
      </w:r>
    </w:p>
    <w:p w:rsidR="00BD0233" w:rsidRPr="00684EB0" w:rsidRDefault="00BD0233" w:rsidP="00D53E03">
      <w:pPr>
        <w:ind w:firstLine="720"/>
        <w:jc w:val="center"/>
        <w:rPr>
          <w:b/>
          <w:u w:val="single"/>
          <w:lang w:val="ro-RO"/>
        </w:rPr>
      </w:pPr>
    </w:p>
    <w:p w:rsidR="00DC24BF" w:rsidRPr="00684EB0" w:rsidRDefault="009154DE" w:rsidP="001739DD">
      <w:pPr>
        <w:ind w:firstLine="720"/>
        <w:jc w:val="center"/>
        <w:rPr>
          <w:b/>
          <w:u w:val="single"/>
          <w:lang w:val="ro-RO"/>
        </w:rPr>
      </w:pPr>
      <w:r w:rsidRPr="00684EB0">
        <w:rPr>
          <w:b/>
          <w:u w:val="single"/>
          <w:lang w:val="ro-RO"/>
        </w:rPr>
        <w:t>RAPORT DE SPECIALITATE</w:t>
      </w:r>
    </w:p>
    <w:p w:rsidR="00483B1D" w:rsidRDefault="00052849" w:rsidP="00D2311F">
      <w:pPr>
        <w:ind w:firstLine="720"/>
        <w:jc w:val="center"/>
        <w:rPr>
          <w:rFonts w:eastAsia="Calibri"/>
          <w:b/>
          <w:bCs/>
          <w:lang w:val="ro-RO" w:eastAsia="ro-RO"/>
        </w:rPr>
      </w:pPr>
      <w:r w:rsidRPr="00684EB0">
        <w:rPr>
          <w:b/>
          <w:lang w:val="ro-RO"/>
        </w:rPr>
        <w:t>p</w:t>
      </w:r>
      <w:r w:rsidR="00D53E03" w:rsidRPr="00684EB0">
        <w:rPr>
          <w:b/>
          <w:lang w:val="ro-RO"/>
        </w:rPr>
        <w:t>rivind</w:t>
      </w:r>
      <w:r w:rsidR="00D53E03" w:rsidRPr="00684EB0">
        <w:rPr>
          <w:rFonts w:eastAsia="Calibri"/>
          <w:b/>
          <w:bCs/>
          <w:lang w:val="ro-RO" w:eastAsia="ro-RO"/>
        </w:rPr>
        <w:t xml:space="preserve"> </w:t>
      </w:r>
      <w:bookmarkStart w:id="0" w:name="_Hlk96279158"/>
      <w:r w:rsidR="00D53E03" w:rsidRPr="00684EB0">
        <w:rPr>
          <w:b/>
          <w:bCs/>
          <w:lang w:val="ro-RO"/>
        </w:rPr>
        <w:t xml:space="preserve">aprobarea </w:t>
      </w:r>
      <w:r w:rsidR="008D50EC" w:rsidRPr="00684EB0">
        <w:rPr>
          <w:rFonts w:eastAsia="Calibri"/>
          <w:b/>
          <w:bCs/>
          <w:lang w:val="ro-RO" w:eastAsia="ro-RO"/>
        </w:rPr>
        <w:t>documentației tehnico-economice revizuite, a</w:t>
      </w:r>
      <w:r w:rsidR="008D50EC" w:rsidRPr="00684EB0">
        <w:rPr>
          <w:b/>
          <w:bCs/>
          <w:lang w:val="ro-RO"/>
        </w:rPr>
        <w:t xml:space="preserve"> </w:t>
      </w:r>
      <w:r w:rsidR="00D53E03" w:rsidRPr="00684EB0">
        <w:rPr>
          <w:b/>
          <w:bCs/>
          <w:lang w:val="ro-RO"/>
        </w:rPr>
        <w:t xml:space="preserve">indicatorilor tehnico-economici - faza PT şi a </w:t>
      </w:r>
      <w:r w:rsidR="003E2045" w:rsidRPr="00684EB0">
        <w:rPr>
          <w:b/>
          <w:bCs/>
          <w:lang w:val="ro-RO"/>
        </w:rPr>
        <w:t xml:space="preserve">Devizului General </w:t>
      </w:r>
      <w:r w:rsidR="00D53E03" w:rsidRPr="00684EB0">
        <w:rPr>
          <w:b/>
          <w:bCs/>
          <w:lang w:val="ro-RO"/>
        </w:rPr>
        <w:t xml:space="preserve"> pentru obiectivul</w:t>
      </w:r>
      <w:r w:rsidR="00160593" w:rsidRPr="00684EB0">
        <w:rPr>
          <w:b/>
          <w:bCs/>
          <w:lang w:val="ro-RO"/>
        </w:rPr>
        <w:t xml:space="preserve"> de investiții</w:t>
      </w:r>
      <w:r w:rsidR="00B45C69" w:rsidRPr="00684EB0">
        <w:rPr>
          <w:rFonts w:eastAsia="Calibri"/>
          <w:b/>
          <w:bCs/>
          <w:lang w:val="ro-RO" w:eastAsia="ro-RO"/>
        </w:rPr>
        <w:t xml:space="preserve"> </w:t>
      </w:r>
    </w:p>
    <w:tbl>
      <w:tblPr>
        <w:tblW w:w="0" w:type="auto"/>
        <w:tblLook w:val="04A0"/>
      </w:tblPr>
      <w:tblGrid>
        <w:gridCol w:w="9464"/>
      </w:tblGrid>
      <w:tr w:rsidR="00483B1D" w:rsidRPr="007E03DE" w:rsidTr="00483B1D">
        <w:tc>
          <w:tcPr>
            <w:tcW w:w="9464" w:type="dxa"/>
            <w:shd w:val="clear" w:color="auto" w:fill="auto"/>
          </w:tcPr>
          <w:p w:rsidR="003611FE" w:rsidRPr="003611FE" w:rsidRDefault="001358FB" w:rsidP="003611FE">
            <w:pPr>
              <w:jc w:val="center"/>
              <w:rPr>
                <w:b/>
                <w:color w:val="000000"/>
                <w:szCs w:val="22"/>
                <w:lang w:val="ro-RO"/>
              </w:rPr>
            </w:pPr>
            <w:r w:rsidRPr="001358FB">
              <w:rPr>
                <w:b/>
                <w:bCs/>
                <w:color w:val="000000"/>
                <w:szCs w:val="22"/>
                <w:lang w:val="ro-RO"/>
              </w:rPr>
              <w:t>„Reabilitare termică imobil, str. Dâmbovița, nr. 22A”</w:t>
            </w:r>
          </w:p>
          <w:p w:rsidR="00E46A25" w:rsidRPr="007E03DE" w:rsidRDefault="00E46A25" w:rsidP="00E46A25">
            <w:pPr>
              <w:ind w:firstLine="720"/>
              <w:jc w:val="center"/>
              <w:rPr>
                <w:b/>
              </w:rPr>
            </w:pPr>
          </w:p>
        </w:tc>
      </w:tr>
    </w:tbl>
    <w:bookmarkEnd w:id="0"/>
    <w:p w:rsidR="00483B1D" w:rsidRPr="00684EB0" w:rsidRDefault="001739DD" w:rsidP="007E6D69">
      <w:pPr>
        <w:ind w:firstLine="720"/>
        <w:jc w:val="both"/>
        <w:rPr>
          <w:rFonts w:eastAsia="Calibri"/>
          <w:b/>
          <w:bCs/>
          <w:lang w:val="ro-RO" w:eastAsia="ro-RO"/>
        </w:rPr>
      </w:pPr>
      <w:r w:rsidRPr="00684EB0">
        <w:rPr>
          <w:spacing w:val="-6"/>
          <w:lang w:val="ro-RO"/>
        </w:rPr>
        <w:tab/>
      </w:r>
      <w:r w:rsidR="009154DE" w:rsidRPr="00684EB0">
        <w:rPr>
          <w:spacing w:val="-6"/>
          <w:lang w:val="ro-RO"/>
        </w:rPr>
        <w:t xml:space="preserve">Având în vedere Referatul de aprobare al proiectului de hotărâre al Primarului Municipiului Timișoara și Proiectul de hotărâre  </w:t>
      </w:r>
      <w:r w:rsidR="00BE6D8B" w:rsidRPr="00684EB0">
        <w:rPr>
          <w:color w:val="000000"/>
          <w:lang w:val="ro-RO"/>
        </w:rPr>
        <w:t>p</w:t>
      </w:r>
      <w:r w:rsidR="009154DE" w:rsidRPr="00684EB0">
        <w:rPr>
          <w:color w:val="000000"/>
          <w:lang w:val="ro-RO"/>
        </w:rPr>
        <w:t>rivind</w:t>
      </w:r>
      <w:r w:rsidR="009154DE" w:rsidRPr="00684EB0">
        <w:rPr>
          <w:rFonts w:eastAsia="Calibri"/>
          <w:bCs/>
          <w:color w:val="000000"/>
          <w:lang w:val="ro-RO" w:eastAsia="ro-RO"/>
        </w:rPr>
        <w:t xml:space="preserve"> </w:t>
      </w:r>
      <w:r w:rsidR="005D314E" w:rsidRPr="00684EB0">
        <w:rPr>
          <w:rFonts w:eastAsia="Calibri"/>
          <w:bCs/>
          <w:color w:val="000000"/>
          <w:lang w:val="ro-RO" w:eastAsia="ro-RO"/>
        </w:rPr>
        <w:t xml:space="preserve"> </w:t>
      </w:r>
      <w:r w:rsidR="009154DE" w:rsidRPr="00684EB0">
        <w:rPr>
          <w:bCs/>
          <w:color w:val="000000"/>
          <w:lang w:val="ro-RO"/>
        </w:rPr>
        <w:t>aprobarea</w:t>
      </w:r>
      <w:r w:rsidR="009154DE" w:rsidRPr="00684EB0">
        <w:rPr>
          <w:bCs/>
          <w:lang w:val="ro-RO"/>
        </w:rPr>
        <w:t xml:space="preserve"> </w:t>
      </w:r>
      <w:r w:rsidR="008D50EC" w:rsidRPr="00684EB0">
        <w:rPr>
          <w:rFonts w:eastAsia="Calibri"/>
          <w:lang w:val="ro-RO" w:eastAsia="ro-RO"/>
        </w:rPr>
        <w:t>documentației tehnico-economice revizuite, a</w:t>
      </w:r>
      <w:r w:rsidR="008D50EC" w:rsidRPr="00684EB0">
        <w:rPr>
          <w:b/>
          <w:bCs/>
          <w:lang w:val="ro-RO"/>
        </w:rPr>
        <w:t xml:space="preserve"> </w:t>
      </w:r>
      <w:r w:rsidR="009154DE" w:rsidRPr="00684EB0">
        <w:rPr>
          <w:bCs/>
          <w:lang w:val="ro-RO"/>
        </w:rPr>
        <w:t xml:space="preserve">indicatorilor tehnico-economici - faza PT şi a </w:t>
      </w:r>
      <w:r w:rsidR="005D314E" w:rsidRPr="00684EB0">
        <w:rPr>
          <w:bCs/>
          <w:lang w:val="ro-RO"/>
        </w:rPr>
        <w:t xml:space="preserve"> Devizului General </w:t>
      </w:r>
      <w:r w:rsidR="009154DE" w:rsidRPr="00684EB0">
        <w:rPr>
          <w:bCs/>
          <w:lang w:val="ro-RO"/>
        </w:rPr>
        <w:t>pentru obiectivul</w:t>
      </w:r>
      <w:r w:rsidR="00D158A0" w:rsidRPr="00684EB0">
        <w:rPr>
          <w:bCs/>
          <w:lang w:val="ro-RO"/>
        </w:rPr>
        <w:t xml:space="preserve"> de investiții</w:t>
      </w:r>
      <w:r w:rsidR="005D314E" w:rsidRPr="00684EB0">
        <w:rPr>
          <w:rFonts w:eastAsia="Calibri"/>
          <w:bCs/>
          <w:lang w:val="ro-RO" w:eastAsia="ro-RO"/>
        </w:rPr>
        <w:t xml:space="preserve"> </w:t>
      </w:r>
      <w:r w:rsidR="00483B1D" w:rsidRPr="007E6D69">
        <w:rPr>
          <w:rFonts w:eastAsia="Calibri"/>
          <w:bCs/>
          <w:lang w:val="ro-RO" w:eastAsia="ro-RO"/>
        </w:rPr>
        <w:t>„R</w:t>
      </w:r>
      <w:proofErr w:type="spellStart"/>
      <w:r w:rsidR="00483B1D" w:rsidRPr="007E6D69">
        <w:t>eabilitare</w:t>
      </w:r>
      <w:proofErr w:type="spellEnd"/>
      <w:r w:rsidR="00483B1D" w:rsidRPr="007E6D69">
        <w:t xml:space="preserve"> </w:t>
      </w:r>
      <w:proofErr w:type="spellStart"/>
      <w:r w:rsidR="00483B1D" w:rsidRPr="007E6D69">
        <w:t>termică</w:t>
      </w:r>
      <w:proofErr w:type="spellEnd"/>
      <w:r w:rsidR="00483B1D" w:rsidRPr="007E6D69">
        <w:t xml:space="preserve"> </w:t>
      </w:r>
      <w:proofErr w:type="spellStart"/>
      <w:r w:rsidR="00483B1D" w:rsidRPr="007E6D69">
        <w:t>imobil</w:t>
      </w:r>
      <w:proofErr w:type="spellEnd"/>
      <w:r w:rsidR="0040012C">
        <w:t>,</w:t>
      </w:r>
      <w:r w:rsidR="00483B1D" w:rsidRPr="007E6D69">
        <w:t xml:space="preserve"> </w:t>
      </w:r>
      <w:r w:rsidR="007F4797">
        <w:t>“</w:t>
      </w:r>
      <w:r w:rsidR="00EA5E8C" w:rsidRPr="00EA5E8C">
        <w:rPr>
          <w:bCs/>
          <w:lang w:val="ro-RO"/>
        </w:rPr>
        <w:t>Reabilitare termică imobil, str. Dâmbovița, nr. 22A</w:t>
      </w:r>
      <w:r w:rsidR="00483B1D" w:rsidRPr="003611FE">
        <w:rPr>
          <w:rFonts w:eastAsia="Calibri"/>
          <w:bCs/>
          <w:lang w:val="ro-RO" w:eastAsia="ro-RO"/>
        </w:rPr>
        <w:t>”,</w:t>
      </w:r>
    </w:p>
    <w:p w:rsidR="009154DE" w:rsidRPr="00684EB0" w:rsidRDefault="009154DE" w:rsidP="00684EB0">
      <w:pPr>
        <w:spacing w:line="276" w:lineRule="auto"/>
        <w:jc w:val="both"/>
        <w:rPr>
          <w:rFonts w:eastAsia="Calibri"/>
          <w:bCs/>
          <w:lang w:val="ro-RO" w:eastAsia="ro-RO"/>
        </w:rPr>
      </w:pPr>
    </w:p>
    <w:p w:rsidR="009154DE" w:rsidRPr="00684EB0" w:rsidRDefault="0013696D" w:rsidP="00684EB0">
      <w:pPr>
        <w:spacing w:line="276" w:lineRule="auto"/>
        <w:rPr>
          <w:spacing w:val="-6"/>
          <w:lang w:val="ro-RO"/>
        </w:rPr>
      </w:pPr>
      <w:r w:rsidRPr="00684EB0">
        <w:rPr>
          <w:spacing w:val="-6"/>
          <w:lang w:val="ro-RO"/>
        </w:rPr>
        <w:t xml:space="preserve">      </w:t>
      </w:r>
      <w:r w:rsidR="001739DD" w:rsidRPr="00684EB0">
        <w:rPr>
          <w:spacing w:val="-6"/>
          <w:lang w:val="ro-RO"/>
        </w:rPr>
        <w:tab/>
      </w:r>
      <w:r w:rsidRPr="00684EB0">
        <w:rPr>
          <w:spacing w:val="-6"/>
          <w:lang w:val="ro-RO"/>
        </w:rPr>
        <w:t xml:space="preserve"> </w:t>
      </w:r>
      <w:r w:rsidR="009154DE" w:rsidRPr="00684EB0">
        <w:rPr>
          <w:spacing w:val="-6"/>
          <w:lang w:val="ro-RO"/>
        </w:rPr>
        <w:t>Facem următoarele precizări:</w:t>
      </w:r>
    </w:p>
    <w:p w:rsidR="003611FE" w:rsidRPr="003611FE" w:rsidRDefault="001739DD" w:rsidP="003611FE">
      <w:pPr>
        <w:jc w:val="both"/>
        <w:rPr>
          <w:szCs w:val="22"/>
          <w:lang w:val="ro-RO"/>
        </w:rPr>
      </w:pPr>
      <w:r w:rsidRPr="00684EB0">
        <w:rPr>
          <w:lang w:val="ro-RO"/>
        </w:rPr>
        <w:tab/>
      </w:r>
      <w:r w:rsidR="003611FE" w:rsidRPr="003611FE">
        <w:rPr>
          <w:rFonts w:eastAsia="Calibri"/>
          <w:bCs/>
          <w:color w:val="000000"/>
          <w:szCs w:val="22"/>
          <w:lang w:val="ro-RO" w:eastAsia="ro-RO"/>
        </w:rPr>
        <w:t xml:space="preserve">Prin Hotărârea Consiliului Local nr. </w:t>
      </w:r>
      <w:r w:rsidR="00EA5E8C">
        <w:rPr>
          <w:rFonts w:eastAsia="Calibri"/>
          <w:color w:val="000000"/>
          <w:lang w:val="ro-RO" w:eastAsia="ro-RO"/>
        </w:rPr>
        <w:t>67/23.02.2018</w:t>
      </w:r>
      <w:r w:rsidR="003611FE" w:rsidRPr="003611FE">
        <w:rPr>
          <w:rFonts w:eastAsia="Calibri"/>
          <w:bCs/>
          <w:color w:val="000000"/>
          <w:szCs w:val="22"/>
          <w:lang w:val="ro-RO" w:eastAsia="ro-RO"/>
        </w:rPr>
        <w:t xml:space="preserve"> modificată și completată prin  Hotărârea nr. </w:t>
      </w:r>
      <w:r w:rsidR="007F4797">
        <w:rPr>
          <w:rFonts w:eastAsia="Calibri"/>
          <w:color w:val="000000"/>
          <w:lang w:val="ro-RO" w:eastAsia="ro-RO"/>
        </w:rPr>
        <w:t>200 din 24.04.2018</w:t>
      </w:r>
      <w:r w:rsidR="003611FE" w:rsidRPr="003611FE">
        <w:rPr>
          <w:rFonts w:eastAsia="Calibri"/>
          <w:bCs/>
          <w:color w:val="000000"/>
          <w:szCs w:val="22"/>
          <w:lang w:val="ro-RO" w:eastAsia="ro-RO"/>
        </w:rPr>
        <w:t>, Consiliul Local a aprobat documentația de avizare a lucrărilor de intervenție,</w:t>
      </w:r>
      <w:r w:rsidR="003611FE">
        <w:rPr>
          <w:rFonts w:eastAsia="Calibri"/>
          <w:bCs/>
          <w:color w:val="000000"/>
          <w:szCs w:val="22"/>
          <w:lang w:val="ro-RO" w:eastAsia="ro-RO"/>
        </w:rPr>
        <w:t xml:space="preserve"> </w:t>
      </w:r>
      <w:r w:rsidR="003611FE" w:rsidRPr="003611FE">
        <w:rPr>
          <w:rFonts w:eastAsia="Calibri"/>
          <w:bCs/>
          <w:color w:val="000000"/>
          <w:szCs w:val="22"/>
          <w:lang w:val="ro-RO" w:eastAsia="ro-RO"/>
        </w:rPr>
        <w:t>indicatorii tehnico-economici și anexa privind descrierea sumară a investiției, pentru obiectivul "</w:t>
      </w:r>
      <w:r w:rsidR="007F4797" w:rsidRPr="007F4797">
        <w:rPr>
          <w:bCs/>
          <w:lang w:val="ro-RO"/>
        </w:rPr>
        <w:t xml:space="preserve"> </w:t>
      </w:r>
      <w:r w:rsidR="007F4797" w:rsidRPr="00EA5E8C">
        <w:rPr>
          <w:bCs/>
          <w:lang w:val="ro-RO"/>
        </w:rPr>
        <w:t>Reabilitare termică imobil, str. Dâmbovița, nr. 22A</w:t>
      </w:r>
      <w:r w:rsidR="007F4797" w:rsidRPr="003611FE">
        <w:rPr>
          <w:rFonts w:eastAsia="Calibri"/>
          <w:bCs/>
          <w:color w:val="000000"/>
          <w:szCs w:val="22"/>
          <w:lang w:val="ro-RO" w:eastAsia="ro-RO"/>
        </w:rPr>
        <w:t xml:space="preserve"> </w:t>
      </w:r>
      <w:r w:rsidR="003611FE" w:rsidRPr="003611FE">
        <w:rPr>
          <w:rFonts w:eastAsia="Calibri"/>
          <w:bCs/>
          <w:color w:val="000000"/>
          <w:szCs w:val="22"/>
          <w:lang w:val="ro-RO" w:eastAsia="ro-RO"/>
        </w:rPr>
        <w:t>".</w:t>
      </w:r>
    </w:p>
    <w:p w:rsidR="00F26D7E" w:rsidRPr="00684EB0" w:rsidRDefault="001739DD" w:rsidP="00684EB0">
      <w:pPr>
        <w:spacing w:line="276" w:lineRule="auto"/>
        <w:ind w:firstLine="360"/>
        <w:jc w:val="both"/>
        <w:rPr>
          <w:lang w:val="ro-RO"/>
        </w:rPr>
      </w:pPr>
      <w:r w:rsidRPr="00684EB0">
        <w:rPr>
          <w:lang w:val="ro-RO"/>
        </w:rPr>
        <w:tab/>
      </w:r>
      <w:r w:rsidR="00D479C7" w:rsidRPr="00D4778E">
        <w:rPr>
          <w:rFonts w:eastAsia="Calibri"/>
          <w:bCs/>
          <w:color w:val="000000"/>
          <w:szCs w:val="22"/>
          <w:lang w:val="ro-RO" w:eastAsia="ro-RO"/>
        </w:rPr>
        <w:t>În cadrul apelului de proiecte POR/2017/3/3.</w:t>
      </w:r>
      <w:r w:rsidR="00D479C7" w:rsidRPr="00684EB0">
        <w:rPr>
          <w:lang w:val="ro-RO"/>
        </w:rPr>
        <w:t xml:space="preserve">1A/2/7 REGIUNI, Axa prioritară 3, Prioritatea de investiții 3.1, Operațiunea A- Clădiri Rezidențiale, UAT Municipiul Timișoara a depus spre finanţare proiectul </w:t>
      </w:r>
      <w:r w:rsidR="00D479C7" w:rsidRPr="00F63F20">
        <w:rPr>
          <w:bCs/>
          <w:lang w:val="ro-RO"/>
        </w:rPr>
        <w:t>"Îmbunătăţirea eficienţei energetice a sectorului rezidenţial prin reabilitare termică a blocurilor de locuinţe: str. C.Brediceanu nr.13-15; Calea Torontalului nr. 14; str. Dropiei nr.7; str. Dâmbovița nr. 22/A" cod SMIS 121587</w:t>
      </w:r>
      <w:r w:rsidR="00D45515">
        <w:rPr>
          <w:bCs/>
          <w:lang w:val="ro-RO"/>
        </w:rPr>
        <w:t>,</w:t>
      </w:r>
      <w:r w:rsidR="007E6D69">
        <w:rPr>
          <w:bCs/>
          <w:lang w:val="ro-RO"/>
        </w:rPr>
        <w:t xml:space="preserve"> din care face parte </w:t>
      </w:r>
      <w:r w:rsidR="00D45515">
        <w:rPr>
          <w:bCs/>
          <w:lang w:val="ro-RO"/>
        </w:rPr>
        <w:t xml:space="preserve">imobilul </w:t>
      </w:r>
      <w:r w:rsidR="00D479C7">
        <w:rPr>
          <w:bCs/>
          <w:lang w:val="ro-RO"/>
        </w:rPr>
        <w:t xml:space="preserve">din </w:t>
      </w:r>
      <w:r w:rsidR="00D479C7" w:rsidRPr="00EA5E8C">
        <w:rPr>
          <w:bCs/>
          <w:lang w:val="ro-RO"/>
        </w:rPr>
        <w:t>str. Dâmbovița, nr. 22A</w:t>
      </w:r>
      <w:r w:rsidR="006830FD" w:rsidRPr="007E6D69">
        <w:rPr>
          <w:lang w:val="ro-RO"/>
        </w:rPr>
        <w:t>.</w:t>
      </w:r>
      <w:r w:rsidR="006830FD" w:rsidRPr="00684EB0">
        <w:rPr>
          <w:lang w:val="ro-RO"/>
        </w:rPr>
        <w:t xml:space="preserve"> </w:t>
      </w:r>
    </w:p>
    <w:p w:rsidR="00A93944" w:rsidRPr="00D4778E" w:rsidRDefault="001739DD" w:rsidP="00A93944">
      <w:pPr>
        <w:jc w:val="both"/>
        <w:rPr>
          <w:bCs/>
          <w:lang w:val="ro-RO"/>
        </w:rPr>
      </w:pPr>
      <w:r w:rsidRPr="00684EB0">
        <w:rPr>
          <w:lang w:val="ro-RO"/>
        </w:rPr>
        <w:tab/>
      </w:r>
      <w:r w:rsidR="00A93944" w:rsidRPr="00D4778E">
        <w:rPr>
          <w:bCs/>
          <w:lang w:val="ro-RO"/>
        </w:rPr>
        <w:t xml:space="preserve">Cererea de finanțare și cheltuielile aferente au fost aprobate prin Hotărârea Consiliului Local nr. </w:t>
      </w:r>
      <w:r w:rsidR="00A93944">
        <w:rPr>
          <w:bCs/>
          <w:lang w:val="ro-RO"/>
        </w:rPr>
        <w:t xml:space="preserve">12 </w:t>
      </w:r>
      <w:r w:rsidR="00A93944" w:rsidRPr="00D4778E">
        <w:rPr>
          <w:bCs/>
          <w:lang w:val="ro-RO"/>
        </w:rPr>
        <w:t>din data de 11.01.2019</w:t>
      </w:r>
      <w:r w:rsidR="00A93944">
        <w:rPr>
          <w:bCs/>
          <w:lang w:val="ro-RO"/>
        </w:rPr>
        <w:t xml:space="preserve">, modificată prin </w:t>
      </w:r>
      <w:r w:rsidR="00A93944" w:rsidRPr="00D4778E">
        <w:rPr>
          <w:bCs/>
          <w:lang w:val="ro-RO"/>
        </w:rPr>
        <w:t>Hotărârea Consiliului Local nr.</w:t>
      </w:r>
      <w:r w:rsidR="00A93944">
        <w:rPr>
          <w:bCs/>
          <w:lang w:val="ro-RO"/>
        </w:rPr>
        <w:t xml:space="preserve"> 64 din data de 25.02.2019.</w:t>
      </w:r>
    </w:p>
    <w:p w:rsidR="00A93944" w:rsidRDefault="00A93944" w:rsidP="00A93944">
      <w:pPr>
        <w:spacing w:line="276" w:lineRule="auto"/>
        <w:ind w:firstLine="360"/>
        <w:jc w:val="both"/>
        <w:rPr>
          <w:bCs/>
          <w:lang w:val="ro-RO"/>
        </w:rPr>
      </w:pPr>
      <w:r w:rsidRPr="00D4778E">
        <w:rPr>
          <w:bCs/>
          <w:lang w:val="ro-RO"/>
        </w:rPr>
        <w:tab/>
        <w:t xml:space="preserve">În data de </w:t>
      </w:r>
      <w:r>
        <w:rPr>
          <w:bCs/>
          <w:lang w:val="ro-RO"/>
        </w:rPr>
        <w:t>09.04</w:t>
      </w:r>
      <w:r w:rsidRPr="00D4778E">
        <w:rPr>
          <w:bCs/>
          <w:lang w:val="ro-RO"/>
        </w:rPr>
        <w:t xml:space="preserve">.2019 a fost semnat contractul de finanțare </w:t>
      </w:r>
      <w:r>
        <w:rPr>
          <w:bCs/>
          <w:lang w:val="ro-RO"/>
        </w:rPr>
        <w:t>4089</w:t>
      </w:r>
      <w:r w:rsidRPr="00D4778E">
        <w:rPr>
          <w:bCs/>
          <w:lang w:val="ro-RO"/>
        </w:rPr>
        <w:t xml:space="preserve"> aferent proiectului </w:t>
      </w:r>
      <w:r w:rsidRPr="00F63F20">
        <w:rPr>
          <w:bCs/>
          <w:lang w:val="ro-RO"/>
        </w:rPr>
        <w:t>"Îmbunătăţirea eficienţei energetice a sectorului rezidenţial prin reabilitare termică a blocurilor de locuinţe: str. C.Brediceanu nr.13-15; Calea Torontalului nr. 14; str. Dropiei nr.7; str. Dâmbovița nr. 22/A"</w:t>
      </w:r>
      <w:r w:rsidRPr="00E8450C">
        <w:rPr>
          <w:bCs/>
          <w:lang w:val="ro-RO"/>
        </w:rPr>
        <w:t xml:space="preserve"> </w:t>
      </w:r>
      <w:r w:rsidRPr="003611FE">
        <w:rPr>
          <w:bCs/>
          <w:lang w:val="ro-RO"/>
        </w:rPr>
        <w:t xml:space="preserve"> - COD SMIS</w:t>
      </w:r>
      <w:r>
        <w:rPr>
          <w:bCs/>
          <w:lang w:val="ro-RO"/>
        </w:rPr>
        <w:t>:121587</w:t>
      </w:r>
      <w:r w:rsidRPr="003611FE">
        <w:rPr>
          <w:bCs/>
          <w:lang w:val="ro-RO"/>
        </w:rPr>
        <w:t xml:space="preserve"> </w:t>
      </w:r>
      <w:r w:rsidRPr="00684EB0">
        <w:rPr>
          <w:bCs/>
          <w:lang w:val="ro-RO"/>
        </w:rPr>
        <w:t>între Municipiul Timişoara, în calitate de Beneficiar, Ministerul Dezvoltării Regionale şi Administraţiei Publice, în calitate de Autoritate de Management şi Agenţia pentru Dezvoltare Regională Vest, în calitate de Organism Intermediar.</w:t>
      </w:r>
    </w:p>
    <w:p w:rsidR="0098001A" w:rsidRPr="00684EB0" w:rsidRDefault="001739DD" w:rsidP="00A93944">
      <w:pPr>
        <w:spacing w:line="276" w:lineRule="auto"/>
        <w:ind w:firstLine="360"/>
        <w:jc w:val="both"/>
        <w:rPr>
          <w:bCs/>
          <w:lang w:val="ro-RO"/>
        </w:rPr>
      </w:pPr>
      <w:r w:rsidRPr="00684EB0">
        <w:rPr>
          <w:bCs/>
          <w:lang w:val="ro-RO"/>
        </w:rPr>
        <w:tab/>
      </w:r>
      <w:r w:rsidR="003423F2" w:rsidRPr="00684EB0">
        <w:rPr>
          <w:bCs/>
          <w:lang w:val="ro-RO"/>
        </w:rPr>
        <w:t>În cadrul d</w:t>
      </w:r>
      <w:r w:rsidR="006479E9" w:rsidRPr="00684EB0">
        <w:rPr>
          <w:bCs/>
          <w:lang w:val="ro-RO"/>
        </w:rPr>
        <w:t>ocumentați</w:t>
      </w:r>
      <w:r w:rsidR="003423F2" w:rsidRPr="00684EB0">
        <w:rPr>
          <w:bCs/>
          <w:lang w:val="ro-RO"/>
        </w:rPr>
        <w:t>ei</w:t>
      </w:r>
      <w:r w:rsidR="006479E9" w:rsidRPr="00684EB0">
        <w:rPr>
          <w:bCs/>
          <w:lang w:val="ro-RO"/>
        </w:rPr>
        <w:t xml:space="preserve"> tehnico-economic</w:t>
      </w:r>
      <w:r w:rsidR="003423F2" w:rsidRPr="00684EB0">
        <w:rPr>
          <w:bCs/>
          <w:lang w:val="ro-RO"/>
        </w:rPr>
        <w:t>e</w:t>
      </w:r>
      <w:r w:rsidR="00F87A7A" w:rsidRPr="00684EB0">
        <w:rPr>
          <w:bCs/>
          <w:lang w:val="ro-RO"/>
        </w:rPr>
        <w:t>,</w:t>
      </w:r>
      <w:r w:rsidR="006479E9" w:rsidRPr="00684EB0">
        <w:rPr>
          <w:bCs/>
          <w:lang w:val="ro-RO"/>
        </w:rPr>
        <w:t xml:space="preserve"> </w:t>
      </w:r>
      <w:r w:rsidR="0006408C" w:rsidRPr="00684EB0">
        <w:rPr>
          <w:bCs/>
          <w:lang w:val="ro-RO"/>
        </w:rPr>
        <w:t>faza D</w:t>
      </w:r>
      <w:r w:rsidRPr="00684EB0">
        <w:rPr>
          <w:bCs/>
          <w:lang w:val="ro-RO"/>
        </w:rPr>
        <w:t>ALI</w:t>
      </w:r>
      <w:r w:rsidR="00F87A7A" w:rsidRPr="00684EB0">
        <w:rPr>
          <w:bCs/>
          <w:lang w:val="ro-RO"/>
        </w:rPr>
        <w:t>,</w:t>
      </w:r>
      <w:r w:rsidR="0006408C" w:rsidRPr="00684EB0">
        <w:rPr>
          <w:bCs/>
          <w:lang w:val="ro-RO"/>
        </w:rPr>
        <w:t xml:space="preserve"> </w:t>
      </w:r>
      <w:r w:rsidRPr="00684EB0">
        <w:rPr>
          <w:bCs/>
          <w:lang w:val="ro-RO"/>
        </w:rPr>
        <w:t>care a stat la baza semnării</w:t>
      </w:r>
      <w:r w:rsidR="006479E9" w:rsidRPr="00684EB0">
        <w:rPr>
          <w:bCs/>
          <w:lang w:val="ro-RO"/>
        </w:rPr>
        <w:t xml:space="preserve"> contractul</w:t>
      </w:r>
      <w:r w:rsidRPr="00684EB0">
        <w:rPr>
          <w:bCs/>
          <w:lang w:val="ro-RO"/>
        </w:rPr>
        <w:t>ui</w:t>
      </w:r>
      <w:r w:rsidR="006479E9" w:rsidRPr="00684EB0">
        <w:rPr>
          <w:bCs/>
          <w:lang w:val="ro-RO"/>
        </w:rPr>
        <w:t xml:space="preserve"> de finanțare</w:t>
      </w:r>
      <w:r w:rsidR="00797C94" w:rsidRPr="00684EB0">
        <w:rPr>
          <w:bCs/>
          <w:lang w:val="ro-RO"/>
        </w:rPr>
        <w:t>,</w:t>
      </w:r>
      <w:r w:rsidR="006479E9" w:rsidRPr="00684EB0">
        <w:rPr>
          <w:bCs/>
          <w:lang w:val="ro-RO"/>
        </w:rPr>
        <w:t xml:space="preserve"> </w:t>
      </w:r>
      <w:r w:rsidR="003423F2" w:rsidRPr="00684EB0">
        <w:rPr>
          <w:bCs/>
          <w:lang w:val="ro-RO"/>
        </w:rPr>
        <w:t xml:space="preserve">au fost </w:t>
      </w:r>
      <w:r w:rsidR="00C91CDA" w:rsidRPr="00684EB0">
        <w:rPr>
          <w:bCs/>
          <w:lang w:val="ro-RO"/>
        </w:rPr>
        <w:t xml:space="preserve">propuse </w:t>
      </w:r>
      <w:r w:rsidR="00E5379B" w:rsidRPr="00684EB0">
        <w:rPr>
          <w:bCs/>
          <w:lang w:val="ro-RO"/>
        </w:rPr>
        <w:t>două scenarii tehnice</w:t>
      </w:r>
      <w:r w:rsidR="009D29FD" w:rsidRPr="00684EB0">
        <w:rPr>
          <w:bCs/>
          <w:lang w:val="ro-RO"/>
        </w:rPr>
        <w:t xml:space="preserve"> și anume</w:t>
      </w:r>
      <w:r w:rsidR="0098001A" w:rsidRPr="00684EB0">
        <w:rPr>
          <w:bCs/>
          <w:lang w:val="ro-RO"/>
        </w:rPr>
        <w:t>:</w:t>
      </w:r>
    </w:p>
    <w:p w:rsidR="00CD6A6C" w:rsidRPr="00684EB0" w:rsidRDefault="0098001A" w:rsidP="00684EB0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284" w:firstLine="142"/>
        <w:jc w:val="both"/>
        <w:rPr>
          <w:lang w:val="ro-RO"/>
        </w:rPr>
      </w:pPr>
      <w:r w:rsidRPr="00684EB0">
        <w:rPr>
          <w:bCs/>
          <w:lang w:val="ro-RO"/>
        </w:rPr>
        <w:t>S</w:t>
      </w:r>
      <w:r w:rsidR="009D29FD" w:rsidRPr="00684EB0">
        <w:rPr>
          <w:bCs/>
          <w:lang w:val="ro-RO"/>
        </w:rPr>
        <w:t xml:space="preserve">cenariul 1 </w:t>
      </w:r>
      <w:r w:rsidRPr="00684EB0">
        <w:rPr>
          <w:bCs/>
          <w:lang w:val="ro-RO"/>
        </w:rPr>
        <w:t xml:space="preserve">în care se utilizează ca soluție tehnică </w:t>
      </w:r>
      <w:r w:rsidR="00820A4D" w:rsidRPr="00684EB0">
        <w:rPr>
          <w:bCs/>
          <w:lang w:val="ro-RO"/>
        </w:rPr>
        <w:t>s</w:t>
      </w:r>
      <w:r w:rsidRPr="00684EB0">
        <w:rPr>
          <w:bCs/>
          <w:lang w:val="ro-RO"/>
        </w:rPr>
        <w:t>istemul cu vată minerală bazaltică</w:t>
      </w:r>
      <w:r w:rsidR="003A2C7B" w:rsidRPr="00684EB0">
        <w:rPr>
          <w:bCs/>
          <w:lang w:val="ro-RO"/>
        </w:rPr>
        <w:t>;</w:t>
      </w:r>
    </w:p>
    <w:p w:rsidR="00845988" w:rsidRPr="00684EB0" w:rsidRDefault="00CD6A6C" w:rsidP="00684EB0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426" w:firstLine="0"/>
        <w:jc w:val="both"/>
        <w:rPr>
          <w:lang w:val="ro-RO"/>
        </w:rPr>
      </w:pPr>
      <w:r w:rsidRPr="00684EB0">
        <w:rPr>
          <w:bCs/>
          <w:lang w:val="ro-RO"/>
        </w:rPr>
        <w:t>Scenariul</w:t>
      </w:r>
      <w:r w:rsidR="00F533AF" w:rsidRPr="00684EB0">
        <w:rPr>
          <w:bCs/>
          <w:lang w:val="ro-RO"/>
        </w:rPr>
        <w:t xml:space="preserve"> </w:t>
      </w:r>
      <w:r w:rsidRPr="00684EB0">
        <w:rPr>
          <w:bCs/>
          <w:lang w:val="ro-RO"/>
        </w:rPr>
        <w:t>2</w:t>
      </w:r>
      <w:r w:rsidRPr="00684EB0">
        <w:rPr>
          <w:lang w:val="ro-RO"/>
        </w:rPr>
        <w:t xml:space="preserve"> </w:t>
      </w:r>
      <w:r w:rsidRPr="00684EB0">
        <w:rPr>
          <w:bCs/>
          <w:lang w:val="ro-RO"/>
        </w:rPr>
        <w:t xml:space="preserve">în care se utilizează ca soluție tehnică </w:t>
      </w:r>
      <w:r w:rsidR="00820A4D" w:rsidRPr="00684EB0">
        <w:rPr>
          <w:bCs/>
          <w:lang w:val="ro-RO"/>
        </w:rPr>
        <w:t>s</w:t>
      </w:r>
      <w:r w:rsidRPr="00684EB0">
        <w:rPr>
          <w:bCs/>
          <w:lang w:val="ro-RO"/>
        </w:rPr>
        <w:t>istemul</w:t>
      </w:r>
      <w:r w:rsidRPr="00684EB0">
        <w:rPr>
          <w:lang w:val="ro-RO"/>
        </w:rPr>
        <w:t xml:space="preserve"> </w:t>
      </w:r>
      <w:r w:rsidR="0047412C" w:rsidRPr="00684EB0">
        <w:rPr>
          <w:bCs/>
          <w:lang w:val="ro-RO"/>
        </w:rPr>
        <w:t>de</w:t>
      </w:r>
      <w:r w:rsidRPr="00684EB0">
        <w:rPr>
          <w:bCs/>
          <w:lang w:val="ro-RO"/>
        </w:rPr>
        <w:t xml:space="preserve"> panouri sandwich</w:t>
      </w:r>
      <w:r w:rsidR="0047412C" w:rsidRPr="00684EB0">
        <w:rPr>
          <w:bCs/>
          <w:lang w:val="ro-RO"/>
        </w:rPr>
        <w:t xml:space="preserve"> cu spumă poliuretanică și tablă din aluminiu.</w:t>
      </w:r>
    </w:p>
    <w:p w:rsidR="00EC461E" w:rsidRPr="00684EB0" w:rsidRDefault="001739DD" w:rsidP="00684EB0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  <w:r w:rsidRPr="00684EB0">
        <w:rPr>
          <w:lang w:val="ro-RO"/>
        </w:rPr>
        <w:tab/>
      </w:r>
      <w:r w:rsidR="00D258AD" w:rsidRPr="00684EB0">
        <w:rPr>
          <w:lang w:val="ro-RO"/>
        </w:rPr>
        <w:t>În urma analizării celor două scenarii tehnice</w:t>
      </w:r>
      <w:r w:rsidR="0047412C" w:rsidRPr="00684EB0">
        <w:rPr>
          <w:lang w:val="ro-RO"/>
        </w:rPr>
        <w:t>,</w:t>
      </w:r>
      <w:r w:rsidR="00D258AD" w:rsidRPr="00684EB0">
        <w:rPr>
          <w:lang w:val="ro-RO"/>
        </w:rPr>
        <w:t xml:space="preserve"> </w:t>
      </w:r>
      <w:r w:rsidR="00025A5D" w:rsidRPr="00684EB0">
        <w:rPr>
          <w:lang w:val="ro-RO"/>
        </w:rPr>
        <w:t>prestatorul serviciului de proiectare</w:t>
      </w:r>
      <w:r w:rsidR="0047412C" w:rsidRPr="00684EB0">
        <w:rPr>
          <w:lang w:val="ro-RO"/>
        </w:rPr>
        <w:t>,</w:t>
      </w:r>
      <w:r w:rsidR="00025A5D" w:rsidRPr="00684EB0">
        <w:rPr>
          <w:lang w:val="ro-RO"/>
        </w:rPr>
        <w:t xml:space="preserve"> SC </w:t>
      </w:r>
      <w:r w:rsidR="0088126B" w:rsidRPr="00684EB0">
        <w:rPr>
          <w:lang w:val="ro-RO"/>
        </w:rPr>
        <w:t>Eurodraft</w:t>
      </w:r>
      <w:r w:rsidR="00025A5D" w:rsidRPr="00684EB0">
        <w:rPr>
          <w:lang w:val="ro-RO"/>
        </w:rPr>
        <w:t xml:space="preserve"> </w:t>
      </w:r>
      <w:r w:rsidR="00B5711E" w:rsidRPr="00684EB0">
        <w:rPr>
          <w:lang w:val="ro-RO"/>
        </w:rPr>
        <w:t xml:space="preserve">Proiect Design </w:t>
      </w:r>
      <w:r w:rsidR="00025A5D" w:rsidRPr="00684EB0">
        <w:rPr>
          <w:lang w:val="ro-RO"/>
        </w:rPr>
        <w:t>S.R.L</w:t>
      </w:r>
      <w:r w:rsidR="004B2695" w:rsidRPr="00684EB0">
        <w:rPr>
          <w:lang w:val="ro-RO"/>
        </w:rPr>
        <w:t>,</w:t>
      </w:r>
      <w:r w:rsidR="00820A4D" w:rsidRPr="00684EB0">
        <w:rPr>
          <w:lang w:val="ro-RO"/>
        </w:rPr>
        <w:t xml:space="preserve"> </w:t>
      </w:r>
      <w:r w:rsidR="0020231D" w:rsidRPr="00684EB0">
        <w:rPr>
          <w:lang w:val="ro-RO"/>
        </w:rPr>
        <w:t xml:space="preserve">a propus </w:t>
      </w:r>
      <w:r w:rsidR="00F533AF" w:rsidRPr="00684EB0">
        <w:rPr>
          <w:lang w:val="ro-RO"/>
        </w:rPr>
        <w:t xml:space="preserve">soluția cea mai eficientă din punct de vedere economic - </w:t>
      </w:r>
      <w:r w:rsidR="0020231D" w:rsidRPr="00684EB0">
        <w:rPr>
          <w:lang w:val="ro-RO"/>
        </w:rPr>
        <w:t>s</w:t>
      </w:r>
      <w:r w:rsidR="00820A4D" w:rsidRPr="00684EB0">
        <w:rPr>
          <w:lang w:val="ro-RO"/>
        </w:rPr>
        <w:t>cenariul 2 din DALI</w:t>
      </w:r>
      <w:r w:rsidR="009D116E" w:rsidRPr="00684EB0">
        <w:rPr>
          <w:lang w:val="ro-RO"/>
        </w:rPr>
        <w:t>,</w:t>
      </w:r>
      <w:r w:rsidR="007F6C7B" w:rsidRPr="00684EB0">
        <w:rPr>
          <w:lang w:val="ro-RO"/>
        </w:rPr>
        <w:t xml:space="preserve"> </w:t>
      </w:r>
      <w:r w:rsidR="00F532F1" w:rsidRPr="00684EB0">
        <w:rPr>
          <w:lang w:val="ro-RO"/>
        </w:rPr>
        <w:t xml:space="preserve">în care se utilizează ca soluție tehnică sistemul </w:t>
      </w:r>
      <w:r w:rsidR="0047412C" w:rsidRPr="00684EB0">
        <w:rPr>
          <w:lang w:val="ro-RO"/>
        </w:rPr>
        <w:t>de</w:t>
      </w:r>
      <w:r w:rsidR="00F532F1" w:rsidRPr="00684EB0">
        <w:rPr>
          <w:lang w:val="ro-RO"/>
        </w:rPr>
        <w:t xml:space="preserve"> panouri sand</w:t>
      </w:r>
      <w:r w:rsidR="0047412C" w:rsidRPr="00684EB0">
        <w:rPr>
          <w:lang w:val="ro-RO"/>
        </w:rPr>
        <w:t>wich</w:t>
      </w:r>
      <w:r w:rsidR="0047412C" w:rsidRPr="00684EB0">
        <w:rPr>
          <w:bCs/>
          <w:lang w:val="ro-RO"/>
        </w:rPr>
        <w:t xml:space="preserve"> cu spumă poliuretanică și tablă din aluminiu,</w:t>
      </w:r>
      <w:r w:rsidR="0047412C" w:rsidRPr="00684EB0">
        <w:rPr>
          <w:lang w:val="ro-RO"/>
        </w:rPr>
        <w:t xml:space="preserve"> </w:t>
      </w:r>
      <w:r w:rsidR="00F532F1" w:rsidRPr="00684EB0">
        <w:rPr>
          <w:lang w:val="ro-RO"/>
        </w:rPr>
        <w:t xml:space="preserve"> </w:t>
      </w:r>
      <w:r w:rsidR="009D116E" w:rsidRPr="00684EB0">
        <w:rPr>
          <w:lang w:val="ro-RO"/>
        </w:rPr>
        <w:t>în baza căreia a fost realizat</w:t>
      </w:r>
      <w:r w:rsidR="00564BB9" w:rsidRPr="00684EB0">
        <w:rPr>
          <w:lang w:val="ro-RO"/>
        </w:rPr>
        <w:t xml:space="preserve"> </w:t>
      </w:r>
      <w:r w:rsidR="009D116E" w:rsidRPr="00684EB0">
        <w:rPr>
          <w:lang w:val="ro-RO"/>
        </w:rPr>
        <w:t>P</w:t>
      </w:r>
      <w:r w:rsidR="00FE59FD" w:rsidRPr="00684EB0">
        <w:rPr>
          <w:lang w:val="ro-RO"/>
        </w:rPr>
        <w:t>roiectul tehnic</w:t>
      </w:r>
      <w:r w:rsidR="009D116E" w:rsidRPr="00684EB0">
        <w:rPr>
          <w:lang w:val="ro-RO"/>
        </w:rPr>
        <w:t>.</w:t>
      </w:r>
      <w:r w:rsidR="00FE59FD" w:rsidRPr="00684EB0">
        <w:rPr>
          <w:lang w:val="ro-RO"/>
        </w:rPr>
        <w:t xml:space="preserve"> </w:t>
      </w:r>
    </w:p>
    <w:p w:rsidR="00EA019E" w:rsidRDefault="00EA019E" w:rsidP="00684EB0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Cs/>
          <w:lang w:val="ro-RO"/>
        </w:rPr>
      </w:pPr>
      <w:r w:rsidRPr="00684EB0">
        <w:rPr>
          <w:bCs/>
          <w:lang w:val="ro-RO"/>
        </w:rPr>
        <w:tab/>
      </w:r>
      <w:r w:rsidR="0013696D" w:rsidRPr="00684EB0">
        <w:rPr>
          <w:bCs/>
          <w:lang w:val="ro-RO"/>
        </w:rPr>
        <w:t xml:space="preserve">Pentru atribuirea contractului de execuție lucrări pe soluția cu panouri sandwich, </w:t>
      </w:r>
      <w:r w:rsidR="008C0110" w:rsidRPr="00684EB0">
        <w:rPr>
          <w:bCs/>
          <w:lang w:val="ro-RO"/>
        </w:rPr>
        <w:t>a fost organizat</w:t>
      </w:r>
      <w:r w:rsidR="0091719A">
        <w:rPr>
          <w:bCs/>
          <w:lang w:val="ro-RO"/>
        </w:rPr>
        <w:t xml:space="preserve">ă o </w:t>
      </w:r>
      <w:r w:rsidR="008C0110" w:rsidRPr="00684EB0">
        <w:rPr>
          <w:bCs/>
          <w:lang w:val="ro-RO"/>
        </w:rPr>
        <w:t>procedur</w:t>
      </w:r>
      <w:r w:rsidR="0091719A">
        <w:rPr>
          <w:bCs/>
          <w:lang w:val="ro-RO"/>
        </w:rPr>
        <w:t>ă</w:t>
      </w:r>
      <w:r w:rsidR="008C0110" w:rsidRPr="00684EB0">
        <w:rPr>
          <w:bCs/>
          <w:lang w:val="ro-RO"/>
        </w:rPr>
        <w:t xml:space="preserve"> de achiziție publică</w:t>
      </w:r>
      <w:r w:rsidR="007C39BE" w:rsidRPr="00684EB0">
        <w:rPr>
          <w:bCs/>
          <w:lang w:val="ro-RO"/>
        </w:rPr>
        <w:t xml:space="preserve">, care </w:t>
      </w:r>
      <w:r w:rsidR="00097FC3" w:rsidRPr="00684EB0">
        <w:rPr>
          <w:bCs/>
          <w:lang w:val="ro-RO"/>
        </w:rPr>
        <w:t>s-a anulat</w:t>
      </w:r>
      <w:r w:rsidR="002B27A9" w:rsidRPr="00684EB0">
        <w:rPr>
          <w:bCs/>
          <w:lang w:val="ro-RO"/>
        </w:rPr>
        <w:t xml:space="preserve"> </w:t>
      </w:r>
      <w:r w:rsidR="00097FC3" w:rsidRPr="00684EB0">
        <w:rPr>
          <w:bCs/>
          <w:lang w:val="ro-RO"/>
        </w:rPr>
        <w:t>din cauza neprezentării</w:t>
      </w:r>
      <w:r w:rsidR="002B27A9" w:rsidRPr="00684EB0">
        <w:rPr>
          <w:bCs/>
          <w:lang w:val="ro-RO"/>
        </w:rPr>
        <w:t xml:space="preserve"> ofertanți</w:t>
      </w:r>
      <w:r w:rsidR="00515F35" w:rsidRPr="00684EB0">
        <w:rPr>
          <w:bCs/>
          <w:lang w:val="ro-RO"/>
        </w:rPr>
        <w:t>lor</w:t>
      </w:r>
      <w:r w:rsidR="0047412C" w:rsidRPr="00684EB0">
        <w:rPr>
          <w:bCs/>
          <w:lang w:val="ro-RO"/>
        </w:rPr>
        <w:t>.</w:t>
      </w:r>
      <w:r w:rsidR="00B5711E" w:rsidRPr="00684EB0">
        <w:rPr>
          <w:bCs/>
          <w:lang w:val="ro-RO"/>
        </w:rPr>
        <w:t xml:space="preserve"> </w:t>
      </w:r>
      <w:r w:rsidR="0091719A">
        <w:rPr>
          <w:bCs/>
          <w:lang w:val="ro-RO"/>
        </w:rPr>
        <w:t xml:space="preserve">De asemenea, pentru proiecte similare au fost demarate și cinci proceduri de achiziție a lucrărilor, dar nu s-au prezentat ofertanți. </w:t>
      </w:r>
      <w:r w:rsidR="00097FC3" w:rsidRPr="00684EB0">
        <w:rPr>
          <w:bCs/>
          <w:lang w:val="ro-RO"/>
        </w:rPr>
        <w:t>Urmare a neatribuirii contractului de execuție lucrări, prestatorul SC Eurodraft Proiect Design SRL</w:t>
      </w:r>
      <w:r w:rsidRPr="00684EB0">
        <w:rPr>
          <w:bCs/>
          <w:lang w:val="ro-RO"/>
        </w:rPr>
        <w:t>, a propus p</w:t>
      </w:r>
      <w:r w:rsidR="002B27A9" w:rsidRPr="00684EB0">
        <w:rPr>
          <w:bCs/>
          <w:lang w:val="ro-RO"/>
        </w:rPr>
        <w:t>rin adresa cu numărul de înregistrare SC2021-27000/29.09.2021,</w:t>
      </w:r>
      <w:r w:rsidR="006E7B54" w:rsidRPr="00684EB0">
        <w:rPr>
          <w:lang w:val="ro-RO"/>
        </w:rPr>
        <w:t xml:space="preserve"> </w:t>
      </w:r>
      <w:r w:rsidR="002B27A9" w:rsidRPr="00684EB0">
        <w:rPr>
          <w:bCs/>
          <w:lang w:val="ro-RO"/>
        </w:rPr>
        <w:t xml:space="preserve">necesitatea revizuirii Proiectului Tehnic cu prima soluție din DALI, </w:t>
      </w:r>
      <w:r w:rsidR="0047412C" w:rsidRPr="00684EB0">
        <w:rPr>
          <w:bCs/>
          <w:lang w:val="ro-RO"/>
        </w:rPr>
        <w:t xml:space="preserve">respectiv </w:t>
      </w:r>
      <w:r w:rsidRPr="00684EB0">
        <w:rPr>
          <w:bCs/>
          <w:lang w:val="ro-RO"/>
        </w:rPr>
        <w:t>scenariul 1 în care se utilizează ca soluție tehnică sistemul cu vată minerală bazaltică</w:t>
      </w:r>
      <w:r w:rsidR="00AA6190">
        <w:rPr>
          <w:bCs/>
          <w:lang w:val="ro-RO"/>
        </w:rPr>
        <w:t>.</w:t>
      </w:r>
      <w:r w:rsidR="00AA6190" w:rsidRPr="00AA6190">
        <w:rPr>
          <w:bCs/>
          <w:lang w:val="ro-RO"/>
        </w:rPr>
        <w:t xml:space="preserve"> </w:t>
      </w:r>
      <w:r w:rsidR="00AA6190">
        <w:rPr>
          <w:bCs/>
          <w:lang w:val="ro-RO"/>
        </w:rPr>
        <w:t xml:space="preserve">Această soluție a fost avizată de către CTE cu avizul nr. CTE2022-22/27.12.2022. </w:t>
      </w:r>
    </w:p>
    <w:p w:rsidR="0091719A" w:rsidRPr="00684EB0" w:rsidRDefault="0091719A" w:rsidP="00684EB0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Cs/>
          <w:lang w:val="ro-RO"/>
        </w:rPr>
      </w:pPr>
    </w:p>
    <w:p w:rsidR="007C3E88" w:rsidRDefault="00F533AF" w:rsidP="00684EB0">
      <w:pPr>
        <w:spacing w:line="276" w:lineRule="auto"/>
        <w:ind w:firstLine="284"/>
        <w:jc w:val="both"/>
        <w:rPr>
          <w:bCs/>
          <w:lang w:val="ro-RO"/>
        </w:rPr>
      </w:pPr>
      <w:r w:rsidRPr="00684EB0">
        <w:rPr>
          <w:bCs/>
          <w:lang w:val="ro-RO"/>
        </w:rPr>
        <w:tab/>
      </w:r>
      <w:r w:rsidR="00425E0F" w:rsidRPr="00684EB0">
        <w:rPr>
          <w:bCs/>
          <w:lang w:val="ro-RO"/>
        </w:rPr>
        <w:t>Î</w:t>
      </w:r>
      <w:r w:rsidR="002B27A9" w:rsidRPr="00684EB0">
        <w:rPr>
          <w:bCs/>
          <w:lang w:val="ro-RO"/>
        </w:rPr>
        <w:t xml:space="preserve">n vederea asigurării </w:t>
      </w:r>
      <w:r w:rsidR="00997188" w:rsidRPr="00684EB0">
        <w:rPr>
          <w:bCs/>
          <w:lang w:val="ro-RO"/>
        </w:rPr>
        <w:t xml:space="preserve">continuității </w:t>
      </w:r>
      <w:r w:rsidR="002B27A9" w:rsidRPr="00684EB0">
        <w:rPr>
          <w:bCs/>
          <w:lang w:val="ro-RO"/>
        </w:rPr>
        <w:t>implementării proiectului</w:t>
      </w:r>
      <w:r w:rsidR="00B03A6F" w:rsidRPr="00684EB0">
        <w:rPr>
          <w:bCs/>
          <w:lang w:val="ro-RO"/>
        </w:rPr>
        <w:t>,</w:t>
      </w:r>
      <w:r w:rsidR="002B27A9" w:rsidRPr="00684EB0">
        <w:rPr>
          <w:bCs/>
          <w:lang w:val="ro-RO"/>
        </w:rPr>
        <w:t xml:space="preserve"> </w:t>
      </w:r>
      <w:r w:rsidR="007F143F" w:rsidRPr="00684EB0">
        <w:rPr>
          <w:bCs/>
          <w:lang w:val="ro-RO"/>
        </w:rPr>
        <w:t>a fost obținut</w:t>
      </w:r>
      <w:r w:rsidR="001739DD" w:rsidRPr="00684EB0">
        <w:rPr>
          <w:bCs/>
          <w:lang w:val="ro-RO"/>
        </w:rPr>
        <w:t xml:space="preserve"> și</w:t>
      </w:r>
      <w:r w:rsidR="007F143F" w:rsidRPr="00684EB0">
        <w:rPr>
          <w:bCs/>
          <w:lang w:val="ro-RO"/>
        </w:rPr>
        <w:t xml:space="preserve"> acordul asociației de proprietari </w:t>
      </w:r>
      <w:r w:rsidR="00A93944" w:rsidRPr="00EA5E8C">
        <w:rPr>
          <w:bCs/>
          <w:lang w:val="ro-RO"/>
        </w:rPr>
        <w:t>str. Dâmbovița, nr. 22A</w:t>
      </w:r>
      <w:r w:rsidRPr="00684EB0">
        <w:rPr>
          <w:bCs/>
          <w:lang w:val="ro-RO"/>
        </w:rPr>
        <w:t>,</w:t>
      </w:r>
      <w:r w:rsidR="007A00E1" w:rsidRPr="00684EB0">
        <w:rPr>
          <w:bCs/>
          <w:lang w:val="ro-RO"/>
        </w:rPr>
        <w:t xml:space="preserve"> </w:t>
      </w:r>
      <w:r w:rsidR="00B03A6F" w:rsidRPr="00684EB0">
        <w:rPr>
          <w:bCs/>
          <w:lang w:val="ro-RO"/>
        </w:rPr>
        <w:t xml:space="preserve">cu privire la </w:t>
      </w:r>
      <w:r w:rsidR="007A00E1" w:rsidRPr="00684EB0">
        <w:rPr>
          <w:bCs/>
          <w:lang w:val="ro-RO"/>
        </w:rPr>
        <w:t>schimbarea soluției tehnice</w:t>
      </w:r>
      <w:r w:rsidR="001739DD" w:rsidRPr="00684EB0">
        <w:rPr>
          <w:bCs/>
          <w:lang w:val="ro-RO"/>
        </w:rPr>
        <w:t xml:space="preserve"> </w:t>
      </w:r>
      <w:r w:rsidR="002B27A9" w:rsidRPr="00684EB0">
        <w:rPr>
          <w:bCs/>
          <w:lang w:val="ro-RO"/>
        </w:rPr>
        <w:t xml:space="preserve">pe </w:t>
      </w:r>
      <w:r w:rsidR="00EA4564" w:rsidRPr="00684EB0">
        <w:rPr>
          <w:bCs/>
          <w:lang w:val="ro-RO"/>
        </w:rPr>
        <w:t xml:space="preserve">sistemul cu vată minerală </w:t>
      </w:r>
    </w:p>
    <w:p w:rsidR="00EA4564" w:rsidRPr="00684EB0" w:rsidRDefault="00EA4564" w:rsidP="00CA67DF">
      <w:pPr>
        <w:spacing w:line="276" w:lineRule="auto"/>
        <w:jc w:val="both"/>
        <w:rPr>
          <w:bCs/>
          <w:lang w:val="ro-RO"/>
        </w:rPr>
      </w:pPr>
      <w:r w:rsidRPr="00684EB0">
        <w:rPr>
          <w:bCs/>
          <w:lang w:val="ro-RO"/>
        </w:rPr>
        <w:lastRenderedPageBreak/>
        <w:t>bazaltică.</w:t>
      </w:r>
    </w:p>
    <w:p w:rsidR="00A93944" w:rsidRPr="00684EB0" w:rsidRDefault="00F533AF" w:rsidP="00A93944">
      <w:pPr>
        <w:jc w:val="both"/>
        <w:rPr>
          <w:bCs/>
          <w:lang w:val="ro-RO"/>
        </w:rPr>
      </w:pPr>
      <w:r w:rsidRPr="00684EB0">
        <w:rPr>
          <w:bCs/>
          <w:lang w:val="ro-RO"/>
        </w:rPr>
        <w:tab/>
      </w:r>
      <w:r w:rsidR="00A93944" w:rsidRPr="00684EB0">
        <w:rPr>
          <w:bCs/>
          <w:lang w:val="ro-RO"/>
        </w:rPr>
        <w:t>La elaborarea documentației tehnico-economice revizuite s-a ținut cont și de prevederile</w:t>
      </w:r>
      <w:r w:rsidR="00A93944">
        <w:rPr>
          <w:bCs/>
          <w:lang w:val="ro-RO"/>
        </w:rPr>
        <w:t xml:space="preserve"> Hotărârii</w:t>
      </w:r>
      <w:r w:rsidR="00A93944" w:rsidRPr="00D4778E">
        <w:rPr>
          <w:bCs/>
          <w:lang w:val="ro-RO"/>
        </w:rPr>
        <w:t xml:space="preserve"> de Guvern nr. </w:t>
      </w:r>
      <w:proofErr w:type="gramStart"/>
      <w:r w:rsidR="00A93944">
        <w:t>447/2022</w:t>
      </w:r>
      <w:r w:rsidR="00A93944" w:rsidRPr="00D4778E">
        <w:rPr>
          <w:bCs/>
          <w:lang w:val="ro-RO"/>
        </w:rPr>
        <w:t xml:space="preserve"> pentru stabilirea salariului de bază minim brut pe țară garantat în plată</w:t>
      </w:r>
      <w:r w:rsidR="00A93944">
        <w:rPr>
          <w:bCs/>
          <w:lang w:val="ro-RO"/>
        </w:rPr>
        <w:t>.</w:t>
      </w:r>
      <w:proofErr w:type="gramEnd"/>
    </w:p>
    <w:p w:rsidR="003E20DB" w:rsidRPr="00684EB0" w:rsidRDefault="001739DD" w:rsidP="00A93944">
      <w:pPr>
        <w:spacing w:line="276" w:lineRule="auto"/>
        <w:ind w:firstLine="284"/>
        <w:jc w:val="both"/>
        <w:rPr>
          <w:bCs/>
          <w:lang w:val="ro-RO"/>
        </w:rPr>
      </w:pPr>
      <w:r w:rsidRPr="00684EB0">
        <w:rPr>
          <w:bCs/>
          <w:lang w:val="ro-RO"/>
        </w:rPr>
        <w:tab/>
      </w:r>
      <w:r w:rsidR="00DA4545" w:rsidRPr="00684EB0">
        <w:rPr>
          <w:bCs/>
          <w:lang w:val="ro-RO"/>
        </w:rPr>
        <w:t xml:space="preserve"> </w:t>
      </w:r>
      <w:r w:rsidR="00CA67DF">
        <w:rPr>
          <w:bCs/>
          <w:lang w:val="ro-RO"/>
        </w:rPr>
        <w:t>Deoarece</w:t>
      </w:r>
      <w:r w:rsidR="002354D1">
        <w:rPr>
          <w:bCs/>
          <w:lang w:val="ro-RO"/>
        </w:rPr>
        <w:t xml:space="preserve"> </w:t>
      </w:r>
      <w:r w:rsidR="00DA4545" w:rsidRPr="00684EB0">
        <w:rPr>
          <w:bCs/>
          <w:lang w:val="ro-RO"/>
        </w:rPr>
        <w:t>prețul materialel</w:t>
      </w:r>
      <w:r w:rsidR="002354D1">
        <w:rPr>
          <w:bCs/>
          <w:lang w:val="ro-RO"/>
        </w:rPr>
        <w:t>or</w:t>
      </w:r>
      <w:r w:rsidR="00DA4545" w:rsidRPr="00684EB0">
        <w:rPr>
          <w:bCs/>
          <w:lang w:val="ro-RO"/>
        </w:rPr>
        <w:t xml:space="preserve"> de construcții </w:t>
      </w:r>
      <w:r w:rsidR="007A6084" w:rsidRPr="00684EB0">
        <w:rPr>
          <w:bCs/>
          <w:lang w:val="ro-RO"/>
        </w:rPr>
        <w:t>s-a majorat de la data aprobării documentației tehnico-economice</w:t>
      </w:r>
      <w:r w:rsidR="004039CF" w:rsidRPr="00684EB0">
        <w:rPr>
          <w:bCs/>
          <w:lang w:val="ro-RO"/>
        </w:rPr>
        <w:t xml:space="preserve"> </w:t>
      </w:r>
      <w:r w:rsidR="004E04B7" w:rsidRPr="00684EB0">
        <w:rPr>
          <w:bCs/>
          <w:lang w:val="ro-RO"/>
        </w:rPr>
        <w:t xml:space="preserve">la faza DALI </w:t>
      </w:r>
      <w:r w:rsidR="004039CF" w:rsidRPr="00684EB0">
        <w:rPr>
          <w:bCs/>
          <w:lang w:val="ro-RO"/>
        </w:rPr>
        <w:t xml:space="preserve">și ținând cont de </w:t>
      </w:r>
      <w:r w:rsidR="00E67F11" w:rsidRPr="00684EB0">
        <w:rPr>
          <w:bCs/>
          <w:lang w:val="ro-RO"/>
        </w:rPr>
        <w:t>faptul că ponderea materialelor în prețul final al unei lucrări este semnificativ</w:t>
      </w:r>
      <w:r w:rsidR="00681486" w:rsidRPr="00684EB0">
        <w:rPr>
          <w:bCs/>
          <w:lang w:val="ro-RO"/>
        </w:rPr>
        <w:t>,</w:t>
      </w:r>
      <w:r w:rsidR="00D80161" w:rsidRPr="00684EB0">
        <w:rPr>
          <w:bCs/>
          <w:lang w:val="ro-RO"/>
        </w:rPr>
        <w:t xml:space="preserve"> prin </w:t>
      </w:r>
      <w:r w:rsidR="00681486" w:rsidRPr="00684EB0">
        <w:rPr>
          <w:bCs/>
          <w:lang w:val="ro-RO"/>
        </w:rPr>
        <w:t>revizuirea documentației tehnico-economice</w:t>
      </w:r>
      <w:r w:rsidR="00E718E6" w:rsidRPr="00684EB0">
        <w:rPr>
          <w:bCs/>
          <w:lang w:val="ro-RO"/>
        </w:rPr>
        <w:t>, prestatorul</w:t>
      </w:r>
      <w:r w:rsidR="00D1061A" w:rsidRPr="00684EB0">
        <w:rPr>
          <w:bCs/>
          <w:lang w:val="ro-RO"/>
        </w:rPr>
        <w:t xml:space="preserve"> serviciului de proiectare SC Eurodraft Proiect Design SRL</w:t>
      </w:r>
      <w:r w:rsidR="0047412C" w:rsidRPr="00684EB0">
        <w:rPr>
          <w:bCs/>
          <w:lang w:val="ro-RO"/>
        </w:rPr>
        <w:t>,</w:t>
      </w:r>
      <w:r w:rsidR="00E718E6" w:rsidRPr="00684EB0">
        <w:rPr>
          <w:bCs/>
          <w:lang w:val="ro-RO"/>
        </w:rPr>
        <w:t xml:space="preserve"> s</w:t>
      </w:r>
      <w:r w:rsidR="00D1061A" w:rsidRPr="00684EB0">
        <w:rPr>
          <w:bCs/>
          <w:lang w:val="ro-RO"/>
        </w:rPr>
        <w:t>-a</w:t>
      </w:r>
      <w:r w:rsidR="00E718E6" w:rsidRPr="00684EB0">
        <w:rPr>
          <w:bCs/>
          <w:lang w:val="ro-RO"/>
        </w:rPr>
        <w:t xml:space="preserve"> asigura</w:t>
      </w:r>
      <w:r w:rsidR="00D1061A" w:rsidRPr="00684EB0">
        <w:rPr>
          <w:bCs/>
          <w:lang w:val="ro-RO"/>
        </w:rPr>
        <w:t>t</w:t>
      </w:r>
      <w:r w:rsidR="00E718E6" w:rsidRPr="00684EB0">
        <w:rPr>
          <w:bCs/>
          <w:lang w:val="ro-RO"/>
        </w:rPr>
        <w:t xml:space="preserve"> că valorile estimate în cadrul documentației economice </w:t>
      </w:r>
      <w:r w:rsidR="00DA47FE" w:rsidRPr="00684EB0">
        <w:rPr>
          <w:bCs/>
          <w:lang w:val="ro-RO"/>
        </w:rPr>
        <w:t>sunt</w:t>
      </w:r>
      <w:r w:rsidR="00E718E6" w:rsidRPr="00684EB0">
        <w:rPr>
          <w:bCs/>
          <w:lang w:val="ro-RO"/>
        </w:rPr>
        <w:t xml:space="preserve"> cât mai apropiate de valorile de piață</w:t>
      </w:r>
      <w:r w:rsidR="00A6189D" w:rsidRPr="00684EB0">
        <w:rPr>
          <w:bCs/>
          <w:lang w:val="ro-RO"/>
        </w:rPr>
        <w:t>.</w:t>
      </w:r>
      <w:r w:rsidRPr="00684EB0">
        <w:rPr>
          <w:bCs/>
          <w:lang w:val="ro-RO"/>
        </w:rPr>
        <w:tab/>
      </w:r>
    </w:p>
    <w:p w:rsidR="002B27A9" w:rsidRPr="00684EB0" w:rsidRDefault="003E20DB" w:rsidP="00684EB0">
      <w:pPr>
        <w:spacing w:line="276" w:lineRule="auto"/>
        <w:ind w:firstLine="720"/>
        <w:jc w:val="both"/>
        <w:rPr>
          <w:bCs/>
          <w:lang w:val="ro-RO"/>
        </w:rPr>
      </w:pPr>
      <w:r w:rsidRPr="00684EB0">
        <w:rPr>
          <w:bCs/>
          <w:lang w:val="ro-RO"/>
        </w:rPr>
        <w:t>În urma aplicării prevederilor actelor normative menționate mai sus și având în vedere majorarea prețurilor la materialele de construcții,</w:t>
      </w:r>
      <w:r w:rsidR="00F019A2" w:rsidRPr="00684EB0">
        <w:rPr>
          <w:bCs/>
          <w:lang w:val="ro-RO"/>
        </w:rPr>
        <w:t xml:space="preserve"> </w:t>
      </w:r>
      <w:r w:rsidR="000758FF" w:rsidRPr="00684EB0">
        <w:rPr>
          <w:bCs/>
          <w:lang w:val="ro-RO"/>
        </w:rPr>
        <w:t>valo</w:t>
      </w:r>
      <w:r w:rsidR="0071038D" w:rsidRPr="00684EB0">
        <w:rPr>
          <w:bCs/>
          <w:lang w:val="ro-RO"/>
        </w:rPr>
        <w:t>a</w:t>
      </w:r>
      <w:r w:rsidR="000758FF" w:rsidRPr="00684EB0">
        <w:rPr>
          <w:bCs/>
          <w:lang w:val="ro-RO"/>
        </w:rPr>
        <w:t>rea</w:t>
      </w:r>
      <w:r w:rsidR="00020B22" w:rsidRPr="00684EB0">
        <w:rPr>
          <w:bCs/>
          <w:lang w:val="ro-RO"/>
        </w:rPr>
        <w:t xml:space="preserve"> estimată</w:t>
      </w:r>
      <w:r w:rsidR="00A43A93" w:rsidRPr="00684EB0">
        <w:rPr>
          <w:bCs/>
          <w:lang w:val="ro-RO"/>
        </w:rPr>
        <w:t xml:space="preserve"> </w:t>
      </w:r>
      <w:r w:rsidRPr="00684EB0">
        <w:rPr>
          <w:bCs/>
          <w:lang w:val="ro-RO"/>
        </w:rPr>
        <w:t xml:space="preserve">a </w:t>
      </w:r>
      <w:r w:rsidR="00A43A93" w:rsidRPr="00684EB0">
        <w:rPr>
          <w:bCs/>
          <w:lang w:val="ro-RO"/>
        </w:rPr>
        <w:t>lucrărilor de intervenție</w:t>
      </w:r>
      <w:r w:rsidR="003E5B11" w:rsidRPr="00684EB0">
        <w:rPr>
          <w:bCs/>
          <w:lang w:val="ro-RO"/>
        </w:rPr>
        <w:t xml:space="preserve"> </w:t>
      </w:r>
      <w:r w:rsidR="00F019A2" w:rsidRPr="00684EB0">
        <w:rPr>
          <w:bCs/>
          <w:lang w:val="ro-RO"/>
        </w:rPr>
        <w:t xml:space="preserve">la </w:t>
      </w:r>
      <w:r w:rsidR="003E5B11" w:rsidRPr="00684EB0">
        <w:rPr>
          <w:bCs/>
          <w:lang w:val="ro-RO"/>
        </w:rPr>
        <w:t xml:space="preserve">faza </w:t>
      </w:r>
      <w:r w:rsidR="00F019A2" w:rsidRPr="00684EB0">
        <w:rPr>
          <w:bCs/>
          <w:lang w:val="ro-RO"/>
        </w:rPr>
        <w:t>PT</w:t>
      </w:r>
      <w:r w:rsidR="00033FBD" w:rsidRPr="00684EB0">
        <w:rPr>
          <w:bCs/>
          <w:lang w:val="ro-RO"/>
        </w:rPr>
        <w:t>,</w:t>
      </w:r>
      <w:r w:rsidR="003E5B11" w:rsidRPr="00684EB0">
        <w:rPr>
          <w:bCs/>
          <w:lang w:val="ro-RO"/>
        </w:rPr>
        <w:t xml:space="preserve"> </w:t>
      </w:r>
      <w:r w:rsidRPr="00684EB0">
        <w:rPr>
          <w:bCs/>
          <w:lang w:val="ro-RO"/>
        </w:rPr>
        <w:t xml:space="preserve">a crescut </w:t>
      </w:r>
      <w:r w:rsidR="003E5B11" w:rsidRPr="00684EB0">
        <w:rPr>
          <w:bCs/>
          <w:lang w:val="ro-RO"/>
        </w:rPr>
        <w:t xml:space="preserve">față de valoarea estimată a lucrărilor de intervenție la faza </w:t>
      </w:r>
      <w:r w:rsidR="00B52797" w:rsidRPr="00684EB0">
        <w:rPr>
          <w:bCs/>
          <w:lang w:val="ro-RO"/>
        </w:rPr>
        <w:t>DALI</w:t>
      </w:r>
      <w:r w:rsidR="0071038D" w:rsidRPr="00684EB0">
        <w:rPr>
          <w:bCs/>
          <w:lang w:val="ro-RO"/>
        </w:rPr>
        <w:t>.</w:t>
      </w:r>
    </w:p>
    <w:p w:rsidR="002B27A9" w:rsidRDefault="00A93944" w:rsidP="00E669B2">
      <w:pPr>
        <w:jc w:val="both"/>
        <w:rPr>
          <w:bCs/>
          <w:iCs/>
          <w:lang w:val="ro-RO"/>
        </w:rPr>
      </w:pPr>
      <w:r>
        <w:rPr>
          <w:bCs/>
          <w:lang w:val="ro-RO"/>
        </w:rPr>
        <w:tab/>
      </w:r>
      <w:r w:rsidR="002A6291" w:rsidRPr="00684EB0">
        <w:rPr>
          <w:bCs/>
          <w:lang w:val="ro-RO"/>
        </w:rPr>
        <w:t xml:space="preserve">Astfel, valoarea totală estimată a investiţiei conform devizului general actualizat, </w:t>
      </w:r>
      <w:r w:rsidR="00640F97" w:rsidRPr="00684EB0">
        <w:rPr>
          <w:bCs/>
          <w:lang w:val="ro-RO"/>
        </w:rPr>
        <w:t>este</w:t>
      </w:r>
      <w:r w:rsidR="002A6291" w:rsidRPr="00684EB0">
        <w:rPr>
          <w:bCs/>
          <w:lang w:val="ro-RO"/>
        </w:rPr>
        <w:t xml:space="preserve"> de </w:t>
      </w:r>
      <w:bookmarkStart w:id="1" w:name="_Hlk96279571"/>
      <w:r w:rsidR="004E5540" w:rsidRPr="004E5540">
        <w:rPr>
          <w:lang w:val="ro-RO"/>
        </w:rPr>
        <w:t>1.093.812,93</w:t>
      </w:r>
      <w:r w:rsidR="00CB66C4" w:rsidRPr="004E5540">
        <w:t xml:space="preserve"> </w:t>
      </w:r>
      <w:r w:rsidR="002A6291" w:rsidRPr="00684EB0">
        <w:rPr>
          <w:bCs/>
          <w:lang w:val="ro-RO"/>
        </w:rPr>
        <w:t>lei (inclusiv TVA)</w:t>
      </w:r>
      <w:bookmarkEnd w:id="1"/>
      <w:r w:rsidR="002A6291" w:rsidRPr="00684EB0">
        <w:rPr>
          <w:bCs/>
          <w:lang w:val="ro-RO"/>
        </w:rPr>
        <w:t xml:space="preserve">, din care C+M are valoarea </w:t>
      </w:r>
      <w:r w:rsidR="002A6291" w:rsidRPr="004E5540">
        <w:rPr>
          <w:bCs/>
          <w:lang w:val="ro-RO"/>
        </w:rPr>
        <w:t xml:space="preserve">de </w:t>
      </w:r>
      <w:r w:rsidR="004E5540" w:rsidRPr="004E5540">
        <w:rPr>
          <w:lang w:val="ro-RO"/>
        </w:rPr>
        <w:t>941.125,56</w:t>
      </w:r>
      <w:r w:rsidR="004E5540" w:rsidRPr="004E5540">
        <w:rPr>
          <w:b/>
          <w:lang w:val="ro-RO"/>
        </w:rPr>
        <w:t xml:space="preserve"> </w:t>
      </w:r>
      <w:r w:rsidR="005757E7" w:rsidRPr="00495E16">
        <w:rPr>
          <w:b/>
        </w:rPr>
        <w:t xml:space="preserve"> </w:t>
      </w:r>
      <w:r w:rsidR="002A6291" w:rsidRPr="00684EB0">
        <w:rPr>
          <w:bCs/>
          <w:lang w:val="ro-RO"/>
        </w:rPr>
        <w:t>lei (inclusiv TVA)</w:t>
      </w:r>
      <w:r w:rsidR="0008142B">
        <w:rPr>
          <w:bCs/>
          <w:lang w:val="ro-RO"/>
        </w:rPr>
        <w:t>,</w:t>
      </w:r>
      <w:r w:rsidR="00D1122A" w:rsidRPr="00684EB0">
        <w:rPr>
          <w:bCs/>
          <w:lang w:val="ro-RO"/>
        </w:rPr>
        <w:t xml:space="preserve"> față de</w:t>
      </w:r>
      <w:r w:rsidR="00DC666A" w:rsidRPr="00684EB0">
        <w:rPr>
          <w:bCs/>
          <w:i/>
          <w:lang w:val="ro-RO"/>
        </w:rPr>
        <w:t xml:space="preserve"> </w:t>
      </w:r>
      <w:r w:rsidR="00DC666A" w:rsidRPr="00684EB0">
        <w:rPr>
          <w:bCs/>
          <w:iCs/>
          <w:lang w:val="ro-RO"/>
        </w:rPr>
        <w:t>valoarea totală estimată a investiţiei</w:t>
      </w:r>
      <w:r w:rsidR="0008142B">
        <w:rPr>
          <w:bCs/>
          <w:iCs/>
          <w:lang w:val="ro-RO"/>
        </w:rPr>
        <w:t>,</w:t>
      </w:r>
      <w:r w:rsidR="0002562E" w:rsidRPr="00684EB0">
        <w:rPr>
          <w:bCs/>
          <w:iCs/>
          <w:lang w:val="ro-RO"/>
        </w:rPr>
        <w:t xml:space="preserve"> </w:t>
      </w:r>
      <w:r w:rsidR="0008142B" w:rsidRPr="00684EB0">
        <w:rPr>
          <w:bCs/>
          <w:iCs/>
          <w:lang w:val="ro-RO"/>
        </w:rPr>
        <w:t>conform devizului general</w:t>
      </w:r>
      <w:r w:rsidR="0008142B" w:rsidRPr="00684EB0">
        <w:rPr>
          <w:iCs/>
          <w:lang w:val="ro-RO" w:eastAsia="ro-RO"/>
        </w:rPr>
        <w:t xml:space="preserve"> aprobat prin HCL nr. </w:t>
      </w:r>
      <w:r w:rsidR="004E5540">
        <w:rPr>
          <w:rFonts w:eastAsia="Calibri"/>
          <w:color w:val="000000"/>
          <w:lang w:val="ro-RO" w:eastAsia="ro-RO"/>
        </w:rPr>
        <w:t>200 din 24.04.2018</w:t>
      </w:r>
      <w:r w:rsidR="0008142B">
        <w:rPr>
          <w:iCs/>
          <w:lang w:val="ro-RO" w:eastAsia="ro-RO"/>
        </w:rPr>
        <w:t>,</w:t>
      </w:r>
      <w:r w:rsidR="0002562E" w:rsidRPr="00684EB0">
        <w:rPr>
          <w:bCs/>
          <w:iCs/>
          <w:lang w:val="ro-RO"/>
        </w:rPr>
        <w:t xml:space="preserve"> </w:t>
      </w:r>
      <w:r w:rsidR="004E5540" w:rsidRPr="004E5540">
        <w:rPr>
          <w:lang w:val="ro-RO"/>
        </w:rPr>
        <w:t>581.419,11</w:t>
      </w:r>
      <w:r w:rsidR="0002562E" w:rsidRPr="00684EB0">
        <w:rPr>
          <w:bCs/>
          <w:iCs/>
          <w:lang w:val="ro-RO"/>
        </w:rPr>
        <w:t xml:space="preserve">lei  (inclusiv TVA), din care C+M are valoarea de  </w:t>
      </w:r>
      <w:r w:rsidR="004E5540" w:rsidRPr="004E5540">
        <w:t>500.495,08</w:t>
      </w:r>
      <w:r w:rsidR="00ED5739" w:rsidRPr="00A50FD6">
        <w:rPr>
          <w:b/>
        </w:rPr>
        <w:t xml:space="preserve"> </w:t>
      </w:r>
      <w:r w:rsidR="0002562E" w:rsidRPr="00684EB0">
        <w:rPr>
          <w:bCs/>
          <w:iCs/>
          <w:lang w:val="ro-RO"/>
        </w:rPr>
        <w:t>lei (inclusiv TVA);</w:t>
      </w:r>
      <w:r w:rsidR="0002562E" w:rsidRPr="00684EB0">
        <w:rPr>
          <w:bCs/>
          <w:iCs/>
          <w:lang w:val="ro-RO"/>
        </w:rPr>
        <w:tab/>
      </w:r>
    </w:p>
    <w:p w:rsidR="0008142B" w:rsidRPr="00684EB0" w:rsidRDefault="0008142B" w:rsidP="00684EB0">
      <w:pPr>
        <w:spacing w:line="276" w:lineRule="auto"/>
        <w:jc w:val="both"/>
        <w:rPr>
          <w:bCs/>
          <w:lang w:val="ro-RO"/>
        </w:rPr>
      </w:pPr>
    </w:p>
    <w:p w:rsidR="00FB4A32" w:rsidRPr="00684EB0" w:rsidRDefault="00FB4A32" w:rsidP="00684EB0">
      <w:pPr>
        <w:spacing w:line="276" w:lineRule="auto"/>
        <w:jc w:val="both"/>
        <w:rPr>
          <w:bCs/>
          <w:lang w:val="ro-RO"/>
        </w:rPr>
      </w:pPr>
      <w:r w:rsidRPr="00684EB0">
        <w:rPr>
          <w:bCs/>
          <w:lang w:val="ro-RO"/>
        </w:rPr>
        <w:t xml:space="preserve">În concluzie,  </w:t>
      </w:r>
    </w:p>
    <w:p w:rsidR="00F533AF" w:rsidRPr="00684EB0" w:rsidRDefault="00F533AF" w:rsidP="00684EB0">
      <w:pPr>
        <w:spacing w:line="276" w:lineRule="auto"/>
        <w:ind w:left="142"/>
        <w:jc w:val="center"/>
        <w:rPr>
          <w:b/>
          <w:lang w:val="ro-RO"/>
        </w:rPr>
      </w:pPr>
    </w:p>
    <w:p w:rsidR="00FB4A32" w:rsidRDefault="00FB4A32" w:rsidP="00684EB0">
      <w:pPr>
        <w:spacing w:line="276" w:lineRule="auto"/>
        <w:ind w:left="142"/>
        <w:jc w:val="center"/>
        <w:rPr>
          <w:b/>
          <w:lang w:val="ro-RO"/>
        </w:rPr>
      </w:pPr>
      <w:r w:rsidRPr="00684EB0">
        <w:rPr>
          <w:b/>
          <w:lang w:val="ro-RO"/>
        </w:rPr>
        <w:t>PROPUNEM:</w:t>
      </w:r>
    </w:p>
    <w:p w:rsidR="00F5188F" w:rsidRPr="00684EB0" w:rsidRDefault="00F5188F" w:rsidP="00684EB0">
      <w:pPr>
        <w:spacing w:line="276" w:lineRule="auto"/>
        <w:ind w:left="142"/>
        <w:jc w:val="center"/>
        <w:rPr>
          <w:b/>
          <w:lang w:val="ro-RO"/>
        </w:rPr>
      </w:pPr>
    </w:p>
    <w:p w:rsidR="00FB4A32" w:rsidRPr="00684EB0" w:rsidRDefault="00FB4A32" w:rsidP="00684EB0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ro-RO"/>
        </w:rPr>
      </w:pPr>
      <w:r w:rsidRPr="00684EB0">
        <w:rPr>
          <w:rFonts w:eastAsia="Calibri"/>
          <w:color w:val="000000"/>
          <w:lang w:val="ro-RO"/>
        </w:rPr>
        <w:t>-</w:t>
      </w:r>
      <w:r w:rsidRPr="00684EB0">
        <w:rPr>
          <w:color w:val="000000"/>
          <w:lang w:val="ro-RO"/>
        </w:rPr>
        <w:t xml:space="preserve"> </w:t>
      </w:r>
      <w:r w:rsidRPr="00684EB0">
        <w:rPr>
          <w:lang w:val="ro-RO"/>
        </w:rPr>
        <w:t xml:space="preserve">aprobarea </w:t>
      </w:r>
      <w:r w:rsidR="00095340" w:rsidRPr="00684EB0">
        <w:rPr>
          <w:color w:val="000000"/>
          <w:lang w:val="ro-RO"/>
        </w:rPr>
        <w:t xml:space="preserve">documentaţiei </w:t>
      </w:r>
      <w:r w:rsidR="00095340" w:rsidRPr="00684EB0">
        <w:rPr>
          <w:lang w:val="ro-RO"/>
        </w:rPr>
        <w:t xml:space="preserve">tehnico </w:t>
      </w:r>
      <w:r w:rsidR="00033FBD" w:rsidRPr="00684EB0">
        <w:rPr>
          <w:lang w:val="ro-RO"/>
        </w:rPr>
        <w:t>–</w:t>
      </w:r>
      <w:r w:rsidR="00095340" w:rsidRPr="00684EB0">
        <w:rPr>
          <w:lang w:val="ro-RO"/>
        </w:rPr>
        <w:t xml:space="preserve"> economice</w:t>
      </w:r>
      <w:r w:rsidR="00033FBD" w:rsidRPr="00684EB0">
        <w:rPr>
          <w:lang w:val="ro-RO"/>
        </w:rPr>
        <w:t xml:space="preserve"> revizuit</w:t>
      </w:r>
      <w:r w:rsidR="00DD1306" w:rsidRPr="00684EB0">
        <w:rPr>
          <w:lang w:val="ro-RO"/>
        </w:rPr>
        <w:t>e</w:t>
      </w:r>
      <w:r w:rsidR="00095340" w:rsidRPr="00684EB0">
        <w:rPr>
          <w:lang w:val="ro-RO"/>
        </w:rPr>
        <w:t xml:space="preserve"> elaborată la faza </w:t>
      </w:r>
      <w:r w:rsidR="00D158A0" w:rsidRPr="00684EB0">
        <w:rPr>
          <w:lang w:val="ro-RO"/>
        </w:rPr>
        <w:t>PT</w:t>
      </w:r>
      <w:r w:rsidR="0020231D" w:rsidRPr="00684EB0">
        <w:rPr>
          <w:lang w:val="ro-RO"/>
        </w:rPr>
        <w:t xml:space="preserve">, </w:t>
      </w:r>
      <w:r w:rsidR="00D158A0" w:rsidRPr="00684EB0">
        <w:rPr>
          <w:lang w:val="ro-RO"/>
        </w:rPr>
        <w:t xml:space="preserve"> </w:t>
      </w:r>
      <w:r w:rsidR="00095340" w:rsidRPr="00684EB0">
        <w:rPr>
          <w:lang w:val="ro-RO"/>
        </w:rPr>
        <w:t xml:space="preserve">pentru </w:t>
      </w:r>
      <w:bookmarkStart w:id="2" w:name="_Hlk96279503"/>
      <w:r w:rsidRPr="00684EB0">
        <w:rPr>
          <w:lang w:val="ro-RO"/>
        </w:rPr>
        <w:t>obiectivul</w:t>
      </w:r>
      <w:r w:rsidR="00B012ED" w:rsidRPr="00684EB0">
        <w:rPr>
          <w:rFonts w:eastAsia="Calibri"/>
          <w:lang w:val="ro-RO" w:eastAsia="ro-RO"/>
        </w:rPr>
        <w:t xml:space="preserve"> de investiții</w:t>
      </w:r>
      <w:r w:rsidRPr="00684EB0">
        <w:rPr>
          <w:rFonts w:eastAsia="Calibri"/>
          <w:lang w:val="ro-RO" w:eastAsia="ro-RO"/>
        </w:rPr>
        <w:t xml:space="preserve"> „Reabilitare termică imobil, </w:t>
      </w:r>
      <w:r w:rsidR="004E5540" w:rsidRPr="00EA5E8C">
        <w:rPr>
          <w:bCs/>
          <w:lang w:val="ro-RO"/>
        </w:rPr>
        <w:t>str. Dâmbovița, nr. 22A</w:t>
      </w:r>
      <w:r w:rsidRPr="00684EB0">
        <w:rPr>
          <w:rFonts w:eastAsia="Calibri"/>
          <w:lang w:val="ro-RO" w:eastAsia="ro-RO"/>
        </w:rPr>
        <w:t>”</w:t>
      </w:r>
      <w:r w:rsidR="000F4C03">
        <w:rPr>
          <w:rFonts w:eastAsia="Calibri"/>
          <w:lang w:val="ro-RO" w:eastAsia="ro-RO"/>
        </w:rPr>
        <w:t>.</w:t>
      </w:r>
    </w:p>
    <w:bookmarkEnd w:id="2"/>
    <w:p w:rsidR="00FB4A32" w:rsidRPr="00684EB0" w:rsidRDefault="00FB4A32" w:rsidP="00684EB0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  <w:r w:rsidRPr="00684EB0">
        <w:rPr>
          <w:lang w:val="ro-RO"/>
        </w:rPr>
        <w:t xml:space="preserve">- aprobarea indicatorilor tehnico-economici ai obiectivului </w:t>
      </w:r>
      <w:r w:rsidR="00CC035A" w:rsidRPr="00684EB0">
        <w:rPr>
          <w:rFonts w:eastAsia="Calibri"/>
          <w:lang w:val="ro-RO" w:eastAsia="ro-RO"/>
        </w:rPr>
        <w:t xml:space="preserve">de investiții „Reabilitare termică imobil, </w:t>
      </w:r>
      <w:r w:rsidR="004E5540" w:rsidRPr="00EA5E8C">
        <w:rPr>
          <w:bCs/>
          <w:lang w:val="ro-RO"/>
        </w:rPr>
        <w:t>str. Dâmbovița, nr. 22A</w:t>
      </w:r>
      <w:r w:rsidR="00CC035A" w:rsidRPr="00684EB0">
        <w:rPr>
          <w:rFonts w:eastAsia="Calibri"/>
          <w:lang w:val="ro-RO" w:eastAsia="ro-RO"/>
        </w:rPr>
        <w:t>”</w:t>
      </w:r>
      <w:r w:rsidRPr="00684EB0">
        <w:rPr>
          <w:lang w:val="ro-RO"/>
        </w:rPr>
        <w:t>, conform </w:t>
      </w:r>
      <w:r w:rsidRPr="00684EB0">
        <w:rPr>
          <w:b/>
          <w:bCs/>
          <w:lang w:val="ro-RO"/>
        </w:rPr>
        <w:t>Anexei 1</w:t>
      </w:r>
      <w:r w:rsidRPr="00684EB0">
        <w:rPr>
          <w:lang w:val="ro-RO"/>
        </w:rPr>
        <w:t xml:space="preserve">. </w:t>
      </w:r>
    </w:p>
    <w:p w:rsidR="00FB4A32" w:rsidRPr="00684EB0" w:rsidRDefault="00FB4A32" w:rsidP="00684EB0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  <w:r w:rsidRPr="00684EB0">
        <w:rPr>
          <w:b/>
          <w:lang w:val="ro-RO"/>
        </w:rPr>
        <w:t>-</w:t>
      </w:r>
      <w:r w:rsidRPr="00684EB0">
        <w:rPr>
          <w:lang w:val="ro-RO"/>
        </w:rPr>
        <w:t xml:space="preserve"> aprobarea </w:t>
      </w:r>
      <w:r w:rsidR="00D74854" w:rsidRPr="00684EB0">
        <w:rPr>
          <w:lang w:val="ro-RO"/>
        </w:rPr>
        <w:t>Devizului G</w:t>
      </w:r>
      <w:r w:rsidR="0020231D" w:rsidRPr="00684EB0">
        <w:rPr>
          <w:lang w:val="ro-RO"/>
        </w:rPr>
        <w:t>eneral</w:t>
      </w:r>
      <w:r w:rsidRPr="00684EB0">
        <w:rPr>
          <w:lang w:val="ro-RO"/>
        </w:rPr>
        <w:t xml:space="preserve"> al proiectului în valoare de </w:t>
      </w:r>
      <w:r w:rsidR="004E5540" w:rsidRPr="004E5540">
        <w:rPr>
          <w:lang w:val="ro-RO"/>
        </w:rPr>
        <w:t>1.093.812,93</w:t>
      </w:r>
      <w:r w:rsidR="00AF3797" w:rsidRPr="00495E16">
        <w:rPr>
          <w:b/>
        </w:rPr>
        <w:t xml:space="preserve"> </w:t>
      </w:r>
      <w:r w:rsidR="00F50A4B" w:rsidRPr="00684EB0">
        <w:rPr>
          <w:bCs/>
          <w:lang w:val="ro-RO"/>
        </w:rPr>
        <w:t>lei (inclusiv TVA)</w:t>
      </w:r>
      <w:r w:rsidR="00F50A4B" w:rsidRPr="00684EB0">
        <w:rPr>
          <w:lang w:val="ro-RO"/>
        </w:rPr>
        <w:t xml:space="preserve">, conform </w:t>
      </w:r>
      <w:r w:rsidR="00A71F7D" w:rsidRPr="00684EB0">
        <w:rPr>
          <w:b/>
          <w:bCs/>
          <w:iCs/>
          <w:lang w:val="ro-RO"/>
        </w:rPr>
        <w:t>Anex</w:t>
      </w:r>
      <w:r w:rsidR="00D74854" w:rsidRPr="00684EB0">
        <w:rPr>
          <w:b/>
          <w:bCs/>
          <w:iCs/>
          <w:lang w:val="ro-RO"/>
        </w:rPr>
        <w:t>ei</w:t>
      </w:r>
      <w:r w:rsidR="00A71F7D" w:rsidRPr="00684EB0">
        <w:rPr>
          <w:b/>
          <w:bCs/>
          <w:iCs/>
          <w:lang w:val="ro-RO"/>
        </w:rPr>
        <w:t xml:space="preserve"> 2</w:t>
      </w:r>
      <w:r w:rsidR="00A71F7D" w:rsidRPr="00684EB0">
        <w:rPr>
          <w:b/>
          <w:bCs/>
          <w:i/>
          <w:iCs/>
          <w:lang w:val="ro-RO"/>
        </w:rPr>
        <w:t>.</w:t>
      </w:r>
    </w:p>
    <w:p w:rsidR="00FB4A32" w:rsidRPr="00684EB0" w:rsidRDefault="0020231D" w:rsidP="00684EB0">
      <w:pPr>
        <w:autoSpaceDE w:val="0"/>
        <w:autoSpaceDN w:val="0"/>
        <w:adjustRightInd w:val="0"/>
        <w:spacing w:line="276" w:lineRule="auto"/>
        <w:jc w:val="both"/>
        <w:rPr>
          <w:lang w:val="ro-RO"/>
        </w:rPr>
      </w:pPr>
      <w:r w:rsidRPr="00684EB0">
        <w:rPr>
          <w:lang w:val="ro-RO"/>
        </w:rPr>
        <w:t xml:space="preserve">- </w:t>
      </w:r>
      <w:r w:rsidR="00FB4A32" w:rsidRPr="00684EB0">
        <w:rPr>
          <w:lang w:val="ro-RO"/>
        </w:rPr>
        <w:t xml:space="preserve">asigurarea din bugetul local a sumelor </w:t>
      </w:r>
      <w:r w:rsidR="005D3A6A" w:rsidRPr="00684EB0">
        <w:rPr>
          <w:lang w:val="ro-RO"/>
        </w:rPr>
        <w:t xml:space="preserve">suplimentare </w:t>
      </w:r>
      <w:r w:rsidR="001E2367" w:rsidRPr="00684EB0">
        <w:rPr>
          <w:lang w:val="ro-RO"/>
        </w:rPr>
        <w:t>rezultate în urma revizuirii documentației tehnico-economice faza PT</w:t>
      </w:r>
      <w:r w:rsidR="00AF0DDA" w:rsidRPr="00684EB0">
        <w:rPr>
          <w:lang w:val="ro-RO"/>
        </w:rPr>
        <w:t>.</w:t>
      </w:r>
    </w:p>
    <w:p w:rsidR="00562780" w:rsidRPr="00684EB0" w:rsidRDefault="00562780" w:rsidP="00684EB0">
      <w:pPr>
        <w:spacing w:line="276" w:lineRule="auto"/>
        <w:ind w:firstLine="720"/>
        <w:jc w:val="both"/>
        <w:rPr>
          <w:lang w:val="ro-RO"/>
        </w:rPr>
      </w:pPr>
      <w:r w:rsidRPr="00684EB0">
        <w:rPr>
          <w:lang w:val="ro-RO"/>
        </w:rPr>
        <w:t xml:space="preserve">Având în vedere prevederile legale expuse în prezentul raport </w:t>
      </w:r>
      <w:r w:rsidRPr="00684EB0">
        <w:rPr>
          <w:rFonts w:eastAsia="Calibri"/>
          <w:lang w:val="ro-RO"/>
        </w:rPr>
        <w:t xml:space="preserve">și </w:t>
      </w:r>
      <w:r w:rsidR="003E20DB" w:rsidRPr="00684EB0">
        <w:rPr>
          <w:rFonts w:eastAsia="Calibri"/>
          <w:lang w:val="ro-RO"/>
        </w:rPr>
        <w:t>în conformitate cu</w:t>
      </w:r>
      <w:r w:rsidRPr="00684EB0">
        <w:rPr>
          <w:lang w:val="ro-RO"/>
        </w:rPr>
        <w:t xml:space="preserve"> Ghidul specific pentru POR 2014-2020, Axa prioritară 3, Prioritatea 3.1, apreciem că Proiectul de hotărâre </w:t>
      </w:r>
      <w:r w:rsidRPr="00684EB0">
        <w:rPr>
          <w:rFonts w:eastAsia="Calibri"/>
          <w:bCs/>
          <w:lang w:val="ro-RO" w:eastAsia="ro-RO"/>
        </w:rPr>
        <w:t xml:space="preserve">privind </w:t>
      </w:r>
      <w:r w:rsidR="002E1A86" w:rsidRPr="00684EB0">
        <w:rPr>
          <w:lang w:val="ro-RO"/>
        </w:rPr>
        <w:t xml:space="preserve">aprobarea </w:t>
      </w:r>
      <w:r w:rsidR="002E1A86" w:rsidRPr="00684EB0">
        <w:rPr>
          <w:rFonts w:eastAsia="Calibri"/>
          <w:lang w:val="ro-RO" w:eastAsia="ro-RO"/>
        </w:rPr>
        <w:t>documentației tehnico-economice revizuite, a</w:t>
      </w:r>
      <w:r w:rsidR="002E1A86" w:rsidRPr="00684EB0">
        <w:rPr>
          <w:lang w:val="ro-RO"/>
        </w:rPr>
        <w:t xml:space="preserve"> indicatorilor tehnico-economici - faza PT şi a Devizului General pentru obiectivul de investiții</w:t>
      </w:r>
      <w:r w:rsidR="002E1A86" w:rsidRPr="00684EB0">
        <w:rPr>
          <w:rFonts w:eastAsia="Calibri"/>
          <w:lang w:val="ro-RO" w:eastAsia="ro-RO"/>
        </w:rPr>
        <w:t xml:space="preserve"> „</w:t>
      </w:r>
      <w:r w:rsidR="0040012C" w:rsidRPr="00684EB0">
        <w:rPr>
          <w:rFonts w:eastAsia="Calibri"/>
          <w:lang w:val="ro-RO" w:eastAsia="ro-RO"/>
        </w:rPr>
        <w:t xml:space="preserve">Reabilitare termică imobil, </w:t>
      </w:r>
      <w:r w:rsidR="004E5540" w:rsidRPr="00EA5E8C">
        <w:rPr>
          <w:bCs/>
          <w:lang w:val="ro-RO"/>
        </w:rPr>
        <w:t>str. Dâmbovița, nr. 22A</w:t>
      </w:r>
      <w:r w:rsidRPr="00684EB0">
        <w:rPr>
          <w:rFonts w:eastAsia="Calibri"/>
          <w:bCs/>
          <w:lang w:val="ro-RO" w:eastAsia="ro-RO"/>
        </w:rPr>
        <w:t>”</w:t>
      </w:r>
      <w:r w:rsidRPr="00684EB0">
        <w:rPr>
          <w:bCs/>
          <w:i/>
          <w:lang w:val="ro-RO" w:eastAsia="ro-RO"/>
        </w:rPr>
        <w:t xml:space="preserve">, </w:t>
      </w:r>
      <w:r w:rsidRPr="00684EB0">
        <w:rPr>
          <w:lang w:val="ro-RO"/>
        </w:rPr>
        <w:t xml:space="preserve">îndeplinește condițiile tehnice pentru a fi supus dezbaterii și aprobării plenului consiliului local. </w:t>
      </w:r>
    </w:p>
    <w:p w:rsidR="00A44021" w:rsidRDefault="00A44021" w:rsidP="00B243D9">
      <w:pPr>
        <w:rPr>
          <w:lang w:val="ro-RO"/>
        </w:rPr>
      </w:pPr>
    </w:p>
    <w:p w:rsidR="00E669B2" w:rsidRPr="00684EB0" w:rsidRDefault="00E669B2" w:rsidP="00E669B2">
      <w:pPr>
        <w:jc w:val="both"/>
        <w:rPr>
          <w:b/>
          <w:lang w:val="ro-RO"/>
        </w:rPr>
      </w:pPr>
      <w:r>
        <w:rPr>
          <w:b/>
          <w:lang w:val="ro-RO"/>
        </w:rPr>
        <w:t xml:space="preserve">   DIRECTOR GENERAL DGIM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ȘEF BIROU</w:t>
      </w:r>
    </w:p>
    <w:p w:rsidR="007C3E88" w:rsidRDefault="00E669B2" w:rsidP="00E669B2">
      <w:pPr>
        <w:ind w:left="210" w:hanging="68"/>
        <w:rPr>
          <w:b/>
          <w:lang w:val="ro-RO"/>
        </w:rPr>
      </w:pPr>
      <w:r w:rsidRPr="00684EB0">
        <w:rPr>
          <w:b/>
          <w:lang w:val="ro-RO"/>
        </w:rPr>
        <w:t xml:space="preserve"> </w:t>
      </w:r>
      <w:r>
        <w:rPr>
          <w:b/>
          <w:lang w:val="ro-RO"/>
        </w:rPr>
        <w:t xml:space="preserve">Mihai </w:t>
      </w:r>
      <w:r w:rsidRPr="00684EB0">
        <w:rPr>
          <w:b/>
          <w:lang w:val="ro-RO"/>
        </w:rPr>
        <w:t xml:space="preserve">  </w:t>
      </w:r>
      <w:r>
        <w:rPr>
          <w:b/>
          <w:lang w:val="ro-RO"/>
        </w:rPr>
        <w:t>FLORESCU</w:t>
      </w:r>
      <w:r w:rsidRPr="00684EB0">
        <w:rPr>
          <w:b/>
          <w:lang w:val="ro-RO"/>
        </w:rPr>
        <w:t xml:space="preserve">    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Cristina BABESCU</w:t>
      </w:r>
    </w:p>
    <w:p w:rsidR="00E669B2" w:rsidRDefault="00E669B2" w:rsidP="0077778B">
      <w:pPr>
        <w:ind w:left="210" w:firstLine="510"/>
        <w:rPr>
          <w:b/>
          <w:lang w:val="ro-RO"/>
        </w:rPr>
      </w:pPr>
    </w:p>
    <w:p w:rsidR="00E669B2" w:rsidRDefault="00E669B2" w:rsidP="0077778B">
      <w:pPr>
        <w:ind w:left="210" w:firstLine="510"/>
        <w:rPr>
          <w:b/>
          <w:lang w:val="ro-RO"/>
        </w:rPr>
      </w:pPr>
    </w:p>
    <w:p w:rsidR="000D6FBA" w:rsidRPr="00684EB0" w:rsidRDefault="000D6FBA" w:rsidP="0077778B">
      <w:pPr>
        <w:ind w:left="210" w:firstLine="510"/>
        <w:rPr>
          <w:b/>
          <w:lang w:val="ro-RO"/>
        </w:rPr>
      </w:pP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</w:p>
    <w:p w:rsidR="006D60E0" w:rsidRPr="00684EB0" w:rsidRDefault="00E669B2" w:rsidP="00E669B2">
      <w:pPr>
        <w:jc w:val="both"/>
        <w:rPr>
          <w:b/>
          <w:lang w:val="ro-RO"/>
        </w:rPr>
      </w:pPr>
      <w:r>
        <w:rPr>
          <w:b/>
          <w:lang w:val="ro-RO"/>
        </w:rPr>
        <w:t xml:space="preserve">  M</w:t>
      </w:r>
      <w:r w:rsidR="0040012C">
        <w:rPr>
          <w:b/>
          <w:lang w:val="ro-RO"/>
        </w:rPr>
        <w:t>ANAGER PROIECT</w:t>
      </w:r>
      <w:r w:rsidR="0040012C">
        <w:rPr>
          <w:b/>
          <w:lang w:val="ro-RO"/>
        </w:rPr>
        <w:tab/>
      </w:r>
      <w:r w:rsidR="0040012C">
        <w:rPr>
          <w:b/>
          <w:lang w:val="ro-RO"/>
        </w:rPr>
        <w:tab/>
      </w:r>
      <w:r w:rsidR="0040012C">
        <w:rPr>
          <w:b/>
          <w:lang w:val="ro-RO"/>
        </w:rPr>
        <w:tab/>
      </w:r>
      <w:r w:rsidR="0040012C">
        <w:rPr>
          <w:b/>
          <w:lang w:val="ro-RO"/>
        </w:rPr>
        <w:tab/>
      </w:r>
      <w:r w:rsidR="0040012C">
        <w:rPr>
          <w:b/>
          <w:lang w:val="ro-RO"/>
        </w:rPr>
        <w:tab/>
      </w:r>
      <w:r w:rsidR="0040012C">
        <w:rPr>
          <w:b/>
          <w:lang w:val="ro-RO"/>
        </w:rPr>
        <w:tab/>
        <w:t xml:space="preserve"> </w:t>
      </w:r>
      <w:r>
        <w:rPr>
          <w:b/>
          <w:lang w:val="ro-RO"/>
        </w:rPr>
        <w:t xml:space="preserve">          </w:t>
      </w:r>
      <w:r w:rsidR="00E46A25">
        <w:rPr>
          <w:b/>
          <w:lang w:val="ro-RO"/>
        </w:rPr>
        <w:t>ASISTENT PROIECT</w:t>
      </w:r>
    </w:p>
    <w:p w:rsidR="00DC342F" w:rsidRDefault="00BA5340" w:rsidP="00DC342F">
      <w:pPr>
        <w:rPr>
          <w:lang w:val="ro-RO"/>
        </w:rPr>
      </w:pPr>
      <w:r w:rsidRPr="00684EB0">
        <w:rPr>
          <w:b/>
          <w:lang w:val="ro-RO"/>
        </w:rPr>
        <w:t xml:space="preserve">  </w:t>
      </w:r>
      <w:r w:rsidR="00F55A03">
        <w:rPr>
          <w:b/>
          <w:lang w:val="ro-RO"/>
        </w:rPr>
        <w:t>Daniela BELMUSTAȚĂ</w:t>
      </w:r>
      <w:r w:rsidR="00F55A03" w:rsidRPr="00684EB0">
        <w:rPr>
          <w:lang w:val="ro-RO"/>
        </w:rPr>
        <w:t xml:space="preserve">          </w:t>
      </w:r>
      <w:r w:rsidR="0040012C">
        <w:rPr>
          <w:b/>
          <w:lang w:val="ro-RO"/>
        </w:rPr>
        <w:tab/>
      </w:r>
      <w:r w:rsidR="0040012C">
        <w:rPr>
          <w:b/>
          <w:lang w:val="ro-RO"/>
        </w:rPr>
        <w:tab/>
      </w:r>
      <w:r w:rsidR="0040012C">
        <w:rPr>
          <w:b/>
          <w:lang w:val="ro-RO"/>
        </w:rPr>
        <w:tab/>
      </w:r>
      <w:r w:rsidR="0040012C">
        <w:rPr>
          <w:b/>
          <w:lang w:val="ro-RO"/>
        </w:rPr>
        <w:tab/>
      </w:r>
      <w:r w:rsidR="0040012C">
        <w:rPr>
          <w:b/>
          <w:lang w:val="ro-RO"/>
        </w:rPr>
        <w:tab/>
      </w:r>
      <w:r w:rsidR="0040012C">
        <w:rPr>
          <w:b/>
          <w:lang w:val="ro-RO"/>
        </w:rPr>
        <w:tab/>
      </w:r>
      <w:r w:rsidR="00F55A03">
        <w:rPr>
          <w:b/>
          <w:lang w:val="ro-RO"/>
        </w:rPr>
        <w:t xml:space="preserve">    Andrei IACOB</w:t>
      </w:r>
      <w:r w:rsidR="007E0C7B" w:rsidRPr="00684EB0">
        <w:rPr>
          <w:lang w:val="ro-RO"/>
        </w:rPr>
        <w:tab/>
      </w:r>
      <w:r w:rsidR="007E0C7B" w:rsidRPr="00684EB0">
        <w:rPr>
          <w:lang w:val="ro-RO"/>
        </w:rPr>
        <w:tab/>
      </w:r>
      <w:r w:rsidR="007E0C7B" w:rsidRPr="00684EB0">
        <w:rPr>
          <w:lang w:val="ro-RO"/>
        </w:rPr>
        <w:tab/>
      </w:r>
      <w:r w:rsidR="007E0C7B" w:rsidRPr="00684EB0">
        <w:rPr>
          <w:lang w:val="ro-RO"/>
        </w:rPr>
        <w:tab/>
      </w:r>
      <w:r w:rsidR="007E0C7B" w:rsidRPr="00684EB0">
        <w:rPr>
          <w:lang w:val="ro-RO"/>
        </w:rPr>
        <w:tab/>
      </w:r>
      <w:r w:rsidR="007E0C7B" w:rsidRPr="00684EB0">
        <w:rPr>
          <w:lang w:val="ro-RO"/>
        </w:rPr>
        <w:tab/>
        <w:t xml:space="preserve">       </w:t>
      </w:r>
    </w:p>
    <w:p w:rsidR="00E669B2" w:rsidRPr="00E46A25" w:rsidRDefault="00A67CF5" w:rsidP="00E669B2">
      <w:pPr>
        <w:rPr>
          <w:b/>
          <w:lang w:val="ro-RO"/>
        </w:rPr>
      </w:pPr>
      <w:r w:rsidRPr="00684EB0">
        <w:rPr>
          <w:lang w:val="ro-RO"/>
        </w:rPr>
        <w:t xml:space="preserve">   </w:t>
      </w:r>
      <w:r w:rsidR="003878F2" w:rsidRPr="00684EB0">
        <w:rPr>
          <w:lang w:val="ro-RO"/>
        </w:rPr>
        <w:tab/>
      </w:r>
      <w:r w:rsidR="003878F2" w:rsidRPr="00684EB0">
        <w:rPr>
          <w:lang w:val="ro-RO"/>
        </w:rPr>
        <w:tab/>
      </w:r>
      <w:r w:rsidR="003878F2" w:rsidRPr="00684EB0">
        <w:rPr>
          <w:lang w:val="ro-RO"/>
        </w:rPr>
        <w:tab/>
      </w:r>
      <w:r w:rsidR="003878F2" w:rsidRPr="00684EB0">
        <w:rPr>
          <w:lang w:val="ro-RO"/>
        </w:rPr>
        <w:tab/>
      </w:r>
      <w:r w:rsidR="003878F2" w:rsidRPr="00684EB0">
        <w:rPr>
          <w:lang w:val="ro-RO"/>
        </w:rPr>
        <w:tab/>
      </w:r>
      <w:r w:rsidR="003878F2" w:rsidRPr="00684EB0">
        <w:rPr>
          <w:lang w:val="ro-RO"/>
        </w:rPr>
        <w:tab/>
      </w:r>
    </w:p>
    <w:p w:rsidR="00E46A25" w:rsidRDefault="00E46A25" w:rsidP="00DC342F">
      <w:pPr>
        <w:rPr>
          <w:lang w:val="ro-RO"/>
        </w:rPr>
      </w:pPr>
    </w:p>
    <w:p w:rsidR="00E46A25" w:rsidRPr="00684EB0" w:rsidRDefault="00E46A25" w:rsidP="00DC342F">
      <w:pPr>
        <w:rPr>
          <w:lang w:val="ro-RO"/>
        </w:rPr>
      </w:pPr>
    </w:p>
    <w:p w:rsidR="000D6FBA" w:rsidRPr="004241C3" w:rsidRDefault="003E20DB" w:rsidP="004241C3">
      <w:pPr>
        <w:jc w:val="right"/>
        <w:rPr>
          <w:sz w:val="20"/>
          <w:szCs w:val="20"/>
          <w:lang w:val="ro-RO"/>
        </w:rPr>
      </w:pP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="000D6FBA" w:rsidRPr="004241C3">
        <w:rPr>
          <w:sz w:val="20"/>
          <w:szCs w:val="20"/>
          <w:lang w:val="ro-RO"/>
        </w:rPr>
        <w:t>Cod FO53-0</w:t>
      </w:r>
      <w:r w:rsidR="007D32DE" w:rsidRPr="004241C3">
        <w:rPr>
          <w:sz w:val="20"/>
          <w:szCs w:val="20"/>
          <w:lang w:val="ro-RO"/>
        </w:rPr>
        <w:t>1</w:t>
      </w:r>
      <w:r w:rsidR="000D6FBA" w:rsidRPr="004241C3">
        <w:rPr>
          <w:sz w:val="20"/>
          <w:szCs w:val="20"/>
          <w:lang w:val="ro-RO"/>
        </w:rPr>
        <w:t>,Ver.</w:t>
      </w:r>
      <w:r w:rsidR="00AF0B30">
        <w:rPr>
          <w:sz w:val="20"/>
          <w:szCs w:val="20"/>
          <w:lang w:val="ro-RO"/>
        </w:rPr>
        <w:t xml:space="preserve"> 2</w:t>
      </w:r>
    </w:p>
    <w:sectPr w:rsidR="000D6FBA" w:rsidRPr="004241C3" w:rsidSect="00C945A6">
      <w:pgSz w:w="11907" w:h="16840" w:code="9"/>
      <w:pgMar w:top="426" w:right="425" w:bottom="142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3AE4"/>
    <w:multiLevelType w:val="hybridMultilevel"/>
    <w:tmpl w:val="6D6E8DF6"/>
    <w:lvl w:ilvl="0" w:tplc="DE82A4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6BB3339"/>
    <w:multiLevelType w:val="hybridMultilevel"/>
    <w:tmpl w:val="925A0B7C"/>
    <w:lvl w:ilvl="0" w:tplc="09D6A9FE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>
    <w:nsid w:val="5F686175"/>
    <w:multiLevelType w:val="hybridMultilevel"/>
    <w:tmpl w:val="2278B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F166CAD"/>
    <w:multiLevelType w:val="hybridMultilevel"/>
    <w:tmpl w:val="DD12A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4D3638"/>
    <w:multiLevelType w:val="hybridMultilevel"/>
    <w:tmpl w:val="848E9A6C"/>
    <w:lvl w:ilvl="0" w:tplc="DE82A4D0">
      <w:start w:val="3"/>
      <w:numFmt w:val="bullet"/>
      <w:lvlText w:val="-"/>
      <w:lvlJc w:val="left"/>
      <w:pPr>
        <w:ind w:left="784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characterSpacingControl w:val="doNotCompress"/>
  <w:compat/>
  <w:rsids>
    <w:rsidRoot w:val="000D6FBA"/>
    <w:rsid w:val="0000361C"/>
    <w:rsid w:val="00003AAD"/>
    <w:rsid w:val="00005AA9"/>
    <w:rsid w:val="0000654E"/>
    <w:rsid w:val="000077E8"/>
    <w:rsid w:val="00020B22"/>
    <w:rsid w:val="0002253B"/>
    <w:rsid w:val="0002562E"/>
    <w:rsid w:val="00025A5D"/>
    <w:rsid w:val="00033FBD"/>
    <w:rsid w:val="00035D48"/>
    <w:rsid w:val="000378A7"/>
    <w:rsid w:val="00052849"/>
    <w:rsid w:val="0006408C"/>
    <w:rsid w:val="000758FF"/>
    <w:rsid w:val="00076A33"/>
    <w:rsid w:val="00081191"/>
    <w:rsid w:val="0008142B"/>
    <w:rsid w:val="0008681E"/>
    <w:rsid w:val="00095340"/>
    <w:rsid w:val="00097FC3"/>
    <w:rsid w:val="000B0437"/>
    <w:rsid w:val="000C13C3"/>
    <w:rsid w:val="000D0080"/>
    <w:rsid w:val="000D6357"/>
    <w:rsid w:val="000D6FBA"/>
    <w:rsid w:val="000F0BE7"/>
    <w:rsid w:val="000F4C03"/>
    <w:rsid w:val="00122271"/>
    <w:rsid w:val="00125858"/>
    <w:rsid w:val="001274F6"/>
    <w:rsid w:val="0013208E"/>
    <w:rsid w:val="001358FB"/>
    <w:rsid w:val="0013696D"/>
    <w:rsid w:val="001433EA"/>
    <w:rsid w:val="0015674D"/>
    <w:rsid w:val="00160593"/>
    <w:rsid w:val="00160D16"/>
    <w:rsid w:val="00161774"/>
    <w:rsid w:val="001739DD"/>
    <w:rsid w:val="00175B99"/>
    <w:rsid w:val="0017611E"/>
    <w:rsid w:val="00177072"/>
    <w:rsid w:val="0018592C"/>
    <w:rsid w:val="0019212D"/>
    <w:rsid w:val="001979E1"/>
    <w:rsid w:val="001A21F0"/>
    <w:rsid w:val="001B048A"/>
    <w:rsid w:val="001E2367"/>
    <w:rsid w:val="001F1EAD"/>
    <w:rsid w:val="001F4BD5"/>
    <w:rsid w:val="0020231D"/>
    <w:rsid w:val="00210A3B"/>
    <w:rsid w:val="002354D1"/>
    <w:rsid w:val="00244804"/>
    <w:rsid w:val="00253802"/>
    <w:rsid w:val="00262038"/>
    <w:rsid w:val="00272FA0"/>
    <w:rsid w:val="0027462A"/>
    <w:rsid w:val="00276192"/>
    <w:rsid w:val="00276EB1"/>
    <w:rsid w:val="00283BCF"/>
    <w:rsid w:val="002A6291"/>
    <w:rsid w:val="002B27A9"/>
    <w:rsid w:val="002C1436"/>
    <w:rsid w:val="002C4AAA"/>
    <w:rsid w:val="002C7849"/>
    <w:rsid w:val="002D499D"/>
    <w:rsid w:val="002D5388"/>
    <w:rsid w:val="002E1389"/>
    <w:rsid w:val="002E1A86"/>
    <w:rsid w:val="002F46F4"/>
    <w:rsid w:val="00310F90"/>
    <w:rsid w:val="00320598"/>
    <w:rsid w:val="00321F09"/>
    <w:rsid w:val="00335750"/>
    <w:rsid w:val="0033776A"/>
    <w:rsid w:val="003423F2"/>
    <w:rsid w:val="003437C2"/>
    <w:rsid w:val="00360C68"/>
    <w:rsid w:val="003611FE"/>
    <w:rsid w:val="00374CD8"/>
    <w:rsid w:val="003878F2"/>
    <w:rsid w:val="003A2C7B"/>
    <w:rsid w:val="003A77CA"/>
    <w:rsid w:val="003B3127"/>
    <w:rsid w:val="003E2045"/>
    <w:rsid w:val="003E20DB"/>
    <w:rsid w:val="003E5B11"/>
    <w:rsid w:val="003F78B1"/>
    <w:rsid w:val="0040012C"/>
    <w:rsid w:val="004039CF"/>
    <w:rsid w:val="00407006"/>
    <w:rsid w:val="004241C3"/>
    <w:rsid w:val="00425E0F"/>
    <w:rsid w:val="004278DC"/>
    <w:rsid w:val="00452CF6"/>
    <w:rsid w:val="0046645F"/>
    <w:rsid w:val="0046714F"/>
    <w:rsid w:val="00473C98"/>
    <w:rsid w:val="0047412C"/>
    <w:rsid w:val="00474994"/>
    <w:rsid w:val="00477C4D"/>
    <w:rsid w:val="00483B1D"/>
    <w:rsid w:val="0049296D"/>
    <w:rsid w:val="004A3670"/>
    <w:rsid w:val="004B2695"/>
    <w:rsid w:val="004D5110"/>
    <w:rsid w:val="004E04B7"/>
    <w:rsid w:val="004E5540"/>
    <w:rsid w:val="004F23EE"/>
    <w:rsid w:val="00515F35"/>
    <w:rsid w:val="005278F1"/>
    <w:rsid w:val="00532678"/>
    <w:rsid w:val="0054385C"/>
    <w:rsid w:val="00554BB6"/>
    <w:rsid w:val="00562780"/>
    <w:rsid w:val="00564BB9"/>
    <w:rsid w:val="00565271"/>
    <w:rsid w:val="00571323"/>
    <w:rsid w:val="005726B7"/>
    <w:rsid w:val="005757E7"/>
    <w:rsid w:val="00582B4E"/>
    <w:rsid w:val="00584E07"/>
    <w:rsid w:val="005C2EA9"/>
    <w:rsid w:val="005D2EF6"/>
    <w:rsid w:val="005D314E"/>
    <w:rsid w:val="005D3A6A"/>
    <w:rsid w:val="005D7126"/>
    <w:rsid w:val="005F44FD"/>
    <w:rsid w:val="00600E37"/>
    <w:rsid w:val="006152D6"/>
    <w:rsid w:val="006343D5"/>
    <w:rsid w:val="00640F97"/>
    <w:rsid w:val="006479E9"/>
    <w:rsid w:val="00663D07"/>
    <w:rsid w:val="00666D3F"/>
    <w:rsid w:val="00672968"/>
    <w:rsid w:val="006733DD"/>
    <w:rsid w:val="006740DE"/>
    <w:rsid w:val="00677B32"/>
    <w:rsid w:val="00681486"/>
    <w:rsid w:val="006830FD"/>
    <w:rsid w:val="00684EB0"/>
    <w:rsid w:val="006B6759"/>
    <w:rsid w:val="006D60E0"/>
    <w:rsid w:val="006D649D"/>
    <w:rsid w:val="006D6CCB"/>
    <w:rsid w:val="006E7B54"/>
    <w:rsid w:val="00705605"/>
    <w:rsid w:val="007066C2"/>
    <w:rsid w:val="0071038D"/>
    <w:rsid w:val="0071599D"/>
    <w:rsid w:val="007607D6"/>
    <w:rsid w:val="0077778B"/>
    <w:rsid w:val="00791109"/>
    <w:rsid w:val="00797C94"/>
    <w:rsid w:val="007A00E1"/>
    <w:rsid w:val="007A6084"/>
    <w:rsid w:val="007C39BE"/>
    <w:rsid w:val="007C3E88"/>
    <w:rsid w:val="007C4C2C"/>
    <w:rsid w:val="007C5963"/>
    <w:rsid w:val="007D32DE"/>
    <w:rsid w:val="007E0C7B"/>
    <w:rsid w:val="007E4800"/>
    <w:rsid w:val="007E6D69"/>
    <w:rsid w:val="007F143F"/>
    <w:rsid w:val="007F1B7F"/>
    <w:rsid w:val="007F4797"/>
    <w:rsid w:val="007F6107"/>
    <w:rsid w:val="007F6C7B"/>
    <w:rsid w:val="00800204"/>
    <w:rsid w:val="00800283"/>
    <w:rsid w:val="008117EE"/>
    <w:rsid w:val="00814CD8"/>
    <w:rsid w:val="00820A4D"/>
    <w:rsid w:val="00821E21"/>
    <w:rsid w:val="00845988"/>
    <w:rsid w:val="00860747"/>
    <w:rsid w:val="0088126B"/>
    <w:rsid w:val="00882503"/>
    <w:rsid w:val="00883954"/>
    <w:rsid w:val="008A03AA"/>
    <w:rsid w:val="008B23C8"/>
    <w:rsid w:val="008B34C3"/>
    <w:rsid w:val="008B4151"/>
    <w:rsid w:val="008B4C1F"/>
    <w:rsid w:val="008C0110"/>
    <w:rsid w:val="008C43CD"/>
    <w:rsid w:val="008C6793"/>
    <w:rsid w:val="008D50EC"/>
    <w:rsid w:val="008E713A"/>
    <w:rsid w:val="00900000"/>
    <w:rsid w:val="009046D5"/>
    <w:rsid w:val="00913D35"/>
    <w:rsid w:val="009154DE"/>
    <w:rsid w:val="0091719A"/>
    <w:rsid w:val="009270A4"/>
    <w:rsid w:val="009461F1"/>
    <w:rsid w:val="0098001A"/>
    <w:rsid w:val="009912E1"/>
    <w:rsid w:val="00997188"/>
    <w:rsid w:val="009D116E"/>
    <w:rsid w:val="009D29FD"/>
    <w:rsid w:val="009E0542"/>
    <w:rsid w:val="009E61BD"/>
    <w:rsid w:val="009F4A39"/>
    <w:rsid w:val="009F5D43"/>
    <w:rsid w:val="00A017F7"/>
    <w:rsid w:val="00A02D41"/>
    <w:rsid w:val="00A0746F"/>
    <w:rsid w:val="00A110E1"/>
    <w:rsid w:val="00A130F8"/>
    <w:rsid w:val="00A1432D"/>
    <w:rsid w:val="00A25FD1"/>
    <w:rsid w:val="00A27D12"/>
    <w:rsid w:val="00A361A6"/>
    <w:rsid w:val="00A43A93"/>
    <w:rsid w:val="00A44021"/>
    <w:rsid w:val="00A56523"/>
    <w:rsid w:val="00A6189D"/>
    <w:rsid w:val="00A67CF5"/>
    <w:rsid w:val="00A71F7D"/>
    <w:rsid w:val="00A72369"/>
    <w:rsid w:val="00A7477E"/>
    <w:rsid w:val="00A8194E"/>
    <w:rsid w:val="00A81F70"/>
    <w:rsid w:val="00A90150"/>
    <w:rsid w:val="00A93944"/>
    <w:rsid w:val="00AA6190"/>
    <w:rsid w:val="00AB7B89"/>
    <w:rsid w:val="00AD3B96"/>
    <w:rsid w:val="00AF0B30"/>
    <w:rsid w:val="00AF0DDA"/>
    <w:rsid w:val="00AF3797"/>
    <w:rsid w:val="00B0014B"/>
    <w:rsid w:val="00B005BE"/>
    <w:rsid w:val="00B00890"/>
    <w:rsid w:val="00B012ED"/>
    <w:rsid w:val="00B03A6F"/>
    <w:rsid w:val="00B243D9"/>
    <w:rsid w:val="00B27168"/>
    <w:rsid w:val="00B2784F"/>
    <w:rsid w:val="00B3056A"/>
    <w:rsid w:val="00B32E56"/>
    <w:rsid w:val="00B45C69"/>
    <w:rsid w:val="00B52797"/>
    <w:rsid w:val="00B5711E"/>
    <w:rsid w:val="00B6545E"/>
    <w:rsid w:val="00B701C0"/>
    <w:rsid w:val="00B90623"/>
    <w:rsid w:val="00B93821"/>
    <w:rsid w:val="00B96D50"/>
    <w:rsid w:val="00B97229"/>
    <w:rsid w:val="00BA0BF9"/>
    <w:rsid w:val="00BA2B80"/>
    <w:rsid w:val="00BA5340"/>
    <w:rsid w:val="00BD0233"/>
    <w:rsid w:val="00BD7A64"/>
    <w:rsid w:val="00BE6D8B"/>
    <w:rsid w:val="00BE73CB"/>
    <w:rsid w:val="00BE7FEF"/>
    <w:rsid w:val="00BF56C4"/>
    <w:rsid w:val="00C04C22"/>
    <w:rsid w:val="00C07FA7"/>
    <w:rsid w:val="00C112E8"/>
    <w:rsid w:val="00C177FA"/>
    <w:rsid w:val="00C3515F"/>
    <w:rsid w:val="00C352D6"/>
    <w:rsid w:val="00C56E09"/>
    <w:rsid w:val="00C91CDA"/>
    <w:rsid w:val="00C945A6"/>
    <w:rsid w:val="00C952E5"/>
    <w:rsid w:val="00CA1B99"/>
    <w:rsid w:val="00CA2C03"/>
    <w:rsid w:val="00CA67DF"/>
    <w:rsid w:val="00CB66C4"/>
    <w:rsid w:val="00CC035A"/>
    <w:rsid w:val="00CC61BD"/>
    <w:rsid w:val="00CD2FB2"/>
    <w:rsid w:val="00CD4D0C"/>
    <w:rsid w:val="00CD6A6C"/>
    <w:rsid w:val="00CE56D4"/>
    <w:rsid w:val="00D04790"/>
    <w:rsid w:val="00D1061A"/>
    <w:rsid w:val="00D1122A"/>
    <w:rsid w:val="00D12065"/>
    <w:rsid w:val="00D139AD"/>
    <w:rsid w:val="00D15075"/>
    <w:rsid w:val="00D1529E"/>
    <w:rsid w:val="00D158A0"/>
    <w:rsid w:val="00D2311F"/>
    <w:rsid w:val="00D258AD"/>
    <w:rsid w:val="00D25925"/>
    <w:rsid w:val="00D3125A"/>
    <w:rsid w:val="00D42B29"/>
    <w:rsid w:val="00D45515"/>
    <w:rsid w:val="00D479C7"/>
    <w:rsid w:val="00D53E03"/>
    <w:rsid w:val="00D669A1"/>
    <w:rsid w:val="00D74854"/>
    <w:rsid w:val="00D7490E"/>
    <w:rsid w:val="00D75D25"/>
    <w:rsid w:val="00D80161"/>
    <w:rsid w:val="00D82A7E"/>
    <w:rsid w:val="00D834E1"/>
    <w:rsid w:val="00D8414A"/>
    <w:rsid w:val="00D975A7"/>
    <w:rsid w:val="00DA2999"/>
    <w:rsid w:val="00DA4545"/>
    <w:rsid w:val="00DA47FE"/>
    <w:rsid w:val="00DA5520"/>
    <w:rsid w:val="00DB4A29"/>
    <w:rsid w:val="00DB5A0F"/>
    <w:rsid w:val="00DC24BF"/>
    <w:rsid w:val="00DC342F"/>
    <w:rsid w:val="00DC666A"/>
    <w:rsid w:val="00DC70A3"/>
    <w:rsid w:val="00DC7303"/>
    <w:rsid w:val="00DD1306"/>
    <w:rsid w:val="00DE07E9"/>
    <w:rsid w:val="00DE49F2"/>
    <w:rsid w:val="00DE5921"/>
    <w:rsid w:val="00DE748A"/>
    <w:rsid w:val="00DE7E87"/>
    <w:rsid w:val="00DF54D9"/>
    <w:rsid w:val="00DF61B1"/>
    <w:rsid w:val="00E06073"/>
    <w:rsid w:val="00E1115B"/>
    <w:rsid w:val="00E111F6"/>
    <w:rsid w:val="00E169EC"/>
    <w:rsid w:val="00E322B4"/>
    <w:rsid w:val="00E46A25"/>
    <w:rsid w:val="00E50692"/>
    <w:rsid w:val="00E5165B"/>
    <w:rsid w:val="00E5379B"/>
    <w:rsid w:val="00E5406C"/>
    <w:rsid w:val="00E669B2"/>
    <w:rsid w:val="00E67F11"/>
    <w:rsid w:val="00E718E6"/>
    <w:rsid w:val="00E83037"/>
    <w:rsid w:val="00E853B5"/>
    <w:rsid w:val="00E9642C"/>
    <w:rsid w:val="00EA019E"/>
    <w:rsid w:val="00EA4564"/>
    <w:rsid w:val="00EA48E4"/>
    <w:rsid w:val="00EA5D2C"/>
    <w:rsid w:val="00EA5E8C"/>
    <w:rsid w:val="00EA6120"/>
    <w:rsid w:val="00EB72B1"/>
    <w:rsid w:val="00EC461E"/>
    <w:rsid w:val="00EC4BC6"/>
    <w:rsid w:val="00ED5739"/>
    <w:rsid w:val="00ED77A2"/>
    <w:rsid w:val="00EE1E87"/>
    <w:rsid w:val="00EE656A"/>
    <w:rsid w:val="00F008E8"/>
    <w:rsid w:val="00F017C1"/>
    <w:rsid w:val="00F019A2"/>
    <w:rsid w:val="00F033B7"/>
    <w:rsid w:val="00F0459A"/>
    <w:rsid w:val="00F15977"/>
    <w:rsid w:val="00F23D07"/>
    <w:rsid w:val="00F26745"/>
    <w:rsid w:val="00F26D7E"/>
    <w:rsid w:val="00F34E0A"/>
    <w:rsid w:val="00F50A4B"/>
    <w:rsid w:val="00F5188F"/>
    <w:rsid w:val="00F532F1"/>
    <w:rsid w:val="00F533AF"/>
    <w:rsid w:val="00F54CF2"/>
    <w:rsid w:val="00F55A03"/>
    <w:rsid w:val="00F55FA7"/>
    <w:rsid w:val="00F84ACF"/>
    <w:rsid w:val="00F87A7A"/>
    <w:rsid w:val="00F92F6A"/>
    <w:rsid w:val="00FA21E2"/>
    <w:rsid w:val="00FB4A32"/>
    <w:rsid w:val="00FC5DA2"/>
    <w:rsid w:val="00FC5DBF"/>
    <w:rsid w:val="00FD1A04"/>
    <w:rsid w:val="00FE59FD"/>
    <w:rsid w:val="00FF033B"/>
    <w:rsid w:val="00FF0A56"/>
    <w:rsid w:val="00FF6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A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A6F"/>
    <w:rPr>
      <w:rFonts w:ascii="Tahoma" w:eastAsia="Times New Roman" w:hAnsi="Tahoma" w:cs="Tahoma"/>
      <w:sz w:val="16"/>
      <w:szCs w:val="16"/>
    </w:rPr>
  </w:style>
  <w:style w:type="character" w:customStyle="1" w:styleId="ng-binding">
    <w:name w:val="ng-binding"/>
    <w:basedOn w:val="DefaultParagraphFont"/>
    <w:rsid w:val="007E6D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180A4-F177-4F57-8923-6F4E0BCE2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996</Words>
  <Characters>5780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cbabescu</dc:creator>
  <cp:lastModifiedBy>MMalac</cp:lastModifiedBy>
  <cp:revision>10</cp:revision>
  <cp:lastPrinted>2022-05-13T04:37:00Z</cp:lastPrinted>
  <dcterms:created xsi:type="dcterms:W3CDTF">2023-07-12T12:45:00Z</dcterms:created>
  <dcterms:modified xsi:type="dcterms:W3CDTF">2023-07-12T13:00:00Z</dcterms:modified>
</cp:coreProperties>
</file>