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93" w:rsidRPr="00695D90" w:rsidRDefault="00165A93" w:rsidP="00165A93">
      <w:pPr>
        <w:rPr>
          <w:b/>
          <w:sz w:val="24"/>
          <w:szCs w:val="24"/>
        </w:rPr>
      </w:pPr>
      <w:r w:rsidRPr="00695D90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5D90">
        <w:rPr>
          <w:b/>
          <w:sz w:val="24"/>
          <w:szCs w:val="24"/>
        </w:rPr>
        <w:t>ROMÂNIA</w:t>
      </w:r>
    </w:p>
    <w:p w:rsidR="00165A93" w:rsidRPr="00695D90" w:rsidRDefault="00165A93" w:rsidP="00165A93">
      <w:pPr>
        <w:rPr>
          <w:b/>
          <w:sz w:val="24"/>
          <w:szCs w:val="24"/>
        </w:rPr>
      </w:pPr>
      <w:r w:rsidRPr="00695D90">
        <w:rPr>
          <w:b/>
          <w:sz w:val="24"/>
          <w:szCs w:val="24"/>
        </w:rPr>
        <w:t>JUDEŢUL TIMIŞ</w:t>
      </w:r>
    </w:p>
    <w:p w:rsidR="00165A93" w:rsidRDefault="00165A93" w:rsidP="00165A93">
      <w:pPr>
        <w:rPr>
          <w:b/>
          <w:sz w:val="24"/>
          <w:szCs w:val="24"/>
        </w:rPr>
      </w:pPr>
      <w:r w:rsidRPr="00695D90">
        <w:rPr>
          <w:b/>
          <w:sz w:val="24"/>
          <w:szCs w:val="24"/>
        </w:rPr>
        <w:t>MUNICIPIUL TIMIŞOARA</w:t>
      </w:r>
    </w:p>
    <w:p w:rsidR="00675310" w:rsidRPr="00695D90" w:rsidRDefault="00675310" w:rsidP="00165A93">
      <w:pPr>
        <w:rPr>
          <w:b/>
          <w:sz w:val="24"/>
          <w:szCs w:val="24"/>
        </w:rPr>
      </w:pPr>
      <w:r>
        <w:rPr>
          <w:b/>
          <w:sz w:val="24"/>
          <w:szCs w:val="24"/>
        </w:rPr>
        <w:t>DIRECȚIA PATRIMONIU</w:t>
      </w:r>
    </w:p>
    <w:p w:rsidR="004A129A" w:rsidRPr="00695D90" w:rsidRDefault="00675310" w:rsidP="00675310">
      <w:pPr>
        <w:rPr>
          <w:sz w:val="24"/>
          <w:szCs w:val="24"/>
        </w:rPr>
      </w:pPr>
      <w:r>
        <w:rPr>
          <w:sz w:val="24"/>
          <w:szCs w:val="24"/>
        </w:rPr>
        <w:t>NR.</w:t>
      </w:r>
      <w:r w:rsidRPr="00675310">
        <w:rPr>
          <w:sz w:val="24"/>
          <w:szCs w:val="24"/>
        </w:rPr>
        <w:t xml:space="preserve"> </w:t>
      </w:r>
      <w:r>
        <w:rPr>
          <w:sz w:val="24"/>
          <w:szCs w:val="24"/>
        </w:rPr>
        <w:t>SC2022-23685/26.09.2022</w:t>
      </w:r>
    </w:p>
    <w:p w:rsidR="004A129A" w:rsidRPr="00695D90" w:rsidRDefault="004A129A" w:rsidP="004A129A">
      <w:pPr>
        <w:jc w:val="center"/>
        <w:rPr>
          <w:sz w:val="24"/>
          <w:szCs w:val="24"/>
        </w:rPr>
      </w:pPr>
    </w:p>
    <w:p w:rsidR="004A129A" w:rsidRPr="00695D90" w:rsidRDefault="004A129A" w:rsidP="004A129A">
      <w:pPr>
        <w:jc w:val="center"/>
        <w:rPr>
          <w:sz w:val="24"/>
          <w:szCs w:val="24"/>
        </w:rPr>
      </w:pPr>
    </w:p>
    <w:p w:rsidR="004A129A" w:rsidRPr="00695D90" w:rsidRDefault="004A129A" w:rsidP="004A129A">
      <w:pPr>
        <w:jc w:val="both"/>
        <w:rPr>
          <w:b/>
          <w:sz w:val="24"/>
          <w:szCs w:val="24"/>
        </w:rPr>
      </w:pPr>
      <w:r w:rsidRPr="00695D90">
        <w:rPr>
          <w:b/>
          <w:sz w:val="24"/>
          <w:szCs w:val="24"/>
        </w:rPr>
        <w:t xml:space="preserve">                                                  RAPORT DE SPECIALITATE</w:t>
      </w:r>
    </w:p>
    <w:p w:rsidR="004A129A" w:rsidRPr="00695D90" w:rsidRDefault="004A129A" w:rsidP="004A129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95D90">
        <w:rPr>
          <w:b/>
          <w:sz w:val="24"/>
          <w:szCs w:val="24"/>
        </w:rPr>
        <w:t xml:space="preserve">privind </w:t>
      </w:r>
      <w:r w:rsidRPr="00695D90">
        <w:rPr>
          <w:b/>
          <w:bCs/>
          <w:color w:val="000000"/>
          <w:sz w:val="24"/>
          <w:szCs w:val="24"/>
        </w:rPr>
        <w:t xml:space="preserve">prelungirea prin act adiţional a contractului de  închiriere  nr. </w:t>
      </w:r>
      <w:r w:rsidRPr="00695D90">
        <w:rPr>
          <w:rFonts w:eastAsiaTheme="minorHAnsi"/>
          <w:b/>
          <w:color w:val="000000"/>
          <w:sz w:val="24"/>
          <w:szCs w:val="24"/>
        </w:rPr>
        <w:t>1980/2017</w:t>
      </w:r>
      <w:r w:rsidRPr="00695D90">
        <w:rPr>
          <w:b/>
          <w:sz w:val="24"/>
          <w:szCs w:val="24"/>
        </w:rPr>
        <w:t>pentru imobilul situat în Timişoara, P-ţa Unirii nr. 7  în vederea desfăşurării procesului de învăţământ  a Liceului Teoretic “Nikolaus Lenau”- clasele I-IV</w:t>
      </w:r>
    </w:p>
    <w:p w:rsidR="004A129A" w:rsidRPr="00695D90" w:rsidRDefault="004A129A" w:rsidP="004A129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A129A" w:rsidRPr="00695D90" w:rsidRDefault="00977071" w:rsidP="00900A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5D90">
        <w:rPr>
          <w:sz w:val="24"/>
          <w:szCs w:val="24"/>
        </w:rPr>
        <w:tab/>
      </w:r>
      <w:r w:rsidR="004A129A" w:rsidRPr="00695D90">
        <w:rPr>
          <w:sz w:val="24"/>
          <w:szCs w:val="24"/>
        </w:rPr>
        <w:t>Având în vedere Referatul de aprobare cu nr.</w:t>
      </w:r>
      <w:r w:rsidR="0014578A">
        <w:rPr>
          <w:sz w:val="24"/>
          <w:szCs w:val="24"/>
        </w:rPr>
        <w:t>SC2022-23685/26.09.2022</w:t>
      </w:r>
      <w:r w:rsidR="004A129A" w:rsidRPr="00695D90">
        <w:rPr>
          <w:sz w:val="24"/>
          <w:szCs w:val="24"/>
        </w:rPr>
        <w:t xml:space="preserve"> al Primarului Municipiului Timişoara şi Proiectul privind </w:t>
      </w:r>
      <w:r w:rsidR="004A129A" w:rsidRPr="00695D90">
        <w:rPr>
          <w:bCs/>
          <w:color w:val="000000"/>
          <w:sz w:val="24"/>
          <w:szCs w:val="24"/>
        </w:rPr>
        <w:t>prelungirea prin act adiţional a contractului de  închiriere  nr.</w:t>
      </w:r>
      <w:r w:rsidR="004A129A" w:rsidRPr="00695D90">
        <w:rPr>
          <w:rFonts w:eastAsiaTheme="minorHAnsi"/>
          <w:color w:val="000000"/>
          <w:sz w:val="24"/>
          <w:szCs w:val="24"/>
        </w:rPr>
        <w:t>1980/2017</w:t>
      </w:r>
      <w:r w:rsidR="004A129A" w:rsidRPr="00695D90">
        <w:rPr>
          <w:sz w:val="24"/>
          <w:szCs w:val="24"/>
        </w:rPr>
        <w:t>pentru imobilul situat în Timişoara, P-ţa Unirii nr. 7  în vederea desfăşurării procesului de învăţământ  al Liceului Teoretic “Nikolaus Lenau”- clasele I-IV.</w:t>
      </w:r>
    </w:p>
    <w:p w:rsidR="00977071" w:rsidRPr="00695D90" w:rsidRDefault="00977071" w:rsidP="00900A6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A129A" w:rsidRPr="00695D90" w:rsidRDefault="00977071" w:rsidP="00900A6B">
      <w:pPr>
        <w:tabs>
          <w:tab w:val="left" w:pos="284"/>
          <w:tab w:val="left" w:pos="426"/>
        </w:tabs>
        <w:jc w:val="both"/>
        <w:rPr>
          <w:sz w:val="24"/>
          <w:szCs w:val="24"/>
        </w:rPr>
      </w:pPr>
      <w:r w:rsidRPr="00695D90">
        <w:rPr>
          <w:sz w:val="24"/>
          <w:szCs w:val="24"/>
        </w:rPr>
        <w:tab/>
      </w:r>
      <w:r w:rsidRPr="00695D90">
        <w:rPr>
          <w:sz w:val="24"/>
          <w:szCs w:val="24"/>
        </w:rPr>
        <w:tab/>
      </w:r>
      <w:r w:rsidR="004A129A" w:rsidRPr="00695D90">
        <w:rPr>
          <w:sz w:val="24"/>
          <w:szCs w:val="24"/>
        </w:rPr>
        <w:t>Facem următoarele precizări:</w:t>
      </w:r>
    </w:p>
    <w:p w:rsidR="000A13BD" w:rsidRPr="00695D90" w:rsidRDefault="00977071" w:rsidP="00900A6B">
      <w:pPr>
        <w:jc w:val="both"/>
        <w:rPr>
          <w:sz w:val="24"/>
          <w:szCs w:val="24"/>
        </w:rPr>
      </w:pPr>
      <w:r w:rsidRPr="00695D90">
        <w:rPr>
          <w:sz w:val="24"/>
          <w:szCs w:val="24"/>
        </w:rPr>
        <w:tab/>
      </w:r>
      <w:r w:rsidR="004A129A" w:rsidRPr="00695D90">
        <w:rPr>
          <w:sz w:val="24"/>
          <w:szCs w:val="24"/>
        </w:rPr>
        <w:t>Liceul Teoretic „Nikolaus Lenau” clasele I-IV fun</w:t>
      </w:r>
      <w:r w:rsidR="000A13BD" w:rsidRPr="00695D90">
        <w:rPr>
          <w:sz w:val="24"/>
          <w:szCs w:val="24"/>
        </w:rPr>
        <w:t xml:space="preserve">cționează în imobilul  compus din construcţie în regim de înălțime P+1E cu suprafaţa </w:t>
      </w:r>
      <w:r w:rsidR="000A13BD" w:rsidRPr="00695D90">
        <w:rPr>
          <w:rFonts w:eastAsia="Calibri"/>
          <w:color w:val="000000"/>
          <w:sz w:val="24"/>
          <w:szCs w:val="24"/>
        </w:rPr>
        <w:t>construită desfăşurată  de 1665,43 mp şi teren construit şi neconstruit  în suprafaţă de 1206,00 mp</w:t>
      </w:r>
      <w:r w:rsidR="000A13BD" w:rsidRPr="00695D90">
        <w:rPr>
          <w:sz w:val="24"/>
          <w:szCs w:val="24"/>
        </w:rPr>
        <w:t xml:space="preserve">, situat în Timişoara, Piaţa Unirii nr.7, înscris în CF nr. 428259 cu nr. top 420,  aflat în proprietatea Episcopiei Romano-Catolice de Timişoara, prin retrocedare, în baza </w:t>
      </w:r>
      <w:r w:rsidR="00526CD9" w:rsidRPr="00695D90">
        <w:rPr>
          <w:sz w:val="24"/>
          <w:szCs w:val="24"/>
        </w:rPr>
        <w:t xml:space="preserve"> contractului </w:t>
      </w:r>
      <w:r w:rsidR="004A129A" w:rsidRPr="00695D90">
        <w:rPr>
          <w:sz w:val="24"/>
          <w:szCs w:val="24"/>
        </w:rPr>
        <w:t xml:space="preserve">  de închiriere </w:t>
      </w:r>
      <w:r w:rsidR="000A13BD" w:rsidRPr="00695D90">
        <w:rPr>
          <w:sz w:val="24"/>
          <w:szCs w:val="24"/>
        </w:rPr>
        <w:t>nr. 1980/2017,  cu o chirie  negociată  în cuantum  de 12</w:t>
      </w:r>
      <w:r w:rsidRPr="00695D90">
        <w:rPr>
          <w:sz w:val="24"/>
          <w:szCs w:val="24"/>
        </w:rPr>
        <w:t>.</w:t>
      </w:r>
      <w:r w:rsidR="000A13BD" w:rsidRPr="00695D90">
        <w:rPr>
          <w:sz w:val="24"/>
          <w:szCs w:val="24"/>
        </w:rPr>
        <w:t>500,00 lei/lună</w:t>
      </w:r>
    </w:p>
    <w:p w:rsidR="000A13BD" w:rsidRPr="00695D90" w:rsidRDefault="00977071" w:rsidP="00900A6B">
      <w:pPr>
        <w:jc w:val="both"/>
        <w:rPr>
          <w:sz w:val="24"/>
          <w:szCs w:val="24"/>
        </w:rPr>
      </w:pPr>
      <w:r w:rsidRPr="00695D90">
        <w:rPr>
          <w:sz w:val="24"/>
          <w:szCs w:val="24"/>
        </w:rPr>
        <w:tab/>
      </w:r>
      <w:r w:rsidR="000A13BD" w:rsidRPr="00695D90">
        <w:rPr>
          <w:sz w:val="24"/>
          <w:szCs w:val="24"/>
        </w:rPr>
        <w:t>Contractul de închiriere  a fost  prelungit   în aceleași condiții  prin actele adițio</w:t>
      </w:r>
      <w:r w:rsidR="00AE48FE" w:rsidRPr="00695D90">
        <w:rPr>
          <w:sz w:val="24"/>
          <w:szCs w:val="24"/>
        </w:rPr>
        <w:t>nale  nr. 1/2019 și  nr. 2/2021</w:t>
      </w:r>
      <w:r w:rsidR="000A13BD" w:rsidRPr="00695D90">
        <w:rPr>
          <w:sz w:val="24"/>
          <w:szCs w:val="24"/>
        </w:rPr>
        <w:t>, în baza HCL nr. 438/09.09.2019 respectiv  HCL  nr</w:t>
      </w:r>
      <w:r w:rsidRPr="00695D90">
        <w:rPr>
          <w:sz w:val="24"/>
          <w:szCs w:val="24"/>
        </w:rPr>
        <w:t>.</w:t>
      </w:r>
      <w:r w:rsidR="000A13BD" w:rsidRPr="00695D90">
        <w:rPr>
          <w:sz w:val="24"/>
          <w:szCs w:val="24"/>
        </w:rPr>
        <w:t>399/26.102021,  termenul de închiriere expirând la 31.10.2022</w:t>
      </w:r>
      <w:r w:rsidR="00AE48FE" w:rsidRPr="00695D90">
        <w:rPr>
          <w:sz w:val="24"/>
          <w:szCs w:val="24"/>
        </w:rPr>
        <w:t>.</w:t>
      </w:r>
    </w:p>
    <w:p w:rsidR="00B84832" w:rsidRPr="00695D90" w:rsidRDefault="00977071" w:rsidP="00900A6B">
      <w:pPr>
        <w:jc w:val="both"/>
        <w:rPr>
          <w:sz w:val="24"/>
          <w:szCs w:val="24"/>
        </w:rPr>
      </w:pPr>
      <w:r w:rsidRPr="00695D90">
        <w:rPr>
          <w:sz w:val="24"/>
          <w:szCs w:val="24"/>
        </w:rPr>
        <w:tab/>
      </w:r>
      <w:r w:rsidR="00B84832" w:rsidRPr="00695D90">
        <w:rPr>
          <w:sz w:val="24"/>
          <w:szCs w:val="24"/>
        </w:rPr>
        <w:t>Liceul Teoretic „Nikolau</w:t>
      </w:r>
      <w:r w:rsidR="00AE48FE" w:rsidRPr="00695D90">
        <w:rPr>
          <w:sz w:val="24"/>
          <w:szCs w:val="24"/>
        </w:rPr>
        <w:t>s Lenau</w:t>
      </w:r>
      <w:r w:rsidR="00B84832" w:rsidRPr="00695D90">
        <w:rPr>
          <w:sz w:val="24"/>
          <w:szCs w:val="24"/>
        </w:rPr>
        <w:t>, prin adresa cu nr. 1895/27.05.2022, înregistrat</w:t>
      </w:r>
      <w:r w:rsidR="00AE48FE" w:rsidRPr="00695D90">
        <w:rPr>
          <w:sz w:val="24"/>
          <w:szCs w:val="24"/>
        </w:rPr>
        <w:t xml:space="preserve">ă </w:t>
      </w:r>
      <w:r w:rsidRPr="00695D90">
        <w:rPr>
          <w:sz w:val="24"/>
          <w:szCs w:val="24"/>
        </w:rPr>
        <w:t xml:space="preserve"> la </w:t>
      </w:r>
      <w:r w:rsidR="00AE48FE" w:rsidRPr="00695D90">
        <w:rPr>
          <w:sz w:val="24"/>
          <w:szCs w:val="24"/>
        </w:rPr>
        <w:t>Municipiul Timișoara sub nr.</w:t>
      </w:r>
      <w:r w:rsidR="00B84832" w:rsidRPr="00695D90">
        <w:rPr>
          <w:sz w:val="24"/>
          <w:szCs w:val="24"/>
        </w:rPr>
        <w:t>CT2</w:t>
      </w:r>
      <w:r w:rsidR="00AE48FE" w:rsidRPr="00695D90">
        <w:rPr>
          <w:sz w:val="24"/>
          <w:szCs w:val="24"/>
        </w:rPr>
        <w:t>022-3533/27.05.2022a solicitat</w:t>
      </w:r>
      <w:r w:rsidR="00B84832" w:rsidRPr="00695D90">
        <w:rPr>
          <w:sz w:val="24"/>
          <w:szCs w:val="24"/>
        </w:rPr>
        <w:t xml:space="preserve"> prelungirea  contractului de închiriere pentru imobilul  din P-ța Uniri nr. 7 în vederea funcționării  învățământului  primar și  a transmis adresa Episcopiei Romano-Catolice de Timişoara cu nr. 877/2022, prin care  și-a  exprimat acordul  de   prelungire a contractului de închiriere  pe o perioadă de un an,  cu condiția  ca  prețul  chiriei  să se indexeze   cu indicele  de inflație pentru anul 2021,respectiv   5,1%.</w:t>
      </w:r>
    </w:p>
    <w:p w:rsidR="00932738" w:rsidRPr="00695D90" w:rsidRDefault="00977071" w:rsidP="00900A6B">
      <w:pPr>
        <w:jc w:val="both"/>
        <w:rPr>
          <w:sz w:val="24"/>
          <w:szCs w:val="24"/>
          <w:lang w:val="en-US"/>
        </w:rPr>
      </w:pPr>
      <w:r w:rsidRPr="00695D90">
        <w:rPr>
          <w:sz w:val="24"/>
          <w:szCs w:val="24"/>
        </w:rPr>
        <w:tab/>
      </w:r>
      <w:r w:rsidR="00932738" w:rsidRPr="00695D90">
        <w:rPr>
          <w:sz w:val="24"/>
          <w:szCs w:val="24"/>
        </w:rPr>
        <w:t>Prin  Raportul de evaluare întocmit la data de 20.07.2021 de  SC. FIDOX SRL Brașov   pentru acesat imobil  a rezultat   o chirie  de  piață de  16.450, 00 lei/lună (3331,00 euro /lună).</w:t>
      </w:r>
    </w:p>
    <w:p w:rsidR="00B84832" w:rsidRPr="00695D90" w:rsidRDefault="00977071" w:rsidP="00900A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5D90">
        <w:rPr>
          <w:sz w:val="24"/>
          <w:szCs w:val="24"/>
        </w:rPr>
        <w:tab/>
      </w:r>
      <w:r w:rsidR="00B84832" w:rsidRPr="00695D90">
        <w:rPr>
          <w:bCs/>
          <w:sz w:val="24"/>
          <w:szCs w:val="24"/>
        </w:rPr>
        <w:t>Prin  HCL nr.</w:t>
      </w:r>
      <w:r w:rsidR="00B84832" w:rsidRPr="00695D90">
        <w:rPr>
          <w:bCs/>
          <w:sz w:val="24"/>
          <w:szCs w:val="24"/>
          <w:lang w:val="en-US"/>
        </w:rPr>
        <w:t>311/30.06.2022</w:t>
      </w:r>
      <w:r w:rsidR="00B84832" w:rsidRPr="00695D90">
        <w:rPr>
          <w:bCs/>
          <w:sz w:val="24"/>
          <w:szCs w:val="24"/>
        </w:rPr>
        <w:t xml:space="preserve">a fost  împuternicită </w:t>
      </w:r>
      <w:r w:rsidR="00B84832" w:rsidRPr="00695D90">
        <w:rPr>
          <w:rFonts w:eastAsia="Calibri"/>
          <w:sz w:val="24"/>
          <w:szCs w:val="24"/>
        </w:rPr>
        <w:t>Comisia de negociere cu terții, constituită în baza HCL nr. 21/26.01.2021, modificată cu HCL nr.44/08.02.2022, în vederea</w:t>
      </w:r>
      <w:r w:rsidR="00B84832" w:rsidRPr="00695D90">
        <w:rPr>
          <w:rFonts w:eastAsia="Calibri"/>
          <w:sz w:val="24"/>
          <w:szCs w:val="24"/>
          <w:lang w:val="en-US"/>
        </w:rPr>
        <w:t xml:space="preserve"> negocierii  cuantumului  chiriei  și perioadei de închirierepentru </w:t>
      </w:r>
      <w:r w:rsidR="00B84832" w:rsidRPr="00695D90">
        <w:rPr>
          <w:sz w:val="24"/>
          <w:szCs w:val="24"/>
        </w:rPr>
        <w:t xml:space="preserve">  imobilul  mai sus menționat. </w:t>
      </w:r>
    </w:p>
    <w:p w:rsidR="00882977" w:rsidRPr="00695D90" w:rsidRDefault="00977071" w:rsidP="00900A6B">
      <w:pPr>
        <w:jc w:val="both"/>
        <w:rPr>
          <w:color w:val="FF0000"/>
          <w:sz w:val="24"/>
          <w:szCs w:val="24"/>
        </w:rPr>
      </w:pPr>
      <w:r w:rsidRPr="00695D90">
        <w:rPr>
          <w:rFonts w:eastAsia="Calibri"/>
          <w:sz w:val="24"/>
          <w:szCs w:val="24"/>
        </w:rPr>
        <w:tab/>
      </w:r>
      <w:r w:rsidR="00E05F97" w:rsidRPr="00695D90">
        <w:rPr>
          <w:rFonts w:eastAsia="Calibri"/>
          <w:sz w:val="24"/>
          <w:szCs w:val="24"/>
        </w:rPr>
        <w:t xml:space="preserve">Conform </w:t>
      </w:r>
      <w:r w:rsidR="00AE48FE" w:rsidRPr="00695D90">
        <w:rPr>
          <w:rFonts w:eastAsia="Calibri"/>
          <w:sz w:val="24"/>
          <w:szCs w:val="24"/>
        </w:rPr>
        <w:t xml:space="preserve"> extrasului </w:t>
      </w:r>
      <w:r w:rsidR="00E64E50" w:rsidRPr="00695D90">
        <w:rPr>
          <w:rFonts w:eastAsia="Calibri"/>
          <w:sz w:val="24"/>
          <w:szCs w:val="24"/>
        </w:rPr>
        <w:t xml:space="preserve"> din </w:t>
      </w:r>
      <w:r w:rsidR="00B84832" w:rsidRPr="00695D90">
        <w:rPr>
          <w:rFonts w:eastAsia="Calibri"/>
          <w:sz w:val="24"/>
          <w:szCs w:val="24"/>
        </w:rPr>
        <w:t xml:space="preserve"> Procesul</w:t>
      </w:r>
      <w:r w:rsidR="00E05F97" w:rsidRPr="00695D90">
        <w:rPr>
          <w:rFonts w:eastAsia="Calibri"/>
          <w:sz w:val="24"/>
          <w:szCs w:val="24"/>
        </w:rPr>
        <w:t>-</w:t>
      </w:r>
      <w:r w:rsidR="00B84832" w:rsidRPr="00695D90">
        <w:rPr>
          <w:rFonts w:eastAsia="Calibri"/>
          <w:sz w:val="24"/>
          <w:szCs w:val="24"/>
        </w:rPr>
        <w:t xml:space="preserve">  verbal nr.6/04.08.2022,</w:t>
      </w:r>
      <w:r w:rsidR="00B84832" w:rsidRPr="00695D90">
        <w:rPr>
          <w:bCs/>
          <w:sz w:val="24"/>
          <w:szCs w:val="24"/>
        </w:rPr>
        <w:t xml:space="preserve"> membrii C</w:t>
      </w:r>
      <w:r w:rsidR="00AE48FE" w:rsidRPr="00695D90">
        <w:rPr>
          <w:bCs/>
          <w:sz w:val="24"/>
          <w:szCs w:val="24"/>
        </w:rPr>
        <w:t xml:space="preserve">omisiei de negociere cu terții </w:t>
      </w:r>
      <w:r w:rsidR="00B84832" w:rsidRPr="00695D90">
        <w:rPr>
          <w:bCs/>
          <w:sz w:val="24"/>
          <w:szCs w:val="24"/>
        </w:rPr>
        <w:t xml:space="preserve"> au  negociat </w:t>
      </w:r>
      <w:r w:rsidR="00932738" w:rsidRPr="00695D90">
        <w:rPr>
          <w:bCs/>
          <w:sz w:val="24"/>
          <w:szCs w:val="24"/>
        </w:rPr>
        <w:t xml:space="preserve"> cu </w:t>
      </w:r>
      <w:r w:rsidR="00932738" w:rsidRPr="00695D90">
        <w:rPr>
          <w:sz w:val="24"/>
          <w:szCs w:val="24"/>
        </w:rPr>
        <w:t>Episcopia  Romano-Catolică de Timişoara</w:t>
      </w:r>
      <w:r w:rsidR="00932738" w:rsidRPr="00695D90">
        <w:rPr>
          <w:bCs/>
          <w:sz w:val="24"/>
          <w:szCs w:val="24"/>
        </w:rPr>
        <w:t>, în calitate de proprietar</w:t>
      </w:r>
      <w:r w:rsidR="00E05F97" w:rsidRPr="00695D90">
        <w:rPr>
          <w:bCs/>
          <w:sz w:val="24"/>
          <w:szCs w:val="24"/>
        </w:rPr>
        <w:t xml:space="preserve"> prelungirea  contractului de închiriere </w:t>
      </w:r>
      <w:r w:rsidR="00E05F97" w:rsidRPr="00695D90">
        <w:rPr>
          <w:sz w:val="24"/>
          <w:szCs w:val="24"/>
        </w:rPr>
        <w:t xml:space="preserve"> pentru </w:t>
      </w:r>
      <w:r w:rsidR="00B84832" w:rsidRPr="00695D90">
        <w:rPr>
          <w:sz w:val="24"/>
          <w:szCs w:val="24"/>
        </w:rPr>
        <w:t xml:space="preserve"> o perioadă de 3 ani</w:t>
      </w:r>
      <w:r w:rsidR="00E05F97" w:rsidRPr="00695D90">
        <w:rPr>
          <w:sz w:val="24"/>
          <w:szCs w:val="24"/>
        </w:rPr>
        <w:t xml:space="preserve">  cu actualizarea  anuală a prețului   chiriei  cu rata înflației  și cu mențiunea  în actul adițional  a unei clauze  de denunțare  unilaterală  a contractului</w:t>
      </w:r>
      <w:r w:rsidR="00AE48FE" w:rsidRPr="00695D90">
        <w:rPr>
          <w:sz w:val="24"/>
          <w:szCs w:val="24"/>
        </w:rPr>
        <w:t xml:space="preserve"> de închiriere</w:t>
      </w:r>
      <w:r w:rsidR="00E05F97" w:rsidRPr="00695D90">
        <w:rPr>
          <w:sz w:val="24"/>
          <w:szCs w:val="24"/>
        </w:rPr>
        <w:t xml:space="preserve"> cu o notificare  prealabilă a proprietarilor într-un termen  de 60 de zile în cazul în care  activitatea școlară aLiceului Teoretic “Nikolaus Lenau”- clasele I-IV  se va muta.</w:t>
      </w:r>
    </w:p>
    <w:p w:rsidR="00647F99" w:rsidRPr="00695D90" w:rsidRDefault="00682161" w:rsidP="00977071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 xml:space="preserve">  În aceste condiții, se impune promovarea unui proiect  de hotărâre  privind </w:t>
      </w:r>
      <w:r w:rsidRPr="00695D90">
        <w:rPr>
          <w:bCs/>
          <w:color w:val="000000" w:themeColor="text1"/>
          <w:sz w:val="24"/>
          <w:szCs w:val="24"/>
        </w:rPr>
        <w:t xml:space="preserve">prelungirea prin act adiţional a contractului de  închiriere  nr. </w:t>
      </w:r>
      <w:r w:rsidRPr="00695D90">
        <w:rPr>
          <w:rFonts w:eastAsiaTheme="minorHAnsi"/>
          <w:color w:val="000000" w:themeColor="text1"/>
          <w:sz w:val="24"/>
          <w:szCs w:val="24"/>
        </w:rPr>
        <w:t>1980/2017</w:t>
      </w:r>
      <w:r w:rsidRPr="00695D90">
        <w:rPr>
          <w:color w:val="000000" w:themeColor="text1"/>
          <w:sz w:val="24"/>
          <w:szCs w:val="24"/>
        </w:rPr>
        <w:t xml:space="preserve">pentru imobilul situat în Timişoara, P-ţa Unirii nr. 7 în vederea desfășurării procesului de învăţământ  a Liceului Teoretic “Nikolaus Lenau”- clasele I-IV, </w:t>
      </w:r>
      <w:r w:rsidR="00647F99" w:rsidRPr="00695D90">
        <w:rPr>
          <w:color w:val="000000" w:themeColor="text1"/>
          <w:sz w:val="24"/>
          <w:szCs w:val="24"/>
        </w:rPr>
        <w:t xml:space="preserve"> în condițiile  negociate de  către părții.</w:t>
      </w:r>
    </w:p>
    <w:p w:rsidR="00647F99" w:rsidRPr="00695D90" w:rsidRDefault="00647F99" w:rsidP="00977071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 xml:space="preserve">Rata inflatiei </w:t>
      </w:r>
      <w:r w:rsidR="00D675B5" w:rsidRPr="00695D90">
        <w:rPr>
          <w:color w:val="000000" w:themeColor="text1"/>
          <w:sz w:val="24"/>
          <w:szCs w:val="24"/>
        </w:rPr>
        <w:t xml:space="preserve"> comunicată</w:t>
      </w:r>
      <w:r w:rsidR="00977071" w:rsidRPr="00695D90">
        <w:rPr>
          <w:color w:val="000000" w:themeColor="text1"/>
          <w:sz w:val="24"/>
          <w:szCs w:val="24"/>
        </w:rPr>
        <w:t xml:space="preserve"> de către </w:t>
      </w:r>
      <w:r w:rsidR="00D675B5" w:rsidRPr="00695D90">
        <w:rPr>
          <w:color w:val="000000" w:themeColor="text1"/>
          <w:sz w:val="24"/>
          <w:szCs w:val="24"/>
        </w:rPr>
        <w:t>Direcția Regională de Statistică  a Județiului Timiș prin adresa cu nr. 9862/23.09.2022, înregistrată la  Municipiul Timișoara  sub nr. SC2022-23571/26.09.2022, pentru anul 2021  este de 5,1%.</w:t>
      </w:r>
    </w:p>
    <w:p w:rsidR="00D94EF4" w:rsidRPr="00695D90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695D90">
        <w:rPr>
          <w:b/>
          <w:color w:val="000000" w:themeColor="text1"/>
          <w:sz w:val="24"/>
          <w:szCs w:val="24"/>
        </w:rPr>
        <w:lastRenderedPageBreak/>
        <w:tab/>
      </w:r>
      <w:r w:rsidR="00F57370" w:rsidRPr="00695D90">
        <w:rPr>
          <w:color w:val="000000" w:themeColor="text1"/>
          <w:sz w:val="24"/>
          <w:szCs w:val="24"/>
        </w:rPr>
        <w:t xml:space="preserve">În consecință </w:t>
      </w:r>
      <w:r w:rsidR="00D94EF4" w:rsidRPr="00695D90">
        <w:rPr>
          <w:color w:val="000000" w:themeColor="text1"/>
          <w:sz w:val="24"/>
          <w:szCs w:val="24"/>
        </w:rPr>
        <w:t xml:space="preserve"> contractul de  închiriere  </w:t>
      </w:r>
      <w:r w:rsidR="00D94EF4" w:rsidRPr="00695D90">
        <w:rPr>
          <w:bCs/>
          <w:color w:val="000000" w:themeColor="text1"/>
          <w:sz w:val="24"/>
          <w:szCs w:val="24"/>
        </w:rPr>
        <w:t xml:space="preserve">nr. </w:t>
      </w:r>
      <w:r w:rsidR="00D94EF4" w:rsidRPr="00695D90">
        <w:rPr>
          <w:rFonts w:eastAsiaTheme="minorHAnsi"/>
          <w:color w:val="000000" w:themeColor="text1"/>
          <w:sz w:val="24"/>
          <w:szCs w:val="24"/>
        </w:rPr>
        <w:t>1980/2017</w:t>
      </w:r>
      <w:r w:rsidR="00D94EF4" w:rsidRPr="00695D90">
        <w:rPr>
          <w:bCs/>
          <w:color w:val="000000" w:themeColor="text1"/>
          <w:sz w:val="24"/>
          <w:szCs w:val="24"/>
        </w:rPr>
        <w:t xml:space="preserve">   se va prelungi  prin act  adițional  pe o perioadă de  de 3 ani  începînd cu  </w:t>
      </w:r>
      <w:r w:rsidR="00D94EF4" w:rsidRPr="00695D90">
        <w:rPr>
          <w:color w:val="000000" w:themeColor="text1"/>
          <w:sz w:val="24"/>
          <w:szCs w:val="24"/>
        </w:rPr>
        <w:t>01.11.2022-31.10.2025, iar  prețul  chiriei  va fi indexat  anual  cu indicele inflației astfel:</w:t>
      </w:r>
    </w:p>
    <w:p w:rsidR="00D94EF4" w:rsidRPr="00695D90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ab/>
      </w:r>
      <w:r w:rsidR="00AE48FE" w:rsidRPr="00695D90">
        <w:rPr>
          <w:color w:val="000000" w:themeColor="text1"/>
          <w:sz w:val="24"/>
          <w:szCs w:val="24"/>
        </w:rPr>
        <w:t xml:space="preserve"> -</w:t>
      </w:r>
      <w:r w:rsidR="00D94EF4" w:rsidRPr="00695D90">
        <w:rPr>
          <w:color w:val="000000" w:themeColor="text1"/>
          <w:sz w:val="24"/>
          <w:szCs w:val="24"/>
        </w:rPr>
        <w:t>Prețul  chiriei în perioada 01.11.2022-31.12.2022va fi de13.137,50 lei/lună (12</w:t>
      </w:r>
      <w:r w:rsidR="00AE48FE" w:rsidRPr="00695D90">
        <w:rPr>
          <w:color w:val="000000" w:themeColor="text1"/>
          <w:sz w:val="24"/>
          <w:szCs w:val="24"/>
        </w:rPr>
        <w:t>.</w:t>
      </w:r>
      <w:r w:rsidR="00D94EF4" w:rsidRPr="00695D90">
        <w:rPr>
          <w:color w:val="000000" w:themeColor="text1"/>
          <w:sz w:val="24"/>
          <w:szCs w:val="24"/>
        </w:rPr>
        <w:t xml:space="preserve">500,00lei x5,1%); </w:t>
      </w:r>
    </w:p>
    <w:p w:rsidR="00D94EF4" w:rsidRPr="00695D90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ab/>
      </w:r>
      <w:r w:rsidR="00AE48FE" w:rsidRPr="00695D90">
        <w:rPr>
          <w:color w:val="000000" w:themeColor="text1"/>
          <w:sz w:val="24"/>
          <w:szCs w:val="24"/>
        </w:rPr>
        <w:t xml:space="preserve">  - </w:t>
      </w:r>
      <w:r w:rsidR="00D94EF4" w:rsidRPr="00695D90">
        <w:rPr>
          <w:color w:val="000000" w:themeColor="text1"/>
          <w:sz w:val="24"/>
          <w:szCs w:val="24"/>
        </w:rPr>
        <w:t>Prețul chiriei în perioada 01.01.2023 -31</w:t>
      </w:r>
      <w:r w:rsidR="0041441E" w:rsidRPr="00695D90">
        <w:rPr>
          <w:color w:val="000000" w:themeColor="text1"/>
          <w:sz w:val="24"/>
          <w:szCs w:val="24"/>
        </w:rPr>
        <w:t xml:space="preserve">.12.2023  se va  stabili prin actualizare  cu rata  inflației pe anul 2022; </w:t>
      </w:r>
    </w:p>
    <w:p w:rsidR="0041441E" w:rsidRPr="00695D90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ab/>
      </w:r>
      <w:r w:rsidR="00AE48FE" w:rsidRPr="00695D90">
        <w:rPr>
          <w:color w:val="000000" w:themeColor="text1"/>
          <w:sz w:val="24"/>
          <w:szCs w:val="24"/>
        </w:rPr>
        <w:t xml:space="preserve"> - </w:t>
      </w:r>
      <w:r w:rsidR="0041441E" w:rsidRPr="00695D90">
        <w:rPr>
          <w:color w:val="000000" w:themeColor="text1"/>
          <w:sz w:val="24"/>
          <w:szCs w:val="24"/>
        </w:rPr>
        <w:t xml:space="preserve">Prețul chiriei în perioada 01.01.2024 -31.12.2024  se va  stabili prin actualizare  cu rata  inflației pe anul 2023; </w:t>
      </w:r>
    </w:p>
    <w:p w:rsidR="0041441E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ab/>
      </w:r>
      <w:r w:rsidR="00AE48FE" w:rsidRPr="00695D90">
        <w:rPr>
          <w:color w:val="000000" w:themeColor="text1"/>
          <w:sz w:val="24"/>
          <w:szCs w:val="24"/>
        </w:rPr>
        <w:t xml:space="preserve">   - </w:t>
      </w:r>
      <w:r w:rsidR="0041441E" w:rsidRPr="00695D90">
        <w:rPr>
          <w:color w:val="000000" w:themeColor="text1"/>
          <w:sz w:val="24"/>
          <w:szCs w:val="24"/>
        </w:rPr>
        <w:t xml:space="preserve">Prețul chiriei în perioada 01.01.2024 -31.10.2025  se va  stabili prin actualizare  cu rata  inflației pe anul 2024; </w:t>
      </w:r>
    </w:p>
    <w:p w:rsidR="00675310" w:rsidRDefault="00675310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>
        <w:rPr>
          <w:rFonts w:eastAsia="Calibri"/>
          <w:iCs/>
          <w:color w:val="000000"/>
          <w:sz w:val="24"/>
          <w:szCs w:val="24"/>
          <w:lang w:val="en-US"/>
        </w:rPr>
        <w:t xml:space="preserve">        </w:t>
      </w:r>
      <w:r w:rsidRPr="00F11646">
        <w:rPr>
          <w:rFonts w:eastAsia="Calibri"/>
          <w:iCs/>
          <w:color w:val="000000"/>
          <w:sz w:val="24"/>
          <w:szCs w:val="24"/>
          <w:lang w:val="en-US"/>
        </w:rPr>
        <w:t>Actualizarea  prețului de închiriere</w:t>
      </w:r>
      <w:r>
        <w:rPr>
          <w:rFonts w:eastAsia="Calibri"/>
          <w:iCs/>
          <w:color w:val="000000"/>
          <w:sz w:val="24"/>
          <w:szCs w:val="24"/>
          <w:lang w:val="en-US"/>
        </w:rPr>
        <w:t xml:space="preserve"> aferent fiecărei perioade  se va face prin   acte adiționale</w:t>
      </w:r>
      <w:r w:rsidRPr="00675310">
        <w:rPr>
          <w:rFonts w:eastAsia="Calibri"/>
          <w:iCs/>
          <w:color w:val="000000"/>
          <w:sz w:val="24"/>
          <w:szCs w:val="24"/>
          <w:lang w:val="en-US"/>
        </w:rPr>
        <w:t xml:space="preserve"> </w:t>
      </w:r>
      <w:r>
        <w:rPr>
          <w:rFonts w:eastAsia="Calibri"/>
          <w:iCs/>
          <w:color w:val="000000"/>
          <w:sz w:val="24"/>
          <w:szCs w:val="24"/>
          <w:lang w:val="en-US"/>
        </w:rPr>
        <w:t>adiționale</w:t>
      </w:r>
      <w:r>
        <w:rPr>
          <w:rFonts w:eastAsia="Calibri"/>
          <w:iCs/>
          <w:color w:val="000000"/>
          <w:lang w:val="en-US"/>
        </w:rPr>
        <w:t xml:space="preserve"> la inițiativa Episcopiei Romano-Catolice ,în calitate de locator-proprietar</w:t>
      </w:r>
      <w:r>
        <w:rPr>
          <w:rFonts w:eastAsia="Calibri"/>
          <w:iCs/>
          <w:color w:val="000000"/>
          <w:sz w:val="24"/>
          <w:szCs w:val="24"/>
          <w:lang w:val="en-US"/>
        </w:rPr>
        <w:t>.</w:t>
      </w:r>
    </w:p>
    <w:p w:rsidR="00594454" w:rsidRDefault="00594454" w:rsidP="00594454">
      <w:pPr>
        <w:autoSpaceDE w:val="0"/>
        <w:autoSpaceDN w:val="0"/>
        <w:adjustRightInd w:val="0"/>
        <w:ind w:left="600" w:hanging="360"/>
        <w:jc w:val="both"/>
        <w:rPr>
          <w:rFonts w:eastAsiaTheme="minorHAnsi"/>
          <w:color w:val="000000"/>
          <w:sz w:val="24"/>
          <w:szCs w:val="24"/>
          <w:lang w:val="en-US"/>
        </w:rPr>
      </w:pPr>
      <w:r w:rsidRPr="00594454">
        <w:rPr>
          <w:color w:val="000000" w:themeColor="text1"/>
          <w:sz w:val="24"/>
          <w:szCs w:val="24"/>
        </w:rPr>
        <w:t xml:space="preserve">Se va </w:t>
      </w:r>
      <w:r w:rsidRPr="00594454">
        <w:rPr>
          <w:rFonts w:eastAsiaTheme="minorHAnsi"/>
          <w:color w:val="000000"/>
          <w:sz w:val="24"/>
          <w:szCs w:val="24"/>
          <w:lang w:val="en-US"/>
        </w:rPr>
        <w:t xml:space="preserve">completarea   Cap. VIII  art.10- Incetarea contractului de închiriere </w:t>
      </w:r>
      <w:r>
        <w:rPr>
          <w:rFonts w:eastAsiaTheme="minorHAnsi"/>
          <w:color w:val="000000"/>
          <w:sz w:val="24"/>
          <w:szCs w:val="24"/>
          <w:lang w:val="en-US"/>
        </w:rPr>
        <w:t>cu  lit c) care  va avea</w:t>
      </w:r>
    </w:p>
    <w:p w:rsidR="00594454" w:rsidRPr="00594454" w:rsidRDefault="00594454" w:rsidP="0059445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en-US"/>
        </w:rPr>
      </w:pPr>
      <w:r w:rsidRPr="00594454">
        <w:rPr>
          <w:rFonts w:eastAsiaTheme="minorHAnsi"/>
          <w:color w:val="000000"/>
          <w:sz w:val="24"/>
          <w:szCs w:val="24"/>
          <w:lang w:val="en-US"/>
        </w:rPr>
        <w:t>următorul cuprins:</w:t>
      </w:r>
    </w:p>
    <w:p w:rsidR="00594454" w:rsidRPr="00594454" w:rsidRDefault="00594454" w:rsidP="0059445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4"/>
          <w:szCs w:val="24"/>
          <w:lang w:val="en-US"/>
        </w:rPr>
      </w:pPr>
      <w:r w:rsidRPr="00594454">
        <w:rPr>
          <w:rFonts w:eastAsiaTheme="minorHAnsi"/>
          <w:color w:val="000000"/>
          <w:sz w:val="24"/>
          <w:szCs w:val="24"/>
          <w:lang w:val="en-US"/>
        </w:rPr>
        <w:t xml:space="preserve"> ”VIII- art.10- INCETAREA CONTRACTULUI</w:t>
      </w:r>
    </w:p>
    <w:p w:rsidR="00594454" w:rsidRPr="00594454" w:rsidRDefault="00594454" w:rsidP="00594454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594454">
        <w:rPr>
          <w:rFonts w:eastAsiaTheme="minorHAnsi"/>
          <w:i/>
          <w:iCs/>
          <w:color w:val="000000"/>
          <w:sz w:val="24"/>
          <w:szCs w:val="24"/>
          <w:lang w:val="en-US"/>
        </w:rPr>
        <w:t xml:space="preserve">  Art10, lit c)- În cazul în care  activitatea școlară a Liceului Teoretic “Nikolaus Lenau”- clasele I-IV  se  va transloca  într-o altă locație, contractul de închiriere </w:t>
      </w:r>
      <w:r w:rsidRPr="00594454">
        <w:rPr>
          <w:rFonts w:eastAsiaTheme="minorHAnsi"/>
          <w:i/>
          <w:iCs/>
          <w:color w:val="FF0000"/>
          <w:sz w:val="24"/>
          <w:szCs w:val="24"/>
          <w:lang w:val="en-US"/>
        </w:rPr>
        <w:t xml:space="preserve"> </w:t>
      </w:r>
      <w:r w:rsidRPr="00594454">
        <w:rPr>
          <w:rFonts w:eastAsiaTheme="minorHAnsi"/>
          <w:i/>
          <w:iCs/>
          <w:color w:val="000000"/>
          <w:sz w:val="24"/>
          <w:szCs w:val="24"/>
          <w:lang w:val="en-US"/>
        </w:rPr>
        <w:t xml:space="preserve">  încetează  înainte de  termen,  din iniţiativa  locatarului, printr-o notificare prealabilă  transmisă proprietarului   într-un termen  de 60 de zile”</w:t>
      </w:r>
      <w:r>
        <w:rPr>
          <w:rFonts w:eastAsiaTheme="minorHAnsi"/>
          <w:i/>
          <w:iCs/>
          <w:color w:val="000000"/>
          <w:sz w:val="24"/>
          <w:szCs w:val="24"/>
          <w:lang w:val="en-US"/>
        </w:rPr>
        <w:t>.</w:t>
      </w:r>
    </w:p>
    <w:p w:rsidR="0054544E" w:rsidRPr="00695D90" w:rsidRDefault="00977071" w:rsidP="00900A6B">
      <w:pPr>
        <w:jc w:val="both"/>
        <w:rPr>
          <w:rFonts w:eastAsia="Calibri"/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ab/>
      </w:r>
      <w:r w:rsidR="0054544E" w:rsidRPr="00695D90">
        <w:rPr>
          <w:color w:val="000000" w:themeColor="text1"/>
          <w:sz w:val="24"/>
          <w:szCs w:val="24"/>
        </w:rPr>
        <w:t xml:space="preserve">  În conformitate cu prevederile art. 20, alin.1 din Legea Educaţiei Naţionale nr.1/2011, a</w:t>
      </w:r>
      <w:r w:rsidR="0054544E" w:rsidRPr="00695D90">
        <w:rPr>
          <w:rFonts w:eastAsia="Calibri"/>
          <w:color w:val="000000" w:themeColor="text1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autoritatea.</w:t>
      </w:r>
    </w:p>
    <w:p w:rsidR="0054544E" w:rsidRPr="00695D90" w:rsidRDefault="00977071" w:rsidP="00900A6B">
      <w:pPr>
        <w:jc w:val="both"/>
        <w:rPr>
          <w:rStyle w:val="salnbdy"/>
          <w:rFonts w:ascii="Times New Roman" w:hAnsi="Times New Roman"/>
          <w:color w:val="000000" w:themeColor="text1"/>
          <w:sz w:val="24"/>
          <w:szCs w:val="24"/>
        </w:rPr>
      </w:pPr>
      <w:r w:rsidRPr="00695D90">
        <w:rPr>
          <w:rFonts w:eastAsia="Calibri"/>
          <w:color w:val="000000" w:themeColor="text1"/>
          <w:sz w:val="24"/>
          <w:szCs w:val="24"/>
        </w:rPr>
        <w:tab/>
      </w:r>
      <w:r w:rsidR="0054544E" w:rsidRPr="00695D90">
        <w:rPr>
          <w:rFonts w:eastAsia="Calibri"/>
          <w:color w:val="000000" w:themeColor="text1"/>
          <w:sz w:val="24"/>
          <w:szCs w:val="24"/>
        </w:rPr>
        <w:t xml:space="preserve">Conform  art.129 </w:t>
      </w:r>
      <w:r w:rsidR="0054544E" w:rsidRPr="00675310">
        <w:rPr>
          <w:rStyle w:val="slgi1"/>
          <w:rFonts w:ascii="Times New Roman" w:hAnsi="Times New Roman"/>
          <w:color w:val="000000" w:themeColor="text1"/>
          <w:sz w:val="24"/>
          <w:szCs w:val="24"/>
          <w:u w:val="none"/>
        </w:rPr>
        <w:t xml:space="preserve">alin. (2) lit. d) alin 7 lit a)  din </w:t>
      </w:r>
      <w:r w:rsidR="0054544E" w:rsidRPr="00695D90">
        <w:rPr>
          <w:rFonts w:eastAsiaTheme="minorHAnsi"/>
          <w:color w:val="000000" w:themeColor="text1"/>
          <w:sz w:val="24"/>
          <w:szCs w:val="24"/>
        </w:rPr>
        <w:t>Ordonanţa de Urgenţă a Guvernului nr. 57/2019 privind codul administrativ,</w:t>
      </w:r>
      <w:r w:rsidR="0054544E" w:rsidRPr="00695D90">
        <w:rPr>
          <w:rStyle w:val="salnbdy"/>
          <w:rFonts w:ascii="Times New Roman" w:hAnsi="Times New Roman"/>
          <w:color w:val="000000" w:themeColor="text1"/>
          <w:sz w:val="24"/>
          <w:szCs w:val="24"/>
        </w:rPr>
        <w:t xml:space="preserve"> Consiliul Local  în exercitarea  atribuţilor  ce îi revin asigură, potrivit competenţei sale şi în condiţiile legii, cadrul necesar pentru furnizarea serviciilor publice de interes local privind educaţia.</w:t>
      </w:r>
    </w:p>
    <w:p w:rsidR="00A010E7" w:rsidRPr="00695D90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695D90">
        <w:rPr>
          <w:color w:val="000000" w:themeColor="text1"/>
          <w:sz w:val="24"/>
          <w:szCs w:val="24"/>
        </w:rPr>
        <w:tab/>
      </w:r>
      <w:r w:rsidR="00A010E7" w:rsidRPr="00695D90">
        <w:rPr>
          <w:color w:val="000000" w:themeColor="text1"/>
          <w:sz w:val="24"/>
          <w:szCs w:val="24"/>
        </w:rPr>
        <w:t xml:space="preserve"> Actul adițional la  </w:t>
      </w:r>
      <w:r w:rsidR="00A010E7" w:rsidRPr="00695D90">
        <w:rPr>
          <w:rFonts w:eastAsiaTheme="minorHAnsi"/>
          <w:color w:val="000000" w:themeColor="text1"/>
          <w:sz w:val="24"/>
          <w:szCs w:val="24"/>
        </w:rPr>
        <w:t>Contractul  de închiriere nr.1980/2017 se va încheia între</w:t>
      </w:r>
      <w:r w:rsidR="00A010E7" w:rsidRPr="00695D90">
        <w:rPr>
          <w:color w:val="000000" w:themeColor="text1"/>
          <w:sz w:val="24"/>
          <w:szCs w:val="24"/>
        </w:rPr>
        <w:t xml:space="preserve"> Episcopia Romano-Catolică de Timişoara în calitate de proprietar </w:t>
      </w:r>
      <w:r w:rsidR="00A010E7" w:rsidRPr="00695D90">
        <w:rPr>
          <w:rFonts w:eastAsiaTheme="minorHAnsi"/>
          <w:color w:val="000000" w:themeColor="text1"/>
          <w:sz w:val="24"/>
          <w:szCs w:val="24"/>
        </w:rPr>
        <w:t xml:space="preserve"> al imobilului, </w:t>
      </w:r>
      <w:r w:rsidR="00A010E7" w:rsidRPr="00695D90">
        <w:rPr>
          <w:color w:val="000000" w:themeColor="text1"/>
          <w:sz w:val="24"/>
          <w:szCs w:val="24"/>
        </w:rPr>
        <w:t>Liceul Teoretic “Nikolaus Lenau”</w:t>
      </w:r>
      <w:r w:rsidR="00A010E7" w:rsidRPr="00695D90">
        <w:rPr>
          <w:rFonts w:eastAsiaTheme="minorHAnsi"/>
          <w:color w:val="000000" w:themeColor="text1"/>
          <w:sz w:val="24"/>
          <w:szCs w:val="24"/>
        </w:rPr>
        <w:t xml:space="preserve"> în calitate de chiriaş şi   Municipiul Timişoara prin Primar în calitate de  ordonator principal de credite.</w:t>
      </w:r>
    </w:p>
    <w:p w:rsidR="00A010E7" w:rsidRPr="00695D90" w:rsidRDefault="00977071" w:rsidP="00900A6B">
      <w:pPr>
        <w:jc w:val="both"/>
        <w:rPr>
          <w:rFonts w:eastAsia="Calibri"/>
          <w:color w:val="000000" w:themeColor="text1"/>
          <w:sz w:val="24"/>
          <w:szCs w:val="24"/>
        </w:rPr>
      </w:pPr>
      <w:r w:rsidRPr="00695D90">
        <w:rPr>
          <w:rFonts w:eastAsia="Calibri"/>
          <w:color w:val="000000" w:themeColor="text1"/>
          <w:sz w:val="24"/>
          <w:szCs w:val="24"/>
          <w:lang w:eastAsia="ro-RO"/>
        </w:rPr>
        <w:tab/>
      </w:r>
      <w:r w:rsidR="00A010E7" w:rsidRPr="00695D90">
        <w:rPr>
          <w:rFonts w:eastAsia="Calibri"/>
          <w:color w:val="000000" w:themeColor="text1"/>
          <w:sz w:val="24"/>
          <w:szCs w:val="24"/>
          <w:lang w:eastAsia="ro-RO"/>
        </w:rPr>
        <w:t xml:space="preserve"> Sumele pentru plata chiriei  se vor asigura  din cap 65.02. “Învăţământ ” titlul II  "Bunuri şi servicii" art.20.30.04  "Chirii" şi se vor achita de către </w:t>
      </w:r>
      <w:r w:rsidR="00A010E7" w:rsidRPr="00695D90">
        <w:rPr>
          <w:color w:val="000000" w:themeColor="text1"/>
          <w:sz w:val="24"/>
          <w:szCs w:val="24"/>
        </w:rPr>
        <w:t>Liceul Teoretic “Nikolaus Lenau”</w:t>
      </w:r>
      <w:r w:rsidR="00A010E7" w:rsidRPr="00695D90">
        <w:rPr>
          <w:rFonts w:eastAsiaTheme="minorHAnsi"/>
          <w:color w:val="000000" w:themeColor="text1"/>
          <w:sz w:val="24"/>
          <w:szCs w:val="24"/>
          <w:lang w:val="en-US"/>
        </w:rPr>
        <w:t>, în calitate de chiriaş   și ordonator terțiar de credite.</w:t>
      </w:r>
    </w:p>
    <w:p w:rsidR="00A010E7" w:rsidRPr="00695D90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  <w:lang w:val="it-IT"/>
        </w:rPr>
      </w:pPr>
      <w:r w:rsidRPr="00695D90">
        <w:rPr>
          <w:noProof/>
          <w:color w:val="000000" w:themeColor="text1"/>
          <w:sz w:val="24"/>
          <w:szCs w:val="24"/>
          <w:lang w:val="fr-FR"/>
        </w:rPr>
        <w:tab/>
      </w:r>
      <w:r w:rsidR="00A010E7" w:rsidRPr="00695D90">
        <w:rPr>
          <w:noProof/>
          <w:color w:val="000000" w:themeColor="text1"/>
          <w:sz w:val="24"/>
          <w:szCs w:val="24"/>
          <w:lang w:val="fr-FR"/>
        </w:rPr>
        <w:t xml:space="preserve">Având în vedere cele expuse mai sus </w:t>
      </w:r>
      <w:r w:rsidR="00A010E7" w:rsidRPr="00695D90">
        <w:rPr>
          <w:rFonts w:eastAsiaTheme="minorHAnsi"/>
          <w:color w:val="000000" w:themeColor="text1"/>
          <w:sz w:val="24"/>
          <w:szCs w:val="24"/>
        </w:rPr>
        <w:t xml:space="preserve"> şi  a faptului că în prezent  municipalitatea nu  dispune </w:t>
      </w:r>
      <w:r w:rsidR="00A010E7" w:rsidRPr="00695D90">
        <w:rPr>
          <w:color w:val="000000" w:themeColor="text1"/>
          <w:sz w:val="24"/>
          <w:szCs w:val="24"/>
          <w:lang w:val="it-IT"/>
        </w:rPr>
        <w:t xml:space="preserve">de un alt imobil </w:t>
      </w:r>
      <w:r w:rsidR="00A010E7" w:rsidRPr="00695D90">
        <w:rPr>
          <w:rFonts w:eastAsiaTheme="minorHAnsi"/>
          <w:color w:val="000000" w:themeColor="text1"/>
          <w:sz w:val="24"/>
          <w:szCs w:val="24"/>
        </w:rPr>
        <w:t>pentru mutarea activităţii de învăţământ – clasele I-IV ale Liceului Teoretic Nikolaus Lenau apreciem că:</w:t>
      </w:r>
    </w:p>
    <w:p w:rsidR="00A010E7" w:rsidRPr="00695D90" w:rsidRDefault="00977071" w:rsidP="00900A6B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695D90">
        <w:rPr>
          <w:rFonts w:eastAsiaTheme="minorHAnsi"/>
          <w:color w:val="000000" w:themeColor="text1"/>
          <w:sz w:val="24"/>
          <w:szCs w:val="24"/>
        </w:rPr>
        <w:tab/>
      </w:r>
      <w:r w:rsidR="00A010E7" w:rsidRPr="00695D90">
        <w:rPr>
          <w:rFonts w:eastAsiaTheme="minorHAnsi"/>
          <w:color w:val="000000" w:themeColor="text1"/>
          <w:sz w:val="24"/>
          <w:szCs w:val="24"/>
        </w:rPr>
        <w:t xml:space="preserve">-  proiectul </w:t>
      </w:r>
      <w:r w:rsidR="00A010E7" w:rsidRPr="00695D90">
        <w:rPr>
          <w:color w:val="000000" w:themeColor="text1"/>
          <w:sz w:val="24"/>
          <w:szCs w:val="24"/>
        </w:rPr>
        <w:t xml:space="preserve">privind </w:t>
      </w:r>
      <w:r w:rsidR="00A010E7" w:rsidRPr="00695D90">
        <w:rPr>
          <w:bCs/>
          <w:color w:val="000000" w:themeColor="text1"/>
          <w:sz w:val="24"/>
          <w:szCs w:val="24"/>
        </w:rPr>
        <w:t xml:space="preserve">prelungirea prin act adiţional a contractului de  închiriere  nr. </w:t>
      </w:r>
      <w:r w:rsidR="00A010E7" w:rsidRPr="00695D90">
        <w:rPr>
          <w:rFonts w:eastAsiaTheme="minorHAnsi"/>
          <w:color w:val="000000" w:themeColor="text1"/>
          <w:sz w:val="24"/>
          <w:szCs w:val="24"/>
        </w:rPr>
        <w:t>1980/2017</w:t>
      </w:r>
      <w:r w:rsidR="00A010E7" w:rsidRPr="00695D90">
        <w:rPr>
          <w:color w:val="000000" w:themeColor="text1"/>
          <w:sz w:val="24"/>
          <w:szCs w:val="24"/>
        </w:rPr>
        <w:t>pentru imobilul situat în Timişoara, P-ţa Unirii nr. 7  în vederea desfăşurării procesului de învăţământ  al Liceului Teoretic “Nikolaus Lenau”- clasele I-IV, îndeplineşte condiţiile pentru a fi supus dezbaterii  şi aprobării Consiliului Local al Municipiului   Timişoara.</w:t>
      </w:r>
    </w:p>
    <w:p w:rsidR="00A010E7" w:rsidRPr="00695D90" w:rsidRDefault="00A010E7" w:rsidP="00900A6B">
      <w:pPr>
        <w:jc w:val="both"/>
        <w:rPr>
          <w:rFonts w:eastAsia="Calibri"/>
          <w:color w:val="000000" w:themeColor="text1"/>
          <w:sz w:val="24"/>
          <w:szCs w:val="24"/>
        </w:rPr>
      </w:pPr>
    </w:p>
    <w:p w:rsidR="00900A6B" w:rsidRPr="00695D90" w:rsidRDefault="00900A6B" w:rsidP="00900A6B">
      <w:pPr>
        <w:jc w:val="both"/>
        <w:rPr>
          <w:b/>
          <w:sz w:val="24"/>
          <w:szCs w:val="24"/>
        </w:rPr>
      </w:pPr>
    </w:p>
    <w:p w:rsidR="00900A6B" w:rsidRPr="00695D90" w:rsidRDefault="00675310" w:rsidP="00900A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VICEPRIMAR </w:t>
      </w:r>
      <w:r w:rsidR="00900A6B" w:rsidRPr="00695D90">
        <w:rPr>
          <w:b/>
          <w:sz w:val="24"/>
          <w:szCs w:val="24"/>
        </w:rPr>
        <w:t xml:space="preserve">,                                              </w:t>
      </w:r>
      <w:r w:rsidR="00977071" w:rsidRPr="00695D90">
        <w:rPr>
          <w:b/>
          <w:sz w:val="24"/>
          <w:szCs w:val="24"/>
        </w:rPr>
        <w:tab/>
      </w:r>
      <w:r w:rsidR="00977071" w:rsidRPr="00695D90">
        <w:rPr>
          <w:b/>
          <w:sz w:val="24"/>
          <w:szCs w:val="24"/>
        </w:rPr>
        <w:tab/>
      </w:r>
      <w:r w:rsidR="00977071" w:rsidRPr="00695D90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</w:t>
      </w:r>
      <w:r w:rsidR="00900A6B" w:rsidRPr="00695D90">
        <w:rPr>
          <w:b/>
          <w:sz w:val="24"/>
          <w:szCs w:val="24"/>
        </w:rPr>
        <w:t>DIRECTOR</w:t>
      </w:r>
      <w:r w:rsidR="00977071" w:rsidRPr="00695D90">
        <w:rPr>
          <w:b/>
          <w:sz w:val="24"/>
          <w:szCs w:val="24"/>
        </w:rPr>
        <w:t>,</w:t>
      </w:r>
    </w:p>
    <w:p w:rsidR="00B054CD" w:rsidRPr="0028627F" w:rsidRDefault="00675310" w:rsidP="0097707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28627F">
        <w:rPr>
          <w:b/>
          <w:sz w:val="24"/>
          <w:szCs w:val="24"/>
        </w:rPr>
        <w:t xml:space="preserve"> </w:t>
      </w:r>
      <w:r w:rsidRPr="0028627F">
        <w:rPr>
          <w:sz w:val="24"/>
          <w:szCs w:val="24"/>
        </w:rPr>
        <w:t xml:space="preserve">Ruben Lațcău </w:t>
      </w:r>
      <w:r w:rsidR="00900A6B" w:rsidRPr="0028627F">
        <w:rPr>
          <w:sz w:val="24"/>
          <w:szCs w:val="24"/>
        </w:rPr>
        <w:t xml:space="preserve">                                                                     </w:t>
      </w:r>
      <w:r w:rsidRPr="0028627F">
        <w:rPr>
          <w:sz w:val="24"/>
          <w:szCs w:val="24"/>
        </w:rPr>
        <w:t xml:space="preserve">         </w:t>
      </w:r>
      <w:r w:rsidR="0028627F">
        <w:rPr>
          <w:sz w:val="24"/>
          <w:szCs w:val="24"/>
        </w:rPr>
        <w:t xml:space="preserve">  </w:t>
      </w:r>
      <w:r w:rsidRPr="0028627F">
        <w:rPr>
          <w:sz w:val="24"/>
          <w:szCs w:val="24"/>
        </w:rPr>
        <w:t xml:space="preserve"> </w:t>
      </w:r>
      <w:r w:rsidR="00900A6B" w:rsidRPr="0028627F">
        <w:rPr>
          <w:sz w:val="24"/>
          <w:szCs w:val="24"/>
        </w:rPr>
        <w:t>Mihai Bonc</w:t>
      </w:r>
      <w:r w:rsidR="00977071" w:rsidRPr="0028627F">
        <w:rPr>
          <w:sz w:val="24"/>
          <w:szCs w:val="24"/>
        </w:rPr>
        <w:t>ea</w:t>
      </w:r>
    </w:p>
    <w:p w:rsidR="00675310" w:rsidRPr="0028627F" w:rsidRDefault="00675310" w:rsidP="00977071">
      <w:pPr>
        <w:jc w:val="both"/>
        <w:rPr>
          <w:sz w:val="24"/>
          <w:szCs w:val="24"/>
        </w:rPr>
      </w:pPr>
    </w:p>
    <w:p w:rsidR="00675310" w:rsidRDefault="00675310" w:rsidP="00977071">
      <w:pPr>
        <w:jc w:val="both"/>
        <w:rPr>
          <w:b/>
          <w:sz w:val="24"/>
          <w:szCs w:val="24"/>
        </w:rPr>
      </w:pPr>
    </w:p>
    <w:p w:rsidR="00675310" w:rsidRDefault="00675310" w:rsidP="006753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CONSILIER ,</w:t>
      </w:r>
    </w:p>
    <w:p w:rsidR="0028627F" w:rsidRDefault="00675310" w:rsidP="00675310">
      <w:pPr>
        <w:rPr>
          <w:sz w:val="24"/>
          <w:szCs w:val="24"/>
        </w:rPr>
      </w:pPr>
      <w:r w:rsidRPr="0028627F">
        <w:rPr>
          <w:sz w:val="24"/>
          <w:szCs w:val="24"/>
        </w:rPr>
        <w:t xml:space="preserve">                                                                                                                       Ioana Ciucur</w:t>
      </w:r>
    </w:p>
    <w:p w:rsidR="0028627F" w:rsidRPr="0028627F" w:rsidRDefault="0028627F" w:rsidP="00675310">
      <w:pPr>
        <w:rPr>
          <w:sz w:val="24"/>
          <w:szCs w:val="24"/>
        </w:rPr>
      </w:pPr>
    </w:p>
    <w:p w:rsidR="0028627F" w:rsidRDefault="0028627F" w:rsidP="00675310">
      <w:pPr>
        <w:rPr>
          <w:b/>
          <w:sz w:val="24"/>
          <w:szCs w:val="24"/>
        </w:rPr>
      </w:pPr>
    </w:p>
    <w:p w:rsidR="0028627F" w:rsidRPr="0028627F" w:rsidRDefault="0028627F" w:rsidP="0028627F">
      <w:pPr>
        <w:jc w:val="right"/>
        <w:rPr>
          <w:sz w:val="20"/>
          <w:szCs w:val="20"/>
        </w:rPr>
      </w:pPr>
      <w:r w:rsidRPr="0028627F">
        <w:rPr>
          <w:sz w:val="20"/>
          <w:szCs w:val="20"/>
        </w:rPr>
        <w:t>Cod FO.53-03, ver2</w:t>
      </w:r>
    </w:p>
    <w:p w:rsidR="0028627F" w:rsidRPr="0084782D" w:rsidRDefault="0028627F" w:rsidP="0028627F">
      <w:pPr>
        <w:jc w:val="both"/>
        <w:rPr>
          <w:b/>
        </w:rPr>
      </w:pPr>
      <w:r w:rsidRPr="0084782D">
        <w:rPr>
          <w:b/>
        </w:rPr>
        <w:lastRenderedPageBreak/>
        <w:t xml:space="preserve">                                                           </w:t>
      </w:r>
    </w:p>
    <w:p w:rsidR="0028627F" w:rsidRPr="00695D90" w:rsidRDefault="0028627F" w:rsidP="00675310">
      <w:pPr>
        <w:rPr>
          <w:b/>
          <w:sz w:val="24"/>
          <w:szCs w:val="24"/>
        </w:rPr>
      </w:pPr>
    </w:p>
    <w:sectPr w:rsidR="0028627F" w:rsidRPr="00695D90" w:rsidSect="00AE48FE">
      <w:pgSz w:w="12240" w:h="15840"/>
      <w:pgMar w:top="709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A75" w:rsidRDefault="00EA3A75" w:rsidP="002F703E">
      <w:r>
        <w:separator/>
      </w:r>
    </w:p>
  </w:endnote>
  <w:endnote w:type="continuationSeparator" w:id="1">
    <w:p w:rsidR="00EA3A75" w:rsidRDefault="00EA3A75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A75" w:rsidRDefault="00EA3A75" w:rsidP="002F703E">
      <w:r>
        <w:separator/>
      </w:r>
    </w:p>
  </w:footnote>
  <w:footnote w:type="continuationSeparator" w:id="1">
    <w:p w:rsidR="00EA3A75" w:rsidRDefault="00EA3A75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29E5"/>
    <w:multiLevelType w:val="hybridMultilevel"/>
    <w:tmpl w:val="3CF28E54"/>
    <w:lvl w:ilvl="0" w:tplc="467C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12532"/>
    <w:multiLevelType w:val="hybridMultilevel"/>
    <w:tmpl w:val="9B129060"/>
    <w:lvl w:ilvl="0" w:tplc="2C8ECD0A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3DAE6E79"/>
    <w:multiLevelType w:val="hybridMultilevel"/>
    <w:tmpl w:val="210AD4D8"/>
    <w:lvl w:ilvl="0" w:tplc="6FF21A5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88953F6"/>
    <w:multiLevelType w:val="hybridMultilevel"/>
    <w:tmpl w:val="B840FBE0"/>
    <w:lvl w:ilvl="0" w:tplc="0A08403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>
    <w:nsid w:val="6714341A"/>
    <w:multiLevelType w:val="hybridMultilevel"/>
    <w:tmpl w:val="B9709074"/>
    <w:lvl w:ilvl="0" w:tplc="E2849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84C"/>
    <w:rsid w:val="00012F54"/>
    <w:rsid w:val="00055356"/>
    <w:rsid w:val="00075914"/>
    <w:rsid w:val="00092366"/>
    <w:rsid w:val="000A13BD"/>
    <w:rsid w:val="000C0C57"/>
    <w:rsid w:val="000C129F"/>
    <w:rsid w:val="000E378D"/>
    <w:rsid w:val="000E5036"/>
    <w:rsid w:val="000F534C"/>
    <w:rsid w:val="0010394E"/>
    <w:rsid w:val="00114CA0"/>
    <w:rsid w:val="0013725E"/>
    <w:rsid w:val="0014071A"/>
    <w:rsid w:val="001452CB"/>
    <w:rsid w:val="0014578A"/>
    <w:rsid w:val="00152684"/>
    <w:rsid w:val="00155D17"/>
    <w:rsid w:val="00165986"/>
    <w:rsid w:val="00165A93"/>
    <w:rsid w:val="0017483F"/>
    <w:rsid w:val="00191102"/>
    <w:rsid w:val="00196149"/>
    <w:rsid w:val="001A0786"/>
    <w:rsid w:val="001A4D19"/>
    <w:rsid w:val="001B7077"/>
    <w:rsid w:val="001C09E5"/>
    <w:rsid w:val="00206073"/>
    <w:rsid w:val="0021011F"/>
    <w:rsid w:val="00216963"/>
    <w:rsid w:val="00226A10"/>
    <w:rsid w:val="00227DE2"/>
    <w:rsid w:val="00234171"/>
    <w:rsid w:val="002537CA"/>
    <w:rsid w:val="00270748"/>
    <w:rsid w:val="00285162"/>
    <w:rsid w:val="0028627F"/>
    <w:rsid w:val="0028679D"/>
    <w:rsid w:val="002A361A"/>
    <w:rsid w:val="002C5402"/>
    <w:rsid w:val="002E04CF"/>
    <w:rsid w:val="002E3FF6"/>
    <w:rsid w:val="002F703E"/>
    <w:rsid w:val="00320F32"/>
    <w:rsid w:val="00321FBB"/>
    <w:rsid w:val="00352D93"/>
    <w:rsid w:val="003606A3"/>
    <w:rsid w:val="003606AC"/>
    <w:rsid w:val="00366DA8"/>
    <w:rsid w:val="00372E3D"/>
    <w:rsid w:val="003819C0"/>
    <w:rsid w:val="003A6AAF"/>
    <w:rsid w:val="003E2047"/>
    <w:rsid w:val="003E770E"/>
    <w:rsid w:val="003F591A"/>
    <w:rsid w:val="003F6F7F"/>
    <w:rsid w:val="003F7B5E"/>
    <w:rsid w:val="0041441E"/>
    <w:rsid w:val="0041607C"/>
    <w:rsid w:val="0046000F"/>
    <w:rsid w:val="0049388B"/>
    <w:rsid w:val="004A129A"/>
    <w:rsid w:val="004C6D42"/>
    <w:rsid w:val="004E174D"/>
    <w:rsid w:val="004E2540"/>
    <w:rsid w:val="00516DBE"/>
    <w:rsid w:val="00526CD9"/>
    <w:rsid w:val="0054544E"/>
    <w:rsid w:val="0055482B"/>
    <w:rsid w:val="00560B6C"/>
    <w:rsid w:val="0056464A"/>
    <w:rsid w:val="00593E65"/>
    <w:rsid w:val="00594454"/>
    <w:rsid w:val="005B7FA8"/>
    <w:rsid w:val="005C7DA0"/>
    <w:rsid w:val="005E3116"/>
    <w:rsid w:val="005F6EA8"/>
    <w:rsid w:val="005F7510"/>
    <w:rsid w:val="00601725"/>
    <w:rsid w:val="00613C59"/>
    <w:rsid w:val="006466BC"/>
    <w:rsid w:val="00647F99"/>
    <w:rsid w:val="006736B0"/>
    <w:rsid w:val="00675310"/>
    <w:rsid w:val="00682161"/>
    <w:rsid w:val="0069588E"/>
    <w:rsid w:val="00695D90"/>
    <w:rsid w:val="006A601A"/>
    <w:rsid w:val="006C0D82"/>
    <w:rsid w:val="006C5D25"/>
    <w:rsid w:val="006C7F5B"/>
    <w:rsid w:val="006E4D3A"/>
    <w:rsid w:val="006E72D8"/>
    <w:rsid w:val="00700CA7"/>
    <w:rsid w:val="0070631B"/>
    <w:rsid w:val="00710EE1"/>
    <w:rsid w:val="00723972"/>
    <w:rsid w:val="00750272"/>
    <w:rsid w:val="00764215"/>
    <w:rsid w:val="007908CE"/>
    <w:rsid w:val="007A7AFD"/>
    <w:rsid w:val="007B75A0"/>
    <w:rsid w:val="007C7201"/>
    <w:rsid w:val="007D1BBF"/>
    <w:rsid w:val="007E772E"/>
    <w:rsid w:val="007F0A98"/>
    <w:rsid w:val="007F130A"/>
    <w:rsid w:val="008011DE"/>
    <w:rsid w:val="008056EC"/>
    <w:rsid w:val="00811C79"/>
    <w:rsid w:val="00875190"/>
    <w:rsid w:val="00882977"/>
    <w:rsid w:val="008D2D44"/>
    <w:rsid w:val="008F1D3F"/>
    <w:rsid w:val="008F6AD6"/>
    <w:rsid w:val="00900A6B"/>
    <w:rsid w:val="00900D8C"/>
    <w:rsid w:val="00907D65"/>
    <w:rsid w:val="00916A98"/>
    <w:rsid w:val="00932738"/>
    <w:rsid w:val="009500E4"/>
    <w:rsid w:val="00961A60"/>
    <w:rsid w:val="00977071"/>
    <w:rsid w:val="00977506"/>
    <w:rsid w:val="00991CB9"/>
    <w:rsid w:val="009A2E6A"/>
    <w:rsid w:val="009B0805"/>
    <w:rsid w:val="009E20AD"/>
    <w:rsid w:val="009E4872"/>
    <w:rsid w:val="009F59E8"/>
    <w:rsid w:val="009F781E"/>
    <w:rsid w:val="00A010E7"/>
    <w:rsid w:val="00A05051"/>
    <w:rsid w:val="00A06BF6"/>
    <w:rsid w:val="00A07523"/>
    <w:rsid w:val="00A10035"/>
    <w:rsid w:val="00A17D49"/>
    <w:rsid w:val="00A22280"/>
    <w:rsid w:val="00A22BF0"/>
    <w:rsid w:val="00A33B2A"/>
    <w:rsid w:val="00A82D3A"/>
    <w:rsid w:val="00A95BD4"/>
    <w:rsid w:val="00AC1052"/>
    <w:rsid w:val="00AC1C08"/>
    <w:rsid w:val="00AD162F"/>
    <w:rsid w:val="00AD2E32"/>
    <w:rsid w:val="00AE48FE"/>
    <w:rsid w:val="00AF5015"/>
    <w:rsid w:val="00B054CD"/>
    <w:rsid w:val="00B12ED3"/>
    <w:rsid w:val="00B16AC0"/>
    <w:rsid w:val="00B25C21"/>
    <w:rsid w:val="00B5216C"/>
    <w:rsid w:val="00B708E2"/>
    <w:rsid w:val="00B84832"/>
    <w:rsid w:val="00B97F0B"/>
    <w:rsid w:val="00BD446E"/>
    <w:rsid w:val="00BD4915"/>
    <w:rsid w:val="00BD67EB"/>
    <w:rsid w:val="00BF6157"/>
    <w:rsid w:val="00C0083A"/>
    <w:rsid w:val="00C0251E"/>
    <w:rsid w:val="00C227DD"/>
    <w:rsid w:val="00C2426C"/>
    <w:rsid w:val="00C32954"/>
    <w:rsid w:val="00C50B7E"/>
    <w:rsid w:val="00C607D6"/>
    <w:rsid w:val="00C76A81"/>
    <w:rsid w:val="00C813D0"/>
    <w:rsid w:val="00C82A11"/>
    <w:rsid w:val="00C83A58"/>
    <w:rsid w:val="00C84A59"/>
    <w:rsid w:val="00C9014F"/>
    <w:rsid w:val="00CC0895"/>
    <w:rsid w:val="00CD374B"/>
    <w:rsid w:val="00CE6D37"/>
    <w:rsid w:val="00CF4A8D"/>
    <w:rsid w:val="00D02416"/>
    <w:rsid w:val="00D21A92"/>
    <w:rsid w:val="00D260E6"/>
    <w:rsid w:val="00D27148"/>
    <w:rsid w:val="00D41481"/>
    <w:rsid w:val="00D675B5"/>
    <w:rsid w:val="00D73DF3"/>
    <w:rsid w:val="00D94EF4"/>
    <w:rsid w:val="00DB53B0"/>
    <w:rsid w:val="00DD2378"/>
    <w:rsid w:val="00DE23BD"/>
    <w:rsid w:val="00DE625A"/>
    <w:rsid w:val="00DF0C56"/>
    <w:rsid w:val="00DF1A9F"/>
    <w:rsid w:val="00E036BB"/>
    <w:rsid w:val="00E05F97"/>
    <w:rsid w:val="00E11FAF"/>
    <w:rsid w:val="00E13515"/>
    <w:rsid w:val="00E40D2E"/>
    <w:rsid w:val="00E44B39"/>
    <w:rsid w:val="00E45BE5"/>
    <w:rsid w:val="00E513E9"/>
    <w:rsid w:val="00E64E50"/>
    <w:rsid w:val="00E7070C"/>
    <w:rsid w:val="00E85742"/>
    <w:rsid w:val="00E92B9A"/>
    <w:rsid w:val="00EA3A75"/>
    <w:rsid w:val="00EB4A23"/>
    <w:rsid w:val="00ED25FB"/>
    <w:rsid w:val="00EF0379"/>
    <w:rsid w:val="00EF1252"/>
    <w:rsid w:val="00EF4215"/>
    <w:rsid w:val="00EF71B5"/>
    <w:rsid w:val="00F13B15"/>
    <w:rsid w:val="00F5535C"/>
    <w:rsid w:val="00F57370"/>
    <w:rsid w:val="00F57809"/>
    <w:rsid w:val="00F6657A"/>
    <w:rsid w:val="00F80791"/>
    <w:rsid w:val="00F83354"/>
    <w:rsid w:val="00F92A6E"/>
    <w:rsid w:val="00FC0D6E"/>
    <w:rsid w:val="00FC57BA"/>
    <w:rsid w:val="00FD741F"/>
    <w:rsid w:val="00FF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CF4A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lnbdy">
    <w:name w:val="s_aln_bdy"/>
    <w:basedOn w:val="DefaultParagraphFont"/>
    <w:rsid w:val="004A129A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gi1">
    <w:name w:val="s_lgi1"/>
    <w:basedOn w:val="DefaultParagraphFont"/>
    <w:rsid w:val="004A129A"/>
    <w:rPr>
      <w:rFonts w:ascii="Verdana" w:hAnsi="Verdana" w:hint="default"/>
      <w:b w:val="0"/>
      <w:bCs w:val="0"/>
      <w:color w:val="006400"/>
      <w:sz w:val="14"/>
      <w:szCs w:val="14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C2F8D-D527-47DE-A539-F0F0BBC0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dstefan</dc:creator>
  <cp:lastModifiedBy>iciucur</cp:lastModifiedBy>
  <cp:revision>15</cp:revision>
  <cp:lastPrinted>2022-09-26T10:33:00Z</cp:lastPrinted>
  <dcterms:created xsi:type="dcterms:W3CDTF">2022-09-22T13:38:00Z</dcterms:created>
  <dcterms:modified xsi:type="dcterms:W3CDTF">2022-09-26T13:06:00Z</dcterms:modified>
</cp:coreProperties>
</file>