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92" w:rsidRDefault="00996192" w:rsidP="00996192">
      <w:pPr>
        <w:rPr>
          <w:lang w:val="it-IT"/>
        </w:rPr>
      </w:pPr>
      <w:r>
        <w:rPr>
          <w:lang w:val="it-IT"/>
        </w:rPr>
        <w:t xml:space="preserve">ROMÂNIA </w:t>
      </w:r>
    </w:p>
    <w:p w:rsidR="00996192" w:rsidRDefault="00996192" w:rsidP="00996192">
      <w:pPr>
        <w:rPr>
          <w:lang w:val="it-IT"/>
        </w:rPr>
      </w:pPr>
      <w:r>
        <w:rPr>
          <w:lang w:val="it-IT"/>
        </w:rPr>
        <w:t>JUDEŢUL TIMIŞ</w:t>
      </w:r>
    </w:p>
    <w:p w:rsidR="00996192" w:rsidRDefault="00996192" w:rsidP="00996192">
      <w:pPr>
        <w:rPr>
          <w:lang w:val="it-IT"/>
        </w:rPr>
      </w:pPr>
      <w:r>
        <w:rPr>
          <w:lang w:val="it-IT"/>
        </w:rPr>
        <w:t>MUNICIPIUL TIMIŞOARA</w:t>
      </w:r>
    </w:p>
    <w:p w:rsidR="00996192" w:rsidRDefault="00996192" w:rsidP="00996192">
      <w:pPr>
        <w:jc w:val="both"/>
        <w:rPr>
          <w:lang w:val="it-IT"/>
        </w:rPr>
      </w:pPr>
      <w:r>
        <w:rPr>
          <w:lang w:val="it-IT"/>
        </w:rPr>
        <w:t>DIRECŢIA PATRIMONIU</w:t>
      </w:r>
      <w:r>
        <w:rPr>
          <w:lang w:val="it-IT"/>
        </w:rPr>
        <w:tab/>
      </w:r>
    </w:p>
    <w:p w:rsidR="00996192" w:rsidRDefault="00996192" w:rsidP="00996192">
      <w:pPr>
        <w:jc w:val="both"/>
        <w:rPr>
          <w:lang w:val="it-IT"/>
        </w:rPr>
      </w:pPr>
      <w:r>
        <w:rPr>
          <w:lang w:val="it-IT"/>
        </w:rPr>
        <w:t xml:space="preserve">COMPARTIMENTUL SPAŢII CU ALTĂ DESTINAŢIE </w:t>
      </w:r>
    </w:p>
    <w:p w:rsidR="00996192" w:rsidRDefault="00996192" w:rsidP="00996192">
      <w:p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NR. SC2022-016011/28.06.2022</w:t>
      </w:r>
    </w:p>
    <w:p w:rsidR="00996192" w:rsidRDefault="00996192" w:rsidP="00996192">
      <w:pPr>
        <w:jc w:val="both"/>
        <w:rPr>
          <w:color w:val="FF0000"/>
          <w:lang w:val="it-IT"/>
        </w:rPr>
      </w:pPr>
    </w:p>
    <w:p w:rsidR="00996192" w:rsidRDefault="00996192" w:rsidP="00996192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:rsidR="00996192" w:rsidRDefault="00996192" w:rsidP="00996192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996192" w:rsidRDefault="00996192" w:rsidP="00996192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996192" w:rsidRDefault="00996192" w:rsidP="00996192">
      <w:pPr>
        <w:jc w:val="center"/>
        <w:rPr>
          <w:b/>
          <w:lang w:val="it-IT"/>
        </w:rPr>
      </w:pPr>
      <w:r>
        <w:rPr>
          <w:b/>
          <w:lang w:val="it-IT"/>
        </w:rPr>
        <w:t>RAPORT DE SPECIALITATE</w:t>
      </w:r>
    </w:p>
    <w:p w:rsidR="00996192" w:rsidRDefault="00996192" w:rsidP="00996192">
      <w:pPr>
        <w:jc w:val="center"/>
        <w:rPr>
          <w:b/>
          <w:bCs/>
          <w:color w:val="000000"/>
        </w:rPr>
      </w:pPr>
      <w:r>
        <w:rPr>
          <w:b/>
          <w:lang w:val="pt-BR"/>
        </w:rPr>
        <w:t xml:space="preserve">privind prelungirea,  pe o perioadă de 5 ani a contractului de închiriere nr. </w:t>
      </w:r>
      <w:r>
        <w:rPr>
          <w:b/>
          <w:bCs/>
          <w:color w:val="000000"/>
        </w:rPr>
        <w:t xml:space="preserve">133/11.09.1998, pentru spațiul situat în Timișoara, str. C. Negruzzi nr. 1, </w:t>
      </w:r>
    </w:p>
    <w:p w:rsidR="00996192" w:rsidRDefault="00996192" w:rsidP="00996192">
      <w:pPr>
        <w:jc w:val="center"/>
        <w:rPr>
          <w:b/>
        </w:rPr>
      </w:pPr>
      <w:r>
        <w:rPr>
          <w:b/>
          <w:bCs/>
          <w:color w:val="000000"/>
        </w:rPr>
        <w:t xml:space="preserve">  </w:t>
      </w:r>
      <w:r>
        <w:rPr>
          <w:b/>
          <w:lang w:val="pt-BR"/>
        </w:rPr>
        <w:t>încheiat cu</w:t>
      </w:r>
      <w:r>
        <w:rPr>
          <w:b/>
        </w:rPr>
        <w:t xml:space="preserve">  Biblioteca Județeană Timiș ” Sorin Titel”</w:t>
      </w:r>
    </w:p>
    <w:p w:rsidR="00996192" w:rsidRDefault="00996192" w:rsidP="00996192">
      <w:pPr>
        <w:jc w:val="center"/>
        <w:rPr>
          <w:b/>
        </w:rPr>
      </w:pPr>
    </w:p>
    <w:p w:rsidR="00996192" w:rsidRDefault="00996192" w:rsidP="00996192">
      <w:pPr>
        <w:jc w:val="center"/>
        <w:rPr>
          <w:b/>
        </w:rPr>
      </w:pPr>
    </w:p>
    <w:p w:rsidR="00996192" w:rsidRDefault="00996192" w:rsidP="00996192">
      <w:pPr>
        <w:rPr>
          <w:lang w:val="it-IT"/>
        </w:rPr>
      </w:pPr>
    </w:p>
    <w:p w:rsidR="00996192" w:rsidRDefault="00996192" w:rsidP="00996192">
      <w:pPr>
        <w:rPr>
          <w:lang w:val="it-IT"/>
        </w:rPr>
      </w:pPr>
    </w:p>
    <w:p w:rsidR="00996192" w:rsidRDefault="00996192" w:rsidP="0099619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</w:t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996192" w:rsidRDefault="00996192" w:rsidP="00996192">
      <w:pPr>
        <w:ind w:firstLine="708"/>
        <w:jc w:val="both"/>
      </w:pP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t xml:space="preserve">Prin adresa înregistrată cu numărul </w:t>
      </w:r>
      <w:r>
        <w:rPr>
          <w:bCs/>
          <w:color w:val="000000"/>
        </w:rPr>
        <w:t>SC2022-003936/15.06.2022</w:t>
      </w:r>
      <w:r>
        <w:rPr>
          <w:b/>
        </w:rPr>
        <w:t xml:space="preserve">, </w:t>
      </w:r>
      <w:r w:rsidR="0002401C">
        <w:t>Biblioteca J</w:t>
      </w:r>
      <w:r>
        <w:t>udețeană Timiș ”Sorin Titel” solicită prelungirea pe o perioadă de 5 ani a contractului de închiriere nr.</w:t>
      </w:r>
      <w:r>
        <w:rPr>
          <w:b/>
          <w:bCs/>
          <w:color w:val="000000"/>
          <w:lang w:val="it-IT"/>
        </w:rPr>
        <w:t xml:space="preserve"> </w:t>
      </w:r>
      <w:r>
        <w:rPr>
          <w:bCs/>
          <w:color w:val="000000"/>
          <w:lang w:val="it-IT"/>
        </w:rPr>
        <w:t>133/11.09.1998</w:t>
      </w:r>
      <w:r>
        <w:t>, obiectul contractului îl constituie spațiul  cu altă destinație SAD, situat în Timișoara, str. C. Negruzzi nr. 1. C</w:t>
      </w:r>
      <w:r>
        <w:rPr>
          <w:lang w:val="it-IT"/>
        </w:rPr>
        <w:t>ontractul de închiriere menționat are termenul de valabilitate până la data de 01.07.2022.</w:t>
      </w:r>
    </w:p>
    <w:p w:rsidR="00996192" w:rsidRDefault="00996192" w:rsidP="00996192">
      <w:pPr>
        <w:jc w:val="both"/>
        <w:rPr>
          <w:lang w:val="it-IT"/>
        </w:rPr>
      </w:pPr>
      <w:r>
        <w:rPr>
          <w:lang w:val="it-IT"/>
        </w:rPr>
        <w:t xml:space="preserve">             S</w:t>
      </w:r>
      <w:r>
        <w:t xml:space="preserve">pațiul închiriat în baza contractului de închiriere nr. </w:t>
      </w:r>
      <w:r>
        <w:rPr>
          <w:bCs/>
          <w:color w:val="000000"/>
          <w:lang w:val="it-IT"/>
        </w:rPr>
        <w:t>133/1998</w:t>
      </w:r>
      <w:r>
        <w:t xml:space="preserve">,  este în suprafață de </w:t>
      </w:r>
      <w:r>
        <w:rPr>
          <w:bCs/>
        </w:rPr>
        <w:t xml:space="preserve">65,24 </w:t>
      </w:r>
      <w:r>
        <w:t xml:space="preserve">m.p, la un tarif de închiriere de </w:t>
      </w:r>
      <w:r>
        <w:rPr>
          <w:color w:val="000000" w:themeColor="text1"/>
        </w:rPr>
        <w:t>1</w:t>
      </w:r>
      <w:r>
        <w:t xml:space="preserve"> Euro/mp/lună, </w:t>
      </w:r>
      <w:r>
        <w:rPr>
          <w:lang w:val="it-IT"/>
        </w:rPr>
        <w:t>fiind situat la parterul imobilului, cu intrare din str</w:t>
      </w:r>
      <w:r w:rsidR="0002401C">
        <w:rPr>
          <w:lang w:val="it-IT"/>
        </w:rPr>
        <w:t xml:space="preserve">adă, </w:t>
      </w:r>
      <w:r>
        <w:rPr>
          <w:lang w:val="it-IT"/>
        </w:rPr>
        <w:t>înscris în CF nr. 4403882 ( CF vechi nr. 1584) Timișoara, nr. top 6025</w:t>
      </w:r>
      <w:r>
        <w:rPr>
          <w:b/>
          <w:lang w:val="it-IT"/>
        </w:rPr>
        <w:t xml:space="preserve">, </w:t>
      </w:r>
      <w:r>
        <w:rPr>
          <w:lang w:val="it-IT"/>
        </w:rPr>
        <w:t>este în proprietatea Statului Român în folosința Sfatului Popular al orașului Timișoara ș</w:t>
      </w:r>
      <w:r w:rsidR="00743045">
        <w:rPr>
          <w:lang w:val="it-IT"/>
        </w:rPr>
        <w:t>i are destinația de bibliotecă.</w:t>
      </w:r>
    </w:p>
    <w:p w:rsidR="00996192" w:rsidRDefault="00996192" w:rsidP="00996192">
      <w:pPr>
        <w:jc w:val="both"/>
        <w:rPr>
          <w:bCs/>
          <w:color w:val="000000"/>
          <w:lang w:val="it-IT"/>
        </w:rPr>
      </w:pPr>
      <w:r>
        <w:tab/>
        <w:t xml:space="preserve">Biblioteca Județeană Timiș ”Sorin Titel” </w:t>
      </w:r>
      <w:r>
        <w:rPr>
          <w:bCs/>
          <w:color w:val="000000"/>
          <w:lang w:val="it-IT"/>
        </w:rPr>
        <w:t>are achitate la zi obligațiile bugetare.</w:t>
      </w:r>
    </w:p>
    <w:p w:rsidR="00996192" w:rsidRDefault="00996192" w:rsidP="00996192">
      <w:pPr>
        <w:tabs>
          <w:tab w:val="left" w:pos="-6946"/>
        </w:tabs>
        <w:jc w:val="both"/>
        <w:rPr>
          <w:color w:val="000000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           </w:t>
      </w:r>
      <w:r>
        <w:rPr>
          <w:lang w:val="it-IT"/>
        </w:rPr>
        <w:t xml:space="preserve">Spaţiul antemenționat este înregistrat în evidenţa patrimonială a Municipiului Timişoara cu numărul de inventar </w:t>
      </w:r>
      <w:r w:rsidR="0054569C">
        <w:rPr>
          <w:lang w:val="it-IT"/>
        </w:rPr>
        <w:t>1670</w:t>
      </w:r>
      <w:r>
        <w:rPr>
          <w:lang w:val="it-IT"/>
        </w:rPr>
        <w:t xml:space="preserve">  şi valoarea de inventar </w:t>
      </w:r>
      <w:r w:rsidR="0054569C">
        <w:rPr>
          <w:lang w:val="it-IT"/>
        </w:rPr>
        <w:t xml:space="preserve">115.061,00 </w:t>
      </w:r>
      <w:r>
        <w:rPr>
          <w:lang w:val="it-IT"/>
        </w:rPr>
        <w:t>lei</w:t>
      </w:r>
      <w:r>
        <w:rPr>
          <w:color w:val="000000"/>
        </w:rPr>
        <w:t xml:space="preserve">. </w:t>
      </w:r>
    </w:p>
    <w:p w:rsidR="00996192" w:rsidRDefault="00996192" w:rsidP="00996192">
      <w:pPr>
        <w:ind w:firstLine="708"/>
        <w:jc w:val="both"/>
      </w:pPr>
      <w:r>
        <w:t>Spaţiul a fost verificat prin următoarele adrese ale serviciilor de specialitate, fiind liber de sarcini:</w:t>
      </w:r>
    </w:p>
    <w:p w:rsidR="00996192" w:rsidRDefault="0054569C" w:rsidP="009961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 CT</w:t>
      </w:r>
      <w:r w:rsidR="0099619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96192">
        <w:rPr>
          <w:rFonts w:ascii="Times New Roman" w:hAnsi="Times New Roman" w:cs="Times New Roman"/>
          <w:sz w:val="24"/>
          <w:szCs w:val="24"/>
        </w:rPr>
        <w:t>2022</w:t>
      </w:r>
      <w:r w:rsidR="00996192">
        <w:rPr>
          <w:rFonts w:ascii="Times New Roman" w:eastAsia="Arial" w:hAnsi="Times New Roman" w:cs="Times New Roman"/>
          <w:sz w:val="24"/>
          <w:szCs w:val="24"/>
        </w:rPr>
        <w:t>-003936/</w:t>
      </w:r>
      <w:r>
        <w:rPr>
          <w:rFonts w:ascii="Times New Roman" w:eastAsia="Arial" w:hAnsi="Times New Roman" w:cs="Times New Roman"/>
          <w:sz w:val="24"/>
          <w:szCs w:val="24"/>
        </w:rPr>
        <w:t>27.06.</w:t>
      </w:r>
      <w:r w:rsidR="00996192">
        <w:rPr>
          <w:rFonts w:ascii="Times New Roman" w:hAnsi="Times New Roman" w:cs="Times New Roman"/>
          <w:sz w:val="24"/>
          <w:szCs w:val="24"/>
        </w:rPr>
        <w:t>2022</w:t>
      </w:r>
      <w:r w:rsidR="00996192">
        <w:rPr>
          <w:rFonts w:ascii="Times New Roman" w:eastAsia="Arial" w:hAnsi="Times New Roman" w:cs="Times New Roman"/>
          <w:sz w:val="24"/>
          <w:szCs w:val="24"/>
        </w:rPr>
        <w:t xml:space="preserve"> -  a  </w:t>
      </w:r>
      <w:proofErr w:type="spellStart"/>
      <w:r w:rsidR="00996192">
        <w:rPr>
          <w:rFonts w:ascii="Times New Roman" w:eastAsia="Arial" w:hAnsi="Times New Roman" w:cs="Times New Roman"/>
          <w:sz w:val="24"/>
          <w:szCs w:val="24"/>
        </w:rPr>
        <w:t>Compartimentului</w:t>
      </w:r>
      <w:proofErr w:type="spellEnd"/>
      <w:r w:rsidR="00996192">
        <w:rPr>
          <w:rFonts w:ascii="Times New Roman" w:eastAsia="Arial" w:hAnsi="Times New Roman" w:cs="Times New Roman"/>
          <w:sz w:val="24"/>
          <w:szCs w:val="24"/>
        </w:rPr>
        <w:t xml:space="preserve">  Fond </w:t>
      </w:r>
      <w:proofErr w:type="spellStart"/>
      <w:r w:rsidR="00996192">
        <w:rPr>
          <w:rFonts w:ascii="Times New Roman" w:eastAsia="Arial" w:hAnsi="Times New Roman" w:cs="Times New Roman"/>
          <w:sz w:val="24"/>
          <w:szCs w:val="24"/>
        </w:rPr>
        <w:t>Funciar</w:t>
      </w:r>
      <w:proofErr w:type="spellEnd"/>
      <w:r w:rsidR="00996192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996192" w:rsidRDefault="00996192" w:rsidP="009961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54569C">
        <w:rPr>
          <w:rFonts w:ascii="Times New Roman" w:eastAsia="Arial" w:hAnsi="Times New Roman" w:cs="Times New Roman"/>
          <w:sz w:val="24"/>
          <w:szCs w:val="24"/>
        </w:rPr>
        <w:t>CT</w:t>
      </w:r>
      <w:r>
        <w:rPr>
          <w:rFonts w:ascii="Times New Roman" w:eastAsia="Arial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Arial" w:hAnsi="Times New Roman" w:cs="Times New Roman"/>
          <w:sz w:val="24"/>
          <w:szCs w:val="24"/>
        </w:rPr>
        <w:t xml:space="preserve">-003936/28.06.2022 -  a 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Juridic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:rsidR="00996192" w:rsidRDefault="00996192" w:rsidP="00996192">
      <w:pPr>
        <w:numPr>
          <w:ilvl w:val="0"/>
          <w:numId w:val="2"/>
        </w:numPr>
        <w:jc w:val="both"/>
      </w:pPr>
      <w:r>
        <w:t xml:space="preserve">Adresa  SC 2022-003936/23.06.2022 - a  Biroului Clădiri, Terenuri. </w:t>
      </w:r>
    </w:p>
    <w:p w:rsidR="00996192" w:rsidRDefault="00996192" w:rsidP="00996192">
      <w:pPr>
        <w:tabs>
          <w:tab w:val="left" w:pos="-6946"/>
        </w:tabs>
        <w:ind w:left="360"/>
        <w:jc w:val="both"/>
      </w:pPr>
      <w:r>
        <w:t xml:space="preserve">      Solicitarea     de      prelungire    a    fost   analizată    în   ședința  Comisiei  de  analiză  a  </w:t>
      </w:r>
    </w:p>
    <w:p w:rsidR="00996192" w:rsidRDefault="00996192" w:rsidP="00996192">
      <w:pPr>
        <w:tabs>
          <w:tab w:val="left" w:pos="-6946"/>
        </w:tabs>
        <w:jc w:val="both"/>
      </w:pPr>
      <w:r>
        <w:t xml:space="preserve">spaţiilor  cu altă destinaţie decât aceea de locuinţă, </w:t>
      </w:r>
      <w:r>
        <w:rPr>
          <w:color w:val="000000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>
        <w:t xml:space="preserve"> 45/ 16.02.2021, nr. 122/13.04.2021 din data de  </w:t>
      </w:r>
      <w:r>
        <w:rPr>
          <w:color w:val="000000" w:themeColor="text1"/>
        </w:rPr>
        <w:t>20.06.2022</w:t>
      </w:r>
      <w:r>
        <w:t>,  comisia a avizat favorabil această solicitare şi a hotărât  prelungirea  pe o perioadă de 5  ani, prin</w:t>
      </w:r>
      <w:r w:rsidR="00F9090F">
        <w:t xml:space="preserve">  întocmirea unui act adițional, cu condi</w:t>
      </w:r>
      <w:r w:rsidR="00FA4E28">
        <w:t>ț</w:t>
      </w:r>
      <w:r w:rsidR="00F9090F">
        <w:t>ia notific</w:t>
      </w:r>
      <w:r w:rsidR="00FA4E28">
        <w:t>ă</w:t>
      </w:r>
      <w:r w:rsidR="00F9090F">
        <w:t xml:space="preserve">rii </w:t>
      </w:r>
      <w:r w:rsidR="00FA4E28">
        <w:t>de eliberare într-un termen de  6 luni, în cazul în care imobilul va fi adăugat într-un program de reabilitare.</w:t>
      </w:r>
    </w:p>
    <w:p w:rsidR="00996192" w:rsidRDefault="00996192" w:rsidP="00996192">
      <w:pPr>
        <w:tabs>
          <w:tab w:val="left" w:pos="-6946"/>
        </w:tabs>
        <w:jc w:val="both"/>
        <w:rPr>
          <w:color w:val="C00000"/>
        </w:rPr>
      </w:pPr>
      <w:r>
        <w:lastRenderedPageBreak/>
        <w:tab/>
        <w:t>Prin adresa înregistrată cu nr. SC2022-003936/20.06.2022 s-a comunicat societății termenul de valabilitate al contractului acordat de către Comisia SAD, ca urmare a prelungirii contractului de închiriere, pe o perioadă de 5 ani.</w:t>
      </w:r>
    </w:p>
    <w:p w:rsidR="00996192" w:rsidRDefault="00996192" w:rsidP="0099619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lit. g)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nr. 57/2019,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96192" w:rsidRDefault="00996192" w:rsidP="009961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Având  în vedere prevederile legale și necesitatea continuării activității de către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Biblioteca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Județeană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Sorin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Titel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în spațiul antemenționat, apreciem că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133/1998,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str. C. </w:t>
      </w:r>
      <w:proofErr w:type="spellStart"/>
      <w:r>
        <w:rPr>
          <w:rFonts w:ascii="Times New Roman" w:hAnsi="Times New Roman" w:cs="Times New Roman"/>
          <w:sz w:val="24"/>
          <w:szCs w:val="24"/>
        </w:rPr>
        <w:t>Negruzzi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96192" w:rsidRDefault="00996192" w:rsidP="00996192">
      <w:pPr>
        <w:autoSpaceDE w:val="0"/>
        <w:autoSpaceDN w:val="0"/>
        <w:adjustRightInd w:val="0"/>
        <w:jc w:val="both"/>
      </w:pPr>
    </w:p>
    <w:p w:rsidR="00996192" w:rsidRDefault="00996192" w:rsidP="00996192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96192" w:rsidRDefault="00996192" w:rsidP="00996192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96192" w:rsidRDefault="00996192" w:rsidP="00996192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96192" w:rsidRDefault="00996192" w:rsidP="00996192">
      <w:pPr>
        <w:tabs>
          <w:tab w:val="left" w:pos="-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96192" w:rsidRDefault="00996192" w:rsidP="00996192">
      <w:pPr>
        <w:tabs>
          <w:tab w:val="left" w:pos="-6946"/>
        </w:tabs>
        <w:jc w:val="both"/>
      </w:pPr>
      <w:r>
        <w:rPr>
          <w:rFonts w:asciiTheme="minorHAnsi" w:hAnsiTheme="minorHAnsi" w:cstheme="minorHAnsi"/>
          <w:sz w:val="22"/>
          <w:szCs w:val="22"/>
        </w:rPr>
        <w:tab/>
        <w:t xml:space="preserve">         D</w:t>
      </w:r>
      <w:r>
        <w:t>IRECTOR,                                                                    CONSILIER,</w:t>
      </w:r>
    </w:p>
    <w:p w:rsidR="00996192" w:rsidRDefault="00996192" w:rsidP="00996192">
      <w:pPr>
        <w:tabs>
          <w:tab w:val="left" w:pos="-6946"/>
        </w:tabs>
        <w:jc w:val="both"/>
      </w:pPr>
      <w:r>
        <w:t xml:space="preserve">                 MIHAI BONCEA                                                        MARINELA BANDI </w:t>
      </w:r>
    </w:p>
    <w:sectPr w:rsidR="00996192" w:rsidSect="00087E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B32AA"/>
    <w:multiLevelType w:val="hybridMultilevel"/>
    <w:tmpl w:val="5B7AAACE"/>
    <w:lvl w:ilvl="0" w:tplc="627A3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0D1285"/>
    <w:rsid w:val="00000D77"/>
    <w:rsid w:val="000032C5"/>
    <w:rsid w:val="000238B5"/>
    <w:rsid w:val="0002401C"/>
    <w:rsid w:val="00046A3D"/>
    <w:rsid w:val="000545D3"/>
    <w:rsid w:val="00071243"/>
    <w:rsid w:val="00087EFA"/>
    <w:rsid w:val="0009324A"/>
    <w:rsid w:val="000A6342"/>
    <w:rsid w:val="000D1285"/>
    <w:rsid w:val="000D68FF"/>
    <w:rsid w:val="000E2378"/>
    <w:rsid w:val="000F325D"/>
    <w:rsid w:val="000F3AB3"/>
    <w:rsid w:val="000F556D"/>
    <w:rsid w:val="00103B6E"/>
    <w:rsid w:val="001107DB"/>
    <w:rsid w:val="00140E13"/>
    <w:rsid w:val="001412E6"/>
    <w:rsid w:val="0016079B"/>
    <w:rsid w:val="00170784"/>
    <w:rsid w:val="0018103E"/>
    <w:rsid w:val="00190D0A"/>
    <w:rsid w:val="001C5AA6"/>
    <w:rsid w:val="001D5978"/>
    <w:rsid w:val="001D5DB5"/>
    <w:rsid w:val="001E0345"/>
    <w:rsid w:val="001E4FB7"/>
    <w:rsid w:val="001E5A25"/>
    <w:rsid w:val="001F6619"/>
    <w:rsid w:val="0020027E"/>
    <w:rsid w:val="0020351E"/>
    <w:rsid w:val="002046A4"/>
    <w:rsid w:val="00223489"/>
    <w:rsid w:val="00225E5E"/>
    <w:rsid w:val="00226043"/>
    <w:rsid w:val="0023765B"/>
    <w:rsid w:val="0024189E"/>
    <w:rsid w:val="002448D4"/>
    <w:rsid w:val="00261809"/>
    <w:rsid w:val="00277389"/>
    <w:rsid w:val="0028000D"/>
    <w:rsid w:val="0028266B"/>
    <w:rsid w:val="00295BBB"/>
    <w:rsid w:val="002B18E0"/>
    <w:rsid w:val="002C098F"/>
    <w:rsid w:val="002C5D38"/>
    <w:rsid w:val="002D23FA"/>
    <w:rsid w:val="002E773C"/>
    <w:rsid w:val="002F59D3"/>
    <w:rsid w:val="00305124"/>
    <w:rsid w:val="00322BAC"/>
    <w:rsid w:val="003233EE"/>
    <w:rsid w:val="00324462"/>
    <w:rsid w:val="0034678B"/>
    <w:rsid w:val="0037512D"/>
    <w:rsid w:val="00384524"/>
    <w:rsid w:val="00391A32"/>
    <w:rsid w:val="003958E3"/>
    <w:rsid w:val="003A5AB8"/>
    <w:rsid w:val="003A7873"/>
    <w:rsid w:val="003D5082"/>
    <w:rsid w:val="003E3288"/>
    <w:rsid w:val="003E4F40"/>
    <w:rsid w:val="003F14BC"/>
    <w:rsid w:val="00402D4E"/>
    <w:rsid w:val="00420511"/>
    <w:rsid w:val="004371A3"/>
    <w:rsid w:val="0044364F"/>
    <w:rsid w:val="00473013"/>
    <w:rsid w:val="00475497"/>
    <w:rsid w:val="00493E00"/>
    <w:rsid w:val="004A3540"/>
    <w:rsid w:val="004A6BFD"/>
    <w:rsid w:val="004F0E65"/>
    <w:rsid w:val="00522DCB"/>
    <w:rsid w:val="00541AEB"/>
    <w:rsid w:val="0054569C"/>
    <w:rsid w:val="005540B3"/>
    <w:rsid w:val="00557F95"/>
    <w:rsid w:val="005952A4"/>
    <w:rsid w:val="00596EA9"/>
    <w:rsid w:val="005B3D41"/>
    <w:rsid w:val="005C46A9"/>
    <w:rsid w:val="005D7F16"/>
    <w:rsid w:val="005E647A"/>
    <w:rsid w:val="005F5127"/>
    <w:rsid w:val="006074C0"/>
    <w:rsid w:val="0064471B"/>
    <w:rsid w:val="00651CD1"/>
    <w:rsid w:val="00663896"/>
    <w:rsid w:val="0068540F"/>
    <w:rsid w:val="006A7C49"/>
    <w:rsid w:val="006E3FE8"/>
    <w:rsid w:val="006E5F21"/>
    <w:rsid w:val="006F7970"/>
    <w:rsid w:val="0072258C"/>
    <w:rsid w:val="007332F0"/>
    <w:rsid w:val="007370C3"/>
    <w:rsid w:val="0073775E"/>
    <w:rsid w:val="00743045"/>
    <w:rsid w:val="00750F92"/>
    <w:rsid w:val="00751E15"/>
    <w:rsid w:val="007631D5"/>
    <w:rsid w:val="00765AD2"/>
    <w:rsid w:val="00767DCC"/>
    <w:rsid w:val="00785495"/>
    <w:rsid w:val="007A0788"/>
    <w:rsid w:val="007A4375"/>
    <w:rsid w:val="007A4D8A"/>
    <w:rsid w:val="007C1813"/>
    <w:rsid w:val="007E3131"/>
    <w:rsid w:val="0080749E"/>
    <w:rsid w:val="00813EAD"/>
    <w:rsid w:val="008142B9"/>
    <w:rsid w:val="0082136A"/>
    <w:rsid w:val="00823B3C"/>
    <w:rsid w:val="00840211"/>
    <w:rsid w:val="0086418A"/>
    <w:rsid w:val="00874263"/>
    <w:rsid w:val="008A374A"/>
    <w:rsid w:val="008D0699"/>
    <w:rsid w:val="008E1765"/>
    <w:rsid w:val="008E4E09"/>
    <w:rsid w:val="008F38F4"/>
    <w:rsid w:val="00903C8E"/>
    <w:rsid w:val="00910DD4"/>
    <w:rsid w:val="00936F55"/>
    <w:rsid w:val="009612AD"/>
    <w:rsid w:val="00967E5C"/>
    <w:rsid w:val="00973E24"/>
    <w:rsid w:val="00996192"/>
    <w:rsid w:val="009A4FCE"/>
    <w:rsid w:val="009A515A"/>
    <w:rsid w:val="009A687C"/>
    <w:rsid w:val="009B053B"/>
    <w:rsid w:val="009B2AE6"/>
    <w:rsid w:val="009E387F"/>
    <w:rsid w:val="00A175A9"/>
    <w:rsid w:val="00A21E8A"/>
    <w:rsid w:val="00A63BE4"/>
    <w:rsid w:val="00A716C4"/>
    <w:rsid w:val="00A724D5"/>
    <w:rsid w:val="00A87525"/>
    <w:rsid w:val="00A91292"/>
    <w:rsid w:val="00A91DBC"/>
    <w:rsid w:val="00AA22D7"/>
    <w:rsid w:val="00AB053D"/>
    <w:rsid w:val="00AC073D"/>
    <w:rsid w:val="00AF2FC0"/>
    <w:rsid w:val="00AF5C6C"/>
    <w:rsid w:val="00B03E7B"/>
    <w:rsid w:val="00B143B6"/>
    <w:rsid w:val="00B20376"/>
    <w:rsid w:val="00B35EFA"/>
    <w:rsid w:val="00B5304E"/>
    <w:rsid w:val="00B55C21"/>
    <w:rsid w:val="00B6752F"/>
    <w:rsid w:val="00B70E82"/>
    <w:rsid w:val="00B74423"/>
    <w:rsid w:val="00B9271D"/>
    <w:rsid w:val="00BC2B1C"/>
    <w:rsid w:val="00BC799B"/>
    <w:rsid w:val="00BD41EC"/>
    <w:rsid w:val="00BD61D1"/>
    <w:rsid w:val="00BD7AFF"/>
    <w:rsid w:val="00BE1D3D"/>
    <w:rsid w:val="00C00FFC"/>
    <w:rsid w:val="00C368AF"/>
    <w:rsid w:val="00C51278"/>
    <w:rsid w:val="00C730E6"/>
    <w:rsid w:val="00C77317"/>
    <w:rsid w:val="00C83315"/>
    <w:rsid w:val="00CA3EEC"/>
    <w:rsid w:val="00CA6C71"/>
    <w:rsid w:val="00CB5449"/>
    <w:rsid w:val="00CC0D93"/>
    <w:rsid w:val="00D0577E"/>
    <w:rsid w:val="00D207F3"/>
    <w:rsid w:val="00D343CE"/>
    <w:rsid w:val="00D51165"/>
    <w:rsid w:val="00D62C55"/>
    <w:rsid w:val="00D72FD8"/>
    <w:rsid w:val="00D73543"/>
    <w:rsid w:val="00D8335F"/>
    <w:rsid w:val="00D95BD5"/>
    <w:rsid w:val="00DA29EF"/>
    <w:rsid w:val="00DB0D43"/>
    <w:rsid w:val="00DB63FB"/>
    <w:rsid w:val="00DE7CCB"/>
    <w:rsid w:val="00DF4A81"/>
    <w:rsid w:val="00E0155F"/>
    <w:rsid w:val="00E019D1"/>
    <w:rsid w:val="00E027DD"/>
    <w:rsid w:val="00E02E2E"/>
    <w:rsid w:val="00E32569"/>
    <w:rsid w:val="00E46BB5"/>
    <w:rsid w:val="00E726A5"/>
    <w:rsid w:val="00E72718"/>
    <w:rsid w:val="00E82B80"/>
    <w:rsid w:val="00E82E0B"/>
    <w:rsid w:val="00EA6283"/>
    <w:rsid w:val="00EC29AC"/>
    <w:rsid w:val="00ED6597"/>
    <w:rsid w:val="00EE52EE"/>
    <w:rsid w:val="00F06A2F"/>
    <w:rsid w:val="00F139AF"/>
    <w:rsid w:val="00F214F7"/>
    <w:rsid w:val="00F31E4C"/>
    <w:rsid w:val="00F62834"/>
    <w:rsid w:val="00F735EB"/>
    <w:rsid w:val="00F80CC8"/>
    <w:rsid w:val="00F9090F"/>
    <w:rsid w:val="00FA2282"/>
    <w:rsid w:val="00FA42E0"/>
    <w:rsid w:val="00FA4E28"/>
    <w:rsid w:val="00FB558D"/>
    <w:rsid w:val="00FC3199"/>
    <w:rsid w:val="00FE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86E1-171C-4431-A126-83E1A4D2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agrozav</dc:creator>
  <cp:lastModifiedBy>mbandi</cp:lastModifiedBy>
  <cp:revision>12</cp:revision>
  <cp:lastPrinted>2022-06-23T09:20:00Z</cp:lastPrinted>
  <dcterms:created xsi:type="dcterms:W3CDTF">2022-06-28T10:31:00Z</dcterms:created>
  <dcterms:modified xsi:type="dcterms:W3CDTF">2022-06-29T11:21:00Z</dcterms:modified>
</cp:coreProperties>
</file>