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1308" w14:textId="77777777" w:rsidR="002A30CF" w:rsidRDefault="002A30CF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D00A0FA" w14:textId="77777777" w:rsidR="009A62BC" w:rsidRDefault="009A62BC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BF99A92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OPERATOR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ECONOMIC</w:t>
      </w:r>
    </w:p>
    <w:p w14:paraId="01AB86D2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   ___________________</w:t>
      </w:r>
    </w:p>
    <w:p w14:paraId="2C5FC71C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   (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denumirea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numele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71664614" w14:textId="77777777" w:rsidR="009A62BC" w:rsidRPr="009A62BC" w:rsidRDefault="009A62BC" w:rsidP="009A6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2BC">
        <w:rPr>
          <w:rFonts w:ascii="Times New Roman" w:hAnsi="Times New Roman" w:cs="Times New Roman"/>
          <w:b/>
          <w:i/>
          <w:sz w:val="24"/>
          <w:szCs w:val="24"/>
        </w:rPr>
        <w:t>DECLARAŢIE</w:t>
      </w:r>
    </w:p>
    <w:p w14:paraId="7B9B53FD" w14:textId="6FD7C102" w:rsidR="009A62BC" w:rsidRPr="009A62BC" w:rsidRDefault="009A62BC" w:rsidP="009A6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A62BC">
        <w:rPr>
          <w:rFonts w:ascii="Times New Roman" w:hAnsi="Times New Roman" w:cs="Times New Roman"/>
          <w:b/>
          <w:i/>
          <w:sz w:val="24"/>
          <w:szCs w:val="24"/>
          <w:lang w:val="ro-RO"/>
        </w:rPr>
        <w:t>privind neincadrarea în situaţia generarii unui conflict de interese</w:t>
      </w:r>
    </w:p>
    <w:p w14:paraId="10F21251" w14:textId="77777777" w:rsidR="009A62BC" w:rsidRPr="009A62BC" w:rsidRDefault="009A62BC" w:rsidP="009A62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A62BC">
        <w:rPr>
          <w:rFonts w:ascii="Times New Roman" w:hAnsi="Times New Roman" w:cs="Times New Roman"/>
          <w:b/>
          <w:i/>
          <w:sz w:val="24"/>
          <w:szCs w:val="24"/>
          <w:lang w:val="ro-RO"/>
        </w:rPr>
        <w:t>in conformitate cu prevederile art.60 din Legea 98/2016</w:t>
      </w:r>
    </w:p>
    <w:p w14:paraId="31B55537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</w:p>
    <w:p w14:paraId="1492E3C5" w14:textId="26B5161C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>Subsemnatul, .............. reprezentant împuternicit al ......................... (denumirea operatorului economic) în calitate de ofertant individual /ofertant asociat/ subcontractant, declar pe propria răspundere, sub sancţiunile aplicabile faptei de fals în acte publice, că prin oferta depusa la achizitia directa</w:t>
      </w:r>
      <w:bookmarkStart w:id="0" w:name="_Hlk132879088"/>
      <w:bookmarkStart w:id="1" w:name="_Hlk138684178"/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a </w:t>
      </w:r>
      <w:bookmarkStart w:id="2" w:name="_Hlk148445263"/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contractului </w:t>
      </w:r>
      <w:bookmarkEnd w:id="0"/>
      <w:bookmarkEnd w:id="1"/>
      <w:bookmarkEnd w:id="2"/>
      <w:r w:rsidR="00FC15FF" w:rsidRPr="009F10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”</w:t>
      </w:r>
      <w:r w:rsidR="00317B40" w:rsidRPr="00317B40">
        <w:t xml:space="preserve"> </w:t>
      </w:r>
      <w:r w:rsidR="00317B40" w:rsidRPr="00317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Servicii suport tehnic pt. înregistrarea audio-video și transmisia live a ședințelor de interes public a Consiliului local” al Municipiului Timișoara</w:t>
      </w:r>
      <w:r w:rsidRPr="009F10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”</w:t>
      </w:r>
      <w:r w:rsidRPr="009F10B1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,</w:t>
      </w:r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>nu mă aflu în situaţia generarii unui conflict de interese, astfel cum este acesta definit la art 59 din Legea 98/2016, respectiv:</w:t>
      </w:r>
    </w:p>
    <w:p w14:paraId="6238A64D" w14:textId="77777777" w:rsidR="009A62BC" w:rsidRPr="009A62BC" w:rsidRDefault="009A62BC" w:rsidP="007A46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nu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am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drept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membri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cadrul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consiliului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administraţie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organului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conducere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supervizare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şi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acţionari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asociaţi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semnificativi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care sunt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soţ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soţie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rudă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afin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până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la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gradul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doilea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inclusiv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care se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află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relaţii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comerciale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funcţii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decizie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cadrul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autorităţii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contractante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furnizorului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achiziţie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implicat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procedura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atribuire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</w:p>
    <w:p w14:paraId="3250B87B" w14:textId="77777777" w:rsidR="009A62BC" w:rsidRPr="009A62BC" w:rsidRDefault="009A62BC" w:rsidP="007A46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nu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am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nominalizat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printre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desemnate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pentru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executarea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care sunt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soţ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soţie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rudă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afin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până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la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gradul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doilea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inclusiv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care se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află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relaţii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comerciale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funcţii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decizie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cadrul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autorităţii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contractante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furnizorului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achiziţie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implicat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procedura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atribuire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DC21EB9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asemenea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in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cazul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in care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oferta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noastra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va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fi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declarata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castigatoare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declar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 nu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voi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angaja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încheia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orice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alte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înţelegeri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privind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prestarea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direct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indirect,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scopul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îndeplinirii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achiziţie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publică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cu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fizice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juridice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care au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fost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implicate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procesul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verificare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evaluare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solicitărilor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participare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ofertelor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depuse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cadrul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procedurii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atribuire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angajaţi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foşti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angajaţi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ai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autorităţii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contractante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ai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furnizorului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achiziţie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implicat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procedura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atribuire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care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autoritatea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contractantă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furnizorul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achiziţie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implicat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procedura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atribuire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încetat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relaţiile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contractuale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ulterior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atribuirii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achiziţie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publică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pe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parcursul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unei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perioade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cel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puţin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12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luni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la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încheierea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sub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sancţiunea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rezoluţiunii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rezilierii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drept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respectiv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astfel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cum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este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mentionat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la art.61, din </w:t>
      </w:r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>Legea 98/2016</w:t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B218974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In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cazul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in care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ofertantul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individual/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ofertantul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asociat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subcontractantul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propus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terţul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susţinător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ofertantului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este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organizat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societate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pe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acţiuni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capital social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reprezentat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prin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acţiuni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la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purtător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va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declara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urmatoarele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50A316B5" w14:textId="77777777" w:rsidR="009A62BC" w:rsidRPr="009A62BC" w:rsidRDefault="009A62BC" w:rsidP="007A46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respectam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prevederile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A62B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art. 53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  <w:u w:val="single"/>
        </w:rPr>
        <w:t>alin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  <w:u w:val="single"/>
        </w:rPr>
        <w:t>. (2)</w:t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şi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A62BC">
        <w:rPr>
          <w:rFonts w:ascii="Times New Roman" w:hAnsi="Times New Roman" w:cs="Times New Roman"/>
          <w:bCs/>
          <w:i/>
          <w:sz w:val="24"/>
          <w:szCs w:val="24"/>
          <w:u w:val="single"/>
        </w:rPr>
        <w:t>(3)</w:t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, din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Legea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nr.98/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2016;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BAB096E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Persoane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dețin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funcții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decizie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cadrul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autoritatii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contractante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şi</w:t>
      </w:r>
      <w:proofErr w:type="spellEnd"/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legătură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cu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prezenta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procedură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14:paraId="0B95751D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  <w:lang w:val="it-IT"/>
        </w:rPr>
        <w:t>Dominic Samuel Fritz -Primar;</w:t>
      </w:r>
    </w:p>
    <w:p w14:paraId="7FBA9D31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Ruben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Latcau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Viceprimar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</w:p>
    <w:p w14:paraId="352D61D4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>Paula-Ana Romocean-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Viceprimar;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90ED3C4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Matei Cristian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Creiveanu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-Administrator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Public;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8DEC033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>Adina Pokker -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Secretar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General;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4802EA1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Steliana Stanciu-Director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Directia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Economica;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489C8FA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Mihai Dorin Florescu-Director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Directia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Generala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Investitii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Mentenanta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</w:p>
    <w:p w14:paraId="10EE5FF4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>Liviu Andron -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Sef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Contabilitate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Publica;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3E3D7AD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Nicoleta Ramona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Dolha-Consilier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Compartiment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Spatii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Utilitare,Serv.Conexe</w:t>
      </w:r>
      <w:proofErr w:type="spellEnd"/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05D87345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Eliza-Angela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Cristiu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Consilier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Compartiment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Fond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Locativ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</w:p>
    <w:p w14:paraId="5BCACC25" w14:textId="77777777" w:rsidR="009A62BC" w:rsidRPr="009A62BC" w:rsidRDefault="009A62BC" w:rsidP="007A46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Caius Suli-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Șef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Serviciul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Juridic;</w:t>
      </w:r>
      <w:proofErr w:type="gramEnd"/>
    </w:p>
    <w:p w14:paraId="0E069C7C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Adriana Mariana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Șeitan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Consilier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Juridic;</w:t>
      </w:r>
      <w:proofErr w:type="gramEnd"/>
    </w:p>
    <w:p w14:paraId="2EADE9E2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Consilieri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locali:Lorenzo</w:t>
      </w:r>
      <w:proofErr w:type="spellEnd"/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Flavius Barabas; Alin-Călin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Bătrîn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Stefan Corban; Silvia-Gabriela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Chițac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Roberto-Sebastian David; Dan Aurel Diaconu; Imre Farkas; Roxana – Teodora Iliescu; Sorin Gabriel 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Ionescu;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0F25CB7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454A058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Andra Anca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Lapadatu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Adrian Razvan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Lulciuc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Andreea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Medisanu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Ovidiu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Merean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Larissa Mihala; Elena – Rodica Militaru; Simion Mosiu; Nicoleta-Adriana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Neculiță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Razvan-Gabriel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Negrisanu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Sorin Marius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Povară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Silvia-Elisabeta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Radoicovici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Mihaela-Paula Rusu; Ilie-Vasile Sîrbu; Ioan Alexandru Szatmari; Cosmin -Gabriel Tabara -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Amanar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; Sorin-Ion </w:t>
      </w:r>
      <w:proofErr w:type="spellStart"/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Zavelița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D983367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  <w:lang w:val="it-IT"/>
        </w:rPr>
      </w:pPr>
    </w:p>
    <w:p w14:paraId="72F8AB51" w14:textId="77777777" w:rsid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  <w:lang w:val="it-IT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  <w:u w:val="single"/>
          <w:lang w:val="it-IT"/>
        </w:rPr>
        <w:t>Persoanele cu functie de decizie din cadrul autoritatii contractante, in ceea ce priveste organizarea, derularea si finalizarea acestei achizitii:</w:t>
      </w:r>
    </w:p>
    <w:p w14:paraId="366C707D" w14:textId="77777777" w:rsidR="00BD35AD" w:rsidRPr="00BD35AD" w:rsidRDefault="00BD35AD" w:rsidP="00BD35A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Sanda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Greblă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proofErr w:type="spellStart"/>
      <w:proofErr w:type="gram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Șef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Serviciul</w:t>
      </w:r>
      <w:proofErr w:type="spellEnd"/>
      <w:proofErr w:type="gram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Activități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Administrative;</w:t>
      </w:r>
      <w:proofErr w:type="gramEnd"/>
    </w:p>
    <w:p w14:paraId="2FA766D4" w14:textId="77777777" w:rsidR="00BD35AD" w:rsidRPr="00BD35AD" w:rsidRDefault="009A62BC" w:rsidP="00BD35A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bookmarkStart w:id="3" w:name="_Hlk189576208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Oana Maria Mangu -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Consilier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Serviciul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Activități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Administrativ</w:t>
      </w:r>
      <w:proofErr w:type="spellEnd"/>
      <w:r w:rsidR="00BD35AD"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bookmarkEnd w:id="3"/>
    <w:p w14:paraId="5D297A3C" w14:textId="54CE059C" w:rsidR="009A62BC" w:rsidRPr="00BD35AD" w:rsidRDefault="00B45D71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BD35AD">
        <w:rPr>
          <w:rFonts w:ascii="Times New Roman" w:hAnsi="Times New Roman" w:cs="Times New Roman"/>
          <w:bCs/>
          <w:i/>
          <w:sz w:val="24"/>
          <w:szCs w:val="24"/>
          <w:lang w:val="ro-RO"/>
        </w:rPr>
        <w:t>Monika Costa -Consilier Juridic Serviciul Juridic</w:t>
      </w:r>
    </w:p>
    <w:p w14:paraId="3C4E2740" w14:textId="1D44A72E" w:rsidR="00030262" w:rsidRPr="00BD35AD" w:rsidRDefault="00030262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Gabriela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Găletan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Consilier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Serviciul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Achizitii</w:t>
      </w:r>
      <w:proofErr w:type="spellEnd"/>
      <w:r w:rsidRPr="00BD35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D35AD">
        <w:rPr>
          <w:rFonts w:ascii="Times New Roman" w:hAnsi="Times New Roman" w:cs="Times New Roman"/>
          <w:bCs/>
          <w:i/>
          <w:sz w:val="24"/>
          <w:szCs w:val="24"/>
        </w:rPr>
        <w:t>Publice</w:t>
      </w:r>
      <w:proofErr w:type="spellEnd"/>
    </w:p>
    <w:p w14:paraId="41D43836" w14:textId="77777777" w:rsidR="00B45D71" w:rsidRPr="00317B40" w:rsidRDefault="00B45D71" w:rsidP="009A62BC">
      <w:pPr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lang w:val="ro-RO"/>
        </w:rPr>
      </w:pPr>
    </w:p>
    <w:p w14:paraId="7ED3E0B5" w14:textId="7EBA0810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declaraţiilor, orice alte documente in sustinerea celor declarate.</w:t>
      </w:r>
    </w:p>
    <w:p w14:paraId="216083A1" w14:textId="77777777" w:rsid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bookmarkStart w:id="4" w:name="_Hlk174956218"/>
      <w:r w:rsidRPr="009A62BC">
        <w:rPr>
          <w:rFonts w:ascii="Times New Roman" w:hAnsi="Times New Roman" w:cs="Times New Roman"/>
          <w:bCs/>
          <w:i/>
          <w:sz w:val="24"/>
          <w:szCs w:val="24"/>
          <w:lang w:val="ro-RO"/>
        </w:rPr>
        <w:t>Înţeleg ca în cazul în care această declaraţie nu este conformă cu realitatea sunt pasibil de încălcarea prevederilor legislaţiei penale privind falsul în declaraţii, c</w:t>
      </w:r>
      <w:r w:rsidRPr="009A62B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onform art 326 din Codul Penal. </w:t>
      </w:r>
    </w:p>
    <w:p w14:paraId="01FDA8CD" w14:textId="77777777" w:rsidR="008B6A68" w:rsidRDefault="008B6A68" w:rsidP="009A62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6A848568" w14:textId="77777777" w:rsidR="008B6A68" w:rsidRPr="009A62BC" w:rsidRDefault="008B6A68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</w:p>
    <w:bookmarkEnd w:id="4"/>
    <w:p w14:paraId="0EA68558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Data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completării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___________</w:t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</w:t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</w:t>
      </w:r>
    </w:p>
    <w:p w14:paraId="255629E2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75917D51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98191CC" w14:textId="00691A3C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Data </w:t>
      </w:r>
      <w:proofErr w:type="spell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completării</w:t>
      </w:r>
      <w:proofErr w:type="spell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……………</w:t>
      </w:r>
      <w:proofErr w:type="gramStart"/>
      <w:r w:rsidRPr="009A62BC">
        <w:rPr>
          <w:rFonts w:ascii="Times New Roman" w:hAnsi="Times New Roman" w:cs="Times New Roman"/>
          <w:bCs/>
          <w:i/>
          <w:sz w:val="24"/>
          <w:szCs w:val="24"/>
        </w:rPr>
        <w:t>…..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</w:t>
      </w:r>
      <w:r w:rsidRPr="009A62BC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</w:t>
      </w:r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Operator </w:t>
      </w:r>
      <w:proofErr w:type="gramStart"/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>economic</w:t>
      </w:r>
      <w:proofErr w:type="gramEnd"/>
      <w:r w:rsidRPr="009A62B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</w:t>
      </w:r>
    </w:p>
    <w:p w14:paraId="2AC3253D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………………...............................</w:t>
      </w:r>
    </w:p>
    <w:p w14:paraId="1B785EBE" w14:textId="3A870B93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8B6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(</w:t>
      </w:r>
      <w:proofErr w:type="spellStart"/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>semnătura</w:t>
      </w:r>
      <w:proofErr w:type="spellEnd"/>
      <w:r w:rsidRPr="009A62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autorizată)</w:t>
      </w:r>
    </w:p>
    <w:p w14:paraId="73D760BC" w14:textId="77777777" w:rsidR="009A62BC" w:rsidRPr="009A62BC" w:rsidRDefault="009A62BC" w:rsidP="009A62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8A6F19A" w14:textId="77777777" w:rsidR="009A62BC" w:rsidRPr="009A62BC" w:rsidRDefault="009A62BC" w:rsidP="009A62B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78F6A9A" w14:textId="77777777" w:rsidR="009A62BC" w:rsidRPr="009A62BC" w:rsidRDefault="009A62BC" w:rsidP="009A62B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3F95EA0" w14:textId="77777777" w:rsidR="009A62BC" w:rsidRPr="009A62BC" w:rsidRDefault="009A62BC" w:rsidP="009A62B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0B0014E" w14:textId="77777777" w:rsidR="009A62BC" w:rsidRPr="009A62BC" w:rsidRDefault="009A62BC" w:rsidP="009A62B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B2EFDBB" w14:textId="77777777" w:rsidR="009A62BC" w:rsidRPr="009A62BC" w:rsidRDefault="009A62BC" w:rsidP="009A62B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1D65EF4" w14:textId="77777777" w:rsidR="009A62BC" w:rsidRPr="009F10B1" w:rsidRDefault="009A62BC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382E295" w14:textId="77777777" w:rsidR="00F04F72" w:rsidRPr="009F10B1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F3B75AC" w14:textId="77777777" w:rsidR="00AC4D73" w:rsidRPr="009F10B1" w:rsidRDefault="00AC4D73" w:rsidP="00A122D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71E37F4" w14:textId="77777777" w:rsidR="00AC4D73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D2C8D8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50AC45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7661C9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62057A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FE1318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263D4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205963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B7D8A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0E9293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98BF2" w14:textId="77777777" w:rsidR="00FC15FF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E6B42C" w14:textId="77777777" w:rsidR="00BF322D" w:rsidRPr="00BF322D" w:rsidRDefault="00BF322D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33E2F" w14:textId="77777777" w:rsidR="00BF322D" w:rsidRPr="00BF322D" w:rsidRDefault="00BF322D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4A516" w14:textId="77777777" w:rsidR="00BF322D" w:rsidRPr="00BF322D" w:rsidRDefault="00BF322D" w:rsidP="00BF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22D">
        <w:rPr>
          <w:rFonts w:ascii="Times New Roman" w:hAnsi="Times New Roman" w:cs="Times New Roman"/>
          <w:sz w:val="24"/>
          <w:szCs w:val="24"/>
        </w:rPr>
        <w:t>OPERATOR</w:t>
      </w:r>
      <w:proofErr w:type="gramEnd"/>
      <w:r w:rsidRPr="00BF322D">
        <w:rPr>
          <w:rFonts w:ascii="Times New Roman" w:hAnsi="Times New Roman" w:cs="Times New Roman"/>
          <w:sz w:val="24"/>
          <w:szCs w:val="24"/>
        </w:rPr>
        <w:t xml:space="preserve"> ECONOMIC</w:t>
      </w:r>
    </w:p>
    <w:p w14:paraId="282DFE42" w14:textId="77777777" w:rsidR="00BF322D" w:rsidRPr="00BF322D" w:rsidRDefault="00BF322D" w:rsidP="00BF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22D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14:paraId="077FE579" w14:textId="77777777" w:rsidR="00BF322D" w:rsidRPr="00BF322D" w:rsidRDefault="00BF322D" w:rsidP="00BF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22D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BF322D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BF322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F322D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BF322D">
        <w:rPr>
          <w:rFonts w:ascii="Times New Roman" w:hAnsi="Times New Roman" w:cs="Times New Roman"/>
          <w:sz w:val="24"/>
          <w:szCs w:val="24"/>
        </w:rPr>
        <w:t>)</w:t>
      </w:r>
    </w:p>
    <w:p w14:paraId="50930EF9" w14:textId="77777777" w:rsidR="00BF322D" w:rsidRPr="00BF322D" w:rsidRDefault="00BF322D" w:rsidP="00BF322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4B25341" w14:textId="77777777" w:rsidR="00BF322D" w:rsidRPr="00BF322D" w:rsidRDefault="00BF322D" w:rsidP="00BF322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830B490" w14:textId="77777777" w:rsidR="00BF322D" w:rsidRPr="007A469B" w:rsidRDefault="00BF322D" w:rsidP="00BF322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3F8BCAE2" w14:textId="4A714381" w:rsidR="00BF322D" w:rsidRPr="007A469B" w:rsidRDefault="00BF322D" w:rsidP="00BF32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7A469B">
        <w:rPr>
          <w:rFonts w:ascii="Times New Roman" w:hAnsi="Times New Roman" w:cs="Times New Roman"/>
          <w:b/>
          <w:bCs/>
          <w:i/>
        </w:rPr>
        <w:t>DECLARATIE PRIVIND NEINCADRAREA</w:t>
      </w:r>
    </w:p>
    <w:p w14:paraId="70F32062" w14:textId="77777777" w:rsidR="00BF322D" w:rsidRPr="007A469B" w:rsidRDefault="00BF322D" w:rsidP="00BF322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A469B">
        <w:rPr>
          <w:rFonts w:ascii="Times New Roman" w:hAnsi="Times New Roman" w:cs="Times New Roman"/>
          <w:b/>
          <w:bCs/>
          <w:i/>
        </w:rPr>
        <w:t xml:space="preserve">IN </w:t>
      </w:r>
      <w:r w:rsidRPr="007A469B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3A2E391A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516AB2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A469B">
        <w:rPr>
          <w:rFonts w:ascii="Times New Roman" w:hAnsi="Times New Roman" w:cs="Times New Roman"/>
        </w:rPr>
        <w:t>Subsemnatul</w:t>
      </w:r>
      <w:proofErr w:type="spellEnd"/>
      <w:r w:rsidRPr="007A469B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7A469B">
        <w:rPr>
          <w:rFonts w:ascii="Times New Roman" w:hAnsi="Times New Roman" w:cs="Times New Roman"/>
        </w:rPr>
        <w:t>reprezentant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împuternicit</w:t>
      </w:r>
      <w:proofErr w:type="spellEnd"/>
      <w:r w:rsidRPr="007A469B">
        <w:rPr>
          <w:rFonts w:ascii="Times New Roman" w:hAnsi="Times New Roman" w:cs="Times New Roman"/>
        </w:rPr>
        <w:t xml:space="preserve"> al ............................................….…………………………………</w:t>
      </w:r>
      <w:proofErr w:type="gramStart"/>
      <w:r w:rsidRPr="007A469B">
        <w:rPr>
          <w:rFonts w:ascii="Times New Roman" w:hAnsi="Times New Roman" w:cs="Times New Roman"/>
        </w:rPr>
        <w:t>…</w:t>
      </w:r>
      <w:r w:rsidRPr="007A469B">
        <w:rPr>
          <w:rFonts w:ascii="Times New Roman" w:hAnsi="Times New Roman" w:cs="Times New Roman"/>
          <w:i/>
        </w:rPr>
        <w:t>(</w:t>
      </w:r>
      <w:proofErr w:type="gramEnd"/>
      <w:r w:rsidRPr="007A469B">
        <w:rPr>
          <w:rFonts w:ascii="Times New Roman" w:hAnsi="Times New Roman" w:cs="Times New Roman"/>
          <w:i/>
        </w:rPr>
        <w:t xml:space="preserve">denumirea/numele </w:t>
      </w:r>
      <w:proofErr w:type="spellStart"/>
      <w:r w:rsidRPr="007A469B">
        <w:rPr>
          <w:rFonts w:ascii="Times New Roman" w:hAnsi="Times New Roman" w:cs="Times New Roman"/>
          <w:i/>
        </w:rPr>
        <w:t>şi</w:t>
      </w:r>
      <w:proofErr w:type="spellEnd"/>
      <w:r w:rsidRPr="007A469B">
        <w:rPr>
          <w:rFonts w:ascii="Times New Roman" w:hAnsi="Times New Roman" w:cs="Times New Roman"/>
          <w:i/>
        </w:rPr>
        <w:t xml:space="preserve"> </w:t>
      </w:r>
      <w:proofErr w:type="spellStart"/>
      <w:r w:rsidRPr="007A469B">
        <w:rPr>
          <w:rFonts w:ascii="Times New Roman" w:hAnsi="Times New Roman" w:cs="Times New Roman"/>
          <w:i/>
        </w:rPr>
        <w:t>sediul</w:t>
      </w:r>
      <w:proofErr w:type="spellEnd"/>
      <w:r w:rsidRPr="007A469B">
        <w:rPr>
          <w:rFonts w:ascii="Times New Roman" w:hAnsi="Times New Roman" w:cs="Times New Roman"/>
          <w:i/>
        </w:rPr>
        <w:t>/</w:t>
      </w:r>
      <w:proofErr w:type="spellStart"/>
      <w:r w:rsidRPr="007A469B">
        <w:rPr>
          <w:rFonts w:ascii="Times New Roman" w:hAnsi="Times New Roman" w:cs="Times New Roman"/>
          <w:i/>
        </w:rPr>
        <w:t>adresa</w:t>
      </w:r>
      <w:proofErr w:type="spellEnd"/>
      <w:r w:rsidRPr="007A469B">
        <w:rPr>
          <w:rFonts w:ascii="Times New Roman" w:hAnsi="Times New Roman" w:cs="Times New Roman"/>
          <w:i/>
        </w:rPr>
        <w:t xml:space="preserve"> </w:t>
      </w:r>
      <w:proofErr w:type="spellStart"/>
      <w:r w:rsidRPr="007A469B">
        <w:rPr>
          <w:rFonts w:ascii="Times New Roman" w:hAnsi="Times New Roman" w:cs="Times New Roman"/>
          <w:i/>
        </w:rPr>
        <w:t>operatorului</w:t>
      </w:r>
      <w:proofErr w:type="spellEnd"/>
      <w:r w:rsidRPr="007A469B">
        <w:rPr>
          <w:rFonts w:ascii="Times New Roman" w:hAnsi="Times New Roman" w:cs="Times New Roman"/>
          <w:i/>
        </w:rPr>
        <w:t xml:space="preserve"> economic)</w:t>
      </w:r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declar</w:t>
      </w:r>
      <w:proofErr w:type="spellEnd"/>
      <w:r w:rsidRPr="007A469B">
        <w:rPr>
          <w:rFonts w:ascii="Times New Roman" w:hAnsi="Times New Roman" w:cs="Times New Roman"/>
        </w:rPr>
        <w:t xml:space="preserve"> pe propria </w:t>
      </w:r>
      <w:proofErr w:type="spellStart"/>
      <w:r w:rsidRPr="007A469B">
        <w:rPr>
          <w:rFonts w:ascii="Times New Roman" w:hAnsi="Times New Roman" w:cs="Times New Roman"/>
        </w:rPr>
        <w:t>răspundere</w:t>
      </w:r>
      <w:proofErr w:type="spellEnd"/>
      <w:r w:rsidRPr="007A469B">
        <w:rPr>
          <w:rFonts w:ascii="Times New Roman" w:hAnsi="Times New Roman" w:cs="Times New Roman"/>
        </w:rPr>
        <w:t xml:space="preserve">, sub </w:t>
      </w:r>
      <w:proofErr w:type="spellStart"/>
      <w:r w:rsidRPr="007A469B">
        <w:rPr>
          <w:rFonts w:ascii="Times New Roman" w:hAnsi="Times New Roman" w:cs="Times New Roman"/>
        </w:rPr>
        <w:t>sancţiunea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excluderii</w:t>
      </w:r>
      <w:proofErr w:type="spellEnd"/>
      <w:r w:rsidRPr="007A469B">
        <w:rPr>
          <w:rFonts w:ascii="Times New Roman" w:hAnsi="Times New Roman" w:cs="Times New Roman"/>
        </w:rPr>
        <w:t xml:space="preserve"> din </w:t>
      </w:r>
      <w:proofErr w:type="spellStart"/>
      <w:r w:rsidRPr="007A469B">
        <w:rPr>
          <w:rFonts w:ascii="Times New Roman" w:hAnsi="Times New Roman" w:cs="Times New Roman"/>
        </w:rPr>
        <w:t>procedură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sub </w:t>
      </w:r>
      <w:proofErr w:type="spellStart"/>
      <w:r w:rsidRPr="007A469B">
        <w:rPr>
          <w:rFonts w:ascii="Times New Roman" w:hAnsi="Times New Roman" w:cs="Times New Roman"/>
        </w:rPr>
        <w:t>sancţiunile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aplicate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faptei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fals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declaratii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că</w:t>
      </w:r>
      <w:proofErr w:type="spellEnd"/>
      <w:r w:rsidRPr="007A469B">
        <w:rPr>
          <w:rFonts w:ascii="Times New Roman" w:hAnsi="Times New Roman" w:cs="Times New Roman"/>
        </w:rPr>
        <w:t xml:space="preserve"> nu </w:t>
      </w:r>
      <w:proofErr w:type="spellStart"/>
      <w:r w:rsidRPr="007A469B">
        <w:rPr>
          <w:rFonts w:ascii="Times New Roman" w:hAnsi="Times New Roman" w:cs="Times New Roman"/>
        </w:rPr>
        <w:t>mă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aflu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situaţia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prevăzută</w:t>
      </w:r>
      <w:proofErr w:type="spellEnd"/>
      <w:r w:rsidRPr="007A469B">
        <w:rPr>
          <w:rFonts w:ascii="Times New Roman" w:hAnsi="Times New Roman" w:cs="Times New Roman"/>
        </w:rPr>
        <w:t xml:space="preserve"> la art.164 din </w:t>
      </w:r>
      <w:proofErr w:type="spellStart"/>
      <w:r w:rsidRPr="007A469B">
        <w:rPr>
          <w:rFonts w:ascii="Times New Roman" w:hAnsi="Times New Roman" w:cs="Times New Roman"/>
        </w:rPr>
        <w:t>Legea</w:t>
      </w:r>
      <w:proofErr w:type="spellEnd"/>
      <w:r w:rsidRPr="007A469B">
        <w:rPr>
          <w:rFonts w:ascii="Times New Roman" w:hAnsi="Times New Roman" w:cs="Times New Roman"/>
        </w:rPr>
        <w:t xml:space="preserve"> nr. 98/2016, </w:t>
      </w:r>
      <w:proofErr w:type="spellStart"/>
      <w:r w:rsidRPr="007A469B">
        <w:rPr>
          <w:rFonts w:ascii="Times New Roman" w:hAnsi="Times New Roman" w:cs="Times New Roman"/>
        </w:rPr>
        <w:t>respectiv</w:t>
      </w:r>
      <w:proofErr w:type="spellEnd"/>
      <w:r w:rsidRPr="007A469B">
        <w:rPr>
          <w:rFonts w:ascii="Times New Roman" w:hAnsi="Times New Roman" w:cs="Times New Roman"/>
        </w:rPr>
        <w:t xml:space="preserve"> ca </w:t>
      </w:r>
      <w:proofErr w:type="spellStart"/>
      <w:r w:rsidRPr="007A469B">
        <w:rPr>
          <w:rFonts w:ascii="Times New Roman" w:hAnsi="Times New Roman" w:cs="Times New Roman"/>
        </w:rPr>
        <w:t>operatorul</w:t>
      </w:r>
      <w:proofErr w:type="spellEnd"/>
      <w:r w:rsidRPr="007A469B">
        <w:rPr>
          <w:rFonts w:ascii="Times New Roman" w:hAnsi="Times New Roman" w:cs="Times New Roman"/>
        </w:rPr>
        <w:t xml:space="preserve"> economic pe care il </w:t>
      </w:r>
      <w:proofErr w:type="spellStart"/>
      <w:r w:rsidRPr="007A469B">
        <w:rPr>
          <w:rFonts w:ascii="Times New Roman" w:hAnsi="Times New Roman" w:cs="Times New Roman"/>
        </w:rPr>
        <w:t>reprezint</w:t>
      </w:r>
      <w:proofErr w:type="spellEnd"/>
      <w:r w:rsidRPr="007A469B">
        <w:rPr>
          <w:rFonts w:ascii="Times New Roman" w:hAnsi="Times New Roman" w:cs="Times New Roman"/>
        </w:rPr>
        <w:t xml:space="preserve"> nu a </w:t>
      </w:r>
      <w:proofErr w:type="spellStart"/>
      <w:r w:rsidRPr="007A469B">
        <w:rPr>
          <w:rFonts w:ascii="Times New Roman" w:hAnsi="Times New Roman" w:cs="Times New Roman"/>
        </w:rPr>
        <w:t>fost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condamnat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prin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hotărâre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definitivă</w:t>
      </w:r>
      <w:proofErr w:type="spellEnd"/>
      <w:r w:rsidRPr="007A469B">
        <w:rPr>
          <w:rFonts w:ascii="Times New Roman" w:hAnsi="Times New Roman" w:cs="Times New Roman"/>
        </w:rPr>
        <w:t xml:space="preserve"> a </w:t>
      </w:r>
      <w:proofErr w:type="spellStart"/>
      <w:r w:rsidRPr="007A469B">
        <w:rPr>
          <w:rFonts w:ascii="Times New Roman" w:hAnsi="Times New Roman" w:cs="Times New Roman"/>
        </w:rPr>
        <w:t>unei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instanţe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judecătoreşti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pentru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comiterea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uneia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dintre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urmatoarele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infractiuni</w:t>
      </w:r>
      <w:proofErr w:type="spellEnd"/>
      <w:r w:rsidRPr="007A469B">
        <w:rPr>
          <w:rFonts w:ascii="Times New Roman" w:hAnsi="Times New Roman" w:cs="Times New Roman"/>
        </w:rPr>
        <w:t xml:space="preserve">: </w:t>
      </w:r>
      <w:proofErr w:type="spellStart"/>
      <w:r w:rsidRPr="007A469B">
        <w:rPr>
          <w:rFonts w:ascii="Times New Roman" w:hAnsi="Times New Roman" w:cs="Times New Roman"/>
        </w:rPr>
        <w:t>constituirea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unui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grup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infracţional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organizat</w:t>
      </w:r>
      <w:proofErr w:type="spellEnd"/>
      <w:r w:rsidRPr="007A469B">
        <w:rPr>
          <w:rFonts w:ascii="Times New Roman" w:hAnsi="Times New Roman" w:cs="Times New Roman"/>
        </w:rPr>
        <w:t>, (</w:t>
      </w:r>
      <w:r w:rsidRPr="007A469B">
        <w:rPr>
          <w:rFonts w:ascii="Times New Roman" w:hAnsi="Times New Roman" w:cs="Times New Roman"/>
          <w:u w:val="single"/>
        </w:rPr>
        <w:t xml:space="preserve">art. 367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 286/2009</w:t>
      </w:r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privind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Codul</w:t>
      </w:r>
      <w:proofErr w:type="spellEnd"/>
      <w:r w:rsidRPr="007A469B">
        <w:rPr>
          <w:rFonts w:ascii="Times New Roman" w:hAnsi="Times New Roman" w:cs="Times New Roman"/>
        </w:rPr>
        <w:t xml:space="preserve"> penal), </w:t>
      </w:r>
      <w:proofErr w:type="spellStart"/>
      <w:r w:rsidRPr="007A469B">
        <w:rPr>
          <w:rFonts w:ascii="Times New Roman" w:hAnsi="Times New Roman" w:cs="Times New Roman"/>
        </w:rPr>
        <w:t>infracţiuni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corupţie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gramStart"/>
      <w:r w:rsidRPr="007A469B">
        <w:rPr>
          <w:rFonts w:ascii="Times New Roman" w:hAnsi="Times New Roman" w:cs="Times New Roman"/>
        </w:rPr>
        <w:t xml:space="preserve">( </w:t>
      </w:r>
      <w:r w:rsidRPr="007A469B">
        <w:rPr>
          <w:rFonts w:ascii="Times New Roman" w:hAnsi="Times New Roman" w:cs="Times New Roman"/>
          <w:u w:val="single"/>
        </w:rPr>
        <w:t>art.</w:t>
      </w:r>
      <w:proofErr w:type="gramEnd"/>
      <w:r w:rsidRPr="007A469B">
        <w:rPr>
          <w:rFonts w:ascii="Times New Roman" w:hAnsi="Times New Roman" w:cs="Times New Roman"/>
          <w:u w:val="single"/>
        </w:rPr>
        <w:t xml:space="preserve"> 289-294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 286/2009</w:t>
      </w:r>
      <w:r w:rsidRPr="007A469B">
        <w:rPr>
          <w:rFonts w:ascii="Times New Roman" w:hAnsi="Times New Roman" w:cs="Times New Roman"/>
        </w:rPr>
        <w:t xml:space="preserve">)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infracţiuni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asimilate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infracţiunilor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corupţie</w:t>
      </w:r>
      <w:proofErr w:type="spellEnd"/>
      <w:r w:rsidRPr="007A469B">
        <w:rPr>
          <w:rFonts w:ascii="Times New Roman" w:hAnsi="Times New Roman" w:cs="Times New Roman"/>
        </w:rPr>
        <w:t xml:space="preserve"> (</w:t>
      </w:r>
      <w:r w:rsidRPr="007A469B">
        <w:rPr>
          <w:rFonts w:ascii="Times New Roman" w:hAnsi="Times New Roman" w:cs="Times New Roman"/>
          <w:u w:val="single"/>
        </w:rPr>
        <w:t xml:space="preserve">art. 10-13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 78/2000</w:t>
      </w:r>
      <w:r w:rsidRPr="007A469B">
        <w:rPr>
          <w:rFonts w:ascii="Times New Roman" w:hAnsi="Times New Roman" w:cs="Times New Roman"/>
        </w:rPr>
        <w:t xml:space="preserve"> ),</w:t>
      </w:r>
      <w:proofErr w:type="spellStart"/>
      <w:r w:rsidRPr="007A469B">
        <w:rPr>
          <w:rFonts w:ascii="Times New Roman" w:hAnsi="Times New Roman" w:cs="Times New Roman"/>
          <w:b/>
          <w:bCs/>
          <w:vanish/>
        </w:rPr>
        <w:t xml:space="preserve"> </w:t>
      </w:r>
      <w:r w:rsidRPr="007A469B">
        <w:rPr>
          <w:rFonts w:ascii="Times New Roman" w:hAnsi="Times New Roman" w:cs="Times New Roman"/>
        </w:rPr>
        <w:t>infracţiuni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împotriva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intereselor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financiare</w:t>
      </w:r>
      <w:proofErr w:type="spellEnd"/>
      <w:r w:rsidRPr="007A469B">
        <w:rPr>
          <w:rFonts w:ascii="Times New Roman" w:hAnsi="Times New Roman" w:cs="Times New Roman"/>
        </w:rPr>
        <w:t xml:space="preserve"> ale </w:t>
      </w:r>
      <w:proofErr w:type="spellStart"/>
      <w:r w:rsidRPr="007A469B">
        <w:rPr>
          <w:rFonts w:ascii="Times New Roman" w:hAnsi="Times New Roman" w:cs="Times New Roman"/>
        </w:rPr>
        <w:t>Uniunii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Europene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gramStart"/>
      <w:r w:rsidRPr="007A469B">
        <w:rPr>
          <w:rFonts w:ascii="Times New Roman" w:hAnsi="Times New Roman" w:cs="Times New Roman"/>
        </w:rPr>
        <w:t xml:space="preserve">( </w:t>
      </w:r>
      <w:r w:rsidRPr="007A469B">
        <w:rPr>
          <w:rFonts w:ascii="Times New Roman" w:hAnsi="Times New Roman" w:cs="Times New Roman"/>
          <w:u w:val="single"/>
        </w:rPr>
        <w:t>art.</w:t>
      </w:r>
      <w:proofErr w:type="gramEnd"/>
      <w:r w:rsidRPr="007A469B">
        <w:rPr>
          <w:rFonts w:ascii="Times New Roman" w:hAnsi="Times New Roman" w:cs="Times New Roman"/>
          <w:u w:val="single"/>
        </w:rPr>
        <w:t xml:space="preserve"> 18^1-18^5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 78/2000</w:t>
      </w:r>
      <w:r w:rsidRPr="007A469B">
        <w:rPr>
          <w:rFonts w:ascii="Times New Roman" w:hAnsi="Times New Roman" w:cs="Times New Roman"/>
        </w:rPr>
        <w:t xml:space="preserve">), </w:t>
      </w:r>
      <w:proofErr w:type="spellStart"/>
      <w:r w:rsidRPr="007A469B">
        <w:rPr>
          <w:rFonts w:ascii="Times New Roman" w:hAnsi="Times New Roman" w:cs="Times New Roman"/>
        </w:rPr>
        <w:t>acte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terorism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gramStart"/>
      <w:r w:rsidRPr="007A469B">
        <w:rPr>
          <w:rFonts w:ascii="Times New Roman" w:hAnsi="Times New Roman" w:cs="Times New Roman"/>
        </w:rPr>
        <w:t xml:space="preserve">( </w:t>
      </w:r>
      <w:r w:rsidRPr="007A469B">
        <w:rPr>
          <w:rFonts w:ascii="Times New Roman" w:hAnsi="Times New Roman" w:cs="Times New Roman"/>
          <w:u w:val="single"/>
        </w:rPr>
        <w:t>art.</w:t>
      </w:r>
      <w:proofErr w:type="gramEnd"/>
      <w:r w:rsidRPr="007A469B">
        <w:rPr>
          <w:rFonts w:ascii="Times New Roman" w:hAnsi="Times New Roman" w:cs="Times New Roman"/>
          <w:u w:val="single"/>
        </w:rPr>
        <w:t xml:space="preserve"> 32</w:t>
      </w:r>
      <w:r w:rsidRPr="007A469B">
        <w:rPr>
          <w:rFonts w:ascii="Times New Roman" w:hAnsi="Times New Roman" w:cs="Times New Roman"/>
        </w:rPr>
        <w:t>-</w:t>
      </w:r>
      <w:r w:rsidRPr="007A469B">
        <w:rPr>
          <w:rFonts w:ascii="Times New Roman" w:hAnsi="Times New Roman" w:cs="Times New Roman"/>
          <w:u w:val="single"/>
        </w:rPr>
        <w:t>35</w:t>
      </w:r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r w:rsidRPr="007A469B">
        <w:rPr>
          <w:rFonts w:ascii="Times New Roman" w:hAnsi="Times New Roman" w:cs="Times New Roman"/>
          <w:u w:val="single"/>
        </w:rPr>
        <w:t>art. 37</w:t>
      </w:r>
      <w:r w:rsidRPr="007A469B">
        <w:rPr>
          <w:rFonts w:ascii="Times New Roman" w:hAnsi="Times New Roman" w:cs="Times New Roman"/>
        </w:rPr>
        <w:t>-</w:t>
      </w:r>
      <w:r w:rsidRPr="007A469B">
        <w:rPr>
          <w:rFonts w:ascii="Times New Roman" w:hAnsi="Times New Roman" w:cs="Times New Roman"/>
          <w:u w:val="single"/>
        </w:rPr>
        <w:t xml:space="preserve">38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 535/2004)</w:t>
      </w:r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spălarea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banilor</w:t>
      </w:r>
      <w:proofErr w:type="spellEnd"/>
      <w:r w:rsidRPr="007A469B">
        <w:rPr>
          <w:rFonts w:ascii="Times New Roman" w:hAnsi="Times New Roman" w:cs="Times New Roman"/>
        </w:rPr>
        <w:t>, (</w:t>
      </w:r>
      <w:r w:rsidRPr="007A469B">
        <w:rPr>
          <w:rFonts w:ascii="Times New Roman" w:hAnsi="Times New Roman" w:cs="Times New Roman"/>
          <w:u w:val="single"/>
        </w:rPr>
        <w:t xml:space="preserve">art.29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nr.656/2002)</w:t>
      </w:r>
      <w:r w:rsidRPr="007A469B">
        <w:rPr>
          <w:rFonts w:ascii="Times New Roman" w:hAnsi="Times New Roman" w:cs="Times New Roman"/>
        </w:rPr>
        <w:t>,</w:t>
      </w:r>
      <w:proofErr w:type="spellStart"/>
      <w:r w:rsidRPr="007A469B">
        <w:rPr>
          <w:rFonts w:ascii="Times New Roman" w:hAnsi="Times New Roman" w:cs="Times New Roman"/>
          <w:b/>
          <w:bCs/>
          <w:vanish/>
        </w:rPr>
        <w:t xml:space="preserve"> </w:t>
      </w:r>
      <w:r w:rsidRPr="007A469B">
        <w:rPr>
          <w:rFonts w:ascii="Times New Roman" w:hAnsi="Times New Roman" w:cs="Times New Roman"/>
        </w:rPr>
        <w:t>traficul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exploatarea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persoanelor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vulnerabile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gramStart"/>
      <w:r w:rsidRPr="007A469B">
        <w:rPr>
          <w:rFonts w:ascii="Times New Roman" w:hAnsi="Times New Roman" w:cs="Times New Roman"/>
        </w:rPr>
        <w:t xml:space="preserve">( </w:t>
      </w:r>
      <w:r w:rsidRPr="007A469B">
        <w:rPr>
          <w:rFonts w:ascii="Times New Roman" w:hAnsi="Times New Roman" w:cs="Times New Roman"/>
          <w:u w:val="single"/>
        </w:rPr>
        <w:t>art.</w:t>
      </w:r>
      <w:proofErr w:type="gramEnd"/>
      <w:r w:rsidRPr="007A469B">
        <w:rPr>
          <w:rFonts w:ascii="Times New Roman" w:hAnsi="Times New Roman" w:cs="Times New Roman"/>
          <w:u w:val="single"/>
        </w:rPr>
        <w:t xml:space="preserve"> 209-217 din </w:t>
      </w:r>
      <w:proofErr w:type="spellStart"/>
      <w:r w:rsidRPr="007A469B">
        <w:rPr>
          <w:rFonts w:ascii="Times New Roman" w:hAnsi="Times New Roman" w:cs="Times New Roman"/>
          <w:u w:val="single"/>
        </w:rPr>
        <w:t>Legea</w:t>
      </w:r>
      <w:proofErr w:type="spellEnd"/>
      <w:r w:rsidRPr="007A469B">
        <w:rPr>
          <w:rFonts w:ascii="Times New Roman" w:hAnsi="Times New Roman" w:cs="Times New Roman"/>
          <w:u w:val="single"/>
        </w:rPr>
        <w:t xml:space="preserve"> nr. 286/2009)</w:t>
      </w:r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fraudă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gramStart"/>
      <w:r w:rsidRPr="007A469B">
        <w:rPr>
          <w:rFonts w:ascii="Times New Roman" w:hAnsi="Times New Roman" w:cs="Times New Roman"/>
        </w:rPr>
        <w:t>( art.</w:t>
      </w:r>
      <w:proofErr w:type="gramEnd"/>
      <w:r w:rsidRPr="007A469B">
        <w:rPr>
          <w:rFonts w:ascii="Times New Roman" w:hAnsi="Times New Roman" w:cs="Times New Roman"/>
        </w:rPr>
        <w:t xml:space="preserve">1 din </w:t>
      </w:r>
      <w:proofErr w:type="spellStart"/>
      <w:r w:rsidRPr="007A469B">
        <w:rPr>
          <w:rFonts w:ascii="Times New Roman" w:hAnsi="Times New Roman" w:cs="Times New Roman"/>
        </w:rPr>
        <w:t>Convenţia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privind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protejarea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intereselor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financiare</w:t>
      </w:r>
      <w:proofErr w:type="spellEnd"/>
      <w:r w:rsidRPr="007A469B">
        <w:rPr>
          <w:rFonts w:ascii="Times New Roman" w:hAnsi="Times New Roman" w:cs="Times New Roman"/>
        </w:rPr>
        <w:t xml:space="preserve"> ale </w:t>
      </w:r>
      <w:proofErr w:type="spellStart"/>
      <w:r w:rsidRPr="007A469B">
        <w:rPr>
          <w:rFonts w:ascii="Times New Roman" w:hAnsi="Times New Roman" w:cs="Times New Roman"/>
        </w:rPr>
        <w:t>Comunităţilor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Europene</w:t>
      </w:r>
      <w:proofErr w:type="spellEnd"/>
      <w:r w:rsidRPr="007A469B">
        <w:rPr>
          <w:rFonts w:ascii="Times New Roman" w:hAnsi="Times New Roman" w:cs="Times New Roman"/>
        </w:rPr>
        <w:t xml:space="preserve"> din 27 </w:t>
      </w:r>
      <w:proofErr w:type="spellStart"/>
      <w:r w:rsidRPr="007A469B">
        <w:rPr>
          <w:rFonts w:ascii="Times New Roman" w:hAnsi="Times New Roman" w:cs="Times New Roman"/>
        </w:rPr>
        <w:t>noiembrie</w:t>
      </w:r>
      <w:proofErr w:type="spellEnd"/>
      <w:r w:rsidRPr="007A469B">
        <w:rPr>
          <w:rFonts w:ascii="Times New Roman" w:hAnsi="Times New Roman" w:cs="Times New Roman"/>
        </w:rPr>
        <w:t xml:space="preserve"> 1995).</w:t>
      </w:r>
    </w:p>
    <w:p w14:paraId="4076F6BF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69B">
        <w:rPr>
          <w:rFonts w:ascii="Times New Roman" w:hAnsi="Times New Roman" w:cs="Times New Roman"/>
        </w:rPr>
        <w:t xml:space="preserve">De </w:t>
      </w:r>
      <w:proofErr w:type="spellStart"/>
      <w:r w:rsidRPr="007A469B">
        <w:rPr>
          <w:rFonts w:ascii="Times New Roman" w:hAnsi="Times New Roman" w:cs="Times New Roman"/>
        </w:rPr>
        <w:t>asemenea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declar</w:t>
      </w:r>
      <w:proofErr w:type="spellEnd"/>
      <w:r w:rsidRPr="007A469B">
        <w:rPr>
          <w:rFonts w:ascii="Times New Roman" w:hAnsi="Times New Roman" w:cs="Times New Roman"/>
        </w:rPr>
        <w:t xml:space="preserve"> sub </w:t>
      </w:r>
      <w:proofErr w:type="spellStart"/>
      <w:r w:rsidRPr="007A469B">
        <w:rPr>
          <w:rFonts w:ascii="Times New Roman" w:hAnsi="Times New Roman" w:cs="Times New Roman"/>
        </w:rPr>
        <w:t>sanctiunea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aplicata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faptei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fals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declaratii</w:t>
      </w:r>
      <w:proofErr w:type="spellEnd"/>
      <w:r w:rsidRPr="007A469B">
        <w:rPr>
          <w:rFonts w:ascii="Times New Roman" w:hAnsi="Times New Roman" w:cs="Times New Roman"/>
        </w:rPr>
        <w:t xml:space="preserve"> ca </w:t>
      </w:r>
      <w:proofErr w:type="spellStart"/>
      <w:r w:rsidRPr="007A469B">
        <w:rPr>
          <w:rFonts w:ascii="Times New Roman" w:hAnsi="Times New Roman" w:cs="Times New Roman"/>
        </w:rPr>
        <w:t>nici</w:t>
      </w:r>
      <w:proofErr w:type="spellEnd"/>
      <w:r w:rsidRPr="007A469B">
        <w:rPr>
          <w:rFonts w:ascii="Times New Roman" w:hAnsi="Times New Roman" w:cs="Times New Roman"/>
        </w:rPr>
        <w:t xml:space="preserve"> un </w:t>
      </w:r>
      <w:proofErr w:type="spellStart"/>
      <w:r w:rsidRPr="007A469B">
        <w:rPr>
          <w:rFonts w:ascii="Times New Roman" w:hAnsi="Times New Roman" w:cs="Times New Roman"/>
        </w:rPr>
        <w:t>membru</w:t>
      </w:r>
      <w:proofErr w:type="spellEnd"/>
      <w:r w:rsidRPr="007A469B">
        <w:rPr>
          <w:rFonts w:ascii="Times New Roman" w:hAnsi="Times New Roman" w:cs="Times New Roman"/>
        </w:rPr>
        <w:t xml:space="preserve"> al </w:t>
      </w:r>
      <w:proofErr w:type="spellStart"/>
      <w:r w:rsidRPr="007A469B">
        <w:rPr>
          <w:rFonts w:ascii="Times New Roman" w:hAnsi="Times New Roman" w:cs="Times New Roman"/>
        </w:rPr>
        <w:t>organului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administrare</w:t>
      </w:r>
      <w:proofErr w:type="spellEnd"/>
      <w:r w:rsidRPr="007A469B">
        <w:rPr>
          <w:rFonts w:ascii="Times New Roman" w:hAnsi="Times New Roman" w:cs="Times New Roman"/>
        </w:rPr>
        <w:t xml:space="preserve">, de </w:t>
      </w:r>
      <w:proofErr w:type="spellStart"/>
      <w:r w:rsidRPr="007A469B">
        <w:rPr>
          <w:rFonts w:ascii="Times New Roman" w:hAnsi="Times New Roman" w:cs="Times New Roman"/>
        </w:rPr>
        <w:t>conducere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sau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supraveghere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si</w:t>
      </w:r>
      <w:proofErr w:type="spellEnd"/>
      <w:r w:rsidRPr="007A469B">
        <w:rPr>
          <w:rFonts w:ascii="Times New Roman" w:hAnsi="Times New Roman" w:cs="Times New Roman"/>
        </w:rPr>
        <w:t xml:space="preserve">, de </w:t>
      </w:r>
      <w:proofErr w:type="spellStart"/>
      <w:r w:rsidRPr="007A469B">
        <w:rPr>
          <w:rFonts w:ascii="Times New Roman" w:hAnsi="Times New Roman" w:cs="Times New Roman"/>
        </w:rPr>
        <w:t>asemenea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nici</w:t>
      </w:r>
      <w:proofErr w:type="spellEnd"/>
      <w:r w:rsidRPr="007A469B">
        <w:rPr>
          <w:rFonts w:ascii="Times New Roman" w:hAnsi="Times New Roman" w:cs="Times New Roman"/>
        </w:rPr>
        <w:t xml:space="preserve"> o </w:t>
      </w:r>
      <w:proofErr w:type="spellStart"/>
      <w:r w:rsidRPr="007A469B">
        <w:rPr>
          <w:rFonts w:ascii="Times New Roman" w:hAnsi="Times New Roman" w:cs="Times New Roman"/>
        </w:rPr>
        <w:t>persoana</w:t>
      </w:r>
      <w:proofErr w:type="spellEnd"/>
      <w:r w:rsidRPr="007A469B">
        <w:rPr>
          <w:rFonts w:ascii="Times New Roman" w:hAnsi="Times New Roman" w:cs="Times New Roman"/>
        </w:rPr>
        <w:t xml:space="preserve"> cu </w:t>
      </w:r>
      <w:proofErr w:type="spellStart"/>
      <w:r w:rsidRPr="007A469B">
        <w:rPr>
          <w:rFonts w:ascii="Times New Roman" w:hAnsi="Times New Roman" w:cs="Times New Roman"/>
        </w:rPr>
        <w:t>putere</w:t>
      </w:r>
      <w:proofErr w:type="spellEnd"/>
      <w:r w:rsidRPr="007A469B">
        <w:rPr>
          <w:rFonts w:ascii="Times New Roman" w:hAnsi="Times New Roman" w:cs="Times New Roman"/>
        </w:rPr>
        <w:t xml:space="preserve"> de </w:t>
      </w:r>
      <w:proofErr w:type="spellStart"/>
      <w:r w:rsidRPr="007A469B">
        <w:rPr>
          <w:rFonts w:ascii="Times New Roman" w:hAnsi="Times New Roman" w:cs="Times New Roman"/>
        </w:rPr>
        <w:t>reprezentare</w:t>
      </w:r>
      <w:proofErr w:type="spellEnd"/>
      <w:r w:rsidRPr="007A469B">
        <w:rPr>
          <w:rFonts w:ascii="Times New Roman" w:hAnsi="Times New Roman" w:cs="Times New Roman"/>
        </w:rPr>
        <w:t xml:space="preserve">, de </w:t>
      </w:r>
      <w:proofErr w:type="spellStart"/>
      <w:r w:rsidRPr="007A469B">
        <w:rPr>
          <w:rFonts w:ascii="Times New Roman" w:hAnsi="Times New Roman" w:cs="Times New Roman"/>
        </w:rPr>
        <w:t>decizie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sau</w:t>
      </w:r>
      <w:proofErr w:type="spellEnd"/>
      <w:r w:rsidRPr="007A469B">
        <w:rPr>
          <w:rFonts w:ascii="Times New Roman" w:hAnsi="Times New Roman" w:cs="Times New Roman"/>
        </w:rPr>
        <w:t xml:space="preserve"> de control in </w:t>
      </w:r>
      <w:proofErr w:type="spellStart"/>
      <w:r w:rsidRPr="007A469B">
        <w:rPr>
          <w:rFonts w:ascii="Times New Roman" w:hAnsi="Times New Roman" w:cs="Times New Roman"/>
        </w:rPr>
        <w:t>cadrul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operatorului</w:t>
      </w:r>
      <w:proofErr w:type="spellEnd"/>
      <w:r w:rsidRPr="007A469B">
        <w:rPr>
          <w:rFonts w:ascii="Times New Roman" w:hAnsi="Times New Roman" w:cs="Times New Roman"/>
        </w:rPr>
        <w:t xml:space="preserve"> economic pe care il </w:t>
      </w:r>
      <w:proofErr w:type="spellStart"/>
      <w:r w:rsidRPr="007A469B">
        <w:rPr>
          <w:rFonts w:ascii="Times New Roman" w:hAnsi="Times New Roman" w:cs="Times New Roman"/>
        </w:rPr>
        <w:t>reprezint</w:t>
      </w:r>
      <w:proofErr w:type="spellEnd"/>
      <w:r w:rsidRPr="007A469B">
        <w:rPr>
          <w:rFonts w:ascii="Times New Roman" w:hAnsi="Times New Roman" w:cs="Times New Roman"/>
        </w:rPr>
        <w:t xml:space="preserve"> nu a </w:t>
      </w:r>
      <w:proofErr w:type="spellStart"/>
      <w:r w:rsidRPr="007A469B">
        <w:rPr>
          <w:rFonts w:ascii="Times New Roman" w:hAnsi="Times New Roman" w:cs="Times New Roman"/>
        </w:rPr>
        <w:t>fost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condamnat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prin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hotarare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judecatoreasca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definitiva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pentru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comiterea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uneia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dintre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infractiunile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mentionate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mai</w:t>
      </w:r>
      <w:proofErr w:type="spellEnd"/>
      <w:r w:rsidRPr="007A469B">
        <w:rPr>
          <w:rFonts w:ascii="Times New Roman" w:hAnsi="Times New Roman" w:cs="Times New Roman"/>
        </w:rPr>
        <w:t xml:space="preserve"> sus. </w:t>
      </w:r>
    </w:p>
    <w:p w14:paraId="20CE4DC1" w14:textId="77777777" w:rsidR="00030262" w:rsidRDefault="00030262" w:rsidP="007A46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4CD30" w14:textId="6DCE5CE2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A469B">
        <w:rPr>
          <w:rFonts w:ascii="Times New Roman" w:hAnsi="Times New Roman" w:cs="Times New Roman"/>
        </w:rPr>
        <w:t>Subsemnatul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declar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că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informaţiile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furnizate</w:t>
      </w:r>
      <w:proofErr w:type="spellEnd"/>
      <w:r w:rsidRPr="007A469B">
        <w:rPr>
          <w:rFonts w:ascii="Times New Roman" w:hAnsi="Times New Roman" w:cs="Times New Roman"/>
        </w:rPr>
        <w:t xml:space="preserve"> sunt complete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corecte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fiecare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detaliu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înţeleg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că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autoritatea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contractantă</w:t>
      </w:r>
      <w:proofErr w:type="spellEnd"/>
      <w:r w:rsidRPr="007A469B">
        <w:rPr>
          <w:rFonts w:ascii="Times New Roman" w:hAnsi="Times New Roman" w:cs="Times New Roman"/>
        </w:rPr>
        <w:t xml:space="preserve"> are </w:t>
      </w:r>
      <w:proofErr w:type="spellStart"/>
      <w:r w:rsidRPr="007A469B">
        <w:rPr>
          <w:rFonts w:ascii="Times New Roman" w:hAnsi="Times New Roman" w:cs="Times New Roman"/>
        </w:rPr>
        <w:t>dreptul</w:t>
      </w:r>
      <w:proofErr w:type="spellEnd"/>
      <w:r w:rsidRPr="007A469B">
        <w:rPr>
          <w:rFonts w:ascii="Times New Roman" w:hAnsi="Times New Roman" w:cs="Times New Roman"/>
        </w:rPr>
        <w:t xml:space="preserve"> de a </w:t>
      </w:r>
      <w:proofErr w:type="spellStart"/>
      <w:r w:rsidRPr="007A469B">
        <w:rPr>
          <w:rFonts w:ascii="Times New Roman" w:hAnsi="Times New Roman" w:cs="Times New Roman"/>
        </w:rPr>
        <w:t>solicita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în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scopul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verificării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şi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confirmării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declaraţiilor</w:t>
      </w:r>
      <w:proofErr w:type="spellEnd"/>
      <w:r w:rsidRPr="007A469B">
        <w:rPr>
          <w:rFonts w:ascii="Times New Roman" w:hAnsi="Times New Roman" w:cs="Times New Roman"/>
        </w:rPr>
        <w:t xml:space="preserve">, </w:t>
      </w:r>
      <w:proofErr w:type="spellStart"/>
      <w:r w:rsidRPr="007A469B">
        <w:rPr>
          <w:rFonts w:ascii="Times New Roman" w:hAnsi="Times New Roman" w:cs="Times New Roman"/>
        </w:rPr>
        <w:t>orice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documente</w:t>
      </w:r>
      <w:proofErr w:type="spellEnd"/>
      <w:r w:rsidRPr="007A469B">
        <w:rPr>
          <w:rFonts w:ascii="Times New Roman" w:hAnsi="Times New Roman" w:cs="Times New Roman"/>
        </w:rPr>
        <w:t xml:space="preserve"> </w:t>
      </w:r>
      <w:proofErr w:type="spellStart"/>
      <w:r w:rsidRPr="007A469B">
        <w:rPr>
          <w:rFonts w:ascii="Times New Roman" w:hAnsi="Times New Roman" w:cs="Times New Roman"/>
        </w:rPr>
        <w:t>doveditoare</w:t>
      </w:r>
      <w:proofErr w:type="spellEnd"/>
      <w:r w:rsidRPr="007A469B">
        <w:rPr>
          <w:rFonts w:ascii="Times New Roman" w:hAnsi="Times New Roman" w:cs="Times New Roman"/>
        </w:rPr>
        <w:t xml:space="preserve"> de care </w:t>
      </w:r>
      <w:proofErr w:type="spellStart"/>
      <w:r w:rsidRPr="007A469B">
        <w:rPr>
          <w:rFonts w:ascii="Times New Roman" w:hAnsi="Times New Roman" w:cs="Times New Roman"/>
        </w:rPr>
        <w:t>dispun</w:t>
      </w:r>
      <w:proofErr w:type="spellEnd"/>
      <w:r w:rsidRPr="007A469B">
        <w:rPr>
          <w:rFonts w:ascii="Times New Roman" w:hAnsi="Times New Roman" w:cs="Times New Roman"/>
        </w:rPr>
        <w:t>.</w:t>
      </w:r>
    </w:p>
    <w:p w14:paraId="1AA06F13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D1EE11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69B">
        <w:rPr>
          <w:rFonts w:ascii="Times New Roman" w:hAnsi="Times New Roman" w:cs="Times New Roman"/>
        </w:rPr>
        <w:t xml:space="preserve">Data </w:t>
      </w:r>
      <w:proofErr w:type="spellStart"/>
      <w:r w:rsidRPr="007A469B">
        <w:rPr>
          <w:rFonts w:ascii="Times New Roman" w:hAnsi="Times New Roman" w:cs="Times New Roman"/>
        </w:rPr>
        <w:t>completării</w:t>
      </w:r>
      <w:proofErr w:type="spellEnd"/>
      <w:r w:rsidRPr="007A469B">
        <w:rPr>
          <w:rFonts w:ascii="Times New Roman" w:hAnsi="Times New Roman" w:cs="Times New Roman"/>
        </w:rPr>
        <w:t xml:space="preserve"> ................................</w:t>
      </w:r>
    </w:p>
    <w:p w14:paraId="6BA6C48F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F9F9A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69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732AC84F" w14:textId="01DAE38A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69B">
        <w:rPr>
          <w:rFonts w:ascii="Times New Roman" w:hAnsi="Times New Roman" w:cs="Times New Roman"/>
        </w:rPr>
        <w:t xml:space="preserve">                                                                                                      Operator </w:t>
      </w:r>
      <w:proofErr w:type="gramStart"/>
      <w:r w:rsidRPr="007A469B">
        <w:rPr>
          <w:rFonts w:ascii="Times New Roman" w:hAnsi="Times New Roman" w:cs="Times New Roman"/>
        </w:rPr>
        <w:t>economic</w:t>
      </w:r>
      <w:proofErr w:type="gramEnd"/>
    </w:p>
    <w:p w14:paraId="4B537828" w14:textId="4B7B774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69B"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………………………………………</w:t>
      </w:r>
    </w:p>
    <w:p w14:paraId="5C35814D" w14:textId="79FF27A5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A469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A469B">
        <w:rPr>
          <w:rFonts w:ascii="Times New Roman" w:hAnsi="Times New Roman" w:cs="Times New Roman"/>
          <w:i/>
          <w:iCs/>
        </w:rPr>
        <w:t>(</w:t>
      </w:r>
      <w:proofErr w:type="spellStart"/>
      <w:r w:rsidRPr="007A469B">
        <w:rPr>
          <w:rFonts w:ascii="Times New Roman" w:hAnsi="Times New Roman" w:cs="Times New Roman"/>
          <w:i/>
          <w:iCs/>
        </w:rPr>
        <w:t>semnătura</w:t>
      </w:r>
      <w:proofErr w:type="spellEnd"/>
      <w:r w:rsidRPr="007A46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A469B">
        <w:rPr>
          <w:rFonts w:ascii="Times New Roman" w:hAnsi="Times New Roman" w:cs="Times New Roman"/>
          <w:i/>
          <w:iCs/>
        </w:rPr>
        <w:t>autorizată</w:t>
      </w:r>
      <w:proofErr w:type="spellEnd"/>
      <w:r w:rsidRPr="007A469B">
        <w:rPr>
          <w:rFonts w:ascii="Times New Roman" w:hAnsi="Times New Roman" w:cs="Times New Roman"/>
          <w:i/>
          <w:iCs/>
        </w:rPr>
        <w:t>)</w:t>
      </w:r>
    </w:p>
    <w:p w14:paraId="0BAE60F6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3BCA65C1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54070266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48B2893B" w14:textId="77777777" w:rsidR="00BF322D" w:rsidRPr="007A469B" w:rsidRDefault="00BF322D" w:rsidP="007A469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43019F14" w14:textId="77777777" w:rsidR="00BF322D" w:rsidRPr="007A469B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lang w:val="it-IT"/>
        </w:rPr>
      </w:pPr>
    </w:p>
    <w:p w14:paraId="393BAEC9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286D87D1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58C996D6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135DA852" w14:textId="77777777" w:rsidR="007A469B" w:rsidRDefault="007A469B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59E537E6" w14:textId="77777777" w:rsidR="007A469B" w:rsidRDefault="007A469B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5D327ED4" w14:textId="77777777" w:rsidR="007A469B" w:rsidRDefault="007A469B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145E9F3C" w14:textId="77777777" w:rsidR="007A469B" w:rsidRDefault="007A469B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1A669EC7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4F95D65B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7F71367B" w14:textId="77777777" w:rsidR="00BF322D" w:rsidRPr="00A65FE5" w:rsidRDefault="00BF322D" w:rsidP="00BF322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65FE5">
        <w:rPr>
          <w:rFonts w:ascii="Times New Roman" w:hAnsi="Times New Roman" w:cs="Times New Roman"/>
        </w:rPr>
        <w:lastRenderedPageBreak/>
        <w:t>OPERATOR</w:t>
      </w:r>
      <w:proofErr w:type="gramEnd"/>
      <w:r w:rsidRPr="00A65FE5">
        <w:rPr>
          <w:rFonts w:ascii="Times New Roman" w:hAnsi="Times New Roman" w:cs="Times New Roman"/>
        </w:rPr>
        <w:t xml:space="preserve"> ECONOMIC</w:t>
      </w:r>
    </w:p>
    <w:p w14:paraId="354417D4" w14:textId="77777777" w:rsidR="00BF322D" w:rsidRPr="00A65FE5" w:rsidRDefault="00BF322D" w:rsidP="00BF322D">
      <w:pPr>
        <w:spacing w:after="0" w:line="240" w:lineRule="auto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    ___________________</w:t>
      </w:r>
    </w:p>
    <w:p w14:paraId="1052DF55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A65FE5">
        <w:rPr>
          <w:rFonts w:ascii="Times New Roman" w:hAnsi="Times New Roman" w:cs="Times New Roman"/>
        </w:rPr>
        <w:t xml:space="preserve">    </w:t>
      </w:r>
      <w:r w:rsidRPr="00A65FE5">
        <w:rPr>
          <w:rFonts w:ascii="Times New Roman" w:hAnsi="Times New Roman" w:cs="Times New Roman"/>
          <w:color w:val="002060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</w:rPr>
        <w:t>)</w:t>
      </w:r>
    </w:p>
    <w:p w14:paraId="1D77FB88" w14:textId="77777777" w:rsidR="00BF322D" w:rsidRPr="00A65FE5" w:rsidRDefault="00BF322D" w:rsidP="00BF322D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A65FE5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1EF94D1A" w14:textId="77777777" w:rsidR="00BF322D" w:rsidRPr="00A65FE5" w:rsidRDefault="00BF322D" w:rsidP="00BF322D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A65FE5">
        <w:rPr>
          <w:rFonts w:ascii="Times New Roman" w:hAnsi="Times New Roman" w:cs="Times New Roman"/>
          <w:b/>
          <w:i/>
        </w:rPr>
        <w:t>privind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</w:rPr>
        <w:t>neîncadrarea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</w:rPr>
        <w:t>în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</w:rPr>
        <w:t>situaţiile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</w:rPr>
        <w:t>prevăzute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A65FE5">
        <w:rPr>
          <w:rFonts w:ascii="Times New Roman" w:hAnsi="Times New Roman" w:cs="Times New Roman"/>
          <w:b/>
          <w:i/>
        </w:rPr>
        <w:t>si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A65FE5">
        <w:rPr>
          <w:rFonts w:ascii="Times New Roman" w:hAnsi="Times New Roman" w:cs="Times New Roman"/>
          <w:b/>
          <w:i/>
        </w:rPr>
        <w:t>Legea</w:t>
      </w:r>
      <w:proofErr w:type="spellEnd"/>
      <w:r w:rsidRPr="00A65FE5">
        <w:rPr>
          <w:rFonts w:ascii="Times New Roman" w:hAnsi="Times New Roman" w:cs="Times New Roman"/>
          <w:b/>
          <w:i/>
        </w:rPr>
        <w:t xml:space="preserve"> nr. 98/2016</w:t>
      </w:r>
    </w:p>
    <w:p w14:paraId="4F04A7F4" w14:textId="7BA05976" w:rsidR="00BF322D" w:rsidRPr="00BF322D" w:rsidRDefault="00BF322D" w:rsidP="00BF322D">
      <w:pPr>
        <w:spacing w:after="0"/>
        <w:jc w:val="both"/>
        <w:rPr>
          <w:rFonts w:ascii="Times New Roman" w:hAnsi="Times New Roman" w:cs="Times New Roman"/>
          <w:bCs/>
          <w:color w:val="002060"/>
        </w:rPr>
      </w:pPr>
      <w:proofErr w:type="spellStart"/>
      <w:r w:rsidRPr="00A65FE5">
        <w:rPr>
          <w:rFonts w:ascii="Times New Roman" w:hAnsi="Times New Roman" w:cs="Times New Roman"/>
        </w:rPr>
        <w:t>Subsemnatul</w:t>
      </w:r>
      <w:proofErr w:type="spellEnd"/>
      <w:r w:rsidRPr="00A65FE5">
        <w:rPr>
          <w:rFonts w:ascii="Times New Roman" w:hAnsi="Times New Roman" w:cs="Times New Roman"/>
        </w:rPr>
        <w:t xml:space="preserve">(a) .................................... </w:t>
      </w:r>
      <w:proofErr w:type="spellStart"/>
      <w:r w:rsidRPr="00A65FE5">
        <w:rPr>
          <w:rFonts w:ascii="Times New Roman" w:hAnsi="Times New Roman" w:cs="Times New Roman"/>
        </w:rPr>
        <w:t>reprezentant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împuternicit</w:t>
      </w:r>
      <w:proofErr w:type="spellEnd"/>
      <w:r w:rsidRPr="00A65FE5">
        <w:rPr>
          <w:rFonts w:ascii="Times New Roman" w:hAnsi="Times New Roman" w:cs="Times New Roman"/>
        </w:rPr>
        <w:t xml:space="preserve"> al …………</w:t>
      </w:r>
      <w:proofErr w:type="gramStart"/>
      <w:r w:rsidRPr="00A65FE5">
        <w:rPr>
          <w:rFonts w:ascii="Times New Roman" w:hAnsi="Times New Roman" w:cs="Times New Roman"/>
        </w:rPr>
        <w:t>…</w:t>
      </w:r>
      <w:r w:rsidRPr="00A65FE5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A65FE5">
        <w:rPr>
          <w:rFonts w:ascii="Times New Roman" w:hAnsi="Times New Roman" w:cs="Times New Roman"/>
          <w:i/>
          <w:color w:val="002060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</w:rPr>
        <w:t>numele</w:t>
      </w:r>
      <w:proofErr w:type="spellEnd"/>
      <w:r w:rsidRPr="00A65FE5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</w:rPr>
        <w:t xml:space="preserve"> economic</w:t>
      </w:r>
      <w:r w:rsidRPr="00A65FE5">
        <w:rPr>
          <w:rFonts w:ascii="Times New Roman" w:hAnsi="Times New Roman" w:cs="Times New Roman"/>
        </w:rPr>
        <w:t>)</w:t>
      </w:r>
      <w:r w:rsidRPr="00A65FE5">
        <w:rPr>
          <w:rFonts w:ascii="Times New Roman" w:hAnsi="Times New Roman" w:cs="Times New Roman"/>
          <w:i/>
        </w:rPr>
        <w:t xml:space="preserve"> </w:t>
      </w:r>
      <w:proofErr w:type="spellStart"/>
      <w:r w:rsidRPr="00DA0EA1">
        <w:rPr>
          <w:rFonts w:ascii="Times New Roman" w:hAnsi="Times New Roman" w:cs="Times New Roman"/>
        </w:rPr>
        <w:t>în</w:t>
      </w:r>
      <w:proofErr w:type="spellEnd"/>
      <w:r w:rsidRPr="00DA0EA1">
        <w:rPr>
          <w:rFonts w:ascii="Times New Roman" w:hAnsi="Times New Roman" w:cs="Times New Roman"/>
        </w:rPr>
        <w:t xml:space="preserve"> </w:t>
      </w:r>
      <w:proofErr w:type="spellStart"/>
      <w:r w:rsidRPr="00DA0EA1">
        <w:rPr>
          <w:rFonts w:ascii="Times New Roman" w:hAnsi="Times New Roman" w:cs="Times New Roman"/>
        </w:rPr>
        <w:t>calitate</w:t>
      </w:r>
      <w:proofErr w:type="spellEnd"/>
      <w:r w:rsidRPr="00DA0EA1">
        <w:rPr>
          <w:rFonts w:ascii="Times New Roman" w:hAnsi="Times New Roman" w:cs="Times New Roman"/>
        </w:rPr>
        <w:t xml:space="preserve"> de </w:t>
      </w:r>
      <w:proofErr w:type="spellStart"/>
      <w:r w:rsidRPr="00DA0EA1">
        <w:rPr>
          <w:rFonts w:ascii="Times New Roman" w:hAnsi="Times New Roman" w:cs="Times New Roman"/>
        </w:rPr>
        <w:t>ofertant</w:t>
      </w:r>
      <w:proofErr w:type="spellEnd"/>
      <w:r w:rsidRPr="00DA0EA1">
        <w:rPr>
          <w:rFonts w:ascii="Times New Roman" w:hAnsi="Times New Roman" w:cs="Times New Roman"/>
        </w:rPr>
        <w:t xml:space="preserve"> </w:t>
      </w:r>
      <w:proofErr w:type="spellStart"/>
      <w:r w:rsidRPr="00DA0EA1">
        <w:rPr>
          <w:rFonts w:ascii="Times New Roman" w:hAnsi="Times New Roman" w:cs="Times New Roman"/>
        </w:rPr>
        <w:t>pentru</w:t>
      </w:r>
      <w:proofErr w:type="spellEnd"/>
      <w:r w:rsidRPr="00DA0EA1">
        <w:rPr>
          <w:rFonts w:ascii="Times New Roman" w:hAnsi="Times New Roman" w:cs="Times New Roman"/>
        </w:rPr>
        <w:t xml:space="preserve"> </w:t>
      </w:r>
      <w:proofErr w:type="spellStart"/>
      <w:r w:rsidRPr="00DA0EA1">
        <w:rPr>
          <w:rFonts w:ascii="Times New Roman" w:hAnsi="Times New Roman" w:cs="Times New Roman"/>
        </w:rPr>
        <w:t>atribuirea</w:t>
      </w:r>
      <w:proofErr w:type="spellEnd"/>
      <w:r w:rsidRPr="00DA0EA1">
        <w:rPr>
          <w:rFonts w:ascii="Times New Roman" w:hAnsi="Times New Roman" w:cs="Times New Roman"/>
        </w:rPr>
        <w:t xml:space="preserve"> </w:t>
      </w:r>
      <w:r w:rsidRPr="00B37E77">
        <w:rPr>
          <w:rFonts w:ascii="Times New Roman" w:hAnsi="Times New Roman"/>
          <w:lang w:val="ro-RO"/>
        </w:rPr>
        <w:t xml:space="preserve">contractului </w:t>
      </w:r>
      <w:proofErr w:type="gramStart"/>
      <w:r w:rsidRPr="00B37E77">
        <w:rPr>
          <w:rFonts w:ascii="Times New Roman" w:hAnsi="Times New Roman"/>
          <w:lang w:val="ro-RO"/>
        </w:rPr>
        <w:t xml:space="preserve">de </w:t>
      </w:r>
      <w:bookmarkStart w:id="5" w:name="_Hlk191284044"/>
      <w:r w:rsidRPr="009F10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”</w:t>
      </w:r>
      <w:proofErr w:type="gramEnd"/>
      <w:r w:rsidR="00317B40" w:rsidRPr="00317B40">
        <w:t xml:space="preserve"> </w:t>
      </w:r>
      <w:bookmarkStart w:id="6" w:name="_Hlk204001873"/>
      <w:r w:rsidR="00317B40" w:rsidRPr="00317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Servicii suport tehnic pt. înregistrarea audio-video și transmisia live a ședințelor de interes public a Consiliului local” al Municipiului Timișoara</w:t>
      </w:r>
      <w:bookmarkEnd w:id="6"/>
      <w:r w:rsidRPr="009F10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”</w:t>
      </w:r>
      <w:bookmarkEnd w:id="5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, </w:t>
      </w:r>
      <w:proofErr w:type="spellStart"/>
      <w:r w:rsidRPr="00BF322D">
        <w:rPr>
          <w:rFonts w:ascii="Times New Roman" w:hAnsi="Times New Roman" w:cs="Times New Roman"/>
          <w:bCs/>
        </w:rPr>
        <w:t>declar</w:t>
      </w:r>
      <w:proofErr w:type="spellEnd"/>
      <w:r w:rsidRPr="00BF322D">
        <w:rPr>
          <w:rFonts w:ascii="Times New Roman" w:hAnsi="Times New Roman" w:cs="Times New Roman"/>
          <w:bCs/>
        </w:rPr>
        <w:t xml:space="preserve"> pe propria </w:t>
      </w:r>
      <w:proofErr w:type="spellStart"/>
      <w:r w:rsidRPr="00BF322D">
        <w:rPr>
          <w:rFonts w:ascii="Times New Roman" w:hAnsi="Times New Roman" w:cs="Times New Roman"/>
          <w:bCs/>
        </w:rPr>
        <w:t>răspundere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si</w:t>
      </w:r>
      <w:proofErr w:type="spellEnd"/>
      <w:r w:rsidRPr="00BF322D">
        <w:rPr>
          <w:rFonts w:ascii="Times New Roman" w:hAnsi="Times New Roman" w:cs="Times New Roman"/>
          <w:bCs/>
        </w:rPr>
        <w:t xml:space="preserve"> sub </w:t>
      </w:r>
      <w:proofErr w:type="spellStart"/>
      <w:r w:rsidRPr="00BF322D">
        <w:rPr>
          <w:rFonts w:ascii="Times New Roman" w:hAnsi="Times New Roman" w:cs="Times New Roman"/>
          <w:bCs/>
        </w:rPr>
        <w:t>sanctiunea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excluderii</w:t>
      </w:r>
      <w:proofErr w:type="spellEnd"/>
      <w:r w:rsidRPr="00BF322D">
        <w:rPr>
          <w:rFonts w:ascii="Times New Roman" w:hAnsi="Times New Roman" w:cs="Times New Roman"/>
          <w:bCs/>
        </w:rPr>
        <w:t xml:space="preserve"> din </w:t>
      </w:r>
      <w:proofErr w:type="spellStart"/>
      <w:r w:rsidRPr="00BF322D">
        <w:rPr>
          <w:rFonts w:ascii="Times New Roman" w:hAnsi="Times New Roman" w:cs="Times New Roman"/>
          <w:bCs/>
        </w:rPr>
        <w:t>procedura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si</w:t>
      </w:r>
      <w:proofErr w:type="spellEnd"/>
      <w:r w:rsidRPr="00BF322D">
        <w:rPr>
          <w:rFonts w:ascii="Times New Roman" w:hAnsi="Times New Roman" w:cs="Times New Roman"/>
          <w:bCs/>
        </w:rPr>
        <w:t xml:space="preserve"> a </w:t>
      </w:r>
      <w:proofErr w:type="spellStart"/>
      <w:r w:rsidRPr="00BF322D">
        <w:rPr>
          <w:rFonts w:ascii="Times New Roman" w:hAnsi="Times New Roman" w:cs="Times New Roman"/>
          <w:bCs/>
        </w:rPr>
        <w:t>sanctiunii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aplicabile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pentru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fals</w:t>
      </w:r>
      <w:proofErr w:type="spellEnd"/>
      <w:r w:rsidRPr="00BF322D">
        <w:rPr>
          <w:rFonts w:ascii="Times New Roman" w:hAnsi="Times New Roman" w:cs="Times New Roman"/>
          <w:bCs/>
        </w:rPr>
        <w:t xml:space="preserve"> in </w:t>
      </w:r>
      <w:proofErr w:type="spellStart"/>
      <w:r w:rsidRPr="00BF322D">
        <w:rPr>
          <w:rFonts w:ascii="Times New Roman" w:hAnsi="Times New Roman" w:cs="Times New Roman"/>
          <w:bCs/>
        </w:rPr>
        <w:t>declaratii</w:t>
      </w:r>
      <w:proofErr w:type="spellEnd"/>
      <w:r w:rsidRPr="00BF322D">
        <w:rPr>
          <w:rFonts w:ascii="Times New Roman" w:hAnsi="Times New Roman" w:cs="Times New Roman"/>
          <w:bCs/>
        </w:rPr>
        <w:t xml:space="preserve"> </w:t>
      </w:r>
      <w:proofErr w:type="spellStart"/>
      <w:r w:rsidRPr="00BF322D">
        <w:rPr>
          <w:rFonts w:ascii="Times New Roman" w:hAnsi="Times New Roman" w:cs="Times New Roman"/>
          <w:bCs/>
        </w:rPr>
        <w:t>că</w:t>
      </w:r>
      <w:proofErr w:type="spellEnd"/>
      <w:r w:rsidRPr="00BF322D">
        <w:rPr>
          <w:rFonts w:ascii="Times New Roman" w:hAnsi="Times New Roman" w:cs="Times New Roman"/>
          <w:bCs/>
        </w:rPr>
        <w:t>:</w:t>
      </w:r>
    </w:p>
    <w:p w14:paraId="00AC2299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- nu mi-am </w:t>
      </w:r>
      <w:proofErr w:type="spellStart"/>
      <w:r w:rsidRPr="00A65FE5">
        <w:rPr>
          <w:rFonts w:ascii="Times New Roman" w:hAnsi="Times New Roman" w:cs="Times New Roman"/>
        </w:rPr>
        <w:t>incalcat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obligatiile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privind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plata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impozitelor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taxelor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şi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contribuţiilor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asigurări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sociale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către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bugetele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componente</w:t>
      </w:r>
      <w:proofErr w:type="spellEnd"/>
      <w:r w:rsidRPr="00A65FE5">
        <w:rPr>
          <w:rFonts w:ascii="Times New Roman" w:hAnsi="Times New Roman" w:cs="Times New Roman"/>
        </w:rPr>
        <w:t xml:space="preserve"> ale </w:t>
      </w:r>
      <w:proofErr w:type="spellStart"/>
      <w:r w:rsidRPr="00A65FE5">
        <w:rPr>
          <w:rFonts w:ascii="Times New Roman" w:hAnsi="Times New Roman" w:cs="Times New Roman"/>
        </w:rPr>
        <w:t>bugetului</w:t>
      </w:r>
      <w:proofErr w:type="spellEnd"/>
      <w:r w:rsidRPr="00A65FE5">
        <w:rPr>
          <w:rFonts w:ascii="Times New Roman" w:hAnsi="Times New Roman" w:cs="Times New Roman"/>
        </w:rPr>
        <w:t xml:space="preserve"> general </w:t>
      </w:r>
      <w:proofErr w:type="spellStart"/>
      <w:r w:rsidRPr="00A65FE5">
        <w:rPr>
          <w:rFonts w:ascii="Times New Roman" w:hAnsi="Times New Roman" w:cs="Times New Roman"/>
        </w:rPr>
        <w:t>consolidat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conformitate</w:t>
      </w:r>
      <w:proofErr w:type="spellEnd"/>
      <w:r w:rsidRPr="00A65FE5">
        <w:rPr>
          <w:rFonts w:ascii="Times New Roman" w:hAnsi="Times New Roman" w:cs="Times New Roman"/>
        </w:rPr>
        <w:t xml:space="preserve"> cu </w:t>
      </w:r>
      <w:proofErr w:type="spellStart"/>
      <w:r w:rsidRPr="00A65FE5">
        <w:rPr>
          <w:rFonts w:ascii="Times New Roman" w:hAnsi="Times New Roman" w:cs="Times New Roman"/>
        </w:rPr>
        <w:t>prevederile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legale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vigoare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România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ţara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care sunt </w:t>
      </w:r>
      <w:proofErr w:type="spellStart"/>
      <w:r w:rsidRPr="00A65FE5">
        <w:rPr>
          <w:rFonts w:ascii="Times New Roman" w:hAnsi="Times New Roman" w:cs="Times New Roman"/>
        </w:rPr>
        <w:t>stabilit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obligatii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stabilite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printr</w:t>
      </w:r>
      <w:proofErr w:type="spellEnd"/>
      <w:r w:rsidRPr="00A65FE5">
        <w:rPr>
          <w:rFonts w:ascii="Times New Roman" w:hAnsi="Times New Roman" w:cs="Times New Roman"/>
        </w:rPr>
        <w:t xml:space="preserve">-o </w:t>
      </w:r>
      <w:proofErr w:type="spellStart"/>
      <w:r w:rsidRPr="00A65FE5">
        <w:rPr>
          <w:rFonts w:ascii="Times New Roman" w:hAnsi="Times New Roman" w:cs="Times New Roman"/>
        </w:rPr>
        <w:t>hotarare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judecatoreasca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decizie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administrativa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avand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caracter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definitiv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obligatoriu</w:t>
      </w:r>
      <w:proofErr w:type="spellEnd"/>
      <w:r w:rsidRPr="00A65FE5">
        <w:rPr>
          <w:rFonts w:ascii="Times New Roman" w:hAnsi="Times New Roman" w:cs="Times New Roman"/>
        </w:rPr>
        <w:t xml:space="preserve"> in </w:t>
      </w:r>
      <w:proofErr w:type="spellStart"/>
      <w:r w:rsidRPr="00A65FE5">
        <w:rPr>
          <w:rFonts w:ascii="Times New Roman" w:hAnsi="Times New Roman" w:cs="Times New Roman"/>
        </w:rPr>
        <w:t>conformitatea</w:t>
      </w:r>
      <w:proofErr w:type="spellEnd"/>
      <w:r w:rsidRPr="00A65FE5">
        <w:rPr>
          <w:rFonts w:ascii="Times New Roman" w:hAnsi="Times New Roman" w:cs="Times New Roman"/>
        </w:rPr>
        <w:t xml:space="preserve"> cu </w:t>
      </w:r>
      <w:proofErr w:type="spellStart"/>
      <w:r w:rsidRPr="00A65FE5">
        <w:rPr>
          <w:rFonts w:ascii="Times New Roman" w:hAnsi="Times New Roman" w:cs="Times New Roman"/>
        </w:rPr>
        <w:t>legea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statului</w:t>
      </w:r>
      <w:proofErr w:type="spellEnd"/>
      <w:r w:rsidRPr="00A65FE5">
        <w:rPr>
          <w:rFonts w:ascii="Times New Roman" w:hAnsi="Times New Roman" w:cs="Times New Roman"/>
        </w:rPr>
        <w:t xml:space="preserve"> in care sunt </w:t>
      </w:r>
      <w:proofErr w:type="spellStart"/>
      <w:r w:rsidRPr="00A65FE5">
        <w:rPr>
          <w:rFonts w:ascii="Times New Roman" w:hAnsi="Times New Roman" w:cs="Times New Roman"/>
        </w:rPr>
        <w:t>stabilit</w:t>
      </w:r>
      <w:proofErr w:type="spellEnd"/>
      <w:r w:rsidRPr="00A65FE5">
        <w:rPr>
          <w:rFonts w:ascii="Times New Roman" w:hAnsi="Times New Roman" w:cs="Times New Roman"/>
        </w:rPr>
        <w:t xml:space="preserve">. </w:t>
      </w:r>
    </w:p>
    <w:p w14:paraId="66B7EAB9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De </w:t>
      </w:r>
      <w:proofErr w:type="spellStart"/>
      <w:r w:rsidRPr="00A65FE5">
        <w:rPr>
          <w:rFonts w:ascii="Times New Roman" w:hAnsi="Times New Roman" w:cs="Times New Roman"/>
        </w:rPr>
        <w:t>asemenea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declar</w:t>
      </w:r>
      <w:proofErr w:type="spellEnd"/>
      <w:r w:rsidRPr="00A65FE5">
        <w:rPr>
          <w:rFonts w:ascii="Times New Roman" w:hAnsi="Times New Roman" w:cs="Times New Roman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</w:rPr>
        <w:t>răspundere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si</w:t>
      </w:r>
      <w:proofErr w:type="spellEnd"/>
      <w:r w:rsidRPr="00A65FE5">
        <w:rPr>
          <w:rFonts w:ascii="Times New Roman" w:hAnsi="Times New Roman" w:cs="Times New Roman"/>
        </w:rPr>
        <w:t xml:space="preserve"> sub </w:t>
      </w:r>
      <w:proofErr w:type="spellStart"/>
      <w:r w:rsidRPr="00A65FE5">
        <w:rPr>
          <w:rFonts w:ascii="Times New Roman" w:hAnsi="Times New Roman" w:cs="Times New Roman"/>
        </w:rPr>
        <w:t>sanctiunea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excluderii</w:t>
      </w:r>
      <w:proofErr w:type="spellEnd"/>
      <w:r w:rsidRPr="00A65FE5">
        <w:rPr>
          <w:rFonts w:ascii="Times New Roman" w:hAnsi="Times New Roman" w:cs="Times New Roman"/>
        </w:rPr>
        <w:t xml:space="preserve"> din </w:t>
      </w:r>
      <w:proofErr w:type="spellStart"/>
      <w:r w:rsidRPr="00A65FE5">
        <w:rPr>
          <w:rFonts w:ascii="Times New Roman" w:hAnsi="Times New Roman" w:cs="Times New Roman"/>
        </w:rPr>
        <w:t>procedura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si</w:t>
      </w:r>
      <w:proofErr w:type="spellEnd"/>
      <w:r w:rsidRPr="00A65FE5">
        <w:rPr>
          <w:rFonts w:ascii="Times New Roman" w:hAnsi="Times New Roman" w:cs="Times New Roman"/>
        </w:rPr>
        <w:t xml:space="preserve"> a </w:t>
      </w:r>
      <w:proofErr w:type="spellStart"/>
      <w:r w:rsidRPr="00A65FE5">
        <w:rPr>
          <w:rFonts w:ascii="Times New Roman" w:hAnsi="Times New Roman" w:cs="Times New Roman"/>
        </w:rPr>
        <w:t>sanctiunii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aplicabile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pentru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fals</w:t>
      </w:r>
      <w:proofErr w:type="spellEnd"/>
      <w:r w:rsidRPr="00A65FE5">
        <w:rPr>
          <w:rFonts w:ascii="Times New Roman" w:hAnsi="Times New Roman" w:cs="Times New Roman"/>
        </w:rPr>
        <w:t xml:space="preserve"> in </w:t>
      </w:r>
      <w:proofErr w:type="spellStart"/>
      <w:r w:rsidRPr="00A65FE5">
        <w:rPr>
          <w:rFonts w:ascii="Times New Roman" w:hAnsi="Times New Roman" w:cs="Times New Roman"/>
        </w:rPr>
        <w:t>declaratii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că</w:t>
      </w:r>
      <w:proofErr w:type="spellEnd"/>
      <w:r w:rsidRPr="00A65FE5">
        <w:rPr>
          <w:rFonts w:ascii="Times New Roman" w:hAnsi="Times New Roman" w:cs="Times New Roman"/>
        </w:rPr>
        <w:t>:</w:t>
      </w:r>
    </w:p>
    <w:p w14:paraId="38B49C51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a) nu mi-am </w:t>
      </w:r>
      <w:proofErr w:type="spellStart"/>
      <w:r w:rsidRPr="00A65FE5">
        <w:rPr>
          <w:rFonts w:ascii="Times New Roman" w:hAnsi="Times New Roman" w:cs="Times New Roman"/>
        </w:rPr>
        <w:t>incalcat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obligatiile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stabilite</w:t>
      </w:r>
      <w:proofErr w:type="spellEnd"/>
      <w:r w:rsidRPr="00A65FE5">
        <w:rPr>
          <w:rFonts w:ascii="Times New Roman" w:hAnsi="Times New Roman" w:cs="Times New Roman"/>
        </w:rPr>
        <w:t xml:space="preserve"> la art.51 din </w:t>
      </w:r>
      <w:proofErr w:type="spellStart"/>
      <w:r w:rsidRPr="00A65FE5">
        <w:rPr>
          <w:rFonts w:ascii="Times New Roman" w:hAnsi="Times New Roman" w:cs="Times New Roman"/>
        </w:rPr>
        <w:t>Legea</w:t>
      </w:r>
      <w:proofErr w:type="spellEnd"/>
      <w:r w:rsidRPr="00A65FE5">
        <w:rPr>
          <w:rFonts w:ascii="Times New Roman" w:hAnsi="Times New Roman" w:cs="Times New Roman"/>
        </w:rPr>
        <w:t xml:space="preserve"> 98/2016, </w:t>
      </w:r>
      <w:proofErr w:type="spellStart"/>
      <w:r w:rsidRPr="00A65FE5">
        <w:rPr>
          <w:rFonts w:ascii="Times New Roman" w:hAnsi="Times New Roman" w:cs="Times New Roman"/>
        </w:rPr>
        <w:t>respectiv</w:t>
      </w:r>
      <w:proofErr w:type="spellEnd"/>
      <w:r w:rsidRPr="00A65FE5">
        <w:rPr>
          <w:rFonts w:ascii="Times New Roman" w:hAnsi="Times New Roman" w:cs="Times New Roman"/>
        </w:rPr>
        <w:t xml:space="preserve">, am tint </w:t>
      </w:r>
      <w:proofErr w:type="spellStart"/>
      <w:r w:rsidRPr="00A65FE5">
        <w:rPr>
          <w:rFonts w:ascii="Times New Roman" w:hAnsi="Times New Roman" w:cs="Times New Roman"/>
        </w:rPr>
        <w:t>cont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obligațiile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relevante</w:t>
      </w:r>
      <w:proofErr w:type="spellEnd"/>
      <w:r w:rsidRPr="00A65FE5">
        <w:rPr>
          <w:rFonts w:ascii="Times New Roman" w:hAnsi="Times New Roman" w:cs="Times New Roman"/>
        </w:rPr>
        <w:t xml:space="preserve"> din </w:t>
      </w:r>
      <w:proofErr w:type="spellStart"/>
      <w:r w:rsidRPr="00A65FE5">
        <w:rPr>
          <w:rFonts w:ascii="Times New Roman" w:hAnsi="Times New Roman" w:cs="Times New Roman"/>
        </w:rPr>
        <w:t>domeniile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mediului</w:t>
      </w:r>
      <w:proofErr w:type="spellEnd"/>
      <w:r w:rsidRPr="00A65FE5">
        <w:rPr>
          <w:rFonts w:ascii="Times New Roman" w:hAnsi="Times New Roman" w:cs="Times New Roman"/>
        </w:rPr>
        <w:t xml:space="preserve">, social </w:t>
      </w:r>
      <w:proofErr w:type="spellStart"/>
      <w:r w:rsidRPr="00A65FE5">
        <w:rPr>
          <w:rFonts w:ascii="Times New Roman" w:hAnsi="Times New Roman" w:cs="Times New Roman"/>
        </w:rPr>
        <w:t>și</w:t>
      </w:r>
      <w:proofErr w:type="spellEnd"/>
      <w:r w:rsidRPr="00A65FE5">
        <w:rPr>
          <w:rFonts w:ascii="Times New Roman" w:hAnsi="Times New Roman" w:cs="Times New Roman"/>
        </w:rPr>
        <w:t xml:space="preserve"> al </w:t>
      </w:r>
      <w:proofErr w:type="spellStart"/>
      <w:r w:rsidRPr="00A65FE5">
        <w:rPr>
          <w:rFonts w:ascii="Times New Roman" w:hAnsi="Times New Roman" w:cs="Times New Roman"/>
        </w:rPr>
        <w:t>relațiilor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muncă</w:t>
      </w:r>
      <w:proofErr w:type="spellEnd"/>
      <w:r w:rsidRPr="00A65FE5">
        <w:rPr>
          <w:rFonts w:ascii="Times New Roman" w:hAnsi="Times New Roman" w:cs="Times New Roman"/>
        </w:rPr>
        <w:t>.</w:t>
      </w:r>
    </w:p>
    <w:p w14:paraId="03DD9DF4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b) nu ma </w:t>
      </w:r>
      <w:proofErr w:type="spellStart"/>
      <w:r w:rsidRPr="00A65FE5">
        <w:rPr>
          <w:rFonts w:ascii="Times New Roman" w:hAnsi="Times New Roman" w:cs="Times New Roman"/>
        </w:rPr>
        <w:t>aflu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procedura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insolvenţei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lichidare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supraveghere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judiciară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încetarea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</w:rPr>
        <w:t>activităţii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68015AE7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c) </w:t>
      </w:r>
      <w:proofErr w:type="gramStart"/>
      <w:r w:rsidRPr="00A65FE5">
        <w:rPr>
          <w:rFonts w:ascii="Times New Roman" w:hAnsi="Times New Roman" w:cs="Times New Roman"/>
        </w:rPr>
        <w:t>nu</w:t>
      </w:r>
      <w:proofErr w:type="gramEnd"/>
      <w:r w:rsidRPr="00A65FE5">
        <w:rPr>
          <w:rFonts w:ascii="Times New Roman" w:hAnsi="Times New Roman" w:cs="Times New Roman"/>
        </w:rPr>
        <w:t xml:space="preserve"> am </w:t>
      </w:r>
      <w:proofErr w:type="spellStart"/>
      <w:r w:rsidRPr="00A65FE5">
        <w:rPr>
          <w:rFonts w:ascii="Times New Roman" w:hAnsi="Times New Roman" w:cs="Times New Roman"/>
        </w:rPr>
        <w:t>comis</w:t>
      </w:r>
      <w:proofErr w:type="spellEnd"/>
      <w:r w:rsidRPr="00A65FE5">
        <w:rPr>
          <w:rFonts w:ascii="Times New Roman" w:hAnsi="Times New Roman" w:cs="Times New Roman"/>
        </w:rPr>
        <w:t xml:space="preserve"> o </w:t>
      </w:r>
      <w:proofErr w:type="spellStart"/>
      <w:r w:rsidRPr="00A65FE5">
        <w:rPr>
          <w:rFonts w:ascii="Times New Roman" w:hAnsi="Times New Roman" w:cs="Times New Roman"/>
        </w:rPr>
        <w:t>abatere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profesională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gravă</w:t>
      </w:r>
      <w:proofErr w:type="spellEnd"/>
      <w:r w:rsidRPr="00A65FE5">
        <w:rPr>
          <w:rFonts w:ascii="Times New Roman" w:hAnsi="Times New Roman" w:cs="Times New Roman"/>
        </w:rPr>
        <w:t xml:space="preserve"> care </w:t>
      </w:r>
      <w:proofErr w:type="spellStart"/>
      <w:r w:rsidRPr="00A65FE5">
        <w:rPr>
          <w:rFonts w:ascii="Times New Roman" w:hAnsi="Times New Roman" w:cs="Times New Roman"/>
        </w:rPr>
        <w:t>îmi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pune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discuţie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</w:rPr>
        <w:t>integritatea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170931C7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d) </w:t>
      </w:r>
      <w:proofErr w:type="gramStart"/>
      <w:r w:rsidRPr="00A65FE5">
        <w:rPr>
          <w:rFonts w:ascii="Times New Roman" w:hAnsi="Times New Roman" w:cs="Times New Roman"/>
        </w:rPr>
        <w:t>nu</w:t>
      </w:r>
      <w:proofErr w:type="gramEnd"/>
      <w:r w:rsidRPr="00A65FE5">
        <w:rPr>
          <w:rFonts w:ascii="Times New Roman" w:hAnsi="Times New Roman" w:cs="Times New Roman"/>
        </w:rPr>
        <w:t xml:space="preserve"> am </w:t>
      </w:r>
      <w:proofErr w:type="spellStart"/>
      <w:r w:rsidRPr="00A65FE5">
        <w:rPr>
          <w:rFonts w:ascii="Times New Roman" w:hAnsi="Times New Roman" w:cs="Times New Roman"/>
        </w:rPr>
        <w:t>încheiat</w:t>
      </w:r>
      <w:proofErr w:type="spellEnd"/>
      <w:r w:rsidRPr="00A65FE5">
        <w:rPr>
          <w:rFonts w:ascii="Times New Roman" w:hAnsi="Times New Roman" w:cs="Times New Roman"/>
        </w:rPr>
        <w:t xml:space="preserve"> cu </w:t>
      </w:r>
      <w:proofErr w:type="spellStart"/>
      <w:r w:rsidRPr="00A65FE5">
        <w:rPr>
          <w:rFonts w:ascii="Times New Roman" w:hAnsi="Times New Roman" w:cs="Times New Roman"/>
        </w:rPr>
        <w:t>alţi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operatori</w:t>
      </w:r>
      <w:proofErr w:type="spellEnd"/>
      <w:r w:rsidRPr="00A65FE5">
        <w:rPr>
          <w:rFonts w:ascii="Times New Roman" w:hAnsi="Times New Roman" w:cs="Times New Roman"/>
        </w:rPr>
        <w:t xml:space="preserve"> economici </w:t>
      </w:r>
      <w:proofErr w:type="spellStart"/>
      <w:r w:rsidRPr="00A65FE5">
        <w:rPr>
          <w:rFonts w:ascii="Times New Roman" w:hAnsi="Times New Roman" w:cs="Times New Roman"/>
        </w:rPr>
        <w:t>acorduri</w:t>
      </w:r>
      <w:proofErr w:type="spellEnd"/>
      <w:r w:rsidRPr="00A65FE5">
        <w:rPr>
          <w:rFonts w:ascii="Times New Roman" w:hAnsi="Times New Roman" w:cs="Times New Roman"/>
        </w:rPr>
        <w:t xml:space="preserve"> care </w:t>
      </w:r>
      <w:proofErr w:type="spellStart"/>
      <w:r w:rsidRPr="00A65FE5">
        <w:rPr>
          <w:rFonts w:ascii="Times New Roman" w:hAnsi="Times New Roman" w:cs="Times New Roman"/>
        </w:rPr>
        <w:t>vizează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denaturarea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concurenţei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cadrul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legătură</w:t>
      </w:r>
      <w:proofErr w:type="spellEnd"/>
      <w:r w:rsidRPr="00A65FE5">
        <w:rPr>
          <w:rFonts w:ascii="Times New Roman" w:hAnsi="Times New Roman" w:cs="Times New Roman"/>
        </w:rPr>
        <w:t xml:space="preserve"> cu </w:t>
      </w:r>
      <w:proofErr w:type="spellStart"/>
      <w:r w:rsidRPr="00A65FE5">
        <w:rPr>
          <w:rFonts w:ascii="Times New Roman" w:hAnsi="Times New Roman" w:cs="Times New Roman"/>
        </w:rPr>
        <w:t>procedura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</w:rPr>
        <w:t>cauză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56C75B4F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e) nu ma </w:t>
      </w:r>
      <w:proofErr w:type="spellStart"/>
      <w:r w:rsidRPr="00A65FE5">
        <w:rPr>
          <w:rFonts w:ascii="Times New Roman" w:hAnsi="Times New Roman" w:cs="Times New Roman"/>
        </w:rPr>
        <w:t>aflu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într</w:t>
      </w:r>
      <w:proofErr w:type="spellEnd"/>
      <w:r w:rsidRPr="00A65FE5">
        <w:rPr>
          <w:rFonts w:ascii="Times New Roman" w:hAnsi="Times New Roman" w:cs="Times New Roman"/>
        </w:rPr>
        <w:t xml:space="preserve">-o </w:t>
      </w:r>
      <w:proofErr w:type="spellStart"/>
      <w:r w:rsidRPr="00A65FE5">
        <w:rPr>
          <w:rFonts w:ascii="Times New Roman" w:hAnsi="Times New Roman" w:cs="Times New Roman"/>
        </w:rPr>
        <w:t>situaţie</w:t>
      </w:r>
      <w:proofErr w:type="spellEnd"/>
      <w:r w:rsidRPr="00A65FE5">
        <w:rPr>
          <w:rFonts w:ascii="Times New Roman" w:hAnsi="Times New Roman" w:cs="Times New Roman"/>
        </w:rPr>
        <w:t xml:space="preserve"> de conflict de </w:t>
      </w:r>
      <w:proofErr w:type="spellStart"/>
      <w:r w:rsidRPr="00A65FE5">
        <w:rPr>
          <w:rFonts w:ascii="Times New Roman" w:hAnsi="Times New Roman" w:cs="Times New Roman"/>
        </w:rPr>
        <w:t>interese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cadrul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legătură</w:t>
      </w:r>
      <w:proofErr w:type="spellEnd"/>
      <w:r w:rsidRPr="00A65FE5">
        <w:rPr>
          <w:rFonts w:ascii="Times New Roman" w:hAnsi="Times New Roman" w:cs="Times New Roman"/>
        </w:rPr>
        <w:t xml:space="preserve"> cu </w:t>
      </w:r>
      <w:proofErr w:type="spellStart"/>
      <w:r w:rsidRPr="00A65FE5">
        <w:rPr>
          <w:rFonts w:ascii="Times New Roman" w:hAnsi="Times New Roman" w:cs="Times New Roman"/>
        </w:rPr>
        <w:t>procedura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</w:rPr>
        <w:t>cauză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3906D27F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f) </w:t>
      </w:r>
      <w:proofErr w:type="gramStart"/>
      <w:r w:rsidRPr="00A65FE5">
        <w:rPr>
          <w:rFonts w:ascii="Times New Roman" w:hAnsi="Times New Roman" w:cs="Times New Roman"/>
        </w:rPr>
        <w:t>nu</w:t>
      </w:r>
      <w:proofErr w:type="gramEnd"/>
      <w:r w:rsidRPr="00A65FE5">
        <w:rPr>
          <w:rFonts w:ascii="Times New Roman" w:hAnsi="Times New Roman" w:cs="Times New Roman"/>
        </w:rPr>
        <w:t xml:space="preserve"> am </w:t>
      </w:r>
      <w:proofErr w:type="spellStart"/>
      <w:r w:rsidRPr="00A65FE5">
        <w:rPr>
          <w:rFonts w:ascii="Times New Roman" w:hAnsi="Times New Roman" w:cs="Times New Roman"/>
        </w:rPr>
        <w:t>participat</w:t>
      </w:r>
      <w:proofErr w:type="spellEnd"/>
      <w:r w:rsidRPr="00A65FE5">
        <w:rPr>
          <w:rFonts w:ascii="Times New Roman" w:hAnsi="Times New Roman" w:cs="Times New Roman"/>
        </w:rPr>
        <w:t xml:space="preserve"> la </w:t>
      </w:r>
      <w:proofErr w:type="spellStart"/>
      <w:r w:rsidRPr="00A65FE5">
        <w:rPr>
          <w:rFonts w:ascii="Times New Roman" w:hAnsi="Times New Roman" w:cs="Times New Roman"/>
        </w:rPr>
        <w:t>la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pregătirea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procedurii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atribuire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iar</w:t>
      </w:r>
      <w:proofErr w:type="spellEnd"/>
      <w:r w:rsidRPr="00A65FE5">
        <w:rPr>
          <w:rFonts w:ascii="Times New Roman" w:hAnsi="Times New Roman" w:cs="Times New Roman"/>
        </w:rPr>
        <w:t xml:space="preserve"> in </w:t>
      </w:r>
      <w:proofErr w:type="spellStart"/>
      <w:r w:rsidRPr="00A65FE5">
        <w:rPr>
          <w:rFonts w:ascii="Times New Roman" w:hAnsi="Times New Roman" w:cs="Times New Roman"/>
        </w:rPr>
        <w:t>situatia</w:t>
      </w:r>
      <w:proofErr w:type="spellEnd"/>
      <w:r w:rsidRPr="00A65FE5">
        <w:rPr>
          <w:rFonts w:ascii="Times New Roman" w:hAnsi="Times New Roman" w:cs="Times New Roman"/>
        </w:rPr>
        <w:t xml:space="preserve"> in care am </w:t>
      </w:r>
      <w:proofErr w:type="spellStart"/>
      <w:r w:rsidRPr="00A65FE5">
        <w:rPr>
          <w:rFonts w:ascii="Times New Roman" w:hAnsi="Times New Roman" w:cs="Times New Roman"/>
        </w:rPr>
        <w:t>participat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aceasta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participare</w:t>
      </w:r>
      <w:proofErr w:type="spellEnd"/>
      <w:r w:rsidRPr="00A65FE5">
        <w:rPr>
          <w:rFonts w:ascii="Times New Roman" w:hAnsi="Times New Roman" w:cs="Times New Roman"/>
        </w:rPr>
        <w:t xml:space="preserve"> nu a </w:t>
      </w:r>
      <w:proofErr w:type="spellStart"/>
      <w:r w:rsidRPr="00A65FE5">
        <w:rPr>
          <w:rFonts w:ascii="Times New Roman" w:hAnsi="Times New Roman" w:cs="Times New Roman"/>
        </w:rPr>
        <w:t>condus</w:t>
      </w:r>
      <w:proofErr w:type="spellEnd"/>
      <w:r w:rsidRPr="00A65FE5">
        <w:rPr>
          <w:rFonts w:ascii="Times New Roman" w:hAnsi="Times New Roman" w:cs="Times New Roman"/>
        </w:rPr>
        <w:t xml:space="preserve"> la o </w:t>
      </w:r>
      <w:proofErr w:type="spellStart"/>
      <w:r w:rsidRPr="00A65FE5">
        <w:rPr>
          <w:rFonts w:ascii="Times New Roman" w:hAnsi="Times New Roman" w:cs="Times New Roman"/>
        </w:rPr>
        <w:t>distorsionare</w:t>
      </w:r>
      <w:proofErr w:type="spellEnd"/>
      <w:r w:rsidRPr="00A65FE5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A65FE5">
        <w:rPr>
          <w:rFonts w:ascii="Times New Roman" w:hAnsi="Times New Roman" w:cs="Times New Roman"/>
        </w:rPr>
        <w:t>concurenţei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55C62216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g) nu mi-am </w:t>
      </w:r>
      <w:proofErr w:type="spellStart"/>
      <w:r w:rsidRPr="00A65FE5">
        <w:rPr>
          <w:rFonts w:ascii="Times New Roman" w:hAnsi="Times New Roman" w:cs="Times New Roman"/>
        </w:rPr>
        <w:t>încălcat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mod </w:t>
      </w:r>
      <w:proofErr w:type="spellStart"/>
      <w:r w:rsidRPr="00A65FE5">
        <w:rPr>
          <w:rFonts w:ascii="Times New Roman" w:hAnsi="Times New Roman" w:cs="Times New Roman"/>
        </w:rPr>
        <w:t>grav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repetat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obligaţiile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principale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imi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reveneau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cadrul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unui</w:t>
      </w:r>
      <w:proofErr w:type="spellEnd"/>
      <w:r w:rsidRPr="00A65FE5">
        <w:rPr>
          <w:rFonts w:ascii="Times New Roman" w:hAnsi="Times New Roman" w:cs="Times New Roman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</w:rPr>
        <w:t>achiziţii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publice</w:t>
      </w:r>
      <w:proofErr w:type="spellEnd"/>
      <w:r w:rsidRPr="00A65FE5">
        <w:rPr>
          <w:rFonts w:ascii="Times New Roman" w:hAnsi="Times New Roman" w:cs="Times New Roman"/>
        </w:rPr>
        <w:t xml:space="preserve">, al </w:t>
      </w:r>
      <w:proofErr w:type="spellStart"/>
      <w:r w:rsidRPr="00A65FE5">
        <w:rPr>
          <w:rFonts w:ascii="Times New Roman" w:hAnsi="Times New Roman" w:cs="Times New Roman"/>
        </w:rPr>
        <w:t>unui</w:t>
      </w:r>
      <w:proofErr w:type="spellEnd"/>
      <w:r w:rsidRPr="00A65FE5">
        <w:rPr>
          <w:rFonts w:ascii="Times New Roman" w:hAnsi="Times New Roman" w:cs="Times New Roman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</w:rPr>
        <w:t>achiziţii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sectoriale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al </w:t>
      </w:r>
      <w:proofErr w:type="spellStart"/>
      <w:r w:rsidRPr="00A65FE5">
        <w:rPr>
          <w:rFonts w:ascii="Times New Roman" w:hAnsi="Times New Roman" w:cs="Times New Roman"/>
        </w:rPr>
        <w:t>unui</w:t>
      </w:r>
      <w:proofErr w:type="spellEnd"/>
      <w:r w:rsidRPr="00A65FE5">
        <w:rPr>
          <w:rFonts w:ascii="Times New Roman" w:hAnsi="Times New Roman" w:cs="Times New Roman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</w:rPr>
        <w:t>concesiune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încheiate</w:t>
      </w:r>
      <w:proofErr w:type="spellEnd"/>
      <w:r w:rsidRPr="00A65FE5">
        <w:rPr>
          <w:rFonts w:ascii="Times New Roman" w:hAnsi="Times New Roman" w:cs="Times New Roman"/>
        </w:rPr>
        <w:t xml:space="preserve"> anterior, </w:t>
      </w:r>
      <w:proofErr w:type="spellStart"/>
      <w:r w:rsidRPr="00A65FE5">
        <w:rPr>
          <w:rFonts w:ascii="Times New Roman" w:hAnsi="Times New Roman" w:cs="Times New Roman"/>
        </w:rPr>
        <w:t>iar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aceste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încălcări</w:t>
      </w:r>
      <w:proofErr w:type="spellEnd"/>
      <w:r w:rsidRPr="00A65FE5">
        <w:rPr>
          <w:rFonts w:ascii="Times New Roman" w:hAnsi="Times New Roman" w:cs="Times New Roman"/>
        </w:rPr>
        <w:t xml:space="preserve"> nu au </w:t>
      </w:r>
      <w:proofErr w:type="spellStart"/>
      <w:r w:rsidRPr="00A65FE5">
        <w:rPr>
          <w:rFonts w:ascii="Times New Roman" w:hAnsi="Times New Roman" w:cs="Times New Roman"/>
        </w:rPr>
        <w:t>dus</w:t>
      </w:r>
      <w:proofErr w:type="spellEnd"/>
      <w:r w:rsidRPr="00A65FE5">
        <w:rPr>
          <w:rFonts w:ascii="Times New Roman" w:hAnsi="Times New Roman" w:cs="Times New Roman"/>
        </w:rPr>
        <w:t xml:space="preserve"> la </w:t>
      </w:r>
      <w:proofErr w:type="spellStart"/>
      <w:r w:rsidRPr="00A65FE5">
        <w:rPr>
          <w:rFonts w:ascii="Times New Roman" w:hAnsi="Times New Roman" w:cs="Times New Roman"/>
        </w:rPr>
        <w:t>încetarea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anticipată</w:t>
      </w:r>
      <w:proofErr w:type="spellEnd"/>
      <w:r w:rsidRPr="00A65FE5">
        <w:rPr>
          <w:rFonts w:ascii="Times New Roman" w:hAnsi="Times New Roman" w:cs="Times New Roman"/>
        </w:rPr>
        <w:t xml:space="preserve"> a </w:t>
      </w:r>
      <w:proofErr w:type="spellStart"/>
      <w:r w:rsidRPr="00A65FE5">
        <w:rPr>
          <w:rFonts w:ascii="Times New Roman" w:hAnsi="Times New Roman" w:cs="Times New Roman"/>
        </w:rPr>
        <w:t>respectivului</w:t>
      </w:r>
      <w:proofErr w:type="spellEnd"/>
      <w:r w:rsidRPr="00A65FE5">
        <w:rPr>
          <w:rFonts w:ascii="Times New Roman" w:hAnsi="Times New Roman" w:cs="Times New Roman"/>
        </w:rPr>
        <w:t xml:space="preserve"> contract, </w:t>
      </w:r>
      <w:proofErr w:type="spellStart"/>
      <w:r w:rsidRPr="00A65FE5">
        <w:rPr>
          <w:rFonts w:ascii="Times New Roman" w:hAnsi="Times New Roman" w:cs="Times New Roman"/>
        </w:rPr>
        <w:t>plata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daune-interese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alte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sancţiuni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</w:rPr>
        <w:t>comparabile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2D167891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r w:rsidRPr="00A65FE5">
        <w:rPr>
          <w:rFonts w:ascii="Times New Roman" w:hAnsi="Times New Roman" w:cs="Times New Roman"/>
        </w:rPr>
        <w:t xml:space="preserve">h) nu </w:t>
      </w:r>
      <w:proofErr w:type="spellStart"/>
      <w:r w:rsidRPr="00A65FE5">
        <w:rPr>
          <w:rFonts w:ascii="Times New Roman" w:hAnsi="Times New Roman" w:cs="Times New Roman"/>
        </w:rPr>
        <w:t>voi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transmite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declaraţii</w:t>
      </w:r>
      <w:proofErr w:type="spellEnd"/>
      <w:r w:rsidRPr="00A65FE5">
        <w:rPr>
          <w:rFonts w:ascii="Times New Roman" w:hAnsi="Times New Roman" w:cs="Times New Roman"/>
        </w:rPr>
        <w:t xml:space="preserve"> false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conţinutul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informaţiilor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transmise</w:t>
      </w:r>
      <w:proofErr w:type="spellEnd"/>
      <w:r w:rsidRPr="00A65FE5">
        <w:rPr>
          <w:rFonts w:ascii="Times New Roman" w:hAnsi="Times New Roman" w:cs="Times New Roman"/>
        </w:rPr>
        <w:t xml:space="preserve"> la </w:t>
      </w:r>
      <w:proofErr w:type="spellStart"/>
      <w:r w:rsidRPr="00A65FE5">
        <w:rPr>
          <w:rFonts w:ascii="Times New Roman" w:hAnsi="Times New Roman" w:cs="Times New Roman"/>
        </w:rPr>
        <w:t>solicitarea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autorităţii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contractante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scopul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verificării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absenţei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motivelor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excludere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al </w:t>
      </w:r>
      <w:proofErr w:type="spellStart"/>
      <w:r w:rsidRPr="00A65FE5">
        <w:rPr>
          <w:rFonts w:ascii="Times New Roman" w:hAnsi="Times New Roman" w:cs="Times New Roman"/>
        </w:rPr>
        <w:t>îndeplinirii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criteriilor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calificare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şi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</w:rPr>
        <w:t>selecţie</w:t>
      </w:r>
      <w:proofErr w:type="spellEnd"/>
      <w:r w:rsidRPr="00A65FE5">
        <w:rPr>
          <w:rFonts w:ascii="Times New Roman" w:hAnsi="Times New Roman" w:cs="Times New Roman"/>
        </w:rPr>
        <w:t>;</w:t>
      </w:r>
      <w:proofErr w:type="gramEnd"/>
      <w:r w:rsidRPr="00A65FE5">
        <w:rPr>
          <w:rFonts w:ascii="Times New Roman" w:hAnsi="Times New Roman" w:cs="Times New Roman"/>
        </w:rPr>
        <w:t xml:space="preserve">  </w:t>
      </w:r>
    </w:p>
    <w:p w14:paraId="521C0C98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65FE5">
        <w:rPr>
          <w:rFonts w:ascii="Times New Roman" w:hAnsi="Times New Roman" w:cs="Times New Roman"/>
        </w:rPr>
        <w:t>i</w:t>
      </w:r>
      <w:proofErr w:type="spellEnd"/>
      <w:r w:rsidRPr="00A65FE5">
        <w:rPr>
          <w:rFonts w:ascii="Times New Roman" w:hAnsi="Times New Roman" w:cs="Times New Roman"/>
        </w:rPr>
        <w:t xml:space="preserve">) nu am </w:t>
      </w:r>
      <w:proofErr w:type="spellStart"/>
      <w:r w:rsidRPr="00A65FE5">
        <w:rPr>
          <w:rFonts w:ascii="Times New Roman" w:hAnsi="Times New Roman" w:cs="Times New Roman"/>
        </w:rPr>
        <w:t>încercat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si</w:t>
      </w:r>
      <w:proofErr w:type="spellEnd"/>
      <w:r w:rsidRPr="00A65FE5">
        <w:rPr>
          <w:rFonts w:ascii="Times New Roman" w:hAnsi="Times New Roman" w:cs="Times New Roman"/>
        </w:rPr>
        <w:t xml:space="preserve"> nu </w:t>
      </w:r>
      <w:proofErr w:type="spellStart"/>
      <w:r w:rsidRPr="00A65FE5">
        <w:rPr>
          <w:rFonts w:ascii="Times New Roman" w:hAnsi="Times New Roman" w:cs="Times New Roman"/>
        </w:rPr>
        <w:t>voi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incerca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influenţez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mod </w:t>
      </w:r>
      <w:proofErr w:type="spellStart"/>
      <w:r w:rsidRPr="00A65FE5">
        <w:rPr>
          <w:rFonts w:ascii="Times New Roman" w:hAnsi="Times New Roman" w:cs="Times New Roman"/>
        </w:rPr>
        <w:t>nelegal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procesul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decizional</w:t>
      </w:r>
      <w:proofErr w:type="spellEnd"/>
      <w:r w:rsidRPr="00A65FE5">
        <w:rPr>
          <w:rFonts w:ascii="Times New Roman" w:hAnsi="Times New Roman" w:cs="Times New Roman"/>
        </w:rPr>
        <w:t xml:space="preserve"> al </w:t>
      </w:r>
      <w:proofErr w:type="spellStart"/>
      <w:r w:rsidRPr="00A65FE5">
        <w:rPr>
          <w:rFonts w:ascii="Times New Roman" w:hAnsi="Times New Roman" w:cs="Times New Roman"/>
        </w:rPr>
        <w:t>autorităţii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contractante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să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obţină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informaţii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confidenţiale</w:t>
      </w:r>
      <w:proofErr w:type="spellEnd"/>
      <w:r w:rsidRPr="00A65FE5">
        <w:rPr>
          <w:rFonts w:ascii="Times New Roman" w:hAnsi="Times New Roman" w:cs="Times New Roman"/>
        </w:rPr>
        <w:t xml:space="preserve"> care mi-</w:t>
      </w:r>
      <w:proofErr w:type="spellStart"/>
      <w:r w:rsidRPr="00A65FE5">
        <w:rPr>
          <w:rFonts w:ascii="Times New Roman" w:hAnsi="Times New Roman" w:cs="Times New Roman"/>
        </w:rPr>
        <w:t>ar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putea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conferi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avantaje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nejustificate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cadrul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procedurii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atribuire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si</w:t>
      </w:r>
      <w:proofErr w:type="spellEnd"/>
      <w:r w:rsidRPr="00A65FE5">
        <w:rPr>
          <w:rFonts w:ascii="Times New Roman" w:hAnsi="Times New Roman" w:cs="Times New Roman"/>
        </w:rPr>
        <w:t xml:space="preserve"> nu </w:t>
      </w:r>
      <w:proofErr w:type="spellStart"/>
      <w:r w:rsidRPr="00A65FE5">
        <w:rPr>
          <w:rFonts w:ascii="Times New Roman" w:hAnsi="Times New Roman" w:cs="Times New Roman"/>
        </w:rPr>
        <w:t>voi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furniza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informaţii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eronate</w:t>
      </w:r>
      <w:proofErr w:type="spellEnd"/>
      <w:r w:rsidRPr="00A65FE5">
        <w:rPr>
          <w:rFonts w:ascii="Times New Roman" w:hAnsi="Times New Roman" w:cs="Times New Roman"/>
        </w:rPr>
        <w:t xml:space="preserve"> care pot </w:t>
      </w:r>
      <w:proofErr w:type="spellStart"/>
      <w:r w:rsidRPr="00A65FE5">
        <w:rPr>
          <w:rFonts w:ascii="Times New Roman" w:hAnsi="Times New Roman" w:cs="Times New Roman"/>
        </w:rPr>
        <w:t>avea</w:t>
      </w:r>
      <w:proofErr w:type="spellEnd"/>
      <w:r w:rsidRPr="00A65FE5">
        <w:rPr>
          <w:rFonts w:ascii="Times New Roman" w:hAnsi="Times New Roman" w:cs="Times New Roman"/>
        </w:rPr>
        <w:t xml:space="preserve"> o </w:t>
      </w:r>
      <w:proofErr w:type="spellStart"/>
      <w:r w:rsidRPr="00A65FE5">
        <w:rPr>
          <w:rFonts w:ascii="Times New Roman" w:hAnsi="Times New Roman" w:cs="Times New Roman"/>
        </w:rPr>
        <w:t>influenţă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semnificativă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asupra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deciziilor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autorităţii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contractante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privind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excluderea</w:t>
      </w:r>
      <w:proofErr w:type="spellEnd"/>
      <w:r w:rsidRPr="00A65FE5">
        <w:rPr>
          <w:rFonts w:ascii="Times New Roman" w:hAnsi="Times New Roman" w:cs="Times New Roman"/>
        </w:rPr>
        <w:t xml:space="preserve"> din </w:t>
      </w:r>
      <w:proofErr w:type="spellStart"/>
      <w:r w:rsidRPr="00A65FE5">
        <w:rPr>
          <w:rFonts w:ascii="Times New Roman" w:hAnsi="Times New Roman" w:cs="Times New Roman"/>
        </w:rPr>
        <w:t>procedura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atribuire</w:t>
      </w:r>
      <w:proofErr w:type="spellEnd"/>
      <w:r w:rsidRPr="00A65FE5">
        <w:rPr>
          <w:rFonts w:ascii="Times New Roman" w:hAnsi="Times New Roman" w:cs="Times New Roman"/>
        </w:rPr>
        <w:t xml:space="preserve"> a </w:t>
      </w:r>
      <w:proofErr w:type="spellStart"/>
      <w:r w:rsidRPr="00A65FE5">
        <w:rPr>
          <w:rFonts w:ascii="Times New Roman" w:hAnsi="Times New Roman" w:cs="Times New Roman"/>
        </w:rPr>
        <w:t>subscrisei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selectarea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subscrisei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sau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atribuirea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contractului</w:t>
      </w:r>
      <w:proofErr w:type="spellEnd"/>
      <w:r w:rsidRPr="00A65FE5">
        <w:rPr>
          <w:rFonts w:ascii="Times New Roman" w:hAnsi="Times New Roman" w:cs="Times New Roman"/>
        </w:rPr>
        <w:t xml:space="preserve"> de </w:t>
      </w:r>
      <w:proofErr w:type="spellStart"/>
      <w:r w:rsidRPr="00A65FE5">
        <w:rPr>
          <w:rFonts w:ascii="Times New Roman" w:hAnsi="Times New Roman" w:cs="Times New Roman"/>
        </w:rPr>
        <w:t>achiziţie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publică</w:t>
      </w:r>
      <w:proofErr w:type="spellEnd"/>
      <w:r w:rsidRPr="00A65FE5">
        <w:rPr>
          <w:rFonts w:ascii="Times New Roman" w:hAnsi="Times New Roman" w:cs="Times New Roman"/>
        </w:rPr>
        <w:t>/</w:t>
      </w:r>
      <w:proofErr w:type="spellStart"/>
      <w:r w:rsidRPr="00A65FE5">
        <w:rPr>
          <w:rFonts w:ascii="Times New Roman" w:hAnsi="Times New Roman" w:cs="Times New Roman"/>
        </w:rPr>
        <w:t>acordului-cadru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către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subscrisa</w:t>
      </w:r>
      <w:proofErr w:type="spellEnd"/>
      <w:r w:rsidRPr="00A65FE5">
        <w:rPr>
          <w:rFonts w:ascii="Times New Roman" w:hAnsi="Times New Roman" w:cs="Times New Roman"/>
        </w:rPr>
        <w:t xml:space="preserve">.  </w:t>
      </w:r>
    </w:p>
    <w:p w14:paraId="191C0CB8" w14:textId="77777777" w:rsidR="00BF322D" w:rsidRPr="00A65FE5" w:rsidRDefault="00BF322D" w:rsidP="00BF322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65FE5">
        <w:rPr>
          <w:rFonts w:ascii="Times New Roman" w:hAnsi="Times New Roman" w:cs="Times New Roman"/>
        </w:rPr>
        <w:t>Subsemnatul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declar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informaţiile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furnizate</w:t>
      </w:r>
      <w:proofErr w:type="spellEnd"/>
      <w:r w:rsidRPr="00A65FE5">
        <w:rPr>
          <w:rFonts w:ascii="Times New Roman" w:hAnsi="Times New Roman" w:cs="Times New Roman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</w:rPr>
        <w:t>şi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corecte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fiecare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detaliu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şi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înţeleg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că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autoritatea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contractantă</w:t>
      </w:r>
      <w:proofErr w:type="spellEnd"/>
      <w:r w:rsidRPr="00A65FE5">
        <w:rPr>
          <w:rFonts w:ascii="Times New Roman" w:hAnsi="Times New Roman" w:cs="Times New Roman"/>
        </w:rPr>
        <w:t xml:space="preserve"> are </w:t>
      </w:r>
      <w:proofErr w:type="spellStart"/>
      <w:r w:rsidRPr="00A65FE5">
        <w:rPr>
          <w:rFonts w:ascii="Times New Roman" w:hAnsi="Times New Roman" w:cs="Times New Roman"/>
        </w:rPr>
        <w:t>dreptul</w:t>
      </w:r>
      <w:proofErr w:type="spellEnd"/>
      <w:r w:rsidRPr="00A65FE5">
        <w:rPr>
          <w:rFonts w:ascii="Times New Roman" w:hAnsi="Times New Roman" w:cs="Times New Roman"/>
        </w:rPr>
        <w:t xml:space="preserve"> de a </w:t>
      </w:r>
      <w:proofErr w:type="spellStart"/>
      <w:r w:rsidRPr="00A65FE5">
        <w:rPr>
          <w:rFonts w:ascii="Times New Roman" w:hAnsi="Times New Roman" w:cs="Times New Roman"/>
        </w:rPr>
        <w:t>solicita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în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scopul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verificării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şi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confirmării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declaraţiilor</w:t>
      </w:r>
      <w:proofErr w:type="spellEnd"/>
      <w:r w:rsidRPr="00A65FE5">
        <w:rPr>
          <w:rFonts w:ascii="Times New Roman" w:hAnsi="Times New Roman" w:cs="Times New Roman"/>
        </w:rPr>
        <w:t xml:space="preserve">, </w:t>
      </w:r>
      <w:proofErr w:type="spellStart"/>
      <w:r w:rsidRPr="00A65FE5">
        <w:rPr>
          <w:rFonts w:ascii="Times New Roman" w:hAnsi="Times New Roman" w:cs="Times New Roman"/>
        </w:rPr>
        <w:t>orice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documente</w:t>
      </w:r>
      <w:proofErr w:type="spellEnd"/>
      <w:r w:rsidRPr="00A65FE5">
        <w:rPr>
          <w:rFonts w:ascii="Times New Roman" w:hAnsi="Times New Roman" w:cs="Times New Roman"/>
        </w:rPr>
        <w:t xml:space="preserve"> </w:t>
      </w:r>
      <w:proofErr w:type="spellStart"/>
      <w:r w:rsidRPr="00A65FE5">
        <w:rPr>
          <w:rFonts w:ascii="Times New Roman" w:hAnsi="Times New Roman" w:cs="Times New Roman"/>
        </w:rPr>
        <w:t>doveditoare</w:t>
      </w:r>
      <w:proofErr w:type="spellEnd"/>
      <w:r w:rsidRPr="00A65FE5">
        <w:rPr>
          <w:rFonts w:ascii="Times New Roman" w:hAnsi="Times New Roman" w:cs="Times New Roman"/>
        </w:rPr>
        <w:t xml:space="preserve"> de care </w:t>
      </w:r>
      <w:proofErr w:type="spellStart"/>
      <w:r w:rsidRPr="00A65FE5">
        <w:rPr>
          <w:rFonts w:ascii="Times New Roman" w:hAnsi="Times New Roman" w:cs="Times New Roman"/>
        </w:rPr>
        <w:t>dispun</w:t>
      </w:r>
      <w:proofErr w:type="spellEnd"/>
      <w:r w:rsidRPr="00A65FE5">
        <w:rPr>
          <w:rFonts w:ascii="Times New Roman" w:hAnsi="Times New Roman" w:cs="Times New Roman"/>
        </w:rPr>
        <w:t>.</w:t>
      </w:r>
    </w:p>
    <w:p w14:paraId="6420BF17" w14:textId="77777777" w:rsidR="00BF322D" w:rsidRPr="005A5320" w:rsidRDefault="00BF322D" w:rsidP="00BF322D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lang w:val="ro-RO"/>
        </w:rPr>
      </w:pPr>
      <w:r w:rsidRPr="00AE54FC">
        <w:rPr>
          <w:rFonts w:ascii="Times New Roman" w:hAnsi="Times New Roman" w:cs="Times New Roman"/>
          <w:lang w:val="ro-RO"/>
        </w:rPr>
        <w:t>Înţeleg ca în cazul în care această declaraţie nu este conformă cu realitatea sunt pasibil de încălcarea prevederilor legislaţiei penale privind falsul în declaraţii</w:t>
      </w:r>
      <w:r>
        <w:rPr>
          <w:rFonts w:ascii="Times New Roman" w:hAnsi="Times New Roman" w:cs="Times New Roman"/>
          <w:lang w:val="ro-RO"/>
        </w:rPr>
        <w:t>, c</w:t>
      </w:r>
      <w:r>
        <w:rPr>
          <w:rFonts w:ascii="Times New Roman" w:eastAsia="Lucida Sans Unicode" w:hAnsi="Times New Roman" w:cs="Times New Roman"/>
          <w:bCs/>
          <w:iCs/>
          <w:kern w:val="1"/>
          <w:lang w:val="ro-RO" w:eastAsia="hi-IN" w:bidi="hi-IN"/>
        </w:rPr>
        <w:t>onform</w:t>
      </w:r>
      <w:r w:rsidRPr="0010190D">
        <w:rPr>
          <w:rFonts w:ascii="Times New Roman" w:eastAsia="Lucida Sans Unicode" w:hAnsi="Times New Roman" w:cs="Times New Roman"/>
          <w:bCs/>
          <w:iCs/>
          <w:kern w:val="1"/>
          <w:lang w:val="ro-RO" w:eastAsia="hi-IN" w:bidi="hi-IN"/>
        </w:rPr>
        <w:t xml:space="preserve"> art 326 din Codul Penal</w:t>
      </w:r>
      <w:r>
        <w:rPr>
          <w:rFonts w:ascii="Times New Roman" w:eastAsia="Lucida Sans Unicode" w:hAnsi="Times New Roman" w:cs="Times New Roman"/>
          <w:bCs/>
          <w:iCs/>
          <w:kern w:val="1"/>
          <w:lang w:val="ro-RO" w:eastAsia="hi-IN" w:bidi="hi-IN"/>
        </w:rPr>
        <w:t>.</w:t>
      </w:r>
      <w:r w:rsidRPr="0010190D">
        <w:rPr>
          <w:rFonts w:ascii="Times New Roman" w:eastAsia="Lucida Sans Unicode" w:hAnsi="Times New Roman" w:cs="Times New Roman"/>
          <w:bCs/>
          <w:iCs/>
          <w:kern w:val="1"/>
          <w:lang w:val="ro-RO" w:eastAsia="hi-IN" w:bidi="hi-IN"/>
        </w:rPr>
        <w:t xml:space="preserve"> </w:t>
      </w:r>
    </w:p>
    <w:p w14:paraId="574FC3CC" w14:textId="77777777" w:rsidR="00BF322D" w:rsidRPr="00A65FE5" w:rsidRDefault="00BF322D" w:rsidP="00BF322D">
      <w:pPr>
        <w:spacing w:after="0"/>
        <w:rPr>
          <w:rFonts w:ascii="Times New Roman" w:hAnsi="Times New Roman" w:cs="Times New Roman"/>
        </w:rPr>
      </w:pPr>
    </w:p>
    <w:p w14:paraId="14CADF57" w14:textId="77D1D1C8" w:rsidR="00BF322D" w:rsidRDefault="00BF322D" w:rsidP="00BF322D">
      <w:pPr>
        <w:spacing w:after="0"/>
        <w:rPr>
          <w:rFonts w:ascii="Times New Roman" w:hAnsi="Times New Roman" w:cs="Times New Roman"/>
          <w:lang w:val="it-IT"/>
        </w:rPr>
      </w:pPr>
      <w:r w:rsidRPr="00A65FE5">
        <w:rPr>
          <w:rFonts w:ascii="Times New Roman" w:hAnsi="Times New Roman" w:cs="Times New Roman"/>
        </w:rPr>
        <w:t>Data completării ................................</w:t>
      </w:r>
      <w:r w:rsidRPr="00A65FE5">
        <w:rPr>
          <w:rFonts w:ascii="Times New Roman" w:hAnsi="Times New Roman" w:cs="Times New Roman"/>
          <w:lang w:val="it-IT"/>
        </w:rPr>
        <w:t xml:space="preserve">                                                </w:t>
      </w:r>
    </w:p>
    <w:p w14:paraId="429FBD91" w14:textId="0B1094C5" w:rsidR="00BF322D" w:rsidRDefault="00BF322D" w:rsidP="00BF3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</w:t>
      </w:r>
      <w:r w:rsidRPr="00A65FE5">
        <w:rPr>
          <w:rFonts w:ascii="Times New Roman" w:hAnsi="Times New Roman" w:cs="Times New Roman"/>
          <w:lang w:val="it-IT"/>
        </w:rPr>
        <w:t xml:space="preserve">Operator economic,                                                                                   </w:t>
      </w:r>
    </w:p>
    <w:p w14:paraId="05382E9C" w14:textId="77777777" w:rsidR="00BF322D" w:rsidRDefault="00BF322D" w:rsidP="00BF322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</w:p>
    <w:p w14:paraId="3526FD46" w14:textId="03A79E10" w:rsidR="00BF322D" w:rsidRPr="00A65FE5" w:rsidRDefault="00BF322D" w:rsidP="00BF322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</w:t>
      </w:r>
      <w:r w:rsidRPr="00A65FE5">
        <w:rPr>
          <w:rFonts w:ascii="Times New Roman" w:hAnsi="Times New Roman" w:cs="Times New Roman"/>
          <w:lang w:val="it-IT"/>
        </w:rPr>
        <w:t xml:space="preserve">   ..............................................</w:t>
      </w:r>
    </w:p>
    <w:p w14:paraId="33CF36D4" w14:textId="77777777" w:rsidR="00BF322D" w:rsidRDefault="00BF322D" w:rsidP="00BF322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65FE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A65FE5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</w:t>
      </w:r>
      <w:r w:rsidRPr="00A65FE5">
        <w:rPr>
          <w:rFonts w:ascii="Times New Roman" w:hAnsi="Times New Roman" w:cs="Times New Roman"/>
          <w:i/>
          <w:iCs/>
        </w:rPr>
        <w:t xml:space="preserve">  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</w:rPr>
        <w:t>)</w:t>
      </w:r>
    </w:p>
    <w:p w14:paraId="01DC3D44" w14:textId="77777777" w:rsidR="00A4159A" w:rsidRDefault="00A4159A" w:rsidP="00BF322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691BC1" w14:textId="77777777" w:rsidR="00A4159A" w:rsidRPr="004C1CD4" w:rsidRDefault="00A4159A" w:rsidP="00A4159A">
      <w:pPr>
        <w:rPr>
          <w:rFonts w:ascii="Times New Roman" w:hAnsi="Times New Roman" w:cs="Times New Roman"/>
        </w:rPr>
      </w:pPr>
      <w:proofErr w:type="gramStart"/>
      <w:r w:rsidRPr="004C1CD4">
        <w:rPr>
          <w:rFonts w:ascii="Times New Roman" w:hAnsi="Times New Roman" w:cs="Times New Roman"/>
        </w:rPr>
        <w:lastRenderedPageBreak/>
        <w:t>OPERATOR</w:t>
      </w:r>
      <w:proofErr w:type="gramEnd"/>
      <w:r w:rsidRPr="004C1CD4">
        <w:rPr>
          <w:rFonts w:ascii="Times New Roman" w:hAnsi="Times New Roman" w:cs="Times New Roman"/>
        </w:rPr>
        <w:t xml:space="preserve"> ECONOMIC</w:t>
      </w:r>
    </w:p>
    <w:p w14:paraId="015A9A6D" w14:textId="77777777" w:rsidR="00A4159A" w:rsidRPr="004C1CD4" w:rsidRDefault="00A4159A" w:rsidP="00A4159A">
      <w:pPr>
        <w:rPr>
          <w:rFonts w:ascii="Times New Roman" w:hAnsi="Times New Roman" w:cs="Times New Roman"/>
        </w:rPr>
      </w:pPr>
      <w:r w:rsidRPr="004C1CD4">
        <w:rPr>
          <w:rFonts w:ascii="Times New Roman" w:hAnsi="Times New Roman" w:cs="Times New Roman"/>
        </w:rPr>
        <w:t xml:space="preserve">    ___________________</w:t>
      </w:r>
    </w:p>
    <w:p w14:paraId="0BE2FCE0" w14:textId="77777777" w:rsidR="00A4159A" w:rsidRPr="004C1CD4" w:rsidRDefault="00A4159A" w:rsidP="00A4159A">
      <w:pPr>
        <w:rPr>
          <w:rFonts w:ascii="Times New Roman" w:hAnsi="Times New Roman" w:cs="Times New Roman"/>
        </w:rPr>
      </w:pPr>
      <w:r w:rsidRPr="004C1CD4">
        <w:rPr>
          <w:rFonts w:ascii="Times New Roman" w:hAnsi="Times New Roman" w:cs="Times New Roman"/>
        </w:rPr>
        <w:t xml:space="preserve">    (</w:t>
      </w:r>
      <w:proofErr w:type="spellStart"/>
      <w:r w:rsidRPr="004C1CD4">
        <w:rPr>
          <w:rFonts w:ascii="Times New Roman" w:hAnsi="Times New Roman" w:cs="Times New Roman"/>
          <w:i/>
        </w:rPr>
        <w:t>denumirea</w:t>
      </w:r>
      <w:proofErr w:type="spellEnd"/>
      <w:r w:rsidRPr="004C1CD4">
        <w:rPr>
          <w:rFonts w:ascii="Times New Roman" w:hAnsi="Times New Roman" w:cs="Times New Roman"/>
          <w:i/>
        </w:rPr>
        <w:t>/</w:t>
      </w:r>
      <w:proofErr w:type="spellStart"/>
      <w:r w:rsidRPr="004C1CD4">
        <w:rPr>
          <w:rFonts w:ascii="Times New Roman" w:hAnsi="Times New Roman" w:cs="Times New Roman"/>
          <w:i/>
        </w:rPr>
        <w:t>numele</w:t>
      </w:r>
      <w:proofErr w:type="spellEnd"/>
      <w:r w:rsidRPr="004C1CD4">
        <w:rPr>
          <w:rFonts w:ascii="Times New Roman" w:hAnsi="Times New Roman" w:cs="Times New Roman"/>
        </w:rPr>
        <w:t>)</w:t>
      </w:r>
    </w:p>
    <w:p w14:paraId="0CA1468B" w14:textId="77777777" w:rsidR="00A4159A" w:rsidRPr="004C1CD4" w:rsidRDefault="00A4159A" w:rsidP="00A4159A">
      <w:pPr>
        <w:jc w:val="center"/>
        <w:rPr>
          <w:rFonts w:ascii="Times New Roman" w:hAnsi="Times New Roman" w:cs="Times New Roman"/>
          <w:b/>
          <w:i/>
          <w:u w:val="single"/>
          <w:lang w:val="it-IT"/>
        </w:rPr>
      </w:pPr>
      <w:r w:rsidRPr="004C1CD4">
        <w:rPr>
          <w:rFonts w:ascii="Times New Roman" w:hAnsi="Times New Roman" w:cs="Times New Roman"/>
          <w:b/>
          <w:i/>
          <w:u w:val="single"/>
          <w:lang w:val="it-IT"/>
        </w:rPr>
        <w:t>DECLARATIE</w:t>
      </w:r>
    </w:p>
    <w:p w14:paraId="221BEF01" w14:textId="77777777" w:rsidR="00A4159A" w:rsidRPr="004C1CD4" w:rsidRDefault="00A4159A" w:rsidP="00A4159A">
      <w:pPr>
        <w:pStyle w:val="CharChar2CaracterCaracterCharChar1CaracterCaracterCharChar1CaracterCaracterCharCaracterCaracter"/>
        <w:jc w:val="center"/>
        <w:rPr>
          <w:b/>
          <w:i/>
          <w:sz w:val="22"/>
          <w:szCs w:val="22"/>
          <w:lang w:val="ro-RO"/>
        </w:rPr>
      </w:pPr>
      <w:r w:rsidRPr="004C1CD4">
        <w:rPr>
          <w:b/>
          <w:i/>
          <w:sz w:val="22"/>
          <w:szCs w:val="22"/>
          <w:lang w:val="ro-RO"/>
        </w:rPr>
        <w:t>privind respectarea reglementarilor obligatorii in domeniile mediului, social si al relatiilor de munca</w:t>
      </w:r>
    </w:p>
    <w:p w14:paraId="24ACCF28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</w:rPr>
      </w:pPr>
    </w:p>
    <w:p w14:paraId="14940A8D" w14:textId="77777777" w:rsidR="00A4159A" w:rsidRPr="004C1CD4" w:rsidRDefault="00A4159A" w:rsidP="00A4159A">
      <w:pPr>
        <w:pStyle w:val="CharChar2CaracterCaracterCharChar1CaracterCaracterCharChar1CaracterCaracterCharCaracterCaracter"/>
        <w:jc w:val="both"/>
        <w:rPr>
          <w:sz w:val="22"/>
          <w:szCs w:val="22"/>
        </w:rPr>
      </w:pPr>
    </w:p>
    <w:p w14:paraId="0E656E9C" w14:textId="505F64FB" w:rsidR="00A4159A" w:rsidRPr="00A4159A" w:rsidRDefault="00A4159A" w:rsidP="00A4159A">
      <w:pPr>
        <w:pStyle w:val="Default"/>
        <w:jc w:val="both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A4159A">
        <w:rPr>
          <w:rFonts w:ascii="Times New Roman" w:hAnsi="Times New Roman"/>
          <w:sz w:val="22"/>
          <w:szCs w:val="22"/>
        </w:rPr>
        <w:t>Denumirea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159A">
        <w:rPr>
          <w:rFonts w:ascii="Times New Roman" w:hAnsi="Times New Roman"/>
          <w:sz w:val="22"/>
          <w:szCs w:val="22"/>
        </w:rPr>
        <w:t>contractului</w:t>
      </w:r>
      <w:proofErr w:type="spellEnd"/>
      <w:r w:rsidRPr="00A4159A">
        <w:rPr>
          <w:rFonts w:ascii="Times New Roman" w:hAnsi="Times New Roman"/>
          <w:b/>
          <w:sz w:val="22"/>
          <w:szCs w:val="22"/>
          <w:lang w:eastAsia="en-GB"/>
        </w:rPr>
        <w:t xml:space="preserve"> </w:t>
      </w:r>
      <w:bookmarkStart w:id="7" w:name="_Hlk196225209"/>
      <w:proofErr w:type="gramStart"/>
      <w:r w:rsidRPr="00A4159A">
        <w:rPr>
          <w:rFonts w:ascii="Times New Roman" w:hAnsi="Times New Roman"/>
          <w:b/>
          <w:sz w:val="22"/>
          <w:szCs w:val="22"/>
          <w:lang w:eastAsia="en-GB"/>
        </w:rPr>
        <w:t>“</w:t>
      </w:r>
      <w:r w:rsidRPr="00A4159A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A4159A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>Servicii</w:t>
      </w:r>
      <w:proofErr w:type="gramEnd"/>
      <w:r w:rsidRPr="00A4159A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 xml:space="preserve"> suport tehnic p</w:t>
      </w:r>
      <w:r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>entru</w:t>
      </w:r>
      <w:r w:rsidRPr="00A4159A">
        <w:rPr>
          <w:rFonts w:ascii="Times New Roman" w:hAnsi="Times New Roman"/>
          <w:b/>
          <w:bCs/>
          <w:i/>
          <w:iCs/>
          <w:sz w:val="22"/>
          <w:szCs w:val="22"/>
          <w:lang w:val="ro-RO"/>
        </w:rPr>
        <w:t>. înregistrarea audio-video și transmisia live a ședințelor de interes public a Consiliului local” al Municipiului Timișoara</w:t>
      </w:r>
      <w:r w:rsidRPr="00A4159A">
        <w:rPr>
          <w:rFonts w:ascii="Times New Roman" w:hAnsi="Times New Roman"/>
          <w:sz w:val="22"/>
          <w:szCs w:val="22"/>
        </w:rPr>
        <w:t>,</w:t>
      </w:r>
      <w:bookmarkEnd w:id="7"/>
      <w:r w:rsidRPr="00A415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159A">
        <w:rPr>
          <w:rFonts w:ascii="Times New Roman" w:hAnsi="Times New Roman"/>
          <w:sz w:val="22"/>
          <w:szCs w:val="22"/>
        </w:rPr>
        <w:t>procedura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159A">
        <w:rPr>
          <w:rFonts w:ascii="Times New Roman" w:hAnsi="Times New Roman"/>
          <w:sz w:val="22"/>
          <w:szCs w:val="22"/>
        </w:rPr>
        <w:t>organizată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A4159A">
        <w:rPr>
          <w:rFonts w:ascii="Times New Roman" w:hAnsi="Times New Roman"/>
          <w:sz w:val="22"/>
          <w:szCs w:val="22"/>
        </w:rPr>
        <w:t>Municipiul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Timisoara, </w:t>
      </w:r>
      <w:proofErr w:type="spellStart"/>
      <w:r w:rsidRPr="00A4159A">
        <w:rPr>
          <w:rFonts w:ascii="Times New Roman" w:hAnsi="Times New Roman"/>
          <w:sz w:val="22"/>
          <w:szCs w:val="22"/>
        </w:rPr>
        <w:t>în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159A">
        <w:rPr>
          <w:rFonts w:ascii="Times New Roman" w:hAnsi="Times New Roman"/>
          <w:sz w:val="22"/>
          <w:szCs w:val="22"/>
        </w:rPr>
        <w:t>calitate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A4159A">
        <w:rPr>
          <w:rFonts w:ascii="Times New Roman" w:hAnsi="Times New Roman"/>
          <w:sz w:val="22"/>
          <w:szCs w:val="22"/>
        </w:rPr>
        <w:t>autoritate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4159A">
        <w:rPr>
          <w:rFonts w:ascii="Times New Roman" w:hAnsi="Times New Roman"/>
          <w:sz w:val="22"/>
          <w:szCs w:val="22"/>
        </w:rPr>
        <w:t>contractantă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A4159A">
        <w:rPr>
          <w:rFonts w:ascii="Times New Roman" w:hAnsi="Times New Roman"/>
          <w:bCs/>
          <w:i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ro-RO"/>
        </w:rPr>
        <w:t>prin</w:t>
      </w:r>
      <w:r w:rsidRPr="00A4159A">
        <w:rPr>
          <w:rFonts w:ascii="Times New Roman" w:hAnsi="Times New Roman"/>
          <w:bCs/>
          <w:i/>
          <w:sz w:val="22"/>
          <w:szCs w:val="22"/>
          <w:lang w:val="ro-RO"/>
        </w:rPr>
        <w:t xml:space="preserve"> achizitia directa </w:t>
      </w:r>
      <w:proofErr w:type="spellStart"/>
      <w:r w:rsidRPr="00A4159A">
        <w:rPr>
          <w:rFonts w:ascii="Times New Roman" w:hAnsi="Times New Roman"/>
          <w:sz w:val="22"/>
          <w:szCs w:val="22"/>
        </w:rPr>
        <w:t>publicat</w:t>
      </w:r>
      <w:r>
        <w:rPr>
          <w:rFonts w:ascii="Times New Roman" w:hAnsi="Times New Roman"/>
          <w:sz w:val="22"/>
          <w:szCs w:val="22"/>
        </w:rPr>
        <w:t>ă</w:t>
      </w:r>
      <w:proofErr w:type="spellEnd"/>
      <w:r w:rsidRPr="00A4159A">
        <w:rPr>
          <w:rFonts w:ascii="Times New Roman" w:hAnsi="Times New Roman"/>
          <w:sz w:val="22"/>
          <w:szCs w:val="22"/>
        </w:rPr>
        <w:t xml:space="preserve"> in SEAP.</w:t>
      </w:r>
    </w:p>
    <w:p w14:paraId="645110AA" w14:textId="77777777" w:rsidR="00A4159A" w:rsidRPr="00A4159A" w:rsidRDefault="00A4159A" w:rsidP="00A4159A">
      <w:pPr>
        <w:keepNext/>
        <w:jc w:val="both"/>
        <w:rPr>
          <w:rFonts w:ascii="Times New Roman" w:hAnsi="Times New Roman" w:cs="Times New Roman"/>
          <w:lang w:val="ro-RO"/>
        </w:rPr>
      </w:pPr>
    </w:p>
    <w:p w14:paraId="14F93A3A" w14:textId="77777777" w:rsidR="00A4159A" w:rsidRPr="00A4159A" w:rsidRDefault="00A4159A" w:rsidP="00A4159A">
      <w:pPr>
        <w:pStyle w:val="CharChar2CaracterCaracterCharChar1CaracterCaracterCharChar1CaracterCaracterCharCaracterCaracter"/>
        <w:keepNext/>
        <w:widowControl w:val="0"/>
        <w:jc w:val="both"/>
        <w:rPr>
          <w:sz w:val="22"/>
          <w:szCs w:val="22"/>
          <w:lang w:val="ro-RO"/>
        </w:rPr>
      </w:pPr>
      <w:r w:rsidRPr="00A4159A">
        <w:rPr>
          <w:rFonts w:eastAsia="MS Mincho"/>
          <w:sz w:val="22"/>
          <w:szCs w:val="22"/>
          <w:lang w:val="ro-RO"/>
        </w:rPr>
        <w:t>Subsemnatul …………………….. (</w:t>
      </w:r>
      <w:r w:rsidRPr="00A4159A">
        <w:rPr>
          <w:rFonts w:eastAsia="MS Mincho"/>
          <w:i/>
          <w:sz w:val="22"/>
          <w:szCs w:val="22"/>
          <w:lang w:val="ro-RO"/>
        </w:rPr>
        <w:t>nume si prenume in clar a persoanei autorizate</w:t>
      </w:r>
      <w:r w:rsidRPr="00A4159A">
        <w:rPr>
          <w:rFonts w:eastAsia="MS Mincho"/>
          <w:sz w:val="22"/>
          <w:szCs w:val="22"/>
          <w:lang w:val="ro-RO"/>
        </w:rPr>
        <w:t>), reprezentant al ………………….......……..</w:t>
      </w:r>
      <w:r w:rsidRPr="00A4159A" w:rsidDel="007C1DA6">
        <w:rPr>
          <w:sz w:val="22"/>
          <w:szCs w:val="22"/>
          <w:lang w:val="ro-RO"/>
        </w:rPr>
        <w:t xml:space="preserve"> </w:t>
      </w:r>
      <w:r w:rsidRPr="00A4159A">
        <w:rPr>
          <w:sz w:val="22"/>
          <w:szCs w:val="22"/>
          <w:lang w:val="ro-RO"/>
        </w:rPr>
        <w:t>(</w:t>
      </w:r>
      <w:r w:rsidRPr="00A4159A">
        <w:rPr>
          <w:i/>
          <w:sz w:val="22"/>
          <w:szCs w:val="22"/>
          <w:lang w:val="ro-RO"/>
        </w:rPr>
        <w:t>denumirea ofertantului</w:t>
      </w:r>
      <w:r w:rsidRPr="00A4159A">
        <w:rPr>
          <w:sz w:val="22"/>
          <w:szCs w:val="22"/>
          <w:lang w:val="ro-RO"/>
        </w:rPr>
        <w:t xml:space="preserve">) declar pe propria raspundere ca ma angajez, pe parcursul executarii contractului, sa respect obligatiile relevante din domeniile </w:t>
      </w:r>
      <w:r w:rsidRPr="00A4159A">
        <w:rPr>
          <w:b/>
          <w:sz w:val="22"/>
          <w:szCs w:val="22"/>
          <w:lang w:val="ro-RO"/>
        </w:rPr>
        <w:t>mediului, social si al relatiilor de munca</w:t>
      </w:r>
      <w:r w:rsidRPr="00A4159A">
        <w:rPr>
          <w:sz w:val="22"/>
          <w:szCs w:val="22"/>
          <w:lang w:val="ro-RO"/>
        </w:rPr>
        <w:t xml:space="preserve">, </w:t>
      </w:r>
      <w:r w:rsidRPr="00A4159A">
        <w:rPr>
          <w:rStyle w:val="salnbdy"/>
          <w:rFonts w:ascii="Times New Roman" w:hAnsi="Times New Roman"/>
          <w:sz w:val="22"/>
          <w:szCs w:val="22"/>
        </w:rPr>
        <w:t xml:space="preserve">stabilite prin legislaţia adoptată la nivelul Uniunii Europene, legislaţia naţională, prin acorduri colective sau prin tratatele, convenţiile şi acordurile internaţionale în aceste domenii. </w:t>
      </w:r>
    </w:p>
    <w:p w14:paraId="383B8F33" w14:textId="77777777" w:rsidR="00A4159A" w:rsidRPr="00A4159A" w:rsidRDefault="00A4159A" w:rsidP="00A4159A">
      <w:pPr>
        <w:keepNext/>
        <w:jc w:val="both"/>
        <w:rPr>
          <w:rFonts w:ascii="Times New Roman" w:eastAsia="SegoeUI" w:hAnsi="Times New Roman" w:cs="Times New Roman"/>
          <w:i/>
        </w:rPr>
      </w:pPr>
      <w:r w:rsidRPr="00A4159A">
        <w:rPr>
          <w:rFonts w:ascii="Times New Roman" w:eastAsia="SegoeUI" w:hAnsi="Times New Roman" w:cs="Times New Roman"/>
          <w:i/>
        </w:rPr>
        <w:t>(</w:t>
      </w:r>
      <w:proofErr w:type="spellStart"/>
      <w:r w:rsidRPr="00A4159A">
        <w:rPr>
          <w:rFonts w:ascii="Times New Roman" w:eastAsia="SegoeUI" w:hAnsi="Times New Roman" w:cs="Times New Roman"/>
          <w:i/>
        </w:rPr>
        <w:t>Institutiile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competente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de la care </w:t>
      </w:r>
      <w:proofErr w:type="spellStart"/>
      <w:r w:rsidRPr="00A4159A">
        <w:rPr>
          <w:rFonts w:ascii="Times New Roman" w:eastAsia="SegoeUI" w:hAnsi="Times New Roman" w:cs="Times New Roman"/>
          <w:i/>
        </w:rPr>
        <w:t>operatorii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economici pot </w:t>
      </w:r>
      <w:proofErr w:type="spellStart"/>
      <w:r w:rsidRPr="00A4159A">
        <w:rPr>
          <w:rFonts w:ascii="Times New Roman" w:eastAsia="SegoeUI" w:hAnsi="Times New Roman" w:cs="Times New Roman"/>
          <w:i/>
        </w:rPr>
        <w:t>obtine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informatii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detaliate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privind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obligatiile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relevante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din </w:t>
      </w:r>
      <w:proofErr w:type="spellStart"/>
      <w:r w:rsidRPr="00A4159A">
        <w:rPr>
          <w:rFonts w:ascii="Times New Roman" w:eastAsia="SegoeUI" w:hAnsi="Times New Roman" w:cs="Times New Roman"/>
          <w:i/>
        </w:rPr>
        <w:t>domeniile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mediului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, social </w:t>
      </w:r>
      <w:proofErr w:type="spellStart"/>
      <w:r w:rsidRPr="00A4159A">
        <w:rPr>
          <w:rFonts w:ascii="Times New Roman" w:eastAsia="SegoeUI" w:hAnsi="Times New Roman" w:cs="Times New Roman"/>
          <w:i/>
        </w:rPr>
        <w:t>si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al </w:t>
      </w:r>
      <w:proofErr w:type="spellStart"/>
      <w:r w:rsidRPr="00A4159A">
        <w:rPr>
          <w:rFonts w:ascii="Times New Roman" w:eastAsia="SegoeUI" w:hAnsi="Times New Roman" w:cs="Times New Roman"/>
          <w:i/>
        </w:rPr>
        <w:t>relatiilor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de </w:t>
      </w:r>
      <w:proofErr w:type="spellStart"/>
      <w:r w:rsidRPr="00A4159A">
        <w:rPr>
          <w:rFonts w:ascii="Times New Roman" w:eastAsia="SegoeUI" w:hAnsi="Times New Roman" w:cs="Times New Roman"/>
          <w:i/>
        </w:rPr>
        <w:t>munca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sunt: </w:t>
      </w:r>
      <w:proofErr w:type="spellStart"/>
      <w:r w:rsidRPr="00A4159A">
        <w:rPr>
          <w:rFonts w:ascii="Times New Roman" w:eastAsia="SegoeUI" w:hAnsi="Times New Roman" w:cs="Times New Roman"/>
          <w:i/>
        </w:rPr>
        <w:t>Ministerul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Mediului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hyperlink r:id="rId7" w:history="1">
        <w:r w:rsidRPr="00A4159A">
          <w:rPr>
            <w:rStyle w:val="Hyperlink"/>
            <w:rFonts w:ascii="Times New Roman" w:eastAsia="SegoeUI" w:hAnsi="Times New Roman" w:cs="Times New Roman"/>
            <w:i/>
            <w:color w:val="auto"/>
          </w:rPr>
          <w:t>www.mmediu.ro</w:t>
        </w:r>
      </w:hyperlink>
      <w:r w:rsidRPr="00A4159A">
        <w:rPr>
          <w:rFonts w:ascii="Times New Roman" w:eastAsia="SegoeUI" w:hAnsi="Times New Roman" w:cs="Times New Roman"/>
          <w:i/>
        </w:rPr>
        <w:t xml:space="preserve">; </w:t>
      </w:r>
      <w:proofErr w:type="spellStart"/>
      <w:r w:rsidRPr="00A4159A">
        <w:rPr>
          <w:rFonts w:ascii="Times New Roman" w:eastAsia="SegoeUI" w:hAnsi="Times New Roman" w:cs="Times New Roman"/>
          <w:i/>
        </w:rPr>
        <w:t>Ministerul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Muncii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si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Justitiei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proofErr w:type="spellStart"/>
      <w:r w:rsidRPr="00A4159A">
        <w:rPr>
          <w:rFonts w:ascii="Times New Roman" w:eastAsia="SegoeUI" w:hAnsi="Times New Roman" w:cs="Times New Roman"/>
          <w:i/>
        </w:rPr>
        <w:t>Sociale</w:t>
      </w:r>
      <w:proofErr w:type="spellEnd"/>
      <w:r w:rsidRPr="00A4159A">
        <w:rPr>
          <w:rFonts w:ascii="Times New Roman" w:eastAsia="SegoeUI" w:hAnsi="Times New Roman" w:cs="Times New Roman"/>
          <w:i/>
        </w:rPr>
        <w:t xml:space="preserve"> </w:t>
      </w:r>
      <w:hyperlink r:id="rId8" w:history="1">
        <w:r w:rsidRPr="00A4159A">
          <w:rPr>
            <w:rStyle w:val="Hyperlink"/>
            <w:rFonts w:ascii="Times New Roman" w:eastAsia="SegoeUI" w:hAnsi="Times New Roman" w:cs="Times New Roman"/>
            <w:i/>
            <w:color w:val="auto"/>
          </w:rPr>
          <w:t>www.mmuncii.ro</w:t>
        </w:r>
      </w:hyperlink>
      <w:r w:rsidRPr="00A4159A">
        <w:rPr>
          <w:rFonts w:ascii="Times New Roman" w:eastAsia="SegoeUI" w:hAnsi="Times New Roman" w:cs="Times New Roman"/>
          <w:i/>
        </w:rPr>
        <w:t xml:space="preserve"> )</w:t>
      </w:r>
    </w:p>
    <w:p w14:paraId="5FF15FFB" w14:textId="77777777" w:rsidR="00A4159A" w:rsidRPr="00A4159A" w:rsidRDefault="00A4159A" w:rsidP="00A4159A">
      <w:pPr>
        <w:pStyle w:val="CharChar2CaracterCaracterCharChar1CaracterCaracterCharChar1CaracterCaracterCharCaracterCaracter"/>
        <w:keepNext/>
        <w:widowControl w:val="0"/>
        <w:jc w:val="both"/>
        <w:rPr>
          <w:sz w:val="22"/>
          <w:szCs w:val="22"/>
          <w:lang w:val="ro-RO"/>
        </w:rPr>
      </w:pPr>
    </w:p>
    <w:p w14:paraId="49FC12D3" w14:textId="77777777" w:rsidR="00A4159A" w:rsidRPr="00A4159A" w:rsidRDefault="00A4159A" w:rsidP="00A4159A">
      <w:pPr>
        <w:pStyle w:val="CharChar2CaracterCaracterCharChar1CaracterCaracterCharChar1CaracterCaracterCharCaracterCaracter"/>
        <w:keepNext/>
        <w:widowControl w:val="0"/>
        <w:jc w:val="both"/>
        <w:rPr>
          <w:sz w:val="22"/>
          <w:szCs w:val="22"/>
          <w:lang w:val="ro-RO"/>
        </w:rPr>
      </w:pPr>
      <w:r w:rsidRPr="00A4159A">
        <w:rPr>
          <w:sz w:val="22"/>
          <w:szCs w:val="22"/>
          <w:lang w:val="ro-RO"/>
        </w:rPr>
        <w:t xml:space="preserve">De asemenea, declar pe propria raspundere ca la elaborarea ofertei am tinut cont de obligatiile relevante din domeniile mediului, social si al relatiilor de munca. </w:t>
      </w:r>
    </w:p>
    <w:p w14:paraId="666AFF0B" w14:textId="77777777" w:rsidR="00A4159A" w:rsidRPr="00A4159A" w:rsidRDefault="00A4159A" w:rsidP="00A4159A">
      <w:pPr>
        <w:pStyle w:val="CharChar2CaracterCaracterCharChar1CaracterCaracterCharChar1CaracterCaracterCharCaracterCaracter"/>
        <w:keepNext/>
        <w:widowControl w:val="0"/>
        <w:jc w:val="both"/>
        <w:rPr>
          <w:rFonts w:eastAsia="MS Mincho"/>
          <w:sz w:val="22"/>
          <w:szCs w:val="22"/>
          <w:lang w:val="ro-RO"/>
        </w:rPr>
      </w:pPr>
    </w:p>
    <w:p w14:paraId="31C73365" w14:textId="77777777" w:rsidR="00A4159A" w:rsidRPr="00A4159A" w:rsidRDefault="00A4159A" w:rsidP="00A4159A">
      <w:pPr>
        <w:pStyle w:val="CharChar2CaracterCaracterCharChar1CaracterCaracterCharChar1CaracterCaracterCharCaracterCaracter"/>
        <w:keepNext/>
        <w:widowControl w:val="0"/>
        <w:rPr>
          <w:sz w:val="22"/>
          <w:szCs w:val="22"/>
          <w:lang w:val="ro-RO"/>
        </w:rPr>
      </w:pPr>
      <w:r w:rsidRPr="00A4159A">
        <w:rPr>
          <w:rFonts w:eastAsia="MS Mincho"/>
          <w:sz w:val="22"/>
          <w:szCs w:val="22"/>
          <w:lang w:val="ro-RO"/>
        </w:rPr>
        <w:t xml:space="preserve"> </w:t>
      </w:r>
    </w:p>
    <w:p w14:paraId="420B80D5" w14:textId="77777777" w:rsidR="00A4159A" w:rsidRPr="004C1CD4" w:rsidRDefault="00A4159A" w:rsidP="00A4159A">
      <w:pPr>
        <w:pStyle w:val="CharChar2CaracterCaracterCharChar1CaracterCaracterCharChar1CaracterCaracterCharCaracterCaracter"/>
        <w:jc w:val="both"/>
        <w:rPr>
          <w:sz w:val="22"/>
          <w:szCs w:val="22"/>
          <w:lang w:val="ro-RO"/>
        </w:rPr>
      </w:pPr>
    </w:p>
    <w:p w14:paraId="4E5A4EBC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798B5697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7185C5F4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34081F72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36AB315B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60913AD6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3E8B0839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76C73C6F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54666456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77241460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3E2E9E9C" w14:textId="77777777" w:rsidR="00A4159A" w:rsidRPr="004C1CD4" w:rsidRDefault="00A4159A" w:rsidP="00A4159A">
      <w:pPr>
        <w:pStyle w:val="CharChar2CaracterCaracterCharChar1CaracterCaracterCharChar1CaracterCaracterCharCaracterCaracter"/>
        <w:rPr>
          <w:sz w:val="22"/>
          <w:szCs w:val="22"/>
          <w:lang w:val="ro-RO"/>
        </w:rPr>
      </w:pPr>
    </w:p>
    <w:p w14:paraId="1D87AAB4" w14:textId="77777777" w:rsidR="00A4159A" w:rsidRPr="004C1CD4" w:rsidRDefault="00A4159A" w:rsidP="00A4159A">
      <w:pPr>
        <w:spacing w:line="360" w:lineRule="auto"/>
        <w:jc w:val="both"/>
        <w:rPr>
          <w:rFonts w:ascii="Times New Roman" w:hAnsi="Times New Roman" w:cs="Times New Roman"/>
        </w:rPr>
      </w:pPr>
      <w:r w:rsidRPr="004C1CD4">
        <w:rPr>
          <w:rFonts w:ascii="Times New Roman" w:hAnsi="Times New Roman" w:cs="Times New Roman"/>
        </w:rPr>
        <w:t xml:space="preserve">Data </w:t>
      </w:r>
      <w:proofErr w:type="spellStart"/>
      <w:r w:rsidRPr="004C1CD4">
        <w:rPr>
          <w:rFonts w:ascii="Times New Roman" w:hAnsi="Times New Roman" w:cs="Times New Roman"/>
        </w:rPr>
        <w:t>completării</w:t>
      </w:r>
      <w:proofErr w:type="spellEnd"/>
      <w:r w:rsidRPr="004C1CD4">
        <w:rPr>
          <w:rFonts w:ascii="Times New Roman" w:hAnsi="Times New Roman" w:cs="Times New Roman"/>
        </w:rPr>
        <w:t xml:space="preserve"> ___________</w:t>
      </w:r>
      <w:r w:rsidRPr="004C1CD4">
        <w:rPr>
          <w:rFonts w:ascii="Times New Roman" w:hAnsi="Times New Roman" w:cs="Times New Roman"/>
        </w:rPr>
        <w:tab/>
      </w:r>
      <w:r w:rsidRPr="004C1CD4">
        <w:rPr>
          <w:rFonts w:ascii="Times New Roman" w:hAnsi="Times New Roman" w:cs="Times New Roman"/>
        </w:rPr>
        <w:tab/>
      </w:r>
      <w:r w:rsidRPr="004C1CD4">
        <w:rPr>
          <w:rFonts w:ascii="Times New Roman" w:hAnsi="Times New Roman" w:cs="Times New Roman"/>
        </w:rPr>
        <w:tab/>
        <w:t xml:space="preserve">                        </w:t>
      </w:r>
      <w:r w:rsidRPr="004C1CD4">
        <w:rPr>
          <w:rFonts w:ascii="Times New Roman" w:hAnsi="Times New Roman" w:cs="Times New Roman"/>
        </w:rPr>
        <w:tab/>
        <w:t xml:space="preserve">                           </w:t>
      </w:r>
      <w:r w:rsidRPr="004C1CD4">
        <w:rPr>
          <w:rFonts w:ascii="Times New Roman" w:hAnsi="Times New Roman" w:cs="Times New Roman"/>
          <w:iCs/>
        </w:rPr>
        <w:t>Operator economic</w:t>
      </w:r>
      <w:r w:rsidRPr="004C1CD4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78AC81AC" w14:textId="77777777" w:rsidR="00A4159A" w:rsidRPr="004C1CD4" w:rsidRDefault="00A4159A" w:rsidP="00A4159A">
      <w:pPr>
        <w:jc w:val="center"/>
        <w:rPr>
          <w:rFonts w:ascii="Times New Roman" w:hAnsi="Times New Roman" w:cs="Times New Roman"/>
          <w:i/>
          <w:iCs/>
        </w:rPr>
      </w:pPr>
      <w:r w:rsidRPr="004C1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0CF78BDD" w14:textId="77777777" w:rsidR="00A4159A" w:rsidRPr="004C1CD4" w:rsidRDefault="00A4159A" w:rsidP="00A4159A">
      <w:pPr>
        <w:jc w:val="center"/>
        <w:rPr>
          <w:rFonts w:ascii="Times New Roman" w:hAnsi="Times New Roman" w:cs="Times New Roman"/>
          <w:i/>
          <w:iCs/>
        </w:rPr>
      </w:pPr>
      <w:r w:rsidRPr="004C1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iCs/>
        </w:rPr>
        <w:t>semnătura</w:t>
      </w:r>
      <w:proofErr w:type="spellEnd"/>
      <w:r w:rsidRPr="004C1C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iCs/>
        </w:rPr>
        <w:t>autorizată</w:t>
      </w:r>
      <w:proofErr w:type="spellEnd"/>
      <w:r w:rsidRPr="004C1CD4">
        <w:rPr>
          <w:rFonts w:ascii="Times New Roman" w:hAnsi="Times New Roman" w:cs="Times New Roman"/>
          <w:i/>
          <w:iCs/>
        </w:rPr>
        <w:t>)</w:t>
      </w:r>
    </w:p>
    <w:p w14:paraId="0E6FB774" w14:textId="77777777" w:rsidR="00A4159A" w:rsidRPr="004C1CD4" w:rsidRDefault="00A4159A" w:rsidP="00A4159A">
      <w:pPr>
        <w:jc w:val="both"/>
        <w:rPr>
          <w:rFonts w:ascii="Times New Roman" w:hAnsi="Times New Roman" w:cs="Times New Roman"/>
          <w:i/>
          <w:lang w:val="ro-RO"/>
        </w:rPr>
      </w:pPr>
    </w:p>
    <w:p w14:paraId="6EDD8A52" w14:textId="77777777" w:rsidR="00A4159A" w:rsidRPr="004C1CD4" w:rsidRDefault="00A4159A" w:rsidP="00A4159A">
      <w:pPr>
        <w:jc w:val="both"/>
        <w:rPr>
          <w:rFonts w:ascii="Times New Roman" w:hAnsi="Times New Roman" w:cs="Times New Roman"/>
          <w:i/>
          <w:lang w:val="ro-RO"/>
        </w:rPr>
      </w:pPr>
    </w:p>
    <w:p w14:paraId="441059EF" w14:textId="77777777" w:rsidR="00A4159A" w:rsidRPr="004C1CD4" w:rsidRDefault="00A4159A" w:rsidP="00A4159A">
      <w:pPr>
        <w:jc w:val="both"/>
        <w:rPr>
          <w:rFonts w:ascii="Times New Roman" w:hAnsi="Times New Roman" w:cs="Times New Roman"/>
          <w:i/>
          <w:lang w:val="ro-RO"/>
        </w:rPr>
      </w:pPr>
    </w:p>
    <w:p w14:paraId="68AD60D8" w14:textId="77777777" w:rsidR="00A4159A" w:rsidRPr="00394129" w:rsidRDefault="00A4159A" w:rsidP="00BF32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318F5" w14:textId="77777777" w:rsidR="00BF322D" w:rsidRDefault="00BF322D" w:rsidP="00BF32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3A543A66" w14:textId="77777777" w:rsidR="00FC15FF" w:rsidRPr="009F10B1" w:rsidRDefault="00FC15FF" w:rsidP="00AC4D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5557D8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10B1">
        <w:rPr>
          <w:rFonts w:ascii="Times New Roman" w:hAnsi="Times New Roman" w:cs="Times New Roman"/>
          <w:sz w:val="24"/>
          <w:szCs w:val="24"/>
        </w:rPr>
        <w:t>OPERATOR</w:t>
      </w:r>
      <w:proofErr w:type="gramEnd"/>
      <w:r w:rsidRPr="009F10B1">
        <w:rPr>
          <w:rFonts w:ascii="Times New Roman" w:hAnsi="Times New Roman" w:cs="Times New Roman"/>
          <w:sz w:val="24"/>
          <w:szCs w:val="24"/>
        </w:rPr>
        <w:t xml:space="preserve"> ECONOMIC</w:t>
      </w:r>
    </w:p>
    <w:p w14:paraId="5E17C8E4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B1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14:paraId="5182C159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B1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9F10B1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9F10B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F10B1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9F10B1">
        <w:rPr>
          <w:rFonts w:ascii="Times New Roman" w:hAnsi="Times New Roman" w:cs="Times New Roman"/>
          <w:sz w:val="24"/>
          <w:szCs w:val="24"/>
        </w:rPr>
        <w:t>)</w:t>
      </w:r>
    </w:p>
    <w:p w14:paraId="20404A1A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787F5" w14:textId="77777777" w:rsidR="00AC4D73" w:rsidRPr="009F10B1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10B1">
        <w:rPr>
          <w:rFonts w:ascii="Times New Roman" w:hAnsi="Times New Roman" w:cs="Times New Roman"/>
          <w:b/>
          <w:sz w:val="24"/>
          <w:szCs w:val="24"/>
          <w:lang w:val="ro-RO"/>
        </w:rPr>
        <w:t>FORMULAR DE OFERTA</w:t>
      </w:r>
    </w:p>
    <w:p w14:paraId="67D7AAE7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7C44525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9D857E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</w:pPr>
      <w:r w:rsidRPr="009F10B1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 xml:space="preserve">Către </w:t>
      </w:r>
    </w:p>
    <w:p w14:paraId="7916FF92" w14:textId="77777777" w:rsidR="00AC4D73" w:rsidRPr="009F10B1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10B1">
        <w:rPr>
          <w:rFonts w:ascii="Times New Roman" w:hAnsi="Times New Roman" w:cs="Times New Roman"/>
          <w:b/>
          <w:sz w:val="24"/>
          <w:szCs w:val="24"/>
          <w:lang w:val="ro-RO"/>
        </w:rPr>
        <w:t>MUNICIPIUL TIMISOARA</w:t>
      </w:r>
    </w:p>
    <w:p w14:paraId="02578B37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F10B1">
        <w:rPr>
          <w:rFonts w:ascii="Times New Roman" w:hAnsi="Times New Roman" w:cs="Times New Roman"/>
          <w:sz w:val="24"/>
          <w:szCs w:val="24"/>
          <w:lang w:val="ro-RO"/>
        </w:rPr>
        <w:tab/>
        <w:t>BV. C.D.LOGA NR.1, TIMISOARA</w:t>
      </w:r>
    </w:p>
    <w:p w14:paraId="7384642A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9039F63" w14:textId="77777777" w:rsidR="00AC4D73" w:rsidRPr="009F10B1" w:rsidRDefault="00AC4D73" w:rsidP="00AC4D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B067ABF" w14:textId="77777777" w:rsidR="00AC4D73" w:rsidRPr="009F10B1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9FCCCD" w14:textId="0839D687" w:rsidR="002D45AE" w:rsidRPr="009F10B1" w:rsidRDefault="00AC4D73" w:rsidP="00317B40">
      <w:pPr>
        <w:pStyle w:val="Default"/>
        <w:jc w:val="both"/>
        <w:rPr>
          <w:rFonts w:ascii="Times New Roman" w:hAnsi="Times New Roman"/>
          <w:sz w:val="24"/>
          <w:szCs w:val="24"/>
          <w:lang w:val="ro-RO"/>
        </w:rPr>
      </w:pPr>
      <w:r w:rsidRPr="009F10B1">
        <w:rPr>
          <w:rFonts w:ascii="Times New Roman" w:hAnsi="Times New Roman"/>
          <w:sz w:val="24"/>
          <w:szCs w:val="24"/>
          <w:lang w:val="ro-RO"/>
        </w:rPr>
        <w:t>Examinând documentaţia de atribuire, subsemnaţii................................., reprezentanţi ai ofertantului ………............. (</w:t>
      </w:r>
      <w:r w:rsidRPr="009F10B1">
        <w:rPr>
          <w:rFonts w:ascii="Times New Roman" w:hAnsi="Times New Roman"/>
          <w:i/>
          <w:sz w:val="24"/>
          <w:szCs w:val="24"/>
          <w:lang w:val="ro-RO"/>
        </w:rPr>
        <w:t>denumirea/numele ofertantului</w:t>
      </w:r>
      <w:r w:rsidRPr="009F10B1">
        <w:rPr>
          <w:rFonts w:ascii="Times New Roman" w:hAnsi="Times New Roman"/>
          <w:sz w:val="24"/>
          <w:szCs w:val="24"/>
          <w:lang w:val="ro-RO"/>
        </w:rPr>
        <w:t>), ne oferim ca, în conformitate cu prevederile şi</w:t>
      </w:r>
      <w:r w:rsidR="00317B4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F10B1">
        <w:rPr>
          <w:rFonts w:ascii="Times New Roman" w:hAnsi="Times New Roman"/>
          <w:sz w:val="24"/>
          <w:szCs w:val="24"/>
          <w:lang w:val="ro-RO"/>
        </w:rPr>
        <w:t xml:space="preserve">cerinţele cuprinse în documentaţia mai sus menţionată, </w:t>
      </w:r>
      <w:proofErr w:type="spellStart"/>
      <w:r w:rsidR="002D45AE" w:rsidRPr="009F10B1">
        <w:rPr>
          <w:rFonts w:ascii="Times New Roman" w:hAnsi="Times New Roman"/>
          <w:sz w:val="24"/>
          <w:szCs w:val="24"/>
        </w:rPr>
        <w:t>sa</w:t>
      </w:r>
      <w:proofErr w:type="spellEnd"/>
      <w:r w:rsidR="00F92CE7" w:rsidRPr="009F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5AE" w:rsidRPr="009F10B1">
        <w:rPr>
          <w:rFonts w:ascii="Times New Roman" w:hAnsi="Times New Roman"/>
          <w:sz w:val="24"/>
          <w:szCs w:val="24"/>
        </w:rPr>
        <w:t>prestam</w:t>
      </w:r>
      <w:proofErr w:type="spellEnd"/>
      <w:r w:rsidR="00F92CE7" w:rsidRPr="009F10B1">
        <w:rPr>
          <w:rFonts w:ascii="Times New Roman" w:hAnsi="Times New Roman"/>
          <w:sz w:val="24"/>
          <w:szCs w:val="24"/>
        </w:rPr>
        <w:t xml:space="preserve"> </w:t>
      </w:r>
      <w:r w:rsidR="00670490" w:rsidRPr="009F10B1">
        <w:rPr>
          <w:rFonts w:ascii="Times New Roman" w:eastAsiaTheme="minorEastAsia" w:hAnsi="Times New Roman"/>
          <w:color w:val="000000"/>
          <w:sz w:val="24"/>
          <w:szCs w:val="24"/>
          <w:lang w:val="ro-RO"/>
        </w:rPr>
        <w:t xml:space="preserve"> </w:t>
      </w:r>
      <w:r w:rsidR="00BF322D" w:rsidRPr="009F10B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ro-RO"/>
        </w:rPr>
        <w:t>”</w:t>
      </w:r>
      <w:r w:rsidR="00317B40" w:rsidRPr="00317B40">
        <w:t xml:space="preserve"> </w:t>
      </w:r>
      <w:bookmarkStart w:id="8" w:name="_Hlk204000755"/>
      <w:r w:rsidR="00317B40" w:rsidRPr="00317B40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ro-RO"/>
        </w:rPr>
        <w:t>Servicii suport tehnic pt. înregistrarea audio-video și transmisia live a ședințelor de interes public a Consiliului local” al Municipiului Timișoara</w:t>
      </w:r>
      <w:bookmarkEnd w:id="8"/>
      <w:r w:rsidR="00BF322D" w:rsidRPr="009F10B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ro-RO"/>
        </w:rPr>
        <w:t>”</w:t>
      </w:r>
      <w:r w:rsidR="00BF322D" w:rsidRPr="009F10B1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,</w:t>
      </w:r>
      <w:r w:rsidR="00F92CE7" w:rsidRPr="009F10B1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2D45AE" w:rsidRPr="009F10B1">
        <w:rPr>
          <w:rFonts w:ascii="Times New Roman" w:hAnsi="Times New Roman"/>
          <w:sz w:val="24"/>
          <w:szCs w:val="24"/>
          <w:lang w:val="ro-RO"/>
        </w:rPr>
        <w:t xml:space="preserve">pentru suma de </w:t>
      </w:r>
      <w:r w:rsidR="002D45AE" w:rsidRPr="009F10B1">
        <w:rPr>
          <w:rFonts w:ascii="Times New Roman" w:hAnsi="Times New Roman"/>
          <w:b/>
          <w:sz w:val="24"/>
          <w:szCs w:val="24"/>
          <w:lang w:val="ro-RO"/>
        </w:rPr>
        <w:t>.........................</w:t>
      </w:r>
      <w:r w:rsidR="002D45AE" w:rsidRPr="009F10B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D45AE" w:rsidRPr="009F10B1">
        <w:rPr>
          <w:rFonts w:ascii="Times New Roman" w:hAnsi="Times New Roman"/>
          <w:i/>
          <w:sz w:val="24"/>
          <w:szCs w:val="24"/>
          <w:lang w:val="ro-RO"/>
        </w:rPr>
        <w:t>suma în litere şi în cifre</w:t>
      </w:r>
      <w:r w:rsidR="002D45AE" w:rsidRPr="009F10B1">
        <w:rPr>
          <w:rFonts w:ascii="Times New Roman" w:hAnsi="Times New Roman"/>
          <w:sz w:val="24"/>
          <w:szCs w:val="24"/>
          <w:lang w:val="ro-RO"/>
        </w:rPr>
        <w:t>) RON fara TVA, la care se adaugă taxa pe valoarea adăugată în valoare de ...................... (</w:t>
      </w:r>
      <w:r w:rsidR="002D45AE" w:rsidRPr="009F10B1">
        <w:rPr>
          <w:rFonts w:ascii="Times New Roman" w:hAnsi="Times New Roman"/>
          <w:i/>
          <w:sz w:val="24"/>
          <w:szCs w:val="24"/>
          <w:lang w:val="ro-RO"/>
        </w:rPr>
        <w:t>suma în litere şi în cifre</w:t>
      </w:r>
      <w:r w:rsidR="002D45AE" w:rsidRPr="009F10B1">
        <w:rPr>
          <w:rFonts w:ascii="Times New Roman" w:hAnsi="Times New Roman"/>
          <w:sz w:val="24"/>
          <w:szCs w:val="24"/>
          <w:lang w:val="ro-RO"/>
        </w:rPr>
        <w:t>) RON fara TVA.</w:t>
      </w:r>
    </w:p>
    <w:p w14:paraId="67809F06" w14:textId="77777777" w:rsidR="00AC4D73" w:rsidRPr="009F10B1" w:rsidRDefault="00AC4D73" w:rsidP="00317B40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619F1E" w14:textId="77777777" w:rsidR="00AC4D73" w:rsidRPr="009F10B1" w:rsidRDefault="00AC4D73" w:rsidP="00317B40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lang w:val="ro-RO"/>
        </w:rPr>
      </w:pPr>
      <w:r w:rsidRPr="009F10B1">
        <w:rPr>
          <w:rFonts w:ascii="Times New Roman" w:hAnsi="Times New Roman" w:cs="Times New Roman"/>
          <w:lang w:val="ro-RO"/>
        </w:rPr>
        <w:t xml:space="preserve">Ne angajăm ca, în cazul în care oferta noastră este stabilită câştigătoare, sa prestam serviciile </w:t>
      </w:r>
      <w:r w:rsidR="0092058A" w:rsidRPr="009F10B1">
        <w:rPr>
          <w:rFonts w:ascii="Times New Roman" w:hAnsi="Times New Roman" w:cs="Times New Roman"/>
          <w:lang w:val="ro-RO"/>
        </w:rPr>
        <w:t xml:space="preserve">conform </w:t>
      </w:r>
      <w:r w:rsidR="00AD1EF8" w:rsidRPr="009F10B1">
        <w:rPr>
          <w:rFonts w:ascii="Times New Roman" w:hAnsi="Times New Roman" w:cs="Times New Roman"/>
          <w:lang w:val="ro-RO"/>
        </w:rPr>
        <w:t>documentatiei postate in SEAP</w:t>
      </w:r>
      <w:r w:rsidR="00DD4F8C" w:rsidRPr="009F10B1">
        <w:rPr>
          <w:rFonts w:ascii="Times New Roman" w:hAnsi="Times New Roman" w:cs="Times New Roman"/>
          <w:lang w:val="ro-RO"/>
        </w:rPr>
        <w:t>.</w:t>
      </w:r>
    </w:p>
    <w:p w14:paraId="582217FD" w14:textId="77777777" w:rsidR="00AC4D73" w:rsidRPr="009F10B1" w:rsidRDefault="00AC4D73" w:rsidP="00317B40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FF39CD" w14:textId="77777777" w:rsidR="00AC4D73" w:rsidRPr="009F10B1" w:rsidRDefault="00AC4D73" w:rsidP="00317B40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lang w:val="ro-RO"/>
        </w:rPr>
      </w:pPr>
      <w:r w:rsidRPr="009F10B1">
        <w:rPr>
          <w:rFonts w:ascii="Times New Roman" w:hAnsi="Times New Roman" w:cs="Times New Roman"/>
          <w:lang w:val="ro-RO"/>
        </w:rPr>
        <w:t xml:space="preserve">Ne angajăm sa menţinem aceasta oferta valabilă pentru o durata de </w:t>
      </w:r>
      <w:r w:rsidR="00ED4F5A" w:rsidRPr="009F10B1">
        <w:rPr>
          <w:rFonts w:ascii="Times New Roman" w:hAnsi="Times New Roman" w:cs="Times New Roman"/>
          <w:b/>
          <w:lang w:val="ro-RO"/>
        </w:rPr>
        <w:t>9</w:t>
      </w:r>
      <w:r w:rsidR="00416758" w:rsidRPr="009F10B1">
        <w:rPr>
          <w:rFonts w:ascii="Times New Roman" w:hAnsi="Times New Roman" w:cs="Times New Roman"/>
          <w:b/>
          <w:lang w:val="ro-RO"/>
        </w:rPr>
        <w:t>0</w:t>
      </w:r>
      <w:r w:rsidR="003D68EF" w:rsidRPr="009F10B1">
        <w:rPr>
          <w:rFonts w:ascii="Times New Roman" w:hAnsi="Times New Roman" w:cs="Times New Roman"/>
          <w:b/>
          <w:lang w:val="ro-RO"/>
        </w:rPr>
        <w:t xml:space="preserve"> </w:t>
      </w:r>
      <w:r w:rsidR="002D45AE" w:rsidRPr="009F10B1">
        <w:rPr>
          <w:rFonts w:ascii="Times New Roman" w:hAnsi="Times New Roman" w:cs="Times New Roman"/>
          <w:b/>
          <w:lang w:val="ro-RO"/>
        </w:rPr>
        <w:t>zile</w:t>
      </w:r>
      <w:r w:rsidRPr="009F10B1">
        <w:rPr>
          <w:rFonts w:ascii="Times New Roman" w:hAnsi="Times New Roman" w:cs="Times New Roman"/>
          <w:lang w:val="ro-RO"/>
        </w:rPr>
        <w:t>, şi ea va rămâne obligatorie pentru noi şi poate fi acceptată oricând înainte de expirarea perioadei de valabilitate.</w:t>
      </w:r>
    </w:p>
    <w:p w14:paraId="10592EBD" w14:textId="77777777" w:rsidR="00AC4D73" w:rsidRPr="009F10B1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62C427" w14:textId="05E9F403" w:rsidR="00AC4D73" w:rsidRPr="009F10B1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lang w:val="ro-RO"/>
        </w:rPr>
      </w:pPr>
      <w:r w:rsidRPr="009F10B1">
        <w:rPr>
          <w:rFonts w:ascii="Times New Roman" w:hAnsi="Times New Roman" w:cs="Times New Roman"/>
          <w:lang w:val="ro-RO"/>
        </w:rPr>
        <w:t>Pana la încheierea şi semnarea contractului de achiziţie publica aceasta oferta, împreună cu comunicarea transmisă de dumneavoastră, prin</w:t>
      </w:r>
      <w:r w:rsidR="00C073FD">
        <w:rPr>
          <w:rFonts w:ascii="Times New Roman" w:hAnsi="Times New Roman" w:cs="Times New Roman"/>
          <w:lang w:val="ro-RO"/>
        </w:rPr>
        <w:t xml:space="preserve"> </w:t>
      </w:r>
      <w:r w:rsidRPr="009F10B1">
        <w:rPr>
          <w:rFonts w:ascii="Times New Roman" w:hAnsi="Times New Roman" w:cs="Times New Roman"/>
          <w:lang w:val="ro-RO"/>
        </w:rPr>
        <w:t>care oferta noastră este stabilită câştigătoare, vor constitui un contract angajant între noi.</w:t>
      </w:r>
      <w:r w:rsidRPr="009F10B1">
        <w:rPr>
          <w:rFonts w:ascii="Times New Roman" w:hAnsi="Times New Roman" w:cs="Times New Roman"/>
          <w:lang w:val="ro-RO"/>
        </w:rPr>
        <w:tab/>
      </w:r>
    </w:p>
    <w:p w14:paraId="100BEE8D" w14:textId="77777777" w:rsidR="00AC4D73" w:rsidRPr="009F10B1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CB5DA8" w14:textId="38A688DE" w:rsidR="00AC4D73" w:rsidRPr="009F10B1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lang w:val="ro-RO"/>
        </w:rPr>
      </w:pPr>
      <w:r w:rsidRPr="009F10B1">
        <w:rPr>
          <w:rFonts w:ascii="Times New Roman" w:hAnsi="Times New Roman" w:cs="Times New Roman"/>
          <w:lang w:val="ro-RO"/>
        </w:rPr>
        <w:t>Am înţeles</w:t>
      </w:r>
      <w:r w:rsidR="00F92CE7" w:rsidRPr="009F10B1">
        <w:rPr>
          <w:rFonts w:ascii="Times New Roman" w:hAnsi="Times New Roman" w:cs="Times New Roman"/>
          <w:lang w:val="ro-RO"/>
        </w:rPr>
        <w:t xml:space="preserve"> </w:t>
      </w:r>
      <w:r w:rsidRPr="009F10B1">
        <w:rPr>
          <w:rFonts w:ascii="Times New Roman" w:hAnsi="Times New Roman" w:cs="Times New Roman"/>
          <w:lang w:val="ro-RO"/>
        </w:rPr>
        <w:t>şi</w:t>
      </w:r>
      <w:r w:rsidR="00F92CE7" w:rsidRPr="009F10B1">
        <w:rPr>
          <w:rFonts w:ascii="Times New Roman" w:hAnsi="Times New Roman" w:cs="Times New Roman"/>
          <w:lang w:val="ro-RO"/>
        </w:rPr>
        <w:t xml:space="preserve"> </w:t>
      </w:r>
      <w:r w:rsidRPr="009F10B1">
        <w:rPr>
          <w:rFonts w:ascii="Times New Roman" w:hAnsi="Times New Roman" w:cs="Times New Roman"/>
          <w:lang w:val="ro-RO"/>
        </w:rPr>
        <w:t>consimţim ca, în cazul în care oferta noastră este stabilită ca fiind câştigătoare, sa constituim garanţia de buna execuţie în conformitate cu prevederil</w:t>
      </w:r>
      <w:r w:rsidR="002D45AE" w:rsidRPr="009F10B1">
        <w:rPr>
          <w:rFonts w:ascii="Times New Roman" w:hAnsi="Times New Roman" w:cs="Times New Roman"/>
          <w:lang w:val="ro-RO"/>
        </w:rPr>
        <w:t>e din documentaţia de atribuire</w:t>
      </w:r>
      <w:r w:rsidR="0011445B">
        <w:rPr>
          <w:rFonts w:ascii="Times New Roman" w:hAnsi="Times New Roman" w:cs="Times New Roman"/>
          <w:lang w:val="ro-RO"/>
        </w:rPr>
        <w:t>(art.13. din contract)</w:t>
      </w:r>
      <w:r w:rsidRPr="009F10B1">
        <w:rPr>
          <w:rFonts w:ascii="Times New Roman" w:hAnsi="Times New Roman" w:cs="Times New Roman"/>
        </w:rPr>
        <w:t>.</w:t>
      </w:r>
    </w:p>
    <w:p w14:paraId="78D4C5FA" w14:textId="77777777" w:rsidR="00AC4D73" w:rsidRPr="009F10B1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BC00C2" w14:textId="77777777" w:rsidR="00AC4D73" w:rsidRPr="009F10B1" w:rsidRDefault="00AC4D73" w:rsidP="00023DA4">
      <w:pPr>
        <w:pStyle w:val="ListParagraph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lang w:val="ro-RO"/>
        </w:rPr>
      </w:pPr>
      <w:r w:rsidRPr="009F10B1">
        <w:rPr>
          <w:rFonts w:ascii="Times New Roman" w:hAnsi="Times New Roman" w:cs="Times New Roman"/>
          <w:lang w:val="ro-RO"/>
        </w:rPr>
        <w:t>Înţelegem ca nu sunteţi</w:t>
      </w:r>
      <w:r w:rsidR="00F92CE7" w:rsidRPr="009F10B1">
        <w:rPr>
          <w:rFonts w:ascii="Times New Roman" w:hAnsi="Times New Roman" w:cs="Times New Roman"/>
          <w:lang w:val="ro-RO"/>
        </w:rPr>
        <w:t xml:space="preserve"> </w:t>
      </w:r>
      <w:r w:rsidRPr="009F10B1">
        <w:rPr>
          <w:rFonts w:ascii="Times New Roman" w:hAnsi="Times New Roman" w:cs="Times New Roman"/>
          <w:lang w:val="ro-RO"/>
        </w:rPr>
        <w:t>obligaţi sa acceptaţi oferta cu cel mai mic pret sau orice alta oferta pe care o puteţi primi.</w:t>
      </w:r>
    </w:p>
    <w:p w14:paraId="6875CC8B" w14:textId="77777777" w:rsidR="00AC4D73" w:rsidRPr="009F10B1" w:rsidRDefault="00AC4D73" w:rsidP="00023DA4">
      <w:pPr>
        <w:pStyle w:val="ListParagraph"/>
        <w:ind w:left="450"/>
        <w:rPr>
          <w:rFonts w:ascii="Times New Roman" w:hAnsi="Times New Roman" w:cs="Times New Roman"/>
          <w:lang w:val="ro-RO"/>
        </w:rPr>
      </w:pPr>
    </w:p>
    <w:p w14:paraId="0A34E7EF" w14:textId="77777777" w:rsidR="00AC4D73" w:rsidRPr="009F10B1" w:rsidRDefault="00AC4D73" w:rsidP="00023DA4">
      <w:pPr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10B1">
        <w:rPr>
          <w:rFonts w:ascii="Times New Roman" w:hAnsi="Times New Roman" w:cs="Times New Roman"/>
          <w:sz w:val="24"/>
          <w:szCs w:val="24"/>
          <w:lang w:val="ro-RO"/>
        </w:rPr>
        <w:t>Data ...............................</w:t>
      </w:r>
    </w:p>
    <w:p w14:paraId="2AB283D5" w14:textId="77777777" w:rsidR="00AC4D73" w:rsidRPr="009F10B1" w:rsidRDefault="00AC4D73" w:rsidP="00023DA4">
      <w:pPr>
        <w:ind w:left="45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F10B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..............................................................................., </w:t>
      </w:r>
    </w:p>
    <w:p w14:paraId="1D784B36" w14:textId="77777777" w:rsidR="00AC4D73" w:rsidRPr="009F10B1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F10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(nume, prenume,semnătură si stampila) </w:t>
      </w:r>
    </w:p>
    <w:p w14:paraId="2AEA1F60" w14:textId="77777777" w:rsidR="00AC4D73" w:rsidRPr="009F10B1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2C47ABD" w14:textId="10887258" w:rsidR="00670490" w:rsidRPr="009F10B1" w:rsidRDefault="00AC4D73" w:rsidP="00030262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F10B1">
        <w:rPr>
          <w:rFonts w:ascii="Times New Roman" w:hAnsi="Times New Roman" w:cs="Times New Roman"/>
          <w:sz w:val="24"/>
          <w:szCs w:val="24"/>
          <w:lang w:val="ro-RO"/>
        </w:rPr>
        <w:t>in calitate de ............................................ legal autorizat să semnez oferta pentru şi în numele ...................................................... (</w:t>
      </w:r>
      <w:r w:rsidRPr="009F10B1">
        <w:rPr>
          <w:rFonts w:ascii="Times New Roman" w:hAnsi="Times New Roman" w:cs="Times New Roman"/>
          <w:i/>
          <w:sz w:val="24"/>
          <w:szCs w:val="24"/>
          <w:lang w:val="ro-RO"/>
        </w:rPr>
        <w:t>denumirea/numele operatorului economic)</w:t>
      </w:r>
    </w:p>
    <w:p w14:paraId="5B1E793B" w14:textId="77777777" w:rsidR="00030262" w:rsidRDefault="00030262">
      <w:pPr>
        <w:rPr>
          <w:rFonts w:ascii="Times New Roman" w:hAnsi="Times New Roman" w:cs="Times New Roman"/>
          <w:sz w:val="24"/>
          <w:szCs w:val="24"/>
        </w:rPr>
        <w:sectPr w:rsidR="00030262" w:rsidSect="00BF322D">
          <w:footerReference w:type="default" r:id="rId9"/>
          <w:pgSz w:w="12240" w:h="15840"/>
          <w:pgMar w:top="720" w:right="990" w:bottom="284" w:left="1440" w:header="720" w:footer="360" w:gutter="0"/>
          <w:cols w:space="720"/>
          <w:docGrid w:linePitch="360"/>
        </w:sectPr>
      </w:pPr>
    </w:p>
    <w:p w14:paraId="0E4C7B7F" w14:textId="77777777" w:rsidR="00D87E1A" w:rsidRPr="00D87E1A" w:rsidRDefault="00670490" w:rsidP="00D87E1A">
      <w:pPr>
        <w:rPr>
          <w:rFonts w:ascii="Times New Roman" w:eastAsia="Times New Roman" w:hAnsi="Times New Roman" w:cs="Times New Roman"/>
        </w:rPr>
      </w:pPr>
      <w:r w:rsidRPr="009F10B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87E1A" w:rsidRPr="00D87E1A">
        <w:rPr>
          <w:rFonts w:ascii="Times New Roman" w:eastAsia="Times New Roman" w:hAnsi="Times New Roman" w:cs="Times New Roman"/>
        </w:rPr>
        <w:t>OFERTANT,</w:t>
      </w:r>
    </w:p>
    <w:p w14:paraId="272A81EB" w14:textId="77777777" w:rsidR="00D87E1A" w:rsidRPr="00D87E1A" w:rsidRDefault="00D87E1A" w:rsidP="00D87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87E1A">
        <w:rPr>
          <w:rFonts w:ascii="Times New Roman" w:eastAsia="Times New Roman" w:hAnsi="Times New Roman" w:cs="Times New Roman"/>
        </w:rPr>
        <w:t>..........................</w:t>
      </w:r>
    </w:p>
    <w:p w14:paraId="24C6D27D" w14:textId="77777777" w:rsidR="00D87E1A" w:rsidRPr="00D87E1A" w:rsidRDefault="00D87E1A" w:rsidP="00D87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87E1A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D87E1A">
        <w:rPr>
          <w:rFonts w:ascii="Times New Roman" w:eastAsia="Times New Roman" w:hAnsi="Times New Roman" w:cs="Times New Roman"/>
          <w:i/>
          <w:iCs/>
        </w:rPr>
        <w:t>semnătura</w:t>
      </w:r>
      <w:proofErr w:type="spellEnd"/>
      <w:r w:rsidRPr="00D87E1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87E1A">
        <w:rPr>
          <w:rFonts w:ascii="Times New Roman" w:eastAsia="Times New Roman" w:hAnsi="Times New Roman" w:cs="Times New Roman"/>
          <w:i/>
          <w:iCs/>
        </w:rPr>
        <w:t>autorizată</w:t>
      </w:r>
      <w:proofErr w:type="spellEnd"/>
      <w:r w:rsidRPr="00D87E1A">
        <w:rPr>
          <w:rFonts w:ascii="Times New Roman" w:eastAsia="Times New Roman" w:hAnsi="Times New Roman" w:cs="Times New Roman"/>
          <w:i/>
          <w:iCs/>
        </w:rPr>
        <w:t>))</w:t>
      </w:r>
    </w:p>
    <w:p w14:paraId="126027B6" w14:textId="77777777" w:rsidR="00D87E1A" w:rsidRPr="00D87E1A" w:rsidRDefault="00D87E1A" w:rsidP="00D87E1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548DD4" w:themeColor="text2" w:themeTint="99"/>
          <w:lang w:val="ro-RO"/>
        </w:rPr>
      </w:pPr>
      <w:r w:rsidRPr="00D87E1A">
        <w:rPr>
          <w:rFonts w:ascii="Times New Roman" w:eastAsia="Calibri" w:hAnsi="Times New Roman" w:cs="Times New Roman"/>
          <w:b/>
          <w:bCs/>
          <w:color w:val="548DD4" w:themeColor="text2" w:themeTint="99"/>
          <w:lang w:val="ro-RO"/>
        </w:rPr>
        <w:t>DECLARAȚIE OFERTANT</w:t>
      </w:r>
    </w:p>
    <w:p w14:paraId="0DE01C34" w14:textId="77777777" w:rsidR="00D87E1A" w:rsidRPr="00D87E1A" w:rsidRDefault="00D87E1A" w:rsidP="00D87E1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lang w:val="ro-RO"/>
        </w:rPr>
        <w:t>privind modalitatea de constituire a garanției de bună execuție</w:t>
      </w:r>
    </w:p>
    <w:p w14:paraId="69A6BB5F" w14:textId="473C1151" w:rsidR="00D87E1A" w:rsidRPr="00D87E1A" w:rsidRDefault="00D87E1A" w:rsidP="00D87E1A">
      <w:pPr>
        <w:widowControl w:val="0"/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u w:val="single"/>
          <w:lang w:val="ro-RO"/>
        </w:rPr>
      </w:pPr>
      <w:r w:rsidRPr="00D87E1A">
        <w:rPr>
          <w:rFonts w:ascii="Times New Roman" w:eastAsia="Times New Roman" w:hAnsi="Times New Roman" w:cs="Times New Roman"/>
          <w:lang w:val="ro-RO"/>
        </w:rPr>
        <w:t>prevăzută în contractul de</w:t>
      </w:r>
      <w:r w:rsidRPr="00D87E1A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D87E1A">
        <w:rPr>
          <w:rFonts w:ascii="Arial" w:eastAsia="Times New Roman" w:hAnsi="Arial" w:cs="Arial"/>
          <w:b/>
          <w:i/>
          <w:u w:val="single"/>
          <w:lang w:val="en-GB"/>
        </w:rPr>
        <w:t xml:space="preserve"> </w:t>
      </w:r>
      <w:r w:rsidR="00C073FD" w:rsidRPr="00807872">
        <w:rPr>
          <w:rFonts w:ascii="Times New Roman" w:eastAsia="Times New Roman" w:hAnsi="Times New Roman" w:cs="Times New Roman"/>
          <w:b/>
          <w:bCs/>
          <w:i/>
          <w:iCs/>
          <w:u w:val="single"/>
          <w:lang w:val="ro-RO"/>
        </w:rPr>
        <w:t>Servicii suport tehnic pt. înregistrarea audio-video și transmisia live a ședințelor de interes public a Consiliului local” al Municipiului Timișoara</w:t>
      </w:r>
    </w:p>
    <w:p w14:paraId="3C6F2C77" w14:textId="77777777" w:rsidR="00D87E1A" w:rsidRPr="00D87E1A" w:rsidRDefault="00D87E1A" w:rsidP="00D87E1A">
      <w:pPr>
        <w:widowControl w:val="0"/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u w:val="single"/>
        </w:rPr>
      </w:pPr>
    </w:p>
    <w:p w14:paraId="10099BDD" w14:textId="3888D040" w:rsidR="00D87E1A" w:rsidRPr="00D87E1A" w:rsidRDefault="00D87E1A" w:rsidP="00D87E1A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b/>
          <w:lang w:val="ro-RO"/>
        </w:rPr>
        <w:t xml:space="preserve">____________SRL, </w:t>
      </w:r>
      <w:r w:rsidRPr="00D87E1A">
        <w:rPr>
          <w:rFonts w:ascii="Times New Roman" w:eastAsia="Calibri" w:hAnsi="Times New Roman" w:cs="Times New Roman"/>
          <w:bCs/>
          <w:lang w:val="ro-RO"/>
        </w:rPr>
        <w:t xml:space="preserve">în calitate de Ofertant la procedura de achiziție în vederea </w:t>
      </w:r>
      <w:r w:rsidRPr="00D87E1A">
        <w:rPr>
          <w:rFonts w:ascii="Times New Roman" w:eastAsia="Calibri" w:hAnsi="Times New Roman" w:cs="Times New Roman"/>
          <w:bCs/>
          <w:i/>
          <w:iCs/>
          <w:lang w:val="ro-RO"/>
        </w:rPr>
        <w:t>contractării</w:t>
      </w:r>
      <w:r w:rsidRPr="00D87E1A">
        <w:rPr>
          <w:rFonts w:ascii="Times New Roman" w:eastAsia="Calibri" w:hAnsi="Times New Roman" w:cs="Times New Roman"/>
          <w:bCs/>
          <w:i/>
          <w:iCs/>
          <w:color w:val="0033CC"/>
          <w:lang w:val="ro-RO"/>
        </w:rPr>
        <w:t xml:space="preserve"> </w:t>
      </w:r>
      <w:r w:rsidRPr="00D87E1A">
        <w:rPr>
          <w:rFonts w:ascii="Times New Roman" w:eastAsia="Times New Roman" w:hAnsi="Times New Roman" w:cs="Times New Roman"/>
          <w:b/>
          <w:i/>
          <w:iCs/>
          <w:color w:val="002060"/>
          <w:lang w:val="en-GB"/>
        </w:rPr>
        <w:t xml:space="preserve"> </w:t>
      </w:r>
      <w:r w:rsidRPr="00D87E1A">
        <w:rPr>
          <w:rFonts w:ascii="Times New Roman" w:eastAsia="Times New Roman" w:hAnsi="Times New Roman" w:cs="Times New Roman"/>
          <w:b/>
          <w:bCs/>
          <w:i/>
          <w:iCs/>
          <w:color w:val="002060"/>
          <w:lang w:val="ro-RO"/>
        </w:rPr>
        <w:t>Servicii suport tehnic pt. înregistrarea audio-video și transmisia live a ședințelor de interes public a Consiliului local” al Municipiului Timișoara</w:t>
      </w:r>
      <w:r w:rsidRPr="00D87E1A">
        <w:rPr>
          <w:rFonts w:ascii="Times New Roman" w:eastAsia="Times New Roman" w:hAnsi="Times New Roman" w:cs="Times New Roman"/>
          <w:bCs/>
          <w:i/>
          <w:iCs/>
          <w:color w:val="0033CC"/>
          <w:lang w:val="ro-RO"/>
        </w:rPr>
        <w:t>,</w:t>
      </w:r>
      <w:r w:rsidRPr="00D87E1A">
        <w:rPr>
          <w:rFonts w:ascii="Times New Roman" w:eastAsia="Times New Roman" w:hAnsi="Times New Roman" w:cs="Times New Roman"/>
          <w:bCs/>
          <w:color w:val="0033CC"/>
          <w:lang w:val="ro-RO"/>
        </w:rPr>
        <w:t xml:space="preserve"> </w:t>
      </w:r>
      <w:r w:rsidRPr="00D87E1A">
        <w:rPr>
          <w:rFonts w:ascii="Times New Roman" w:eastAsia="Times New Roman" w:hAnsi="Times New Roman" w:cs="Times New Roman"/>
          <w:bCs/>
          <w:lang w:val="ro-RO"/>
        </w:rPr>
        <w:t>declar pe propria răspundere că în situația semnării contractului de servicii, constituirea garanției de bună execuție prevăzută la clauza 1</w:t>
      </w:r>
      <w:r>
        <w:rPr>
          <w:rFonts w:ascii="Times New Roman" w:eastAsia="Times New Roman" w:hAnsi="Times New Roman" w:cs="Times New Roman"/>
          <w:bCs/>
          <w:lang w:val="ro-RO"/>
        </w:rPr>
        <w:t>3</w:t>
      </w:r>
      <w:r w:rsidRPr="00D87E1A">
        <w:rPr>
          <w:rFonts w:ascii="Times New Roman" w:eastAsia="Times New Roman" w:hAnsi="Times New Roman" w:cs="Times New Roman"/>
          <w:bCs/>
          <w:lang w:val="ro-RO"/>
        </w:rPr>
        <w:t xml:space="preserve"> din contract, se va constitui prin:</w:t>
      </w:r>
    </w:p>
    <w:p w14:paraId="510910A3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a) virament bancar;</w:t>
      </w:r>
    </w:p>
    <w:p w14:paraId="63D01089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b) instrumente de garantare emise în condiţiile legii astfel:</w:t>
      </w:r>
    </w:p>
    <w:p w14:paraId="40173102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(i) scrisori de garanţie emise de instituţii de credit bancare din România sau din alt stat;</w:t>
      </w:r>
    </w:p>
    <w:p w14:paraId="34B2D81B" w14:textId="7EFC699A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(ii) scrisori de garanţie emise de instituţii financiare nebancare din România sau din alt stat pentru achiziţiile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de lucrări a căror valoare estimată este mai mică sau egală cu 40.000.000 lei fără TVA şi respectiv pentru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achiziţiile de produse sau servicii a căror valoare estimată este mai mică sau egală cu 7.000.000 lei fără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TVA;</w:t>
      </w:r>
    </w:p>
    <w:p w14:paraId="4C195B2D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(iii) asigurări de garanţii emise:</w:t>
      </w:r>
    </w:p>
    <w:p w14:paraId="2ED16927" w14:textId="7A05D7E0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– fie de societăţi de asigurare care deţin autorizaţii de funcţionare emise în România sau într-un alt stat membru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al Uniunii Europene şi/sau care sunt înscrise în registrele publicate pe site-ul Autorităţii de Supraveghere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Financiară, după caz;</w:t>
      </w:r>
    </w:p>
    <w:p w14:paraId="32BBCA0C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– fie de societăţi de asigurare din state terţe prin sucursale autorizate în România de către Autoritatea de</w:t>
      </w:r>
    </w:p>
    <w:p w14:paraId="6942EFC5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Supraveghere Financiară;</w:t>
      </w:r>
    </w:p>
    <w:p w14:paraId="47F5485C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c) depunerea la casierie a unor sume în numerar dacă valoarea este mai mică de 5.000 lei;</w:t>
      </w:r>
    </w:p>
    <w:p w14:paraId="308C5268" w14:textId="4B673014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d) reţineri succesive din sumele datorate pentru facturi parţiale, în cazul garanţiei de bună execuţie; În acest caz,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prestatorul are obligaţia de a deschide la Trezoreria Statului din cadrul organului fiscal competent în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administrarea acestuia un cont de disponibil distinct la dispoziţia autorităţii contractante, cont care trebuie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alimentat la începutul derulării contractului cu cel puţin 0,5% din preţul acestuia fără TVA. Pe parcursul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îndeplinirii contractului, autoritatea contractantă urmează să alimenteze acest cont de disponibil prin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reţineri succesive din sumele datorate şi cuvenite contractantului până la concurenţa sumei stabilită drept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garanţie de bună execuţie în documentaţia de atribuire.</w:t>
      </w:r>
    </w:p>
    <w:p w14:paraId="12423A99" w14:textId="77777777" w:rsidR="00D87E1A" w:rsidRDefault="00D87E1A" w:rsidP="00D87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e) combinarea a două sau mai multe dintre modalităţile de constituire prevăzute la </w:t>
      </w:r>
      <w:r>
        <w:rPr>
          <w:rFonts w:ascii="TimesNewRomanPSMT" w:hAnsi="TimesNewRomanPSMT" w:cs="TimesNewRomanPSMT"/>
          <w:color w:val="467887"/>
          <w:sz w:val="24"/>
          <w:szCs w:val="24"/>
          <w:lang w:val="ro-RO"/>
        </w:rPr>
        <w:t>lit. a)-c)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,</w:t>
      </w:r>
    </w:p>
    <w:p w14:paraId="2F220742" w14:textId="1BEA92C5" w:rsidR="00D87E1A" w:rsidRPr="00D87E1A" w:rsidRDefault="00D87E1A" w:rsidP="00D87E1A">
      <w:pPr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(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ro-RO"/>
        </w:rPr>
        <w:t>ofertantul trebuie să specifice clar şi fără ambiguităţi modalitatea de constituire a garanţiei</w:t>
      </w:r>
      <w:r w:rsidRPr="00D87E1A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ro-RO"/>
        </w:rPr>
        <w:t xml:space="preserve"> </w:t>
      </w:r>
      <w:r w:rsidRPr="00D87E1A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ro-RO"/>
        </w:rPr>
        <w:t>de bună</w:t>
      </w:r>
    </w:p>
    <w:p w14:paraId="5BAD1D76" w14:textId="2C7EEA2D" w:rsidR="00D87E1A" w:rsidRPr="00D87E1A" w:rsidRDefault="00D87E1A" w:rsidP="00D87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D87E1A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ro-RO"/>
        </w:rPr>
        <w:t>execuţie</w:t>
      </w:r>
    </w:p>
    <w:p w14:paraId="2DB78053" w14:textId="77777777" w:rsidR="00D87E1A" w:rsidRPr="00D87E1A" w:rsidRDefault="00D87E1A" w:rsidP="00D87E1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33CC"/>
          <w:lang w:val="ro-RO"/>
        </w:rPr>
      </w:pPr>
      <w:bookmarkStart w:id="9" w:name="do|ax2|peII|caIII|scIV|ar1|pa5"/>
      <w:bookmarkEnd w:id="9"/>
      <w:r w:rsidRPr="00D87E1A">
        <w:rPr>
          <w:rFonts w:ascii="Times New Roman" w:eastAsia="Calibri" w:hAnsi="Times New Roman" w:cs="Times New Roman"/>
          <w:b/>
          <w:color w:val="0033CC"/>
          <w:lang w:val="ro-RO"/>
        </w:rPr>
        <w:t>(PE DECLARAȚIE VA RĂMÂNE DOAR OPȚIUNEA ALEASĂ)</w:t>
      </w:r>
    </w:p>
    <w:p w14:paraId="73C2C2F2" w14:textId="77777777" w:rsidR="00D87E1A" w:rsidRPr="00D87E1A" w:rsidRDefault="00D87E1A" w:rsidP="00D87E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u w:val="single"/>
          <w:lang w:val="ro-RO"/>
        </w:rPr>
        <w:t xml:space="preserve"> </w:t>
      </w:r>
    </w:p>
    <w:p w14:paraId="11BDB31B" w14:textId="77777777" w:rsidR="00D87E1A" w:rsidRPr="00D87E1A" w:rsidRDefault="00D87E1A" w:rsidP="00D87E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lang w:val="ro-RO"/>
        </w:rPr>
      </w:pPr>
      <w:r w:rsidRPr="00D87E1A">
        <w:rPr>
          <w:rFonts w:ascii="Times New Roman" w:eastAsia="Calibri" w:hAnsi="Times New Roman" w:cs="Times New Roman"/>
          <w:b/>
          <w:bCs/>
          <w:i/>
          <w:lang w:val="ro-RO"/>
        </w:rPr>
        <w:t>OFERTANT</w:t>
      </w:r>
    </w:p>
    <w:p w14:paraId="358CC995" w14:textId="77777777" w:rsidR="00D87E1A" w:rsidRPr="00D87E1A" w:rsidRDefault="00D87E1A" w:rsidP="00D87E1A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lang w:val="ro-RO"/>
        </w:rPr>
        <w:t>Data _______________</w:t>
      </w:r>
    </w:p>
    <w:p w14:paraId="751E2A80" w14:textId="77777777" w:rsidR="00D87E1A" w:rsidRPr="00D87E1A" w:rsidRDefault="00D87E1A" w:rsidP="00D87E1A">
      <w:pPr>
        <w:spacing w:after="0" w:line="360" w:lineRule="auto"/>
        <w:jc w:val="right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lang w:val="ro-RO"/>
        </w:rPr>
        <w:t xml:space="preserve"> </w:t>
      </w:r>
      <w:r w:rsidRPr="00D87E1A">
        <w:rPr>
          <w:rFonts w:ascii="Times New Roman" w:eastAsia="Calibri" w:hAnsi="Times New Roman" w:cs="Times New Roman"/>
          <w:b/>
          <w:lang w:val="ro-RO"/>
        </w:rPr>
        <w:t xml:space="preserve">Reprezentant legal </w:t>
      </w:r>
    </w:p>
    <w:p w14:paraId="21515462" w14:textId="77777777" w:rsidR="00D87E1A" w:rsidRPr="00D87E1A" w:rsidRDefault="00D87E1A" w:rsidP="00D87E1A">
      <w:pPr>
        <w:spacing w:after="0" w:line="360" w:lineRule="auto"/>
        <w:jc w:val="right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lang w:val="ro-RO"/>
        </w:rPr>
        <w:t xml:space="preserve"> (</w:t>
      </w:r>
      <w:r w:rsidRPr="00D87E1A">
        <w:rPr>
          <w:rFonts w:ascii="Times New Roman" w:eastAsia="Calibri" w:hAnsi="Times New Roman" w:cs="Times New Roman"/>
          <w:i/>
          <w:lang w:val="ro-RO"/>
        </w:rPr>
        <w:t>denumirea operatorului economic si a reprezentantului legal</w:t>
      </w:r>
      <w:r w:rsidRPr="00D87E1A">
        <w:rPr>
          <w:rFonts w:ascii="Times New Roman" w:eastAsia="Calibri" w:hAnsi="Times New Roman" w:cs="Times New Roman"/>
          <w:lang w:val="ro-RO"/>
        </w:rPr>
        <w:t>)</w:t>
      </w:r>
    </w:p>
    <w:p w14:paraId="481EEC06" w14:textId="77777777" w:rsidR="00D87E1A" w:rsidRPr="00D87E1A" w:rsidRDefault="00D87E1A" w:rsidP="00D87E1A">
      <w:pPr>
        <w:spacing w:after="0" w:line="360" w:lineRule="auto"/>
        <w:jc w:val="right"/>
        <w:rPr>
          <w:rFonts w:ascii="Times New Roman" w:eastAsia="Calibri" w:hAnsi="Times New Roman" w:cs="Times New Roman"/>
          <w:lang w:val="ro-RO"/>
        </w:rPr>
      </w:pPr>
      <w:r w:rsidRPr="00D87E1A">
        <w:rPr>
          <w:rFonts w:ascii="Times New Roman" w:eastAsia="Calibri" w:hAnsi="Times New Roman" w:cs="Times New Roman"/>
          <w:lang w:val="ro-RO"/>
        </w:rPr>
        <w:t>_________________ (semnatura)</w:t>
      </w:r>
    </w:p>
    <w:p w14:paraId="65517366" w14:textId="77777777" w:rsidR="00D87E1A" w:rsidRPr="00D87E1A" w:rsidRDefault="00D87E1A" w:rsidP="00D87E1A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</w:p>
    <w:p w14:paraId="00C50C5D" w14:textId="77777777" w:rsidR="00D87E1A" w:rsidRPr="00D87E1A" w:rsidRDefault="00D87E1A" w:rsidP="00D87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22780C60" w14:textId="77777777" w:rsidR="00D87E1A" w:rsidRPr="00D87E1A" w:rsidRDefault="00D87E1A" w:rsidP="00D87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727F8861" w14:textId="77777777" w:rsidR="00D87E1A" w:rsidRPr="00D87E1A" w:rsidRDefault="00D87E1A" w:rsidP="00D87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603BA6C2" w14:textId="219FDDD9" w:rsidR="007A469B" w:rsidRDefault="007A469B" w:rsidP="00317B40">
      <w:pPr>
        <w:rPr>
          <w:rFonts w:ascii="Times New Roman" w:eastAsia="Times New Roman" w:hAnsi="Times New Roman" w:cs="Times New Roman"/>
          <w:b/>
          <w:bCs/>
          <w:i/>
          <w:iCs/>
          <w:lang w:val="ro-RO" w:eastAsia="ro-RO"/>
        </w:rPr>
      </w:pPr>
    </w:p>
    <w:sectPr w:rsidR="007A469B" w:rsidSect="00D87E1A">
      <w:pgSz w:w="12240" w:h="15840"/>
      <w:pgMar w:top="720" w:right="758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8F16" w14:textId="77777777" w:rsidR="00E86B74" w:rsidRDefault="00E86B74" w:rsidP="00754021">
      <w:pPr>
        <w:spacing w:after="0" w:line="240" w:lineRule="auto"/>
      </w:pPr>
      <w:r>
        <w:separator/>
      </w:r>
    </w:p>
  </w:endnote>
  <w:endnote w:type="continuationSeparator" w:id="0">
    <w:p w14:paraId="7AC30B3C" w14:textId="77777777" w:rsidR="00E86B74" w:rsidRDefault="00E86B74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UI">
    <w:altName w:val="MS Mincho"/>
    <w:charset w:val="00"/>
    <w:family w:val="auto"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9344"/>
      <w:docPartObj>
        <w:docPartGallery w:val="Page Numbers (Bottom of Page)"/>
        <w:docPartUnique/>
      </w:docPartObj>
    </w:sdtPr>
    <w:sdtEndPr/>
    <w:sdtContent>
      <w:p w14:paraId="4CFDDAF3" w14:textId="77777777" w:rsidR="00E208BC" w:rsidRDefault="005A2B5A">
        <w:pPr>
          <w:pStyle w:val="Footer"/>
          <w:jc w:val="right"/>
        </w:pPr>
        <w:r>
          <w:fldChar w:fldCharType="begin"/>
        </w:r>
        <w:r w:rsidR="001E00AB">
          <w:instrText xml:space="preserve"> PAGE   \* MERGEFORMAT </w:instrText>
        </w:r>
        <w:r>
          <w:fldChar w:fldCharType="separate"/>
        </w:r>
        <w:r w:rsidR="000903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1C587BA" w14:textId="77777777" w:rsidR="00E208BC" w:rsidRDefault="00E20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00F5" w14:textId="77777777" w:rsidR="00E86B74" w:rsidRDefault="00E86B74" w:rsidP="00754021">
      <w:pPr>
        <w:spacing w:after="0" w:line="240" w:lineRule="auto"/>
      </w:pPr>
      <w:r>
        <w:separator/>
      </w:r>
    </w:p>
  </w:footnote>
  <w:footnote w:type="continuationSeparator" w:id="0">
    <w:p w14:paraId="71AB00A8" w14:textId="77777777" w:rsidR="00E86B74" w:rsidRDefault="00E86B74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32A1AFD"/>
    <w:multiLevelType w:val="hybridMultilevel"/>
    <w:tmpl w:val="23D64DE0"/>
    <w:lvl w:ilvl="0" w:tplc="5CB63C0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3D93"/>
    <w:multiLevelType w:val="hybridMultilevel"/>
    <w:tmpl w:val="BAD0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E5D056E"/>
    <w:multiLevelType w:val="hybridMultilevel"/>
    <w:tmpl w:val="DEEED91A"/>
    <w:lvl w:ilvl="0" w:tplc="5A584B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 w15:restartNumberingAfterBreak="0">
    <w:nsid w:val="5E676680"/>
    <w:multiLevelType w:val="hybridMultilevel"/>
    <w:tmpl w:val="B052C37E"/>
    <w:lvl w:ilvl="0" w:tplc="C9D6C270">
      <w:start w:val="1"/>
      <w:numFmt w:val="lowerLetter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49E64AC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01717">
    <w:abstractNumId w:val="22"/>
  </w:num>
  <w:num w:numId="2" w16cid:durableId="757216472">
    <w:abstractNumId w:val="17"/>
  </w:num>
  <w:num w:numId="3" w16cid:durableId="722290272">
    <w:abstractNumId w:val="4"/>
  </w:num>
  <w:num w:numId="4" w16cid:durableId="1968703413">
    <w:abstractNumId w:val="26"/>
  </w:num>
  <w:num w:numId="5" w16cid:durableId="1479613428">
    <w:abstractNumId w:val="24"/>
  </w:num>
  <w:num w:numId="6" w16cid:durableId="388843795">
    <w:abstractNumId w:val="19"/>
  </w:num>
  <w:num w:numId="7" w16cid:durableId="1348558622">
    <w:abstractNumId w:val="15"/>
  </w:num>
  <w:num w:numId="8" w16cid:durableId="956451682">
    <w:abstractNumId w:val="10"/>
  </w:num>
  <w:num w:numId="9" w16cid:durableId="893781799">
    <w:abstractNumId w:val="33"/>
  </w:num>
  <w:num w:numId="10" w16cid:durableId="581840079">
    <w:abstractNumId w:val="18"/>
  </w:num>
  <w:num w:numId="11" w16cid:durableId="209803063">
    <w:abstractNumId w:val="23"/>
  </w:num>
  <w:num w:numId="12" w16cid:durableId="273562778">
    <w:abstractNumId w:val="16"/>
  </w:num>
  <w:num w:numId="13" w16cid:durableId="660231106">
    <w:abstractNumId w:val="6"/>
  </w:num>
  <w:num w:numId="14" w16cid:durableId="9135114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2105276">
    <w:abstractNumId w:val="21"/>
  </w:num>
  <w:num w:numId="16" w16cid:durableId="1884249509">
    <w:abstractNumId w:val="32"/>
  </w:num>
  <w:num w:numId="17" w16cid:durableId="2101831910">
    <w:abstractNumId w:val="27"/>
  </w:num>
  <w:num w:numId="18" w16cid:durableId="799105067">
    <w:abstractNumId w:val="9"/>
  </w:num>
  <w:num w:numId="19" w16cid:durableId="765855310">
    <w:abstractNumId w:val="25"/>
  </w:num>
  <w:num w:numId="20" w16cid:durableId="1609006807">
    <w:abstractNumId w:val="13"/>
  </w:num>
  <w:num w:numId="21" w16cid:durableId="2029216476">
    <w:abstractNumId w:val="30"/>
  </w:num>
  <w:num w:numId="22" w16cid:durableId="303119959">
    <w:abstractNumId w:val="34"/>
  </w:num>
  <w:num w:numId="23" w16cid:durableId="355732904">
    <w:abstractNumId w:val="3"/>
  </w:num>
  <w:num w:numId="24" w16cid:durableId="627781560">
    <w:abstractNumId w:val="20"/>
  </w:num>
  <w:num w:numId="25" w16cid:durableId="10883108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76876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797448">
    <w:abstractNumId w:val="11"/>
  </w:num>
  <w:num w:numId="28" w16cid:durableId="261301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487649">
    <w:abstractNumId w:val="31"/>
  </w:num>
  <w:num w:numId="30" w16cid:durableId="21310527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5165828">
    <w:abstractNumId w:val="29"/>
  </w:num>
  <w:num w:numId="32" w16cid:durableId="6999360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9686839">
    <w:abstractNumId w:val="0"/>
  </w:num>
  <w:num w:numId="34" w16cid:durableId="1690720128">
    <w:abstractNumId w:val="2"/>
  </w:num>
  <w:num w:numId="35" w16cid:durableId="1775976979">
    <w:abstractNumId w:val="1"/>
  </w:num>
  <w:num w:numId="36" w16cid:durableId="1115172155">
    <w:abstractNumId w:val="12"/>
  </w:num>
  <w:num w:numId="37" w16cid:durableId="1569996060">
    <w:abstractNumId w:val="28"/>
  </w:num>
  <w:num w:numId="38" w16cid:durableId="937180824">
    <w:abstractNumId w:val="5"/>
  </w:num>
  <w:num w:numId="39" w16cid:durableId="1242135777">
    <w:abstractNumId w:val="20"/>
  </w:num>
  <w:num w:numId="40" w16cid:durableId="2012486942">
    <w:abstractNumId w:val="8"/>
  </w:num>
  <w:num w:numId="41" w16cid:durableId="916787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26566"/>
    <w:rsid w:val="00030262"/>
    <w:rsid w:val="00034161"/>
    <w:rsid w:val="00041B23"/>
    <w:rsid w:val="00056CD3"/>
    <w:rsid w:val="00057890"/>
    <w:rsid w:val="00062793"/>
    <w:rsid w:val="00071678"/>
    <w:rsid w:val="0009031D"/>
    <w:rsid w:val="000C3F45"/>
    <w:rsid w:val="000D1E8F"/>
    <w:rsid w:val="000F3A7E"/>
    <w:rsid w:val="000F54D9"/>
    <w:rsid w:val="0011445B"/>
    <w:rsid w:val="00116545"/>
    <w:rsid w:val="001436FA"/>
    <w:rsid w:val="00146AF7"/>
    <w:rsid w:val="001644C1"/>
    <w:rsid w:val="001B7795"/>
    <w:rsid w:val="001B7E49"/>
    <w:rsid w:val="001D1F15"/>
    <w:rsid w:val="001E00AB"/>
    <w:rsid w:val="002140A7"/>
    <w:rsid w:val="00237EAA"/>
    <w:rsid w:val="002411D4"/>
    <w:rsid w:val="002808F2"/>
    <w:rsid w:val="00287617"/>
    <w:rsid w:val="002A30CF"/>
    <w:rsid w:val="002A671B"/>
    <w:rsid w:val="002B5BF8"/>
    <w:rsid w:val="002C0956"/>
    <w:rsid w:val="002C24E3"/>
    <w:rsid w:val="002D09FE"/>
    <w:rsid w:val="002D45AE"/>
    <w:rsid w:val="002F2569"/>
    <w:rsid w:val="003128D3"/>
    <w:rsid w:val="003169DB"/>
    <w:rsid w:val="00317B40"/>
    <w:rsid w:val="00335D51"/>
    <w:rsid w:val="003655C0"/>
    <w:rsid w:val="00395887"/>
    <w:rsid w:val="003D68EF"/>
    <w:rsid w:val="003E4EF9"/>
    <w:rsid w:val="003F3E9E"/>
    <w:rsid w:val="003F4123"/>
    <w:rsid w:val="00416758"/>
    <w:rsid w:val="00417C8F"/>
    <w:rsid w:val="00426ED4"/>
    <w:rsid w:val="0043782C"/>
    <w:rsid w:val="004841FA"/>
    <w:rsid w:val="004B3DB0"/>
    <w:rsid w:val="004C6B1E"/>
    <w:rsid w:val="00513DA2"/>
    <w:rsid w:val="00516B71"/>
    <w:rsid w:val="00533586"/>
    <w:rsid w:val="00556C45"/>
    <w:rsid w:val="00562998"/>
    <w:rsid w:val="005632DD"/>
    <w:rsid w:val="00567BCA"/>
    <w:rsid w:val="00591460"/>
    <w:rsid w:val="005954AF"/>
    <w:rsid w:val="00597FEB"/>
    <w:rsid w:val="005A2B5A"/>
    <w:rsid w:val="005B3904"/>
    <w:rsid w:val="005E1640"/>
    <w:rsid w:val="005E585C"/>
    <w:rsid w:val="0060516D"/>
    <w:rsid w:val="00606113"/>
    <w:rsid w:val="0061672D"/>
    <w:rsid w:val="00630A2F"/>
    <w:rsid w:val="00633360"/>
    <w:rsid w:val="00636531"/>
    <w:rsid w:val="00637624"/>
    <w:rsid w:val="00642A8C"/>
    <w:rsid w:val="00670490"/>
    <w:rsid w:val="00692FF8"/>
    <w:rsid w:val="006B1D4C"/>
    <w:rsid w:val="006B5055"/>
    <w:rsid w:val="006C23B4"/>
    <w:rsid w:val="006E00BA"/>
    <w:rsid w:val="007150A3"/>
    <w:rsid w:val="0071625E"/>
    <w:rsid w:val="0072044A"/>
    <w:rsid w:val="00722C2A"/>
    <w:rsid w:val="00746779"/>
    <w:rsid w:val="00754021"/>
    <w:rsid w:val="00755BCC"/>
    <w:rsid w:val="00764669"/>
    <w:rsid w:val="0076667E"/>
    <w:rsid w:val="00771FF6"/>
    <w:rsid w:val="00775ECC"/>
    <w:rsid w:val="007A0124"/>
    <w:rsid w:val="007A0D22"/>
    <w:rsid w:val="007A20D1"/>
    <w:rsid w:val="007A469B"/>
    <w:rsid w:val="007A6431"/>
    <w:rsid w:val="007B0B91"/>
    <w:rsid w:val="007B2BA5"/>
    <w:rsid w:val="007C1834"/>
    <w:rsid w:val="007E08E5"/>
    <w:rsid w:val="007F6D00"/>
    <w:rsid w:val="00807872"/>
    <w:rsid w:val="00856184"/>
    <w:rsid w:val="008572D6"/>
    <w:rsid w:val="008654F3"/>
    <w:rsid w:val="0087140A"/>
    <w:rsid w:val="00876330"/>
    <w:rsid w:val="0088199B"/>
    <w:rsid w:val="00883476"/>
    <w:rsid w:val="008857AD"/>
    <w:rsid w:val="00891570"/>
    <w:rsid w:val="008B6A68"/>
    <w:rsid w:val="008D7026"/>
    <w:rsid w:val="0092058A"/>
    <w:rsid w:val="009A62BC"/>
    <w:rsid w:val="009D2E8F"/>
    <w:rsid w:val="009F10B1"/>
    <w:rsid w:val="009F722C"/>
    <w:rsid w:val="00A01D2D"/>
    <w:rsid w:val="00A122DF"/>
    <w:rsid w:val="00A21C8E"/>
    <w:rsid w:val="00A406DD"/>
    <w:rsid w:val="00A4159A"/>
    <w:rsid w:val="00A52EDC"/>
    <w:rsid w:val="00A652A8"/>
    <w:rsid w:val="00A71C4E"/>
    <w:rsid w:val="00A77EC9"/>
    <w:rsid w:val="00A81F26"/>
    <w:rsid w:val="00A86232"/>
    <w:rsid w:val="00A95A31"/>
    <w:rsid w:val="00A97598"/>
    <w:rsid w:val="00AB3473"/>
    <w:rsid w:val="00AB41EA"/>
    <w:rsid w:val="00AC4D73"/>
    <w:rsid w:val="00AC512C"/>
    <w:rsid w:val="00AC686E"/>
    <w:rsid w:val="00AC7034"/>
    <w:rsid w:val="00AD1EF8"/>
    <w:rsid w:val="00AE2DD9"/>
    <w:rsid w:val="00AF4F85"/>
    <w:rsid w:val="00B0620E"/>
    <w:rsid w:val="00B06DD8"/>
    <w:rsid w:val="00B42456"/>
    <w:rsid w:val="00B45D71"/>
    <w:rsid w:val="00B51EB0"/>
    <w:rsid w:val="00B65CF3"/>
    <w:rsid w:val="00B90A4F"/>
    <w:rsid w:val="00BA269F"/>
    <w:rsid w:val="00BD35AD"/>
    <w:rsid w:val="00BE6F77"/>
    <w:rsid w:val="00BF322D"/>
    <w:rsid w:val="00C073FD"/>
    <w:rsid w:val="00C20013"/>
    <w:rsid w:val="00C322C4"/>
    <w:rsid w:val="00C55958"/>
    <w:rsid w:val="00C713C4"/>
    <w:rsid w:val="00C84191"/>
    <w:rsid w:val="00CA4797"/>
    <w:rsid w:val="00CB31EC"/>
    <w:rsid w:val="00CC07BF"/>
    <w:rsid w:val="00CF22D2"/>
    <w:rsid w:val="00D0077E"/>
    <w:rsid w:val="00D03C32"/>
    <w:rsid w:val="00D122B2"/>
    <w:rsid w:val="00D13516"/>
    <w:rsid w:val="00D26454"/>
    <w:rsid w:val="00D27406"/>
    <w:rsid w:val="00D35ABD"/>
    <w:rsid w:val="00D41D3B"/>
    <w:rsid w:val="00D50279"/>
    <w:rsid w:val="00D65F77"/>
    <w:rsid w:val="00D724D4"/>
    <w:rsid w:val="00D87E1A"/>
    <w:rsid w:val="00DD4F8C"/>
    <w:rsid w:val="00E04F41"/>
    <w:rsid w:val="00E208BC"/>
    <w:rsid w:val="00E24829"/>
    <w:rsid w:val="00E552F2"/>
    <w:rsid w:val="00E65B49"/>
    <w:rsid w:val="00E86B74"/>
    <w:rsid w:val="00E9619B"/>
    <w:rsid w:val="00EB0F35"/>
    <w:rsid w:val="00ED4F5A"/>
    <w:rsid w:val="00EE69F1"/>
    <w:rsid w:val="00F00497"/>
    <w:rsid w:val="00F04F72"/>
    <w:rsid w:val="00F26A2A"/>
    <w:rsid w:val="00F27C72"/>
    <w:rsid w:val="00F34262"/>
    <w:rsid w:val="00F76B51"/>
    <w:rsid w:val="00F92CE7"/>
    <w:rsid w:val="00FA1724"/>
    <w:rsid w:val="00FA5E96"/>
    <w:rsid w:val="00FC15FF"/>
    <w:rsid w:val="00FC6C41"/>
    <w:rsid w:val="00FE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82E7"/>
  <w15:docId w15:val="{40154BD7-FFE8-4422-B21E-094DA00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Heading1">
    <w:name w:val="heading 1"/>
    <w:basedOn w:val="Normal"/>
    <w:next w:val="Normal"/>
    <w:link w:val="Heading1Cha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Podpodkapitola,adpis 3,KopCat. 3,Numbered - 3, Caracter"/>
    <w:basedOn w:val="Normal"/>
    <w:next w:val="Normal"/>
    <w:link w:val="Heading3Char1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basedOn w:val="DefaultParagraphFont"/>
    <w:link w:val="ListParagraph"/>
    <w:uiPriority w:val="34"/>
    <w:locked/>
    <w:rsid w:val="00AC4D73"/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DefaultParagraphFon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aliases w:val="Podpodkapitola Char,adpis 3 Char,KopCat. 3 Char,Numbered - 3 Char, Caracter Char"/>
    <w:link w:val="Heading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BodyText">
    <w:name w:val="Body Text"/>
    <w:aliases w:val="block style,Body,Standard paragraph,b"/>
    <w:basedOn w:val="Normal"/>
    <w:link w:val="BodyTextChar1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DefaultParagraphFont"/>
    <w:uiPriority w:val="99"/>
    <w:semiHidden/>
    <w:rsid w:val="00EE69F1"/>
  </w:style>
  <w:style w:type="character" w:customStyle="1" w:styleId="BodyTextChar1">
    <w:name w:val="Body Text Char1"/>
    <w:aliases w:val="block style Char,Body Char,Standard paragraph Char,b Char"/>
    <w:link w:val="Body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Heading1Char">
    <w:name w:val="Heading 1 Char"/>
    <w:basedOn w:val="DefaultParagraphFont"/>
    <w:link w:val="Heading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Heading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link w:val="DefaultChar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021"/>
  </w:style>
  <w:style w:type="paragraph" w:styleId="Footer">
    <w:name w:val="footer"/>
    <w:basedOn w:val="Normal"/>
    <w:link w:val="FooterCha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21"/>
  </w:style>
  <w:style w:type="character" w:customStyle="1" w:styleId="salnbdy">
    <w:name w:val="s_aln_bdy"/>
    <w:basedOn w:val="DefaultParagraphFon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DefaultParagraphFon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DefaultParagraphFon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FontStyle17">
    <w:name w:val="Font Style17"/>
    <w:basedOn w:val="DefaultParagraphFont"/>
    <w:rsid w:val="00630A2F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rsid w:val="00630A2F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paragraph" w:customStyle="1" w:styleId="Style8">
    <w:name w:val="Style8"/>
    <w:basedOn w:val="Normal"/>
    <w:rsid w:val="00630A2F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paragraph" w:customStyle="1" w:styleId="Style4">
    <w:name w:val="Style4"/>
    <w:basedOn w:val="Normal"/>
    <w:rsid w:val="00630A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rsid w:val="002C0956"/>
    <w:rPr>
      <w:rFonts w:ascii="Calibri" w:eastAsia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4841FA"/>
    <w:rPr>
      <w:rFonts w:ascii="Verdana" w:eastAsia="Times New Roman" w:hAnsi="Verdana" w:cs="Times New Roman"/>
      <w:sz w:val="20"/>
      <w:szCs w:val="20"/>
    </w:rPr>
  </w:style>
  <w:style w:type="character" w:customStyle="1" w:styleId="c-personfirst">
    <w:name w:val="c-person__first"/>
    <w:basedOn w:val="DefaultParagraphFont"/>
    <w:rsid w:val="008857AD"/>
  </w:style>
  <w:style w:type="character" w:customStyle="1" w:styleId="c-personlast">
    <w:name w:val="c-person__last"/>
    <w:basedOn w:val="DefaultParagraphFont"/>
    <w:rsid w:val="008857AD"/>
  </w:style>
  <w:style w:type="character" w:styleId="Hyperlink">
    <w:name w:val="Hyperlink"/>
    <w:basedOn w:val="DefaultParagraphFont"/>
    <w:rsid w:val="00A41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unci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ed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2826</Words>
  <Characters>16394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Gabriela GALETAN</cp:lastModifiedBy>
  <cp:revision>111</cp:revision>
  <cp:lastPrinted>2021-04-19T11:59:00Z</cp:lastPrinted>
  <dcterms:created xsi:type="dcterms:W3CDTF">2019-07-01T08:59:00Z</dcterms:created>
  <dcterms:modified xsi:type="dcterms:W3CDTF">2025-07-21T12:14:00Z</dcterms:modified>
</cp:coreProperties>
</file>