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9D" w:rsidRDefault="0000029D" w:rsidP="0000029D"/>
    <w:tbl>
      <w:tblPr>
        <w:tblpPr w:leftFromText="180" w:rightFromText="180" w:vertAnchor="page" w:horzAnchor="margin" w:tblpXSpec="center" w:tblpY="856"/>
        <w:tblW w:w="997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8425"/>
      </w:tblGrid>
      <w:tr w:rsidR="0000029D" w:rsidRPr="004D034D" w:rsidTr="00647570">
        <w:trPr>
          <w:trHeight w:val="1985"/>
        </w:trPr>
        <w:tc>
          <w:tcPr>
            <w:tcW w:w="1548" w:type="dxa"/>
            <w:tcBorders>
              <w:top w:val="nil"/>
              <w:right w:val="nil"/>
            </w:tcBorders>
            <w:vAlign w:val="center"/>
          </w:tcPr>
          <w:p w:rsidR="0000029D" w:rsidRPr="004D034D" w:rsidRDefault="0000029D" w:rsidP="00647570">
            <w:pPr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831850" cy="815340"/>
                  <wp:effectExtent l="19050" t="0" r="6350" b="0"/>
                  <wp:docPr id="1" name="Picture 1" descr="noua sigla f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ua sigla f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</w:tcBorders>
          </w:tcPr>
          <w:p w:rsidR="0000029D" w:rsidRPr="004D034D" w:rsidRDefault="0000029D" w:rsidP="00647570">
            <w:pPr>
              <w:pStyle w:val="Heading2"/>
              <w:jc w:val="left"/>
              <w:rPr>
                <w:rFonts w:ascii="Bookman Old Style" w:hAnsi="Bookman Old Style"/>
                <w:i/>
                <w:iCs/>
                <w:sz w:val="36"/>
                <w:szCs w:val="36"/>
                <w:lang w:val="ro-RO"/>
              </w:rPr>
            </w:pPr>
            <w:r w:rsidRPr="004D034D">
              <w:rPr>
                <w:rFonts w:ascii="Bookman Old Style" w:hAnsi="Bookman Old Style"/>
                <w:i/>
                <w:iCs/>
                <w:sz w:val="36"/>
                <w:szCs w:val="36"/>
                <w:lang w:val="ro-RO"/>
              </w:rPr>
              <w:t>Consiliul Local al Municipiului Timişoara</w:t>
            </w:r>
          </w:p>
          <w:p w:rsidR="0000029D" w:rsidRPr="004D034D" w:rsidRDefault="0000029D" w:rsidP="00647570">
            <w:pPr>
              <w:pStyle w:val="Heading2"/>
              <w:jc w:val="left"/>
              <w:rPr>
                <w:i/>
                <w:iCs/>
                <w:sz w:val="40"/>
                <w:lang w:val="ro-RO"/>
              </w:rPr>
            </w:pPr>
            <w:r w:rsidRPr="004D034D">
              <w:rPr>
                <w:rFonts w:ascii="Bookman Old Style" w:hAnsi="Bookman Old Style"/>
                <w:i/>
                <w:iCs/>
                <w:sz w:val="36"/>
                <w:szCs w:val="36"/>
                <w:lang w:val="ro-RO"/>
              </w:rPr>
              <w:t>Filarmonica Banatul Timişoara</w:t>
            </w:r>
          </w:p>
          <w:p w:rsidR="0000029D" w:rsidRPr="004D034D" w:rsidRDefault="0000029D" w:rsidP="00647570">
            <w:pPr>
              <w:jc w:val="both"/>
              <w:rPr>
                <w:b/>
                <w:lang w:val="ro-RO"/>
              </w:rPr>
            </w:pPr>
            <w:r w:rsidRPr="004D034D">
              <w:rPr>
                <w:b/>
                <w:sz w:val="22"/>
                <w:lang w:val="ro-RO"/>
              </w:rPr>
              <w:t>Bv. C.D.Loga nr. 2</w:t>
            </w:r>
            <w:r w:rsidRPr="004D034D">
              <w:rPr>
                <w:b/>
                <w:sz w:val="22"/>
                <w:lang w:val="ro-RO"/>
              </w:rPr>
              <w:tab/>
            </w:r>
            <w:r w:rsidRPr="004D034D">
              <w:rPr>
                <w:b/>
                <w:sz w:val="22"/>
                <w:lang w:val="ro-RO"/>
              </w:rPr>
              <w:tab/>
            </w:r>
            <w:r w:rsidRPr="004D034D">
              <w:rPr>
                <w:b/>
                <w:sz w:val="22"/>
                <w:lang w:val="ro-RO"/>
              </w:rPr>
              <w:tab/>
              <w:t xml:space="preserve">            Tel.:  0040  (0) 256  492521</w:t>
            </w:r>
          </w:p>
          <w:p w:rsidR="0000029D" w:rsidRPr="004D034D" w:rsidRDefault="0000029D" w:rsidP="00647570">
            <w:pPr>
              <w:jc w:val="both"/>
              <w:rPr>
                <w:lang w:val="ro-RO"/>
              </w:rPr>
            </w:pPr>
            <w:r w:rsidRPr="004D034D">
              <w:rPr>
                <w:b/>
                <w:sz w:val="22"/>
                <w:lang w:val="ro-RO"/>
              </w:rPr>
              <w:t xml:space="preserve">RO – 300022 TIMIŞOARA </w:t>
            </w:r>
            <w:r w:rsidRPr="004D034D">
              <w:rPr>
                <w:b/>
                <w:sz w:val="22"/>
                <w:lang w:val="ro-RO"/>
              </w:rPr>
              <w:tab/>
            </w:r>
            <w:r w:rsidRPr="004D034D">
              <w:rPr>
                <w:b/>
                <w:sz w:val="22"/>
                <w:lang w:val="ro-RO"/>
              </w:rPr>
              <w:tab/>
              <w:t xml:space="preserve">                      0040 (0) 256  495012</w:t>
            </w:r>
          </w:p>
          <w:p w:rsidR="0000029D" w:rsidRPr="004D034D" w:rsidRDefault="0000029D" w:rsidP="00647570">
            <w:pPr>
              <w:jc w:val="both"/>
              <w:rPr>
                <w:b/>
                <w:lang w:val="ro-RO"/>
              </w:rPr>
            </w:pPr>
            <w:r w:rsidRPr="004D034D">
              <w:rPr>
                <w:b/>
                <w:lang w:val="ro-RO"/>
              </w:rPr>
              <w:t>www.filarmonicabanatul.ro</w:t>
            </w:r>
            <w:r w:rsidRPr="004D034D">
              <w:rPr>
                <w:b/>
                <w:sz w:val="22"/>
                <w:lang w:val="ro-RO"/>
              </w:rPr>
              <w:t xml:space="preserve">                          Fax.: 0040  (0) 256  499127</w:t>
            </w:r>
          </w:p>
          <w:p w:rsidR="0000029D" w:rsidRPr="004D034D" w:rsidRDefault="0000029D" w:rsidP="00647570">
            <w:pPr>
              <w:jc w:val="both"/>
              <w:rPr>
                <w:lang w:val="ro-RO"/>
              </w:rPr>
            </w:pPr>
            <w:r w:rsidRPr="004D034D">
              <w:rPr>
                <w:b/>
                <w:lang w:val="ro-RO"/>
              </w:rPr>
              <w:t xml:space="preserve">E-mail: </w:t>
            </w:r>
            <w:hyperlink r:id="rId9" w:history="1">
              <w:r w:rsidRPr="004D034D">
                <w:rPr>
                  <w:rStyle w:val="Hyperlink"/>
                  <w:b/>
                  <w:lang w:val="ro-RO"/>
                </w:rPr>
                <w:t>filarmonicatm@yahoo.com</w:t>
              </w:r>
            </w:hyperlink>
            <w:r w:rsidRPr="004D034D">
              <w:rPr>
                <w:lang w:val="ro-RO"/>
              </w:rPr>
              <w:t xml:space="preserve">           </w:t>
            </w:r>
          </w:p>
        </w:tc>
      </w:tr>
    </w:tbl>
    <w:p w:rsidR="0000029D" w:rsidRPr="004D034D" w:rsidRDefault="0000029D" w:rsidP="0000029D">
      <w:pPr>
        <w:rPr>
          <w:sz w:val="32"/>
          <w:szCs w:val="32"/>
          <w:lang w:val="ro-RO"/>
        </w:rPr>
      </w:pPr>
      <w:r w:rsidRPr="004D034D">
        <w:rPr>
          <w:sz w:val="32"/>
          <w:szCs w:val="32"/>
          <w:lang w:val="ro-RO"/>
        </w:rPr>
        <w:t xml:space="preserve">                                              </w:t>
      </w:r>
    </w:p>
    <w:p w:rsidR="0000029D" w:rsidRPr="004D034D" w:rsidRDefault="0000029D" w:rsidP="0000029D">
      <w:pPr>
        <w:ind w:left="4956" w:firstLine="708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4D034D">
        <w:rPr>
          <w:lang w:val="ro-RO"/>
        </w:rPr>
        <w:t>APROBAT</w:t>
      </w:r>
    </w:p>
    <w:p w:rsidR="0000029D" w:rsidRPr="006D6699" w:rsidRDefault="0000029D" w:rsidP="0000029D">
      <w:pPr>
        <w:rPr>
          <w:lang w:val="ro-RO"/>
        </w:rPr>
      </w:pPr>
      <w:r w:rsidRPr="006D6699">
        <w:rPr>
          <w:b/>
          <w:lang w:val="ro-RO"/>
        </w:rPr>
        <w:t xml:space="preserve">Nr.inreg. </w:t>
      </w:r>
      <w:r w:rsidR="006E1999">
        <w:rPr>
          <w:b/>
          <w:lang w:val="ro-RO"/>
        </w:rPr>
        <w:t>7095</w:t>
      </w:r>
      <w:r>
        <w:rPr>
          <w:b/>
          <w:lang w:val="ro-RO"/>
        </w:rPr>
        <w:t>/ 1</w:t>
      </w:r>
      <w:r w:rsidR="006E1999">
        <w:rPr>
          <w:b/>
          <w:lang w:val="ro-RO"/>
        </w:rPr>
        <w:t>7</w:t>
      </w:r>
      <w:r w:rsidRPr="006D6699">
        <w:rPr>
          <w:b/>
          <w:lang w:val="ro-RO"/>
        </w:rPr>
        <w:t>.</w:t>
      </w:r>
      <w:r>
        <w:rPr>
          <w:b/>
          <w:lang w:val="ro-RO"/>
        </w:rPr>
        <w:t>1</w:t>
      </w:r>
      <w:r w:rsidR="006E1999">
        <w:rPr>
          <w:b/>
          <w:lang w:val="ro-RO"/>
        </w:rPr>
        <w:t>2</w:t>
      </w:r>
      <w:r w:rsidRPr="006D6699">
        <w:rPr>
          <w:b/>
          <w:lang w:val="ro-RO"/>
        </w:rPr>
        <w:t>.201</w:t>
      </w:r>
      <w:r>
        <w:rPr>
          <w:b/>
          <w:lang w:val="ro-RO"/>
        </w:rPr>
        <w:t>8</w:t>
      </w:r>
      <w:r w:rsidRPr="0005665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4D034D">
        <w:rPr>
          <w:lang w:val="ro-RO"/>
        </w:rPr>
        <w:t>PRIMAR</w:t>
      </w:r>
    </w:p>
    <w:p w:rsidR="0000029D" w:rsidRPr="004D034D" w:rsidRDefault="0000029D" w:rsidP="0000029D">
      <w:pPr>
        <w:ind w:left="4956" w:firstLine="708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4D034D">
        <w:rPr>
          <w:lang w:val="ro-RO"/>
        </w:rPr>
        <w:t>NICOLAE ROBU</w:t>
      </w:r>
    </w:p>
    <w:p w:rsidR="0000029D" w:rsidRDefault="0000029D" w:rsidP="0000029D">
      <w:pPr>
        <w:rPr>
          <w:lang w:val="ro-RO"/>
        </w:rPr>
      </w:pPr>
    </w:p>
    <w:p w:rsidR="00206383" w:rsidRDefault="00206383" w:rsidP="00840382">
      <w:pPr>
        <w:jc w:val="both"/>
        <w:rPr>
          <w:b/>
          <w:lang w:val="ro-RO"/>
        </w:rPr>
      </w:pPr>
    </w:p>
    <w:p w:rsidR="00206383" w:rsidRDefault="00206383" w:rsidP="00840382">
      <w:pPr>
        <w:jc w:val="both"/>
        <w:rPr>
          <w:b/>
          <w:lang w:val="ro-RO"/>
        </w:rPr>
      </w:pPr>
    </w:p>
    <w:p w:rsidR="00840382" w:rsidRDefault="00840382" w:rsidP="00840382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5347B2" w:rsidRDefault="00840382" w:rsidP="00562253">
      <w:pPr>
        <w:jc w:val="center"/>
        <w:rPr>
          <w:b/>
          <w:i/>
          <w:lang w:val="ro-RO"/>
        </w:rPr>
      </w:pPr>
      <w:r w:rsidRPr="00742257">
        <w:rPr>
          <w:b/>
          <w:i/>
          <w:lang w:val="ro-RO"/>
        </w:rPr>
        <w:t xml:space="preserve">Privind </w:t>
      </w:r>
      <w:r w:rsidR="005347B2">
        <w:rPr>
          <w:b/>
          <w:i/>
          <w:lang w:val="ro-RO"/>
        </w:rPr>
        <w:t xml:space="preserve">proiectul de hotărâre pentru </w:t>
      </w:r>
      <w:r w:rsidR="00076104" w:rsidRPr="00742257">
        <w:rPr>
          <w:b/>
          <w:i/>
          <w:lang w:val="ro-RO"/>
        </w:rPr>
        <w:t xml:space="preserve">modificarea </w:t>
      </w:r>
    </w:p>
    <w:p w:rsidR="00562253" w:rsidRDefault="0000029D" w:rsidP="00562253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O</w:t>
      </w:r>
      <w:r w:rsidR="00076104" w:rsidRPr="00742257">
        <w:rPr>
          <w:b/>
          <w:i/>
          <w:lang w:val="ro-RO"/>
        </w:rPr>
        <w:t>rganigramei</w:t>
      </w:r>
      <w:r w:rsidR="00562253">
        <w:rPr>
          <w:b/>
          <w:i/>
          <w:lang w:val="ro-RO"/>
        </w:rPr>
        <w:t xml:space="preserve"> și</w:t>
      </w:r>
      <w:r>
        <w:rPr>
          <w:b/>
          <w:i/>
          <w:lang w:val="ro-RO"/>
        </w:rPr>
        <w:t xml:space="preserve"> S</w:t>
      </w:r>
      <w:r w:rsidR="00076104" w:rsidRPr="00742257">
        <w:rPr>
          <w:b/>
          <w:i/>
          <w:lang w:val="ro-RO"/>
        </w:rPr>
        <w:t xml:space="preserve">tatului de </w:t>
      </w:r>
      <w:r w:rsidR="00562253">
        <w:rPr>
          <w:b/>
          <w:i/>
          <w:lang w:val="ro-RO"/>
        </w:rPr>
        <w:t xml:space="preserve">funcții </w:t>
      </w:r>
      <w:r w:rsidR="00742257" w:rsidRPr="00742257">
        <w:rPr>
          <w:b/>
          <w:i/>
          <w:lang w:val="ro-RO"/>
        </w:rPr>
        <w:t>pentru</w:t>
      </w:r>
    </w:p>
    <w:p w:rsidR="00562253" w:rsidRPr="004D034D" w:rsidRDefault="00742257" w:rsidP="00562253">
      <w:pPr>
        <w:jc w:val="center"/>
        <w:rPr>
          <w:b/>
          <w:bCs/>
          <w:lang w:val="ro-RO"/>
        </w:rPr>
      </w:pPr>
      <w:r w:rsidRPr="00742257">
        <w:rPr>
          <w:b/>
          <w:i/>
          <w:lang w:val="ro-RO"/>
        </w:rPr>
        <w:t xml:space="preserve"> </w:t>
      </w:r>
      <w:r w:rsidR="00562253" w:rsidRPr="004D034D">
        <w:rPr>
          <w:b/>
          <w:bCs/>
          <w:lang w:val="ro-RO"/>
        </w:rPr>
        <w:t xml:space="preserve">Filarmonica </w:t>
      </w:r>
      <w:r w:rsidR="00562253" w:rsidRPr="004D034D">
        <w:rPr>
          <w:lang w:val="ro-RO"/>
        </w:rPr>
        <w:t xml:space="preserve">˝ </w:t>
      </w:r>
      <w:r w:rsidR="00562253" w:rsidRPr="004D034D">
        <w:rPr>
          <w:b/>
          <w:bCs/>
          <w:lang w:val="ro-RO"/>
        </w:rPr>
        <w:t>Banatul</w:t>
      </w:r>
      <w:r w:rsidR="00562253" w:rsidRPr="004D034D">
        <w:rPr>
          <w:lang w:val="ro-RO"/>
        </w:rPr>
        <w:t xml:space="preserve">˝ </w:t>
      </w:r>
      <w:r w:rsidR="00562253" w:rsidRPr="004D034D">
        <w:rPr>
          <w:b/>
          <w:bCs/>
          <w:lang w:val="ro-RO"/>
        </w:rPr>
        <w:t xml:space="preserve"> Timişoara</w:t>
      </w:r>
    </w:p>
    <w:p w:rsidR="00840382" w:rsidRDefault="00840382" w:rsidP="00840382">
      <w:pPr>
        <w:jc w:val="center"/>
        <w:rPr>
          <w:b/>
          <w:lang w:val="ro-RO"/>
        </w:rPr>
      </w:pPr>
    </w:p>
    <w:p w:rsidR="00206383" w:rsidRDefault="00206383" w:rsidP="00840382">
      <w:pPr>
        <w:jc w:val="center"/>
        <w:rPr>
          <w:b/>
          <w:lang w:val="ro-RO"/>
        </w:rPr>
      </w:pPr>
    </w:p>
    <w:p w:rsidR="0000029D" w:rsidRPr="00F74687" w:rsidRDefault="0000029D" w:rsidP="0000029D">
      <w:pPr>
        <w:ind w:firstLine="708"/>
        <w:jc w:val="both"/>
        <w:rPr>
          <w:lang w:val="ro-RO"/>
        </w:rPr>
      </w:pPr>
      <w:r w:rsidRPr="00F74687">
        <w:rPr>
          <w:lang w:val="ro-RO"/>
        </w:rPr>
        <w:t>Prin prezentul referat propunem spre aprobare Consiliului Local al Municipiului Timişoara, modificarea Organigramei și a Statului de funcţii al Filarmonicii ˝ Banatul˝ Timișoara, instituție aflată în subordinea Consiliului Local al Municipiului Timişoara.</w:t>
      </w:r>
    </w:p>
    <w:p w:rsidR="0000029D" w:rsidRPr="00F74687" w:rsidRDefault="0000029D" w:rsidP="0000029D">
      <w:pPr>
        <w:jc w:val="both"/>
        <w:rPr>
          <w:lang w:val="ro-RO"/>
        </w:rPr>
      </w:pPr>
      <w:r w:rsidRPr="00F74687">
        <w:rPr>
          <w:color w:val="000000"/>
          <w:lang w:val="ro-RO"/>
        </w:rPr>
        <w:tab/>
        <w:t xml:space="preserve">Ținând cont de faptul că, în anul 2021, Timișoara este Capitală Culturală Europeană și </w:t>
      </w:r>
      <w:r w:rsidRPr="00F74687">
        <w:rPr>
          <w:lang w:val="ro-RO"/>
        </w:rPr>
        <w:t xml:space="preserve"> Filarmonica ˝ Banatul˝ Timișoara este una din instituțiile implicate direct în aceasta activitate;</w:t>
      </w:r>
    </w:p>
    <w:p w:rsidR="0000029D" w:rsidRPr="00F74687" w:rsidRDefault="0000029D" w:rsidP="0000029D">
      <w:pPr>
        <w:ind w:firstLine="708"/>
        <w:jc w:val="both"/>
        <w:rPr>
          <w:lang w:val="ro-RO"/>
        </w:rPr>
      </w:pPr>
      <w:r w:rsidRPr="00F74687">
        <w:rPr>
          <w:color w:val="000000"/>
          <w:lang w:val="ro-RO"/>
        </w:rPr>
        <w:t xml:space="preserve">Pentru asigurarea funcționării in condiții optime a activității instituției, </w:t>
      </w:r>
      <w:r w:rsidRPr="00F74687">
        <w:rPr>
          <w:lang w:val="ro-RO"/>
        </w:rPr>
        <w:t>în Organigrama şi Statul de funcţii pe anul 2018 se propun  următoarele modificări:</w:t>
      </w:r>
    </w:p>
    <w:p w:rsidR="00562253" w:rsidRPr="00520D93" w:rsidRDefault="00562253" w:rsidP="00562253">
      <w:pPr>
        <w:jc w:val="both"/>
        <w:rPr>
          <w:lang w:val="ro-RO"/>
        </w:rPr>
      </w:pPr>
    </w:p>
    <w:p w:rsidR="00117B9F" w:rsidRDefault="00117B9F" w:rsidP="00117B9F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Urmare a dezbaterii publice privind organigrama Filarmonicii</w:t>
      </w:r>
      <w:r w:rsidRPr="00117B9F">
        <w:rPr>
          <w:lang w:val="ro-RO"/>
        </w:rPr>
        <w:t xml:space="preserve"> </w:t>
      </w:r>
      <w:r w:rsidRPr="00520D93">
        <w:rPr>
          <w:lang w:val="ro-RO"/>
        </w:rPr>
        <w:t>˝ Banatul˝  Timişoara</w:t>
      </w:r>
      <w:r>
        <w:rPr>
          <w:lang w:val="ro-RO"/>
        </w:rPr>
        <w:t xml:space="preserve"> din data de 22 noiembrie 2018, </w:t>
      </w:r>
      <w:r w:rsidR="00852641">
        <w:rPr>
          <w:lang w:val="ro-RO"/>
        </w:rPr>
        <w:t xml:space="preserve">încheiată prin elaborarea Minutei nr. SC2018-288921/04.12.2018,  </w:t>
      </w:r>
      <w:r>
        <w:rPr>
          <w:lang w:val="ro-RO"/>
        </w:rPr>
        <w:t xml:space="preserve">creșterea </w:t>
      </w:r>
      <w:r w:rsidRPr="00BB43E5">
        <w:rPr>
          <w:lang w:val="ro-RO"/>
        </w:rPr>
        <w:t xml:space="preserve">numărului de </w:t>
      </w:r>
      <w:r>
        <w:rPr>
          <w:lang w:val="ro-RO"/>
        </w:rPr>
        <w:t xml:space="preserve">posturi la Compartimentul orchestră de la 91 la 111, prin înfințarea </w:t>
      </w:r>
      <w:r w:rsidR="007654F5">
        <w:rPr>
          <w:lang w:val="ro-RO"/>
        </w:rPr>
        <w:t>unui post de Concertmaestru</w:t>
      </w:r>
      <w:r w:rsidRPr="00117B9F">
        <w:rPr>
          <w:lang w:val="ro-RO"/>
        </w:rPr>
        <w:t xml:space="preserve"> </w:t>
      </w:r>
      <w:r w:rsidRPr="00F74687">
        <w:rPr>
          <w:lang w:val="ro-RO"/>
        </w:rPr>
        <w:t>grad profesional</w:t>
      </w:r>
      <w:r>
        <w:rPr>
          <w:lang w:val="ro-RO"/>
        </w:rPr>
        <w:t xml:space="preserve"> IA,  a 10</w:t>
      </w:r>
      <w:r w:rsidR="007654F5">
        <w:rPr>
          <w:lang w:val="ro-RO"/>
        </w:rPr>
        <w:t xml:space="preserve"> posturi de S</w:t>
      </w:r>
      <w:r>
        <w:rPr>
          <w:lang w:val="ro-RO"/>
        </w:rPr>
        <w:t>olist instrumentist</w:t>
      </w:r>
      <w:r w:rsidR="007654F5">
        <w:rPr>
          <w:lang w:val="ro-RO"/>
        </w:rPr>
        <w:t xml:space="preserve"> </w:t>
      </w:r>
      <w:r w:rsidRPr="00F74687">
        <w:rPr>
          <w:lang w:val="ro-RO"/>
        </w:rPr>
        <w:t>grad profesional</w:t>
      </w:r>
      <w:r>
        <w:rPr>
          <w:lang w:val="ro-RO"/>
        </w:rPr>
        <w:t xml:space="preserve"> IA , a 6 posturi de </w:t>
      </w:r>
      <w:r w:rsidR="007654F5">
        <w:rPr>
          <w:lang w:val="ro-RO"/>
        </w:rPr>
        <w:t>S</w:t>
      </w:r>
      <w:r>
        <w:rPr>
          <w:lang w:val="ro-RO"/>
        </w:rPr>
        <w:t>olist instrumentist</w:t>
      </w:r>
      <w:r w:rsidRPr="00117B9F">
        <w:rPr>
          <w:lang w:val="ro-RO"/>
        </w:rPr>
        <w:t xml:space="preserve"> </w:t>
      </w:r>
      <w:r w:rsidRPr="00F74687">
        <w:rPr>
          <w:lang w:val="ro-RO"/>
        </w:rPr>
        <w:t>grad profesional</w:t>
      </w:r>
      <w:r>
        <w:rPr>
          <w:lang w:val="ro-RO"/>
        </w:rPr>
        <w:t xml:space="preserve"> I și a 3 po</w:t>
      </w:r>
      <w:r w:rsidR="007654F5">
        <w:rPr>
          <w:lang w:val="ro-RO"/>
        </w:rPr>
        <w:t>sturi de I</w:t>
      </w:r>
      <w:r>
        <w:rPr>
          <w:lang w:val="ro-RO"/>
        </w:rPr>
        <w:t>nstrumentist</w:t>
      </w:r>
      <w:r w:rsidR="007654F5">
        <w:rPr>
          <w:lang w:val="ro-RO"/>
        </w:rPr>
        <w:t xml:space="preserve"> </w:t>
      </w:r>
      <w:r>
        <w:rPr>
          <w:lang w:val="ro-RO"/>
        </w:rPr>
        <w:t>treaptă profesională III</w:t>
      </w:r>
      <w:r w:rsidR="007654F5">
        <w:rPr>
          <w:lang w:val="ro-RO"/>
        </w:rPr>
        <w:t>,</w:t>
      </w:r>
      <w:r w:rsidR="007654F5" w:rsidRPr="007654F5">
        <w:rPr>
          <w:lang w:val="ro-RO"/>
        </w:rPr>
        <w:t xml:space="preserve"> </w:t>
      </w:r>
      <w:r w:rsidR="007654F5" w:rsidRPr="00F74687">
        <w:rPr>
          <w:lang w:val="ro-RO"/>
        </w:rPr>
        <w:t>studii medii</w:t>
      </w:r>
      <w:r>
        <w:rPr>
          <w:lang w:val="ro-RO"/>
        </w:rPr>
        <w:t>;</w:t>
      </w:r>
    </w:p>
    <w:p w:rsidR="00117B9F" w:rsidRPr="00BB43E5" w:rsidRDefault="00117B9F" w:rsidP="00117B9F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Urmare a dezbaterii publice privind organigrama Filarmonicii</w:t>
      </w:r>
      <w:r w:rsidRPr="00117B9F">
        <w:rPr>
          <w:lang w:val="ro-RO"/>
        </w:rPr>
        <w:t xml:space="preserve"> </w:t>
      </w:r>
      <w:r w:rsidRPr="00520D93">
        <w:rPr>
          <w:lang w:val="ro-RO"/>
        </w:rPr>
        <w:t>˝ Banatul˝  Timişoara</w:t>
      </w:r>
      <w:r>
        <w:rPr>
          <w:lang w:val="ro-RO"/>
        </w:rPr>
        <w:t xml:space="preserve"> din data de 22 noiembrie 2018,</w:t>
      </w:r>
      <w:r w:rsidR="006E1999" w:rsidRPr="006E1999">
        <w:rPr>
          <w:lang w:val="ro-RO"/>
        </w:rPr>
        <w:t xml:space="preserve"> </w:t>
      </w:r>
      <w:r w:rsidR="006E1999">
        <w:rPr>
          <w:lang w:val="ro-RO"/>
        </w:rPr>
        <w:t xml:space="preserve">încheiată prin elaborarea Minutei nr. SC2018-288921/04.12.2018, </w:t>
      </w:r>
      <w:r>
        <w:rPr>
          <w:lang w:val="ro-RO"/>
        </w:rPr>
        <w:t xml:space="preserve">înfințarea unui post de </w:t>
      </w:r>
      <w:r w:rsidR="007654F5">
        <w:rPr>
          <w:lang w:val="ro-RO"/>
        </w:rPr>
        <w:t xml:space="preserve">Maestru cor  </w:t>
      </w:r>
      <w:r>
        <w:rPr>
          <w:lang w:val="ro-RO"/>
        </w:rPr>
        <w:t xml:space="preserve">grad profesional </w:t>
      </w:r>
      <w:r w:rsidR="007654F5">
        <w:rPr>
          <w:lang w:val="ro-RO"/>
        </w:rPr>
        <w:t>I, a unui post de Corepetitor</w:t>
      </w:r>
      <w:r>
        <w:rPr>
          <w:lang w:val="ro-RO"/>
        </w:rPr>
        <w:t xml:space="preserve"> </w:t>
      </w:r>
      <w:r w:rsidR="007654F5">
        <w:rPr>
          <w:lang w:val="ro-RO"/>
        </w:rPr>
        <w:t xml:space="preserve">grad profesional I, precum și a unui post de Corist  treaptă profesională III, </w:t>
      </w:r>
      <w:r w:rsidR="007654F5" w:rsidRPr="00F74687">
        <w:rPr>
          <w:lang w:val="ro-RO"/>
        </w:rPr>
        <w:t>studii medii</w:t>
      </w:r>
      <w:r w:rsidR="007654F5">
        <w:rPr>
          <w:lang w:val="ro-RO"/>
        </w:rPr>
        <w:t xml:space="preserve"> la </w:t>
      </w:r>
      <w:r>
        <w:rPr>
          <w:lang w:val="ro-RO"/>
        </w:rPr>
        <w:t>Compartimentul</w:t>
      </w:r>
      <w:r w:rsidR="007654F5">
        <w:rPr>
          <w:lang w:val="ro-RO"/>
        </w:rPr>
        <w:t xml:space="preserve"> Cor.</w:t>
      </w:r>
    </w:p>
    <w:p w:rsidR="00562253" w:rsidRPr="00BB43E5" w:rsidRDefault="00562253" w:rsidP="00BB43E5">
      <w:pPr>
        <w:numPr>
          <w:ilvl w:val="0"/>
          <w:numId w:val="4"/>
        </w:numPr>
        <w:jc w:val="both"/>
        <w:rPr>
          <w:b/>
          <w:lang w:val="ro-RO"/>
        </w:rPr>
      </w:pPr>
      <w:r w:rsidRPr="00BB43E5">
        <w:rPr>
          <w:lang w:val="ro-RO"/>
        </w:rPr>
        <w:t>Înființarea postului de Director adjunct artistic, gradul II, ca urmare a recomandării Corpului de Control și Antifraudă al Primarului Timișoarei, nr.SC2018-6370/10.09.2018, înregistrat la Filarmonicia ˝ Banatul˝ Timișoara cu numărul 4812/13.09.2018;</w:t>
      </w:r>
    </w:p>
    <w:p w:rsidR="003D285A" w:rsidRPr="00F31FC5" w:rsidRDefault="003D285A" w:rsidP="003D285A">
      <w:pPr>
        <w:numPr>
          <w:ilvl w:val="0"/>
          <w:numId w:val="4"/>
        </w:numPr>
        <w:jc w:val="both"/>
        <w:rPr>
          <w:b/>
          <w:lang w:val="ro-RO"/>
        </w:rPr>
      </w:pPr>
      <w:r>
        <w:rPr>
          <w:lang w:val="ro-RO" w:eastAsia="ro-RO"/>
        </w:rPr>
        <w:t xml:space="preserve">Crearea </w:t>
      </w:r>
      <w:r w:rsidRPr="00F74687">
        <w:rPr>
          <w:lang w:val="ro-RO"/>
        </w:rPr>
        <w:t>Biroului</w:t>
      </w:r>
      <w:r>
        <w:rPr>
          <w:lang w:val="ro-RO" w:eastAsia="ro-RO"/>
        </w:rPr>
        <w:t xml:space="preserve"> Juridic-</w:t>
      </w:r>
      <w:r w:rsidRPr="00F74687">
        <w:rPr>
          <w:lang w:val="ro-RO" w:eastAsia="ro-RO"/>
        </w:rPr>
        <w:t>Contractare</w:t>
      </w:r>
      <w:r>
        <w:rPr>
          <w:lang w:val="ro-RO" w:eastAsia="ro-RO"/>
        </w:rPr>
        <w:t xml:space="preserve"> 1+6 posturi, prin c</w:t>
      </w:r>
      <w:r>
        <w:rPr>
          <w:lang w:val="ro-RO"/>
        </w:rPr>
        <w:t xml:space="preserve">omasarea </w:t>
      </w:r>
      <w:r>
        <w:rPr>
          <w:lang w:val="ro-RO" w:eastAsia="ro-RO"/>
        </w:rPr>
        <w:t>Compartimentului Juridic- Contencios cu  Compartimentul Organizare- Marketing , mutarea postului de Consilier juridic cu atribuții de achiziții publice, de la Serviciul Financiar -Contabilitate și înfințarea în cadrul acestui birou a unui</w:t>
      </w:r>
      <w:r w:rsidRPr="00F74687">
        <w:rPr>
          <w:lang w:val="ro-RO"/>
        </w:rPr>
        <w:t xml:space="preserve"> post de  </w:t>
      </w:r>
      <w:r>
        <w:rPr>
          <w:lang w:val="ro-RO"/>
        </w:rPr>
        <w:t>Expert</w:t>
      </w:r>
      <w:r w:rsidRPr="00F74687">
        <w:rPr>
          <w:lang w:val="ro-RO"/>
        </w:rPr>
        <w:t xml:space="preserve">, grad profesional </w:t>
      </w:r>
      <w:r>
        <w:rPr>
          <w:lang w:val="ro-RO"/>
        </w:rPr>
        <w:t>I</w:t>
      </w:r>
      <w:r w:rsidRPr="00F74687">
        <w:rPr>
          <w:lang w:val="ro-RO"/>
        </w:rPr>
        <w:t>II, care să fie r</w:t>
      </w:r>
      <w:r w:rsidRPr="00F74687">
        <w:rPr>
          <w:bCs/>
          <w:lang w:val="ro-RO"/>
        </w:rPr>
        <w:t>esponsabil cu protecţia datelor cu caracter personal</w:t>
      </w:r>
      <w:r w:rsidRPr="00F74687">
        <w:rPr>
          <w:b/>
          <w:bCs/>
          <w:lang w:val="ro-RO"/>
        </w:rPr>
        <w:t>,</w:t>
      </w:r>
      <w:r w:rsidRPr="00F74687">
        <w:rPr>
          <w:lang w:val="ro-RO"/>
        </w:rPr>
        <w:t xml:space="preserve"> în conformitate cu </w:t>
      </w:r>
      <w:r w:rsidRPr="00F74687">
        <w:rPr>
          <w:lang w:val="pt-BR"/>
        </w:rPr>
        <w:t xml:space="preserve">Regulamentului </w:t>
      </w:r>
      <w:r w:rsidRPr="00F74687">
        <w:rPr>
          <w:lang w:val="pt-BR"/>
        </w:rPr>
        <w:lastRenderedPageBreak/>
        <w:t>(UE) 679/2016 privind protecţia persoanelor fizice în ceea ce prive</w:t>
      </w:r>
      <w:r w:rsidR="00247125">
        <w:rPr>
          <w:lang w:val="pt-BR"/>
        </w:rPr>
        <w:t>kju</w:t>
      </w:r>
      <w:r w:rsidRPr="00F74687">
        <w:rPr>
          <w:lang w:val="pt-BR"/>
        </w:rPr>
        <w:t>şte prelucrarea datelor cu caracter personal şi libera circulaţie a acestor date</w:t>
      </w:r>
      <w:r w:rsidRPr="00F74687">
        <w:rPr>
          <w:lang w:val="ro-RO"/>
        </w:rPr>
        <w:t>;</w:t>
      </w:r>
    </w:p>
    <w:p w:rsidR="003D285A" w:rsidRDefault="003D285A" w:rsidP="003D285A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Î</w:t>
      </w:r>
      <w:r w:rsidRPr="00F74687">
        <w:rPr>
          <w:lang w:val="ro-RO"/>
        </w:rPr>
        <w:t>n</w:t>
      </w:r>
      <w:r>
        <w:rPr>
          <w:lang w:val="ro-RO"/>
        </w:rPr>
        <w:t xml:space="preserve">ființarea unui </w:t>
      </w:r>
      <w:r w:rsidRPr="00F74687">
        <w:rPr>
          <w:lang w:val="ro-RO"/>
        </w:rPr>
        <w:t xml:space="preserve"> post de  </w:t>
      </w:r>
      <w:r>
        <w:rPr>
          <w:lang w:val="ro-RO" w:eastAsia="ro-RO"/>
        </w:rPr>
        <w:t>P</w:t>
      </w:r>
      <w:r w:rsidR="00247125">
        <w:rPr>
          <w:lang w:val="ro-RO" w:eastAsia="ro-RO"/>
        </w:rPr>
        <w:t>ortar</w:t>
      </w:r>
      <w:r w:rsidRPr="00F74687">
        <w:rPr>
          <w:lang w:val="ro-RO" w:eastAsia="ro-RO"/>
        </w:rPr>
        <w:t>, la Compartimentul Pază- Protecție,</w:t>
      </w:r>
      <w:r w:rsidRPr="00F74687">
        <w:rPr>
          <w:lang w:val="ro-RO"/>
        </w:rPr>
        <w:t xml:space="preserve"> treaptă profesională I, studii medii;</w:t>
      </w:r>
    </w:p>
    <w:p w:rsidR="00562253" w:rsidRPr="00520D93" w:rsidRDefault="00562253" w:rsidP="00562253">
      <w:pPr>
        <w:ind w:left="360" w:firstLine="348"/>
        <w:jc w:val="both"/>
        <w:rPr>
          <w:lang w:val="ro-RO"/>
        </w:rPr>
      </w:pPr>
      <w:r w:rsidRPr="00520D93">
        <w:rPr>
          <w:lang w:val="ro-RO"/>
        </w:rPr>
        <w:t xml:space="preserve">Statul de funcţii pe anul 2017, cuprindea un număr de </w:t>
      </w:r>
      <w:r w:rsidRPr="00520D93">
        <w:rPr>
          <w:b/>
          <w:lang w:val="ro-RO"/>
        </w:rPr>
        <w:t>194</w:t>
      </w:r>
      <w:r w:rsidRPr="00520D93">
        <w:rPr>
          <w:lang w:val="ro-RO"/>
        </w:rPr>
        <w:t xml:space="preserve"> de posturi, structurate pe servicii şi compartimente , în funcţie de activitatea desfăşurată în instituţie, astfel cum au fost aprobate prin HCL nr.289/28.07.2017. </w:t>
      </w:r>
    </w:p>
    <w:p w:rsidR="00562253" w:rsidRPr="00520D93" w:rsidRDefault="00562253" w:rsidP="00562253">
      <w:pPr>
        <w:ind w:left="360" w:firstLine="348"/>
        <w:jc w:val="both"/>
        <w:rPr>
          <w:lang w:val="ro-RO"/>
        </w:rPr>
      </w:pPr>
      <w:r w:rsidRPr="00520D93">
        <w:rPr>
          <w:lang w:val="ro-RO"/>
        </w:rPr>
        <w:t>Organigrama şi statul de funcţii înaintate spre aprobare, structurează organigrama astfel încât ajustarea și reașezarea structurii funcționale să permită îndeplinirea cu eficiență și în condiții de legalitate a atribuțiilor instituționale.</w:t>
      </w:r>
    </w:p>
    <w:p w:rsidR="00562253" w:rsidRPr="00520D93" w:rsidRDefault="00562253" w:rsidP="00562253">
      <w:pPr>
        <w:ind w:left="360" w:firstLine="348"/>
        <w:jc w:val="both"/>
        <w:rPr>
          <w:lang w:val="ro-RO"/>
        </w:rPr>
      </w:pPr>
    </w:p>
    <w:p w:rsidR="00562253" w:rsidRPr="00520D93" w:rsidRDefault="00562253" w:rsidP="00562253">
      <w:pPr>
        <w:ind w:left="360" w:firstLine="348"/>
        <w:jc w:val="both"/>
        <w:rPr>
          <w:lang w:val="ro-RO"/>
        </w:rPr>
      </w:pPr>
      <w:r w:rsidRPr="00520D93">
        <w:rPr>
          <w:lang w:val="ro-RO"/>
        </w:rPr>
        <w:t xml:space="preserve">Numărul total de posturi propuse pentru anul 2018 este de </w:t>
      </w:r>
      <w:r w:rsidR="007654F5">
        <w:rPr>
          <w:b/>
          <w:lang w:val="ro-RO"/>
        </w:rPr>
        <w:t>221</w:t>
      </w:r>
      <w:r w:rsidRPr="00520D93">
        <w:rPr>
          <w:lang w:val="ro-RO"/>
        </w:rPr>
        <w:t>, din care:</w:t>
      </w:r>
    </w:p>
    <w:p w:rsidR="00562253" w:rsidRPr="00520D93" w:rsidRDefault="00562253" w:rsidP="00562253">
      <w:pPr>
        <w:numPr>
          <w:ilvl w:val="0"/>
          <w:numId w:val="3"/>
        </w:numPr>
        <w:jc w:val="both"/>
        <w:rPr>
          <w:lang w:val="ro-RO"/>
        </w:rPr>
      </w:pPr>
      <w:r w:rsidRPr="00520D93">
        <w:rPr>
          <w:lang w:val="ro-RO"/>
        </w:rPr>
        <w:t>Funcţii contractuale de conducere – 6;</w:t>
      </w:r>
    </w:p>
    <w:p w:rsidR="00562253" w:rsidRPr="00520D93" w:rsidRDefault="00562253" w:rsidP="00562253">
      <w:pPr>
        <w:numPr>
          <w:ilvl w:val="0"/>
          <w:numId w:val="3"/>
        </w:numPr>
        <w:jc w:val="both"/>
        <w:rPr>
          <w:lang w:val="ro-RO"/>
        </w:rPr>
      </w:pPr>
      <w:r w:rsidRPr="00520D93">
        <w:rPr>
          <w:lang w:val="ro-RO"/>
        </w:rPr>
        <w:t xml:space="preserve">Funcţii contractuale de execuţie – </w:t>
      </w:r>
      <w:r w:rsidR="007654F5">
        <w:rPr>
          <w:lang w:val="ro-RO"/>
        </w:rPr>
        <w:t>211</w:t>
      </w:r>
      <w:r w:rsidRPr="00520D93">
        <w:rPr>
          <w:lang w:val="ro-RO"/>
        </w:rPr>
        <w:t xml:space="preserve">; </w:t>
      </w:r>
    </w:p>
    <w:p w:rsidR="00562253" w:rsidRPr="00520D93" w:rsidRDefault="00562253" w:rsidP="00562253">
      <w:pPr>
        <w:numPr>
          <w:ilvl w:val="0"/>
          <w:numId w:val="3"/>
        </w:numPr>
        <w:jc w:val="both"/>
        <w:rPr>
          <w:lang w:val="ro-RO"/>
        </w:rPr>
      </w:pPr>
      <w:r w:rsidRPr="00520D93">
        <w:rPr>
          <w:lang w:val="ro-RO"/>
        </w:rPr>
        <w:t>Funcţii contractuale de deservire – 4.</w:t>
      </w:r>
    </w:p>
    <w:p w:rsidR="00562253" w:rsidRPr="00520D93" w:rsidRDefault="00562253" w:rsidP="00562253">
      <w:pPr>
        <w:jc w:val="both"/>
        <w:rPr>
          <w:lang w:val="ro-RO"/>
        </w:rPr>
      </w:pPr>
    </w:p>
    <w:p w:rsidR="00562253" w:rsidRPr="00520D93" w:rsidRDefault="00562253" w:rsidP="00562253">
      <w:pPr>
        <w:ind w:firstLine="708"/>
        <w:jc w:val="both"/>
        <w:rPr>
          <w:lang w:val="ro-RO"/>
        </w:rPr>
      </w:pPr>
      <w:r w:rsidRPr="00520D93">
        <w:rPr>
          <w:lang w:val="ro-RO"/>
        </w:rPr>
        <w:t>Faţă de cele de mai sus, vă rugăm să aprobaţi iniţierea proiectului de hotărâre de modificare a Organigramei şi a Statului de funcţii a Filarmonicii ˝ Banatul˝Timișoara în forma prezentată conform anexei nr.1 şi anexei nr.2.</w:t>
      </w:r>
    </w:p>
    <w:p w:rsidR="00562253" w:rsidRPr="00520D93" w:rsidRDefault="00562253" w:rsidP="00562253">
      <w:pPr>
        <w:ind w:firstLine="708"/>
        <w:jc w:val="both"/>
        <w:rPr>
          <w:lang w:val="ro-RO"/>
        </w:rPr>
      </w:pPr>
    </w:p>
    <w:p w:rsidR="00840382" w:rsidRPr="00520D93" w:rsidRDefault="00840382" w:rsidP="00840382">
      <w:pPr>
        <w:jc w:val="both"/>
        <w:rPr>
          <w:lang w:val="ro-RO"/>
        </w:rPr>
      </w:pPr>
      <w:r w:rsidRPr="00520D93">
        <w:rPr>
          <w:lang w:val="ro-RO"/>
        </w:rPr>
        <w:tab/>
      </w:r>
    </w:p>
    <w:p w:rsidR="00562253" w:rsidRPr="00520D93" w:rsidRDefault="00562253" w:rsidP="00355F14">
      <w:pPr>
        <w:jc w:val="center"/>
        <w:rPr>
          <w:b/>
          <w:i/>
          <w:lang w:val="ro-RO"/>
        </w:rPr>
      </w:pPr>
    </w:p>
    <w:p w:rsidR="00562253" w:rsidRDefault="00562253" w:rsidP="00355F14">
      <w:pPr>
        <w:jc w:val="center"/>
        <w:rPr>
          <w:b/>
          <w:i/>
          <w:lang w:val="ro-RO"/>
        </w:rPr>
      </w:pPr>
    </w:p>
    <w:p w:rsidR="00562253" w:rsidRDefault="00562253" w:rsidP="00355F14">
      <w:pPr>
        <w:jc w:val="center"/>
        <w:rPr>
          <w:b/>
          <w:i/>
          <w:lang w:val="ro-RO"/>
        </w:rPr>
      </w:pPr>
    </w:p>
    <w:p w:rsidR="00562253" w:rsidRDefault="00562253" w:rsidP="00355F14">
      <w:pPr>
        <w:jc w:val="center"/>
        <w:rPr>
          <w:b/>
          <w:i/>
          <w:lang w:val="ro-RO"/>
        </w:rPr>
      </w:pPr>
    </w:p>
    <w:p w:rsidR="00562253" w:rsidRDefault="00562253" w:rsidP="00355F14">
      <w:pPr>
        <w:jc w:val="center"/>
        <w:rPr>
          <w:b/>
          <w:i/>
          <w:lang w:val="ro-RO"/>
        </w:rPr>
      </w:pPr>
    </w:p>
    <w:p w:rsidR="00562253" w:rsidRDefault="007654F5" w:rsidP="00562253">
      <w:pPr>
        <w:ind w:firstLine="720"/>
        <w:jc w:val="both"/>
        <w:rPr>
          <w:lang w:val="ro-RO"/>
        </w:rPr>
      </w:pPr>
      <w:r>
        <w:rPr>
          <w:b/>
        </w:rPr>
        <w:t>DIRECTOR GENERAL</w:t>
      </w:r>
      <w:r>
        <w:rPr>
          <w:lang w:val="ro-RO"/>
        </w:rPr>
        <w:t>,</w:t>
      </w:r>
    </w:p>
    <w:p w:rsidR="00562253" w:rsidRPr="007F1C39" w:rsidRDefault="00562253" w:rsidP="00562253">
      <w:pPr>
        <w:jc w:val="both"/>
        <w:rPr>
          <w:b/>
          <w:lang w:val="ro-RO"/>
        </w:rPr>
      </w:pPr>
      <w:r>
        <w:rPr>
          <w:lang w:val="ro-RO"/>
        </w:rPr>
        <w:tab/>
      </w:r>
      <w:r w:rsidRPr="007F1C39">
        <w:rPr>
          <w:b/>
          <w:lang w:val="ro-RO"/>
        </w:rPr>
        <w:t>GÂRBONI IOAN CORIOLAN</w:t>
      </w:r>
      <w:r w:rsidRPr="007F1C39">
        <w:rPr>
          <w:b/>
          <w:lang w:val="ro-RO"/>
        </w:rPr>
        <w:tab/>
      </w:r>
      <w:r w:rsidRPr="007F1C39">
        <w:rPr>
          <w:b/>
          <w:lang w:val="ro-RO"/>
        </w:rPr>
        <w:tab/>
      </w:r>
      <w:r w:rsidRPr="007F1C39">
        <w:rPr>
          <w:b/>
          <w:lang w:val="ro-RO"/>
        </w:rPr>
        <w:tab/>
      </w:r>
      <w:r w:rsidRPr="007F1C39">
        <w:rPr>
          <w:b/>
          <w:lang w:val="ro-RO"/>
        </w:rPr>
        <w:tab/>
      </w:r>
      <w:r w:rsidRPr="007F1C39">
        <w:rPr>
          <w:b/>
          <w:lang w:val="ro-RO"/>
        </w:rPr>
        <w:tab/>
      </w:r>
      <w:r w:rsidRPr="007F1C39">
        <w:rPr>
          <w:b/>
          <w:lang w:val="ro-RO"/>
        </w:rPr>
        <w:tab/>
      </w:r>
      <w:r w:rsidRPr="007F1C39">
        <w:rPr>
          <w:b/>
          <w:lang w:val="ro-RO"/>
        </w:rPr>
        <w:tab/>
      </w:r>
    </w:p>
    <w:p w:rsidR="00840382" w:rsidRDefault="00840382" w:rsidP="00840382">
      <w:pPr>
        <w:jc w:val="both"/>
      </w:pPr>
    </w:p>
    <w:p w:rsidR="00355F14" w:rsidRDefault="00355F14" w:rsidP="00840382">
      <w:pPr>
        <w:jc w:val="both"/>
      </w:pPr>
    </w:p>
    <w:p w:rsidR="00562253" w:rsidRDefault="00562253" w:rsidP="00562253">
      <w:pPr>
        <w:ind w:left="2160" w:firstLine="720"/>
        <w:jc w:val="center"/>
        <w:rPr>
          <w:b/>
          <w:i/>
        </w:rPr>
      </w:pPr>
    </w:p>
    <w:p w:rsidR="00562253" w:rsidRDefault="00562253" w:rsidP="00562253">
      <w:pPr>
        <w:ind w:left="2160" w:firstLine="720"/>
        <w:jc w:val="center"/>
        <w:rPr>
          <w:b/>
          <w:i/>
        </w:rPr>
      </w:pPr>
    </w:p>
    <w:p w:rsidR="00840382" w:rsidRPr="00562253" w:rsidRDefault="00840382" w:rsidP="00562253">
      <w:pPr>
        <w:ind w:left="2160" w:firstLine="720"/>
        <w:jc w:val="center"/>
        <w:rPr>
          <w:b/>
        </w:rPr>
      </w:pPr>
      <w:bookmarkStart w:id="0" w:name="_GoBack"/>
      <w:bookmarkEnd w:id="0"/>
      <w:r w:rsidRPr="00562253">
        <w:rPr>
          <w:b/>
        </w:rPr>
        <w:t xml:space="preserve">ȘEF </w:t>
      </w:r>
      <w:r w:rsidR="00562253" w:rsidRPr="00562253">
        <w:rPr>
          <w:b/>
        </w:rPr>
        <w:t>BIROU</w:t>
      </w:r>
      <w:r w:rsidRPr="00562253">
        <w:rPr>
          <w:b/>
        </w:rPr>
        <w:t>RESURSE UMANE</w:t>
      </w:r>
      <w:r w:rsidR="00562253" w:rsidRPr="00562253">
        <w:rPr>
          <w:b/>
        </w:rPr>
        <w:t>-COMUNICARE,</w:t>
      </w:r>
    </w:p>
    <w:p w:rsidR="00977355" w:rsidRDefault="00562253" w:rsidP="00355F14">
      <w:pPr>
        <w:jc w:val="center"/>
      </w:pPr>
      <w:r w:rsidRPr="00562253">
        <w:rPr>
          <w:b/>
        </w:rPr>
        <w:t>HANGHICEL FIRUCA</w:t>
      </w:r>
    </w:p>
    <w:sectPr w:rsidR="00977355" w:rsidSect="0097735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6BE" w:rsidRDefault="00B336BE" w:rsidP="00840382">
      <w:r>
        <w:separator/>
      </w:r>
    </w:p>
  </w:endnote>
  <w:endnote w:type="continuationSeparator" w:id="0">
    <w:p w:rsidR="00B336BE" w:rsidRDefault="00B336BE" w:rsidP="0084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82" w:rsidRDefault="00840382" w:rsidP="00840382">
    <w:pPr>
      <w:ind w:left="5040" w:firstLine="720"/>
      <w:jc w:val="center"/>
    </w:pPr>
    <w:r>
      <w:t>Cod FO53-01</w:t>
    </w:r>
    <w:proofErr w:type="gramStart"/>
    <w:r>
      <w:t>,Ver.1</w:t>
    </w:r>
    <w:proofErr w:type="gramEnd"/>
  </w:p>
  <w:p w:rsidR="00840382" w:rsidRDefault="00840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6BE" w:rsidRDefault="00B336BE" w:rsidP="00840382">
      <w:r>
        <w:separator/>
      </w:r>
    </w:p>
  </w:footnote>
  <w:footnote w:type="continuationSeparator" w:id="0">
    <w:p w:rsidR="00B336BE" w:rsidRDefault="00B336BE" w:rsidP="0084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85102"/>
    <w:multiLevelType w:val="hybridMultilevel"/>
    <w:tmpl w:val="0ECAB484"/>
    <w:lvl w:ilvl="0" w:tplc="F796D1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C8350F"/>
    <w:multiLevelType w:val="hybridMultilevel"/>
    <w:tmpl w:val="B8D8A8D0"/>
    <w:lvl w:ilvl="0" w:tplc="AB880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D60B6"/>
    <w:multiLevelType w:val="hybridMultilevel"/>
    <w:tmpl w:val="C310CBF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0905CF"/>
    <w:multiLevelType w:val="hybridMultilevel"/>
    <w:tmpl w:val="2F289E3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382"/>
    <w:rsid w:val="0000029D"/>
    <w:rsid w:val="00076104"/>
    <w:rsid w:val="000C15FA"/>
    <w:rsid w:val="00117B9F"/>
    <w:rsid w:val="001C7E51"/>
    <w:rsid w:val="001D0772"/>
    <w:rsid w:val="001F3D47"/>
    <w:rsid w:val="00206383"/>
    <w:rsid w:val="0021313D"/>
    <w:rsid w:val="00247125"/>
    <w:rsid w:val="002D1BEC"/>
    <w:rsid w:val="002E74F8"/>
    <w:rsid w:val="00300497"/>
    <w:rsid w:val="00355F14"/>
    <w:rsid w:val="003D285A"/>
    <w:rsid w:val="00520D93"/>
    <w:rsid w:val="005347B2"/>
    <w:rsid w:val="00562253"/>
    <w:rsid w:val="005F5138"/>
    <w:rsid w:val="00673830"/>
    <w:rsid w:val="00692912"/>
    <w:rsid w:val="006E1999"/>
    <w:rsid w:val="00742257"/>
    <w:rsid w:val="007654F5"/>
    <w:rsid w:val="00840382"/>
    <w:rsid w:val="00852641"/>
    <w:rsid w:val="00874DF5"/>
    <w:rsid w:val="008C7568"/>
    <w:rsid w:val="00966302"/>
    <w:rsid w:val="00977355"/>
    <w:rsid w:val="00A122F5"/>
    <w:rsid w:val="00B266DF"/>
    <w:rsid w:val="00B336BE"/>
    <w:rsid w:val="00BB43E5"/>
    <w:rsid w:val="00C53141"/>
    <w:rsid w:val="00CA7288"/>
    <w:rsid w:val="00D26BC0"/>
    <w:rsid w:val="00E869F7"/>
    <w:rsid w:val="00F31FC5"/>
    <w:rsid w:val="00F9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82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29D"/>
    <w:pPr>
      <w:keepNext/>
      <w:jc w:val="center"/>
      <w:outlineLvl w:val="1"/>
    </w:pPr>
    <w:rPr>
      <w:b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382"/>
    <w:rPr>
      <w:color w:val="0000FF"/>
      <w:u w:val="single"/>
    </w:rPr>
  </w:style>
  <w:style w:type="paragraph" w:customStyle="1" w:styleId="al">
    <w:name w:val="a_l"/>
    <w:basedOn w:val="Normal"/>
    <w:rsid w:val="008403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40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0029D"/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larmonicat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7D24-6649-4C83-83F7-3C792AEA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user</cp:lastModifiedBy>
  <cp:revision>11</cp:revision>
  <cp:lastPrinted>2018-12-17T08:04:00Z</cp:lastPrinted>
  <dcterms:created xsi:type="dcterms:W3CDTF">2017-12-13T12:18:00Z</dcterms:created>
  <dcterms:modified xsi:type="dcterms:W3CDTF">2018-12-17T08:05:00Z</dcterms:modified>
</cp:coreProperties>
</file>