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D9" w:rsidRDefault="00FB38D9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ROMÂNIA</w:t>
      </w:r>
    </w:p>
    <w:p w:rsidR="00FB38D9" w:rsidRDefault="00FB38D9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JUDETUL TIMIŞ</w:t>
      </w:r>
    </w:p>
    <w:p w:rsidR="00FB38D9" w:rsidRDefault="00FB38D9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MUNICIPIUL TIMISOARA</w:t>
      </w:r>
    </w:p>
    <w:p w:rsidR="00FB38D9" w:rsidRDefault="00FB38D9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PRIMAR</w:t>
      </w:r>
    </w:p>
    <w:p w:rsidR="00FB38D9" w:rsidRDefault="00FB38D9">
      <w:pPr>
        <w:rPr>
          <w:b/>
          <w:sz w:val="22"/>
          <w:szCs w:val="22"/>
          <w:u w:val="single"/>
          <w:lang w:val="ro-RO"/>
        </w:rPr>
      </w:pPr>
      <w:r>
        <w:rPr>
          <w:sz w:val="22"/>
          <w:szCs w:val="22"/>
          <w:lang w:val="ro-RO"/>
        </w:rPr>
        <w:t>Nr. UR2018-009519/12.06.2018</w:t>
      </w:r>
    </w:p>
    <w:p w:rsidR="00FB38D9" w:rsidRDefault="00FB38D9">
      <w:pPr>
        <w:spacing w:after="180" w:line="204" w:lineRule="auto"/>
        <w:jc w:val="center"/>
        <w:rPr>
          <w:b/>
          <w:sz w:val="22"/>
          <w:szCs w:val="22"/>
          <w:u w:val="single"/>
          <w:lang w:val="ro-RO"/>
        </w:rPr>
      </w:pPr>
    </w:p>
    <w:p w:rsidR="00FB38D9" w:rsidRDefault="00FB38D9">
      <w:pPr>
        <w:jc w:val="center"/>
        <w:rPr>
          <w:b/>
          <w:sz w:val="22"/>
          <w:szCs w:val="22"/>
          <w:u w:val="single"/>
          <w:lang w:val="ro-RO"/>
        </w:rPr>
      </w:pPr>
      <w:r>
        <w:rPr>
          <w:b/>
          <w:sz w:val="22"/>
          <w:szCs w:val="22"/>
          <w:u w:val="single"/>
          <w:lang w:val="ro-RO"/>
        </w:rPr>
        <w:t xml:space="preserve">EXPUNERE DE MOTIVE  PRIVIND OPORTUNITATEA </w:t>
      </w:r>
    </w:p>
    <w:p w:rsidR="00FB38D9" w:rsidRDefault="00FB38D9">
      <w:pPr>
        <w:spacing w:after="120"/>
        <w:jc w:val="center"/>
        <w:rPr>
          <w:b/>
          <w:bCs/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PROIECTULUI DE HOTĂRÂRE</w:t>
      </w:r>
    </w:p>
    <w:p w:rsidR="00FB38D9" w:rsidRDefault="00FB38D9" w:rsidP="00CB6C36">
      <w:pPr>
        <w:spacing w:line="276" w:lineRule="auto"/>
        <w:jc w:val="center"/>
        <w:rPr>
          <w:b/>
          <w:lang w:val="ro-RO"/>
        </w:rPr>
      </w:pPr>
      <w:r>
        <w:rPr>
          <w:b/>
          <w:bCs/>
          <w:sz w:val="22"/>
          <w:szCs w:val="22"/>
          <w:lang w:val="ro-RO"/>
        </w:rPr>
        <w:t xml:space="preserve">privind aprobarea Planului Urbanistic Zonal </w:t>
      </w:r>
      <w:r>
        <w:rPr>
          <w:b/>
          <w:sz w:val="22"/>
          <w:szCs w:val="22"/>
          <w:lang w:val="ro-RO"/>
        </w:rPr>
        <w:t>- „</w:t>
      </w:r>
      <w:r>
        <w:rPr>
          <w:b/>
          <w:lang w:val="ro-RO"/>
        </w:rPr>
        <w:t xml:space="preserve">SERVICII </w:t>
      </w:r>
      <w:r>
        <w:rPr>
          <w:rFonts w:ascii="Tahoma" w:hAnsi="Tahoma" w:cs="Tahoma"/>
          <w:b/>
          <w:lang w:val="ro-RO"/>
        </w:rPr>
        <w:t>Ş</w:t>
      </w:r>
      <w:r>
        <w:rPr>
          <w:b/>
          <w:lang w:val="ro-RO"/>
        </w:rPr>
        <w:t>I COMER</w:t>
      </w:r>
      <w:r>
        <w:rPr>
          <w:rFonts w:ascii="Tahoma" w:hAnsi="Tahoma" w:cs="Tahoma"/>
          <w:b/>
          <w:lang w:val="ro-RO"/>
        </w:rPr>
        <w:t>Ț</w:t>
      </w:r>
      <w:r>
        <w:rPr>
          <w:b/>
          <w:lang w:val="ro-RO"/>
        </w:rPr>
        <w:t>”</w:t>
      </w:r>
    </w:p>
    <w:p w:rsidR="00FB38D9" w:rsidRDefault="00FB38D9" w:rsidP="00CB6C36">
      <w:pPr>
        <w:autoSpaceDE w:val="0"/>
        <w:ind w:firstLine="720"/>
        <w:jc w:val="center"/>
        <w:rPr>
          <w:b/>
          <w:bCs/>
          <w:sz w:val="22"/>
          <w:szCs w:val="22"/>
          <w:lang w:val="ro-RO"/>
        </w:rPr>
      </w:pPr>
      <w:r>
        <w:rPr>
          <w:b/>
          <w:bCs/>
          <w:lang w:val="ro-RO"/>
        </w:rPr>
        <w:t xml:space="preserve">Calea </w:t>
      </w:r>
      <w:r>
        <w:rPr>
          <w:rFonts w:ascii="Tahoma" w:hAnsi="Tahoma" w:cs="Tahoma"/>
          <w:b/>
          <w:bCs/>
          <w:lang w:val="ro-RO"/>
        </w:rPr>
        <w:t>Ş</w:t>
      </w:r>
      <w:r>
        <w:rPr>
          <w:b/>
          <w:bCs/>
          <w:lang w:val="ro-RO"/>
        </w:rPr>
        <w:t>agului nr. 141</w:t>
      </w:r>
      <w:r>
        <w:rPr>
          <w:b/>
          <w:lang w:val="ro-RO"/>
        </w:rPr>
        <w:t>, Timi</w:t>
      </w:r>
      <w:r>
        <w:rPr>
          <w:rFonts w:ascii="Tahoma" w:hAnsi="Tahoma" w:cs="Tahoma"/>
          <w:b/>
          <w:lang w:val="ro-RO"/>
        </w:rPr>
        <w:t>ş</w:t>
      </w:r>
      <w:r>
        <w:rPr>
          <w:b/>
          <w:lang w:val="ro-RO"/>
        </w:rPr>
        <w:t>oara</w:t>
      </w:r>
    </w:p>
    <w:p w:rsidR="00FB38D9" w:rsidRDefault="00FB38D9">
      <w:pPr>
        <w:autoSpaceDE w:val="0"/>
        <w:jc w:val="center"/>
        <w:rPr>
          <w:b/>
          <w:bCs/>
          <w:sz w:val="22"/>
          <w:szCs w:val="22"/>
          <w:lang w:val="ro-RO"/>
        </w:rPr>
      </w:pPr>
    </w:p>
    <w:p w:rsidR="00FB38D9" w:rsidRDefault="00FB38D9">
      <w:pPr>
        <w:autoSpaceDE w:val="0"/>
        <w:jc w:val="center"/>
        <w:rPr>
          <w:b/>
          <w:bCs/>
          <w:sz w:val="22"/>
          <w:szCs w:val="22"/>
          <w:lang w:val="ro-RO"/>
        </w:rPr>
      </w:pPr>
    </w:p>
    <w:p w:rsidR="00FB38D9" w:rsidRDefault="00FB38D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5"/>
        </w:rPr>
        <w:tab/>
      </w:r>
      <w:r>
        <w:rPr>
          <w:rFonts w:ascii="Times New Roman" w:hAnsi="Times New Roman" w:cs="Times New Roman"/>
          <w:b/>
          <w:spacing w:val="-5"/>
        </w:rPr>
        <w:tab/>
      </w:r>
      <w:r>
        <w:rPr>
          <w:rFonts w:ascii="Times New Roman" w:hAnsi="Times New Roman" w:cs="Times New Roman"/>
          <w:b/>
          <w:spacing w:val="-5"/>
        </w:rPr>
        <w:tab/>
        <w:t>1. Descrierea situaţiei actuale</w:t>
      </w:r>
    </w:p>
    <w:p w:rsidR="00FB38D9" w:rsidRPr="007324DA" w:rsidRDefault="00FB38D9" w:rsidP="007324DA">
      <w:pPr>
        <w:pStyle w:val="WW-Default"/>
        <w:ind w:firstLine="720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</w:pP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Terenul reglementat în cadrul documenta</w:t>
      </w:r>
      <w:r w:rsidRPr="007324DA">
        <w:rPr>
          <w:rFonts w:ascii="Tahoma" w:hAnsi="Tahoma" w:cs="Tahoma"/>
          <w:bCs/>
          <w:color w:val="auto"/>
          <w:sz w:val="22"/>
          <w:szCs w:val="22"/>
          <w:lang w:val="ro-RO"/>
        </w:rPr>
        <w:t>ț</w:t>
      </w: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iei PUZ „Servicii 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i comer</w:t>
      </w:r>
      <w:r w:rsidRPr="007324DA">
        <w:rPr>
          <w:rFonts w:ascii="Tahoma" w:hAnsi="Tahoma" w:cs="Tahoma"/>
          <w:bCs/>
          <w:color w:val="auto"/>
          <w:sz w:val="22"/>
          <w:szCs w:val="22"/>
          <w:lang w:val="ro-RO"/>
        </w:rPr>
        <w:t>ț</w:t>
      </w: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” – Calea 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agului nr. 141, Timi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oara, este amplasat în partea sudică a teritoriului administrativ al municipiului Timi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oara, în proximitatea Căii 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agului, între liniile de cale ferată 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i Str. Ceferi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tilor la nord 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i Calea Chi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odei la sud, este accesibil pe latura sa vestică din Calea 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agului 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i este învecinat pe celelalte laturi cu alte proprietă</w:t>
      </w:r>
      <w:r w:rsidRPr="007324DA">
        <w:rPr>
          <w:rFonts w:ascii="Tahoma" w:hAnsi="Tahoma" w:cs="Tahoma"/>
          <w:bCs/>
          <w:color w:val="auto"/>
          <w:sz w:val="22"/>
          <w:szCs w:val="22"/>
          <w:lang w:val="ro-RO"/>
        </w:rPr>
        <w:t>ț</w:t>
      </w: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i private.</w:t>
      </w:r>
    </w:p>
    <w:p w:rsidR="00FB38D9" w:rsidRPr="007324DA" w:rsidRDefault="00FB38D9" w:rsidP="007324DA">
      <w:pPr>
        <w:ind w:firstLine="720"/>
        <w:jc w:val="both"/>
        <w:rPr>
          <w:sz w:val="22"/>
          <w:szCs w:val="22"/>
          <w:lang w:val="ro-RO"/>
        </w:rPr>
      </w:pPr>
      <w:r w:rsidRPr="007324DA">
        <w:rPr>
          <w:sz w:val="22"/>
          <w:szCs w:val="22"/>
          <w:lang w:val="ro-RO"/>
        </w:rPr>
        <w:t>Conform PUG aprobat prin HCL nr. 157/2002 prelungit prin HCL 131/2017 - UTR 49 – zonă industrială cu interdic</w:t>
      </w:r>
      <w:r w:rsidRPr="007324DA">
        <w:rPr>
          <w:rFonts w:ascii="Tahoma" w:hAnsi="Tahoma" w:cs="Tahoma"/>
          <w:sz w:val="22"/>
          <w:szCs w:val="22"/>
          <w:lang w:val="ro-RO"/>
        </w:rPr>
        <w:t>ț</w:t>
      </w:r>
      <w:r w:rsidRPr="007324DA">
        <w:rPr>
          <w:sz w:val="22"/>
          <w:szCs w:val="22"/>
          <w:lang w:val="ro-RO"/>
        </w:rPr>
        <w:t>ie de construire până la elaborare PUZ / PUD.</w:t>
      </w:r>
    </w:p>
    <w:p w:rsidR="00FB38D9" w:rsidRPr="007324DA" w:rsidRDefault="00FB38D9" w:rsidP="007324DA">
      <w:pPr>
        <w:ind w:firstLine="720"/>
        <w:jc w:val="both"/>
        <w:rPr>
          <w:sz w:val="22"/>
          <w:szCs w:val="22"/>
          <w:lang w:val="ro-RO"/>
        </w:rPr>
      </w:pPr>
      <w:r w:rsidRPr="007324DA">
        <w:rPr>
          <w:sz w:val="22"/>
          <w:szCs w:val="22"/>
          <w:lang w:val="ro-RO"/>
        </w:rPr>
        <w:t>Terenul reglementat, care face obiectul acestei documenta</w:t>
      </w:r>
      <w:r w:rsidRPr="007324DA">
        <w:rPr>
          <w:rFonts w:ascii="Tahoma" w:hAnsi="Tahoma" w:cs="Tahoma"/>
          <w:sz w:val="22"/>
          <w:szCs w:val="22"/>
          <w:lang w:val="ro-RO"/>
        </w:rPr>
        <w:t>ț</w:t>
      </w:r>
      <w:r w:rsidRPr="007324DA">
        <w:rPr>
          <w:sz w:val="22"/>
          <w:szCs w:val="22"/>
          <w:lang w:val="ro-RO"/>
        </w:rPr>
        <w:t>ii, se află în zonă de interes deosebit pentru care a fost necesar avizul Consiliului Jude</w:t>
      </w:r>
      <w:r w:rsidRPr="007324DA">
        <w:rPr>
          <w:rFonts w:ascii="Tahoma" w:hAnsi="Tahoma" w:cs="Tahoma"/>
          <w:sz w:val="22"/>
          <w:szCs w:val="22"/>
          <w:lang w:val="ro-RO"/>
        </w:rPr>
        <w:t>ț</w:t>
      </w:r>
      <w:r w:rsidRPr="007324DA">
        <w:rPr>
          <w:sz w:val="22"/>
          <w:szCs w:val="22"/>
          <w:lang w:val="ro-RO"/>
        </w:rPr>
        <w:t>ean Timi</w:t>
      </w:r>
      <w:r>
        <w:rPr>
          <w:rFonts w:ascii="Tahoma" w:hAnsi="Tahoma" w:cs="Tahoma"/>
          <w:sz w:val="22"/>
          <w:szCs w:val="22"/>
          <w:lang w:val="ro-RO"/>
        </w:rPr>
        <w:t>ş</w:t>
      </w:r>
      <w:r w:rsidRPr="007324DA">
        <w:rPr>
          <w:sz w:val="22"/>
          <w:szCs w:val="22"/>
          <w:lang w:val="ro-RO"/>
        </w:rPr>
        <w:t>, cu nr. 20/09.05.2018.</w:t>
      </w:r>
    </w:p>
    <w:p w:rsidR="00FB38D9" w:rsidRPr="007324DA" w:rsidRDefault="00FB38D9" w:rsidP="007324DA">
      <w:pPr>
        <w:ind w:firstLine="720"/>
        <w:jc w:val="both"/>
        <w:rPr>
          <w:sz w:val="22"/>
          <w:szCs w:val="22"/>
          <w:lang w:val="ro-RO"/>
        </w:rPr>
      </w:pPr>
      <w:r w:rsidRPr="007324DA">
        <w:rPr>
          <w:sz w:val="22"/>
          <w:szCs w:val="22"/>
          <w:lang w:val="ro-RO"/>
        </w:rPr>
        <w:t xml:space="preserve">Terenul reglementat, este înscris în CF nr. 406954, nr. cadastral 406954, Calea </w:t>
      </w:r>
      <w:r>
        <w:rPr>
          <w:rFonts w:ascii="Tahoma" w:hAnsi="Tahoma" w:cs="Tahoma"/>
          <w:sz w:val="22"/>
          <w:szCs w:val="22"/>
          <w:lang w:val="ro-RO"/>
        </w:rPr>
        <w:t>Ş</w:t>
      </w:r>
      <w:r w:rsidRPr="007324DA">
        <w:rPr>
          <w:sz w:val="22"/>
          <w:szCs w:val="22"/>
          <w:lang w:val="ro-RO"/>
        </w:rPr>
        <w:t>agului nr. 141, teren arabil intravilan în suprafa</w:t>
      </w:r>
      <w:r w:rsidRPr="007324DA">
        <w:rPr>
          <w:rFonts w:ascii="Tahoma" w:hAnsi="Tahoma" w:cs="Tahoma"/>
          <w:sz w:val="22"/>
          <w:szCs w:val="22"/>
          <w:lang w:val="ro-RO"/>
        </w:rPr>
        <w:t>ț</w:t>
      </w:r>
      <w:r w:rsidRPr="007324DA">
        <w:rPr>
          <w:sz w:val="22"/>
          <w:szCs w:val="22"/>
          <w:lang w:val="ro-RO"/>
        </w:rPr>
        <w:t>ă de 2277 mp, având categoria de folosin</w:t>
      </w:r>
      <w:r w:rsidRPr="007324DA">
        <w:rPr>
          <w:rFonts w:ascii="Tahoma" w:hAnsi="Tahoma" w:cs="Tahoma"/>
          <w:sz w:val="22"/>
          <w:szCs w:val="22"/>
          <w:lang w:val="ro-RO"/>
        </w:rPr>
        <w:t>ț</w:t>
      </w:r>
      <w:r w:rsidRPr="007324DA">
        <w:rPr>
          <w:sz w:val="22"/>
          <w:szCs w:val="22"/>
          <w:lang w:val="ro-RO"/>
        </w:rPr>
        <w:t>ă: arabil, proprietar fiind S.C. Autoclub S.R.L.</w:t>
      </w:r>
    </w:p>
    <w:p w:rsidR="00FB38D9" w:rsidRPr="007324DA" w:rsidRDefault="00FB38D9">
      <w:pPr>
        <w:autoSpaceDE w:val="0"/>
        <w:ind w:firstLine="720"/>
        <w:jc w:val="both"/>
        <w:rPr>
          <w:lang w:val="ro-RO"/>
        </w:rPr>
      </w:pPr>
    </w:p>
    <w:p w:rsidR="00FB38D9" w:rsidRDefault="00FB38D9">
      <w:pPr>
        <w:autoSpaceDE w:val="0"/>
        <w:ind w:firstLine="720"/>
        <w:jc w:val="both"/>
        <w:rPr>
          <w:bCs/>
          <w:sz w:val="22"/>
          <w:szCs w:val="22"/>
          <w:lang w:val="ro-RO"/>
        </w:rPr>
      </w:pPr>
      <w:r>
        <w:rPr>
          <w:b/>
          <w:spacing w:val="-5"/>
          <w:sz w:val="22"/>
          <w:szCs w:val="22"/>
          <w:lang w:val="ro-RO"/>
        </w:rPr>
        <w:t>2. Schimbări preconizate şi rezultate aşteptate</w:t>
      </w:r>
    </w:p>
    <w:p w:rsidR="00FB38D9" w:rsidRPr="007324DA" w:rsidRDefault="00FB38D9">
      <w:pPr>
        <w:pStyle w:val="WW-Default"/>
        <w:ind w:firstLine="720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</w:pPr>
      <w:r w:rsidRPr="007324DA">
        <w:rPr>
          <w:rFonts w:ascii="Times New Roman" w:hAnsi="Times New Roman" w:cs="Times New Roman"/>
          <w:b/>
          <w:bCs/>
          <w:color w:val="00000A"/>
          <w:sz w:val="22"/>
          <w:szCs w:val="22"/>
          <w:lang w:val="ro-RO"/>
        </w:rPr>
        <w:t xml:space="preserve">Planul Urbanistic Zonal </w:t>
      </w:r>
      <w:r w:rsidRPr="007324DA">
        <w:rPr>
          <w:rFonts w:ascii="Times New Roman" w:hAnsi="Times New Roman" w:cs="Times New Roman"/>
          <w:b/>
          <w:sz w:val="22"/>
          <w:szCs w:val="22"/>
          <w:lang w:val="ro-RO"/>
        </w:rPr>
        <w:t xml:space="preserve">„Servicii </w:t>
      </w:r>
      <w:r>
        <w:rPr>
          <w:rFonts w:ascii="Tahoma" w:hAnsi="Tahoma" w:cs="Tahoma"/>
          <w:b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/>
          <w:sz w:val="22"/>
          <w:szCs w:val="22"/>
          <w:lang w:val="ro-RO"/>
        </w:rPr>
        <w:t>i comer</w:t>
      </w:r>
      <w:r w:rsidRPr="007324DA">
        <w:rPr>
          <w:rFonts w:ascii="Tahoma" w:hAnsi="Tahoma" w:cs="Tahoma"/>
          <w:b/>
          <w:sz w:val="22"/>
          <w:szCs w:val="22"/>
          <w:lang w:val="ro-RO"/>
        </w:rPr>
        <w:t>ț</w:t>
      </w:r>
      <w:r w:rsidRPr="007324DA">
        <w:rPr>
          <w:rFonts w:ascii="Times New Roman" w:hAnsi="Times New Roman" w:cs="Times New Roman"/>
          <w:b/>
          <w:sz w:val="22"/>
          <w:szCs w:val="22"/>
          <w:lang w:val="ro-RO"/>
        </w:rPr>
        <w:t xml:space="preserve">” – </w:t>
      </w:r>
      <w:r w:rsidRPr="007324DA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Calea </w:t>
      </w:r>
      <w:r>
        <w:rPr>
          <w:rFonts w:ascii="Tahoma" w:hAnsi="Tahoma" w:cs="Tahoma"/>
          <w:b/>
          <w:bCs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/>
          <w:bCs/>
          <w:sz w:val="22"/>
          <w:szCs w:val="22"/>
          <w:lang w:val="ro-RO"/>
        </w:rPr>
        <w:t>agului nr. 141</w:t>
      </w:r>
      <w:r w:rsidRPr="007324DA">
        <w:rPr>
          <w:rFonts w:ascii="Times New Roman" w:hAnsi="Times New Roman" w:cs="Times New Roman"/>
          <w:b/>
          <w:sz w:val="22"/>
          <w:szCs w:val="22"/>
          <w:lang w:val="ro-RO"/>
        </w:rPr>
        <w:t>, Timi</w:t>
      </w:r>
      <w:r>
        <w:rPr>
          <w:rFonts w:ascii="Tahoma" w:hAnsi="Tahoma" w:cs="Tahoma"/>
          <w:b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/>
          <w:sz w:val="22"/>
          <w:szCs w:val="22"/>
          <w:lang w:val="ro-RO"/>
        </w:rPr>
        <w:t>oara</w:t>
      </w:r>
      <w:r w:rsidRPr="007324DA">
        <w:rPr>
          <w:rFonts w:ascii="Times New Roman" w:hAnsi="Times New Roman" w:cs="Times New Roman"/>
          <w:b/>
          <w:bCs/>
          <w:color w:val="00000A"/>
          <w:sz w:val="22"/>
          <w:szCs w:val="22"/>
          <w:lang w:val="ro-RO"/>
        </w:rPr>
        <w:t xml:space="preserve">, propune dezvoltarea unei zone mixte pentru servicii </w:t>
      </w:r>
      <w:r>
        <w:rPr>
          <w:rFonts w:ascii="Tahoma" w:hAnsi="Tahoma" w:cs="Tahoma"/>
          <w:b/>
          <w:bCs/>
          <w:color w:val="00000A"/>
          <w:sz w:val="22"/>
          <w:szCs w:val="22"/>
          <w:lang w:val="ro-RO"/>
        </w:rPr>
        <w:t>ş</w:t>
      </w:r>
      <w:r w:rsidRPr="007324DA">
        <w:rPr>
          <w:rFonts w:ascii="Times New Roman" w:hAnsi="Times New Roman" w:cs="Times New Roman"/>
          <w:b/>
          <w:bCs/>
          <w:color w:val="00000A"/>
          <w:sz w:val="22"/>
          <w:szCs w:val="22"/>
          <w:lang w:val="ro-RO"/>
        </w:rPr>
        <w:t>i comer</w:t>
      </w:r>
      <w:r w:rsidRPr="007324DA">
        <w:rPr>
          <w:rFonts w:ascii="Tahoma" w:hAnsi="Tahoma" w:cs="Tahoma"/>
          <w:b/>
          <w:bCs/>
          <w:color w:val="00000A"/>
          <w:sz w:val="22"/>
          <w:szCs w:val="22"/>
          <w:lang w:val="ro-RO"/>
        </w:rPr>
        <w:t>ț</w:t>
      </w:r>
      <w:r w:rsidRPr="007324DA">
        <w:rPr>
          <w:rFonts w:ascii="Times New Roman" w:hAnsi="Times New Roman" w:cs="Times New Roman"/>
          <w:b/>
          <w:bCs/>
          <w:color w:val="00000A"/>
          <w:sz w:val="22"/>
          <w:szCs w:val="22"/>
          <w:lang w:val="ro-RO"/>
        </w:rPr>
        <w:t>, cu regim de înăl</w:t>
      </w:r>
      <w:r w:rsidRPr="007324DA">
        <w:rPr>
          <w:rFonts w:ascii="Tahoma" w:hAnsi="Tahoma" w:cs="Tahoma"/>
          <w:b/>
          <w:bCs/>
          <w:color w:val="00000A"/>
          <w:sz w:val="22"/>
          <w:szCs w:val="22"/>
          <w:lang w:val="ro-RO"/>
        </w:rPr>
        <w:t>ț</w:t>
      </w:r>
      <w:r w:rsidRPr="007324DA">
        <w:rPr>
          <w:rFonts w:ascii="Times New Roman" w:hAnsi="Times New Roman" w:cs="Times New Roman"/>
          <w:b/>
          <w:bCs/>
          <w:color w:val="00000A"/>
          <w:sz w:val="22"/>
          <w:szCs w:val="22"/>
          <w:lang w:val="ro-RO"/>
        </w:rPr>
        <w:t xml:space="preserve">ime </w:t>
      </w:r>
      <w:r w:rsidRPr="007324DA">
        <w:rPr>
          <w:rFonts w:ascii="Times New Roman" w:hAnsi="Times New Roman" w:cs="Times New Roman"/>
          <w:b/>
          <w:sz w:val="22"/>
          <w:szCs w:val="22"/>
          <w:lang w:val="ro-RO"/>
        </w:rPr>
        <w:t>P+1E</w:t>
      </w:r>
      <w:r w:rsidRPr="007324DA">
        <w:rPr>
          <w:rFonts w:ascii="Times New Roman" w:hAnsi="Times New Roman" w:cs="Times New Roman"/>
          <w:b/>
          <w:bCs/>
          <w:color w:val="00000A"/>
          <w:sz w:val="22"/>
          <w:szCs w:val="22"/>
          <w:lang w:val="ro-RO"/>
        </w:rPr>
        <w:t>.</w:t>
      </w:r>
    </w:p>
    <w:p w:rsidR="00FB38D9" w:rsidRPr="007324DA" w:rsidRDefault="00FB38D9">
      <w:pPr>
        <w:pStyle w:val="WW-Default"/>
        <w:ind w:firstLine="720"/>
        <w:jc w:val="both"/>
        <w:rPr>
          <w:sz w:val="22"/>
          <w:szCs w:val="22"/>
          <w:lang w:val="ro-RO"/>
        </w:rPr>
      </w:pPr>
      <w:r w:rsidRPr="007324DA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Prin conformarea clădirilor propuse se va </w:t>
      </w:r>
      <w:r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continua frontul existent </w:t>
      </w:r>
      <w:smartTag w:uri="urn:schemas-microsoft-com:office:smarttags" w:element="PersonName">
        <w:smartTagPr>
          <w:attr w:name="ProductID" w:val="la Calea"/>
        </w:smartTagPr>
        <w:r>
          <w:rPr>
            <w:rFonts w:ascii="Times New Roman" w:hAnsi="Times New Roman" w:cs="Times New Roman"/>
            <w:bCs/>
            <w:color w:val="auto"/>
            <w:sz w:val="22"/>
            <w:szCs w:val="22"/>
            <w:lang w:val="ro-RO"/>
          </w:rPr>
          <w:t>la Calea</w:t>
        </w:r>
      </w:smartTag>
      <w:r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agului, prin dezvoltarea unei foste zone industriale neutilizate corespunzător 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i se deschid premisele pentru rezolvarea accesului la celelalte societă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ț</w:t>
      </w:r>
      <w:r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i industriale care î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i desfă</w:t>
      </w:r>
      <w:r>
        <w:rPr>
          <w:rFonts w:ascii="Tahoma" w:hAnsi="Tahoma" w:cs="Tahoma"/>
          <w:bCs/>
          <w:color w:val="auto"/>
          <w:sz w:val="22"/>
          <w:szCs w:val="22"/>
          <w:lang w:val="ro-RO"/>
        </w:rPr>
        <w:t>ş</w:t>
      </w:r>
      <w:r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oară activitatea în această zonă. </w:t>
      </w:r>
    </w:p>
    <w:p w:rsidR="00FB38D9" w:rsidRPr="007324DA" w:rsidRDefault="00FB38D9">
      <w:pPr>
        <w:pStyle w:val="WW-Default"/>
        <w:ind w:firstLine="720"/>
        <w:jc w:val="both"/>
        <w:rPr>
          <w:lang w:val="ro-RO"/>
        </w:rPr>
      </w:pPr>
    </w:p>
    <w:p w:rsidR="00FB38D9" w:rsidRDefault="00FB38D9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</w:pPr>
      <w:r>
        <w:rPr>
          <w:rFonts w:ascii="Times New Roman" w:hAnsi="Times New Roman" w:cs="Times New Roman"/>
          <w:b/>
          <w:bCs/>
          <w:spacing w:val="15"/>
        </w:rPr>
        <w:t xml:space="preserve">3. Alte informaţii </w:t>
      </w:r>
    </w:p>
    <w:p w:rsidR="00FB38D9" w:rsidRPr="007324DA" w:rsidRDefault="00FB38D9">
      <w:pPr>
        <w:ind w:firstLine="720"/>
        <w:jc w:val="both"/>
        <w:rPr>
          <w:lang w:val="ro-RO"/>
        </w:rPr>
      </w:pPr>
      <w:r>
        <w:rPr>
          <w:sz w:val="22"/>
          <w:szCs w:val="22"/>
          <w:lang w:val="ro-RO"/>
        </w:rPr>
        <w:t xml:space="preserve">În conformitate cu prevederile Legii nr. 350/2001 privind autorizarea executării lucrărilor de construcţii, actualizată, pentru documentaţia PUZ </w:t>
      </w:r>
      <w:r w:rsidRPr="007324DA">
        <w:rPr>
          <w:b/>
          <w:sz w:val="22"/>
          <w:szCs w:val="22"/>
          <w:lang w:val="ro-RO"/>
        </w:rPr>
        <w:t xml:space="preserve">„Servicii </w:t>
      </w:r>
      <w:r>
        <w:rPr>
          <w:rFonts w:ascii="Tahoma" w:hAnsi="Tahoma" w:cs="Tahoma"/>
          <w:b/>
          <w:sz w:val="22"/>
          <w:szCs w:val="22"/>
          <w:lang w:val="ro-RO"/>
        </w:rPr>
        <w:t>ş</w:t>
      </w:r>
      <w:r w:rsidRPr="007324DA">
        <w:rPr>
          <w:b/>
          <w:sz w:val="22"/>
          <w:szCs w:val="22"/>
          <w:lang w:val="ro-RO"/>
        </w:rPr>
        <w:t>i comer</w:t>
      </w:r>
      <w:r w:rsidRPr="007324DA">
        <w:rPr>
          <w:rFonts w:ascii="Tahoma" w:hAnsi="Tahoma" w:cs="Tahoma"/>
          <w:b/>
          <w:sz w:val="22"/>
          <w:szCs w:val="22"/>
          <w:lang w:val="ro-RO"/>
        </w:rPr>
        <w:t>ț</w:t>
      </w:r>
      <w:r w:rsidRPr="007324DA">
        <w:rPr>
          <w:b/>
          <w:sz w:val="22"/>
          <w:szCs w:val="22"/>
          <w:lang w:val="ro-RO"/>
        </w:rPr>
        <w:t xml:space="preserve">” – </w:t>
      </w:r>
      <w:r w:rsidRPr="007324DA">
        <w:rPr>
          <w:b/>
          <w:bCs/>
          <w:sz w:val="22"/>
          <w:szCs w:val="22"/>
          <w:lang w:val="ro-RO"/>
        </w:rPr>
        <w:t xml:space="preserve">Calea </w:t>
      </w:r>
      <w:r>
        <w:rPr>
          <w:rFonts w:ascii="Tahoma" w:hAnsi="Tahoma" w:cs="Tahoma"/>
          <w:b/>
          <w:bCs/>
          <w:sz w:val="22"/>
          <w:szCs w:val="22"/>
          <w:lang w:val="ro-RO"/>
        </w:rPr>
        <w:t>Ş</w:t>
      </w:r>
      <w:r w:rsidRPr="007324DA">
        <w:rPr>
          <w:b/>
          <w:bCs/>
          <w:sz w:val="22"/>
          <w:szCs w:val="22"/>
          <w:lang w:val="ro-RO"/>
        </w:rPr>
        <w:t>agului nr. 141</w:t>
      </w:r>
      <w:r w:rsidRPr="007324DA">
        <w:rPr>
          <w:b/>
          <w:sz w:val="22"/>
          <w:szCs w:val="22"/>
          <w:lang w:val="ro-RO"/>
        </w:rPr>
        <w:t>, Timi</w:t>
      </w:r>
      <w:r>
        <w:rPr>
          <w:rFonts w:ascii="Tahoma" w:hAnsi="Tahoma" w:cs="Tahoma"/>
          <w:b/>
          <w:sz w:val="22"/>
          <w:szCs w:val="22"/>
          <w:lang w:val="ro-RO"/>
        </w:rPr>
        <w:t>ş</w:t>
      </w:r>
      <w:r w:rsidRPr="007324DA">
        <w:rPr>
          <w:b/>
          <w:sz w:val="22"/>
          <w:szCs w:val="22"/>
          <w:lang w:val="ro-RO"/>
        </w:rPr>
        <w:t>oara</w:t>
      </w:r>
      <w:r>
        <w:rPr>
          <w:sz w:val="22"/>
          <w:szCs w:val="22"/>
          <w:lang w:val="ro-RO"/>
        </w:rPr>
        <w:t xml:space="preserve"> au fost obţinute: </w:t>
      </w:r>
      <w:r>
        <w:rPr>
          <w:b/>
          <w:sz w:val="22"/>
          <w:szCs w:val="22"/>
          <w:lang w:val="ro-RO"/>
        </w:rPr>
        <w:t>Certificatul de Urbanism nr. 4950/28.11.2016 prelungit, Avizul de Oportunitate nr. 8 din 11.05.2017, Avizul Arhitectului Sef nr. 17 din 17.05.2018;</w:t>
      </w:r>
    </w:p>
    <w:p w:rsidR="00FB38D9" w:rsidRPr="007324DA" w:rsidRDefault="00FB38D9">
      <w:pPr>
        <w:ind w:firstLine="720"/>
        <w:jc w:val="both"/>
        <w:rPr>
          <w:lang w:val="ro-RO"/>
        </w:rPr>
      </w:pPr>
    </w:p>
    <w:p w:rsidR="00FB38D9" w:rsidRDefault="00FB38D9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</w:pPr>
      <w:r>
        <w:rPr>
          <w:rFonts w:ascii="Times New Roman" w:hAnsi="Times New Roman" w:cs="Times New Roman"/>
          <w:b/>
          <w:spacing w:val="15"/>
        </w:rPr>
        <w:t>4. Concluzii</w:t>
      </w:r>
    </w:p>
    <w:p w:rsidR="00FB38D9" w:rsidRDefault="00FB38D9">
      <w:pPr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Având în vedere prevederile legale expuse, proiectul de hotărâre privind aprobarea Planului Urbanistic Zonal </w:t>
      </w:r>
      <w:r w:rsidRPr="007324DA">
        <w:rPr>
          <w:b/>
          <w:sz w:val="22"/>
          <w:szCs w:val="22"/>
          <w:lang w:val="ro-RO"/>
        </w:rPr>
        <w:t xml:space="preserve">„Servicii </w:t>
      </w:r>
      <w:r>
        <w:rPr>
          <w:rFonts w:ascii="Tahoma" w:hAnsi="Tahoma" w:cs="Tahoma"/>
          <w:b/>
          <w:sz w:val="22"/>
          <w:szCs w:val="22"/>
          <w:lang w:val="ro-RO"/>
        </w:rPr>
        <w:t>ş</w:t>
      </w:r>
      <w:r w:rsidRPr="007324DA">
        <w:rPr>
          <w:b/>
          <w:sz w:val="22"/>
          <w:szCs w:val="22"/>
          <w:lang w:val="ro-RO"/>
        </w:rPr>
        <w:t>i comer</w:t>
      </w:r>
      <w:r w:rsidRPr="007324DA">
        <w:rPr>
          <w:rFonts w:ascii="Tahoma" w:hAnsi="Tahoma" w:cs="Tahoma"/>
          <w:b/>
          <w:sz w:val="22"/>
          <w:szCs w:val="22"/>
          <w:lang w:val="ro-RO"/>
        </w:rPr>
        <w:t>ț</w:t>
      </w:r>
      <w:r w:rsidRPr="007324DA">
        <w:rPr>
          <w:b/>
          <w:sz w:val="22"/>
          <w:szCs w:val="22"/>
          <w:lang w:val="ro-RO"/>
        </w:rPr>
        <w:t xml:space="preserve">” – </w:t>
      </w:r>
      <w:r w:rsidRPr="007324DA">
        <w:rPr>
          <w:b/>
          <w:bCs/>
          <w:sz w:val="22"/>
          <w:szCs w:val="22"/>
          <w:lang w:val="ro-RO"/>
        </w:rPr>
        <w:t xml:space="preserve">Calea </w:t>
      </w:r>
      <w:r>
        <w:rPr>
          <w:rFonts w:ascii="Tahoma" w:hAnsi="Tahoma" w:cs="Tahoma"/>
          <w:b/>
          <w:bCs/>
          <w:sz w:val="22"/>
          <w:szCs w:val="22"/>
          <w:lang w:val="ro-RO"/>
        </w:rPr>
        <w:t>Ş</w:t>
      </w:r>
      <w:r w:rsidRPr="007324DA">
        <w:rPr>
          <w:b/>
          <w:bCs/>
          <w:sz w:val="22"/>
          <w:szCs w:val="22"/>
          <w:lang w:val="ro-RO"/>
        </w:rPr>
        <w:t>agului nr. 141</w:t>
      </w:r>
      <w:r w:rsidRPr="007324DA">
        <w:rPr>
          <w:b/>
          <w:sz w:val="22"/>
          <w:szCs w:val="22"/>
          <w:lang w:val="ro-RO"/>
        </w:rPr>
        <w:t>, Timi</w:t>
      </w:r>
      <w:r>
        <w:rPr>
          <w:rFonts w:ascii="Tahoma" w:hAnsi="Tahoma" w:cs="Tahoma"/>
          <w:b/>
          <w:sz w:val="22"/>
          <w:szCs w:val="22"/>
          <w:lang w:val="ro-RO"/>
        </w:rPr>
        <w:t>ş</w:t>
      </w:r>
      <w:r w:rsidRPr="007324DA">
        <w:rPr>
          <w:b/>
          <w:sz w:val="22"/>
          <w:szCs w:val="22"/>
          <w:lang w:val="ro-RO"/>
        </w:rPr>
        <w:t>oara</w:t>
      </w:r>
      <w:r>
        <w:rPr>
          <w:bCs/>
          <w:sz w:val="22"/>
          <w:szCs w:val="22"/>
          <w:lang w:val="ro-RO"/>
        </w:rPr>
        <w:t xml:space="preserve">, beneficiar </w:t>
      </w:r>
      <w:r w:rsidRPr="007324DA">
        <w:rPr>
          <w:b/>
          <w:bCs/>
          <w:sz w:val="22"/>
          <w:szCs w:val="22"/>
          <w:lang w:val="ro-RO"/>
        </w:rPr>
        <w:t>Autoclub S.R.L</w:t>
      </w:r>
      <w:r>
        <w:rPr>
          <w:bCs/>
          <w:sz w:val="22"/>
          <w:szCs w:val="22"/>
          <w:lang w:val="ro-RO"/>
        </w:rPr>
        <w:t xml:space="preserve">. </w:t>
      </w:r>
      <w:r>
        <w:rPr>
          <w:b/>
          <w:sz w:val="22"/>
          <w:szCs w:val="22"/>
          <w:lang w:val="ro-RO"/>
        </w:rPr>
        <w:t>îndeplineşte condiţiile pentru a fi supus dezbaterii şi aprobării plenului consiliului local</w:t>
      </w:r>
      <w:r>
        <w:rPr>
          <w:sz w:val="22"/>
          <w:szCs w:val="22"/>
          <w:lang w:val="ro-RO"/>
        </w:rPr>
        <w:t xml:space="preserve">. </w:t>
      </w:r>
    </w:p>
    <w:p w:rsidR="00FB38D9" w:rsidRDefault="00FB38D9">
      <w:pPr>
        <w:rPr>
          <w:sz w:val="22"/>
          <w:szCs w:val="22"/>
          <w:lang w:val="ro-RO"/>
        </w:rPr>
      </w:pPr>
    </w:p>
    <w:p w:rsidR="00FB38D9" w:rsidRDefault="00FB38D9">
      <w:pPr>
        <w:ind w:firstLine="708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PRIMAR</w:t>
      </w:r>
      <w:bookmarkStart w:id="0" w:name="_GoBack"/>
      <w:bookmarkEnd w:id="0"/>
    </w:p>
    <w:p w:rsidR="00FB38D9" w:rsidRDefault="00FB38D9">
      <w:pPr>
        <w:ind w:firstLine="708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NICOLAE ROBU </w:t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>Pentru conformitate date tehnice</w:t>
      </w:r>
    </w:p>
    <w:p w:rsidR="00FB38D9" w:rsidRDefault="00FB38D9">
      <w:pPr>
        <w:ind w:left="4248" w:firstLine="708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ARHITECT ŞEF</w:t>
      </w:r>
    </w:p>
    <w:p w:rsidR="00FB38D9" w:rsidRDefault="00FB38D9">
      <w:pPr>
        <w:ind w:left="4248" w:firstLine="708"/>
        <w:jc w:val="both"/>
        <w:rPr>
          <w:b/>
          <w:color w:val="FF0000"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EMILIAN SORIN CIURARIU</w:t>
      </w:r>
    </w:p>
    <w:p w:rsidR="00FB38D9" w:rsidRDefault="00FB38D9">
      <w:pPr>
        <w:jc w:val="both"/>
        <w:rPr>
          <w:b/>
          <w:color w:val="FF0000"/>
          <w:sz w:val="22"/>
          <w:szCs w:val="22"/>
          <w:lang w:val="ro-RO"/>
        </w:rPr>
      </w:pPr>
    </w:p>
    <w:p w:rsidR="00FB38D9" w:rsidRDefault="00FB38D9">
      <w:pPr>
        <w:jc w:val="both"/>
        <w:rPr>
          <w:b/>
          <w:color w:val="FF0000"/>
          <w:sz w:val="22"/>
          <w:szCs w:val="22"/>
          <w:lang w:val="ro-RO"/>
        </w:rPr>
      </w:pPr>
    </w:p>
    <w:p w:rsidR="00FB38D9" w:rsidRDefault="00FB38D9">
      <w:pPr>
        <w:jc w:val="both"/>
        <w:rPr>
          <w:b/>
          <w:color w:val="FF0000"/>
          <w:sz w:val="22"/>
          <w:szCs w:val="22"/>
          <w:lang w:val="ro-RO"/>
        </w:rPr>
      </w:pPr>
    </w:p>
    <w:p w:rsidR="00FB38D9" w:rsidRDefault="00FB38D9">
      <w:pPr>
        <w:jc w:val="both"/>
        <w:rPr>
          <w:b/>
          <w:color w:val="FF0000"/>
          <w:sz w:val="22"/>
          <w:szCs w:val="22"/>
          <w:lang w:val="ro-RO"/>
        </w:rPr>
      </w:pPr>
    </w:p>
    <w:p w:rsidR="00FB38D9" w:rsidRDefault="00FB38D9">
      <w:pPr>
        <w:jc w:val="both"/>
        <w:rPr>
          <w:b/>
          <w:color w:val="FF0000"/>
          <w:sz w:val="22"/>
          <w:szCs w:val="22"/>
          <w:lang w:val="ro-RO"/>
        </w:rPr>
      </w:pPr>
    </w:p>
    <w:p w:rsidR="00FB38D9" w:rsidRDefault="00FB38D9">
      <w:pPr>
        <w:jc w:val="both"/>
        <w:rPr>
          <w:b/>
          <w:color w:val="FF0000"/>
          <w:sz w:val="22"/>
          <w:szCs w:val="22"/>
          <w:lang w:val="ro-RO"/>
        </w:rPr>
      </w:pPr>
    </w:p>
    <w:p w:rsidR="00FB38D9" w:rsidRDefault="00FB38D9">
      <w:pPr>
        <w:jc w:val="both"/>
        <w:rPr>
          <w:b/>
          <w:color w:val="FF0000"/>
          <w:sz w:val="22"/>
          <w:szCs w:val="22"/>
          <w:lang w:val="ro-RO"/>
        </w:rPr>
      </w:pPr>
    </w:p>
    <w:p w:rsidR="00FB38D9" w:rsidRDefault="00FB38D9">
      <w:pPr>
        <w:jc w:val="both"/>
        <w:rPr>
          <w:b/>
          <w:sz w:val="22"/>
          <w:szCs w:val="22"/>
          <w:lang w:val="ro-RO"/>
        </w:rPr>
      </w:pPr>
    </w:p>
    <w:p w:rsidR="00FB38D9" w:rsidRPr="001B1427" w:rsidRDefault="00FB38D9">
      <w:pPr>
        <w:jc w:val="both"/>
        <w:rPr>
          <w:lang w:val="it-IT"/>
        </w:rPr>
      </w:pPr>
      <w:r>
        <w:rPr>
          <w:sz w:val="18"/>
          <w:szCs w:val="18"/>
          <w:lang w:val="ro-RO"/>
        </w:rPr>
        <w:t>NOTĂ: Elementele de natură tehnică, de detaliu, se vor regăsi în raportul de specialitate şi, dacă se impune,  în nota de fundamentare.</w:t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  <w:t>Cod FO53-03,Ver.2</w:t>
      </w:r>
    </w:p>
    <w:sectPr w:rsidR="00FB38D9" w:rsidRPr="001B1427" w:rsidSect="00FD6747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4D4"/>
    <w:rsid w:val="00024134"/>
    <w:rsid w:val="000F44D4"/>
    <w:rsid w:val="001B1427"/>
    <w:rsid w:val="004F2A8B"/>
    <w:rsid w:val="007056A4"/>
    <w:rsid w:val="007324DA"/>
    <w:rsid w:val="00917154"/>
    <w:rsid w:val="00A12AD4"/>
    <w:rsid w:val="00C0312C"/>
    <w:rsid w:val="00CB6C36"/>
    <w:rsid w:val="00DF0247"/>
    <w:rsid w:val="00E259F7"/>
    <w:rsid w:val="00F941C3"/>
    <w:rsid w:val="00FB38D9"/>
    <w:rsid w:val="00FB39B8"/>
    <w:rsid w:val="00FD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747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FD6747"/>
    <w:rPr>
      <w:color w:val="auto"/>
    </w:rPr>
  </w:style>
  <w:style w:type="paragraph" w:customStyle="1" w:styleId="Heading">
    <w:name w:val="Heading"/>
    <w:basedOn w:val="Normal"/>
    <w:next w:val="BodyText"/>
    <w:uiPriority w:val="99"/>
    <w:rsid w:val="00FD674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D67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ar-SA" w:bidi="ar-SA"/>
    </w:rPr>
  </w:style>
  <w:style w:type="paragraph" w:styleId="List">
    <w:name w:val="List"/>
    <w:basedOn w:val="BodyText"/>
    <w:uiPriority w:val="99"/>
    <w:rsid w:val="00FD6747"/>
    <w:rPr>
      <w:rFonts w:cs="Mangal"/>
    </w:rPr>
  </w:style>
  <w:style w:type="paragraph" w:styleId="Caption">
    <w:name w:val="caption"/>
    <w:basedOn w:val="Normal"/>
    <w:uiPriority w:val="99"/>
    <w:qFormat/>
    <w:rsid w:val="00FD674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FD6747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FD6747"/>
    <w:pPr>
      <w:spacing w:after="200" w:line="276" w:lineRule="auto"/>
      <w:ind w:left="720"/>
    </w:pPr>
    <w:rPr>
      <w:rFonts w:ascii="Calibri" w:hAnsi="Calibri" w:cs="Calibri"/>
      <w:sz w:val="22"/>
      <w:szCs w:val="22"/>
      <w:lang w:val="ro-RO"/>
    </w:rPr>
  </w:style>
  <w:style w:type="paragraph" w:styleId="NoSpacing">
    <w:name w:val="No Spacing"/>
    <w:uiPriority w:val="99"/>
    <w:qFormat/>
    <w:rsid w:val="00FD6747"/>
    <w:pPr>
      <w:suppressAutoHyphens/>
    </w:pPr>
    <w:rPr>
      <w:rFonts w:ascii="Calibri" w:hAnsi="Calibri" w:cs="Calibri"/>
      <w:lang w:eastAsia="ar-SA"/>
    </w:rPr>
  </w:style>
  <w:style w:type="paragraph" w:customStyle="1" w:styleId="WW-Default">
    <w:name w:val="WW-Default"/>
    <w:uiPriority w:val="99"/>
    <w:rsid w:val="00FD6747"/>
    <w:pPr>
      <w:suppressAutoHyphens/>
      <w:autoSpaceDE w:val="0"/>
    </w:pPr>
    <w:rPr>
      <w:rFonts w:ascii="Arial" w:hAnsi="Arial" w:cs="Arial"/>
      <w:color w:val="000000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35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402</Words>
  <Characters>2338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liovan</dc:creator>
  <cp:keywords/>
  <dc:description/>
  <cp:lastModifiedBy>liovan</cp:lastModifiedBy>
  <cp:revision>5</cp:revision>
  <cp:lastPrinted>2017-10-16T09:57:00Z</cp:lastPrinted>
  <dcterms:created xsi:type="dcterms:W3CDTF">2018-06-10T15:28:00Z</dcterms:created>
  <dcterms:modified xsi:type="dcterms:W3CDTF">2018-06-13T05:21:00Z</dcterms:modified>
</cp:coreProperties>
</file>