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43" w:rsidRPr="00D51889" w:rsidRDefault="00D40E43" w:rsidP="00D40E43">
      <w:pPr>
        <w:rPr>
          <w:sz w:val="22"/>
          <w:szCs w:val="22"/>
          <w:lang w:val="it-IT"/>
        </w:rPr>
      </w:pPr>
      <w:r w:rsidRPr="00D51889">
        <w:rPr>
          <w:sz w:val="22"/>
          <w:szCs w:val="22"/>
          <w:lang w:val="it-IT"/>
        </w:rPr>
        <w:t xml:space="preserve">ROMÂNIA </w:t>
      </w:r>
    </w:p>
    <w:p w:rsidR="00D40E43" w:rsidRPr="00D51889" w:rsidRDefault="00D40E43" w:rsidP="00D40E43">
      <w:pPr>
        <w:rPr>
          <w:sz w:val="22"/>
          <w:szCs w:val="22"/>
          <w:lang w:val="it-IT"/>
        </w:rPr>
      </w:pPr>
      <w:r w:rsidRPr="00D51889">
        <w:rPr>
          <w:sz w:val="22"/>
          <w:szCs w:val="22"/>
          <w:lang w:val="it-IT"/>
        </w:rPr>
        <w:t>JUDEȚUL TIMIȘ</w:t>
      </w:r>
    </w:p>
    <w:p w:rsidR="00D40E43" w:rsidRPr="00D51889" w:rsidRDefault="00D40E43" w:rsidP="00D40E43">
      <w:pPr>
        <w:rPr>
          <w:sz w:val="22"/>
          <w:szCs w:val="22"/>
          <w:lang w:val="it-IT"/>
        </w:rPr>
      </w:pPr>
      <w:r w:rsidRPr="00D51889">
        <w:rPr>
          <w:sz w:val="22"/>
          <w:szCs w:val="22"/>
          <w:lang w:val="it-IT"/>
        </w:rPr>
        <w:t>MUNICIPIUL TIMIȘOARA</w:t>
      </w:r>
    </w:p>
    <w:p w:rsidR="00D40E43" w:rsidRPr="00D51889" w:rsidRDefault="00D40E43" w:rsidP="00D40E43">
      <w:pPr>
        <w:jc w:val="both"/>
        <w:rPr>
          <w:sz w:val="22"/>
          <w:szCs w:val="22"/>
          <w:lang w:val="it-IT"/>
        </w:rPr>
      </w:pPr>
      <w:r w:rsidRPr="00D51889">
        <w:rPr>
          <w:sz w:val="22"/>
          <w:szCs w:val="22"/>
          <w:lang w:val="it-IT"/>
        </w:rPr>
        <w:t xml:space="preserve">DIRECȚIA </w:t>
      </w:r>
      <w:r w:rsidR="00AA28E0" w:rsidRPr="00D51889">
        <w:rPr>
          <w:sz w:val="22"/>
          <w:szCs w:val="22"/>
          <w:lang w:val="it-IT"/>
        </w:rPr>
        <w:t xml:space="preserve">PATRIMONIU </w:t>
      </w:r>
      <w:r w:rsidRPr="00D51889">
        <w:rPr>
          <w:sz w:val="22"/>
          <w:szCs w:val="22"/>
          <w:lang w:val="it-IT"/>
        </w:rPr>
        <w:tab/>
      </w:r>
      <w:r w:rsidRPr="00D51889">
        <w:rPr>
          <w:sz w:val="22"/>
          <w:szCs w:val="22"/>
          <w:lang w:val="it-IT"/>
        </w:rPr>
        <w:tab/>
      </w:r>
    </w:p>
    <w:p w:rsidR="00A40808" w:rsidRDefault="00D40E43" w:rsidP="00D40E43">
      <w:pPr>
        <w:jc w:val="both"/>
        <w:rPr>
          <w:sz w:val="22"/>
          <w:szCs w:val="22"/>
          <w:lang w:val="it-IT"/>
        </w:rPr>
      </w:pPr>
      <w:r w:rsidRPr="00D51889">
        <w:rPr>
          <w:sz w:val="22"/>
          <w:szCs w:val="22"/>
          <w:lang w:val="it-IT"/>
        </w:rPr>
        <w:t>COMPARTIMENTUL  SPAȚII CU ALTĂ DESTINAȚIE</w:t>
      </w:r>
    </w:p>
    <w:p w:rsidR="00D40E43" w:rsidRPr="00A40808" w:rsidRDefault="00D40E43" w:rsidP="00D40E43">
      <w:pPr>
        <w:jc w:val="both"/>
        <w:rPr>
          <w:sz w:val="22"/>
          <w:szCs w:val="22"/>
          <w:lang w:val="it-IT"/>
        </w:rPr>
      </w:pPr>
      <w:r w:rsidRPr="00A40808">
        <w:rPr>
          <w:sz w:val="24"/>
          <w:szCs w:val="24"/>
          <w:lang w:val="it-IT"/>
        </w:rPr>
        <w:t>SC</w:t>
      </w:r>
      <w:r w:rsidR="00AA28E0" w:rsidRPr="00A40808">
        <w:rPr>
          <w:sz w:val="24"/>
          <w:szCs w:val="24"/>
          <w:lang w:val="it-IT"/>
        </w:rPr>
        <w:t xml:space="preserve"> 2021-</w:t>
      </w:r>
      <w:r w:rsidRPr="00A40808">
        <w:rPr>
          <w:sz w:val="24"/>
          <w:szCs w:val="24"/>
          <w:lang w:val="it-IT"/>
        </w:rPr>
        <w:t xml:space="preserve"> </w:t>
      </w:r>
      <w:r w:rsidR="004538CE" w:rsidRPr="00A40808">
        <w:rPr>
          <w:sz w:val="24"/>
          <w:szCs w:val="24"/>
          <w:lang w:val="it-IT"/>
        </w:rPr>
        <w:t>32913/02.12.2021</w:t>
      </w:r>
    </w:p>
    <w:p w:rsidR="00D40E43" w:rsidRPr="00D51889" w:rsidRDefault="00D40E43" w:rsidP="00D40E43">
      <w:pPr>
        <w:jc w:val="center"/>
        <w:rPr>
          <w:sz w:val="22"/>
          <w:szCs w:val="22"/>
          <w:lang w:val="it-IT"/>
        </w:rPr>
      </w:pPr>
    </w:p>
    <w:p w:rsidR="00D40E43" w:rsidRPr="00D51889" w:rsidRDefault="00D40E43" w:rsidP="00D40E43">
      <w:pPr>
        <w:jc w:val="center"/>
        <w:rPr>
          <w:b/>
          <w:sz w:val="22"/>
          <w:szCs w:val="22"/>
          <w:lang w:val="it-IT"/>
        </w:rPr>
      </w:pPr>
    </w:p>
    <w:p w:rsidR="00D40E43" w:rsidRPr="00D51889" w:rsidRDefault="00D40E43" w:rsidP="00D40E43">
      <w:pPr>
        <w:jc w:val="center"/>
        <w:rPr>
          <w:b/>
          <w:sz w:val="22"/>
          <w:szCs w:val="22"/>
          <w:lang w:val="it-IT"/>
        </w:rPr>
      </w:pPr>
      <w:r w:rsidRPr="00D51889">
        <w:rPr>
          <w:b/>
          <w:sz w:val="22"/>
          <w:szCs w:val="22"/>
          <w:lang w:val="it-IT"/>
        </w:rPr>
        <w:t>RAPORT DE SPECIALITATE</w:t>
      </w:r>
    </w:p>
    <w:p w:rsidR="00D40E43" w:rsidRPr="00D51889" w:rsidRDefault="00D40E43" w:rsidP="00D40E43">
      <w:pPr>
        <w:jc w:val="center"/>
        <w:rPr>
          <w:sz w:val="22"/>
          <w:szCs w:val="22"/>
        </w:rPr>
      </w:pPr>
      <w:r w:rsidRPr="00D51889">
        <w:rPr>
          <w:sz w:val="22"/>
          <w:szCs w:val="22"/>
        </w:rPr>
        <w:t>privind prelungirea prin act adițional , pe o perioadă de 3 ani a contractului de</w:t>
      </w:r>
    </w:p>
    <w:p w:rsidR="00D40E43" w:rsidRPr="00D51889" w:rsidRDefault="00D40E43" w:rsidP="00D40E43">
      <w:pPr>
        <w:rPr>
          <w:sz w:val="22"/>
          <w:szCs w:val="22"/>
        </w:rPr>
      </w:pPr>
      <w:r w:rsidRPr="00D51889">
        <w:rPr>
          <w:sz w:val="22"/>
          <w:szCs w:val="22"/>
        </w:rPr>
        <w:t xml:space="preserve">        închiriere nr.1195/2001 încheiat cu  ORGANIZAȚIA INTERNAȚIONALĂ A</w:t>
      </w:r>
    </w:p>
    <w:p w:rsidR="00D40E43" w:rsidRPr="00D51889" w:rsidRDefault="00D40E43" w:rsidP="00D40E43">
      <w:pPr>
        <w:jc w:val="center"/>
        <w:rPr>
          <w:rFonts w:ascii="Arial" w:hAnsi="Arial" w:cs="Arial"/>
          <w:sz w:val="22"/>
          <w:szCs w:val="22"/>
          <w:u w:val="single"/>
          <w:lang w:val="pt-BR"/>
        </w:rPr>
      </w:pPr>
      <w:r w:rsidRPr="00D51889">
        <w:rPr>
          <w:sz w:val="22"/>
          <w:szCs w:val="22"/>
        </w:rPr>
        <w:t xml:space="preserve">   AROMÂNILOR, pentru  spațiul situat în Timișoara, Str.  Ștefan cel Mare , nr.33</w:t>
      </w:r>
    </w:p>
    <w:p w:rsidR="00D40E43" w:rsidRPr="00D51889" w:rsidRDefault="00D40E43" w:rsidP="00D40E43">
      <w:pPr>
        <w:jc w:val="center"/>
        <w:rPr>
          <w:b/>
          <w:sz w:val="22"/>
          <w:szCs w:val="22"/>
          <w:lang w:val="it-IT"/>
        </w:rPr>
      </w:pPr>
    </w:p>
    <w:p w:rsidR="00D40E43" w:rsidRPr="00D51889" w:rsidRDefault="00D40E43" w:rsidP="00D40E43">
      <w:pPr>
        <w:jc w:val="center"/>
        <w:rPr>
          <w:b/>
          <w:sz w:val="22"/>
          <w:szCs w:val="22"/>
          <w:lang w:val="it-IT"/>
        </w:rPr>
      </w:pPr>
    </w:p>
    <w:p w:rsidR="00D40E43" w:rsidRPr="00D51889" w:rsidRDefault="00D40E43" w:rsidP="00D40E43">
      <w:pPr>
        <w:jc w:val="both"/>
        <w:rPr>
          <w:sz w:val="22"/>
          <w:szCs w:val="22"/>
          <w:lang w:val="en-US"/>
        </w:rPr>
      </w:pPr>
      <w:r w:rsidRPr="00D51889">
        <w:rPr>
          <w:sz w:val="22"/>
          <w:szCs w:val="22"/>
          <w:lang w:val="it-IT"/>
        </w:rPr>
        <w:t xml:space="preserve">    </w:t>
      </w:r>
      <w:r w:rsidR="00AA28E0" w:rsidRPr="00D51889">
        <w:rPr>
          <w:sz w:val="22"/>
          <w:szCs w:val="22"/>
          <w:lang w:val="it-IT"/>
        </w:rPr>
        <w:t xml:space="preserve">     Prin cererea cu numărul </w:t>
      </w:r>
      <w:r w:rsidR="00BD50C9" w:rsidRPr="00D51889">
        <w:rPr>
          <w:sz w:val="22"/>
          <w:szCs w:val="22"/>
          <w:lang w:val="it-IT"/>
        </w:rPr>
        <w:t>CT2021-004294/15.09.2021</w:t>
      </w:r>
      <w:r w:rsidR="00AA28E0" w:rsidRPr="00D51889">
        <w:rPr>
          <w:sz w:val="22"/>
          <w:szCs w:val="22"/>
          <w:lang w:val="it-IT"/>
        </w:rPr>
        <w:t xml:space="preserve"> Organizația Internațională a Aromânilor </w:t>
      </w:r>
      <w:r w:rsidRPr="00D51889">
        <w:rPr>
          <w:sz w:val="22"/>
          <w:szCs w:val="22"/>
          <w:lang w:val="it-IT"/>
        </w:rPr>
        <w:t xml:space="preserve"> </w:t>
      </w:r>
      <w:r w:rsidR="00AA28E0" w:rsidRPr="00D51889">
        <w:rPr>
          <w:sz w:val="22"/>
          <w:szCs w:val="22"/>
        </w:rPr>
        <w:t xml:space="preserve">solicită prelungirea pe o perioadă de 3 ani </w:t>
      </w:r>
      <w:r w:rsidRPr="00D51889">
        <w:rPr>
          <w:sz w:val="22"/>
          <w:szCs w:val="22"/>
        </w:rPr>
        <w:t>contractului de închiriere nr.1195/2001</w:t>
      </w:r>
      <w:r w:rsidR="00AA28E0" w:rsidRPr="00D51889">
        <w:rPr>
          <w:sz w:val="22"/>
          <w:szCs w:val="22"/>
        </w:rPr>
        <w:t xml:space="preserve">, având ca obiect </w:t>
      </w:r>
      <w:r w:rsidRPr="00D51889">
        <w:rPr>
          <w:sz w:val="22"/>
          <w:szCs w:val="22"/>
        </w:rPr>
        <w:t xml:space="preserve">  spațiul situat în Timișoara, Str.  Ștefan cel Mare , nr.33</w:t>
      </w:r>
      <w:r w:rsidR="003F3CB7" w:rsidRPr="00D51889">
        <w:rPr>
          <w:sz w:val="22"/>
          <w:szCs w:val="22"/>
          <w:lang w:val="en-US"/>
        </w:rPr>
        <w:t>.</w:t>
      </w:r>
    </w:p>
    <w:p w:rsidR="003F3CB7" w:rsidRPr="00D51889" w:rsidRDefault="003F3CB7" w:rsidP="00905F37">
      <w:pPr>
        <w:ind w:firstLine="708"/>
        <w:jc w:val="both"/>
        <w:rPr>
          <w:rFonts w:ascii="Arial" w:hAnsi="Arial" w:cs="Arial"/>
          <w:sz w:val="22"/>
          <w:szCs w:val="22"/>
          <w:u w:val="single"/>
          <w:lang w:val="pt-BR"/>
        </w:rPr>
      </w:pPr>
      <w:r w:rsidRPr="00D51889">
        <w:rPr>
          <w:sz w:val="22"/>
          <w:szCs w:val="22"/>
          <w:lang w:val="en-US"/>
        </w:rPr>
        <w:t>Or</w:t>
      </w:r>
      <w:r w:rsidR="0037681E" w:rsidRPr="00D51889">
        <w:rPr>
          <w:sz w:val="22"/>
          <w:szCs w:val="22"/>
          <w:lang w:val="en-US"/>
        </w:rPr>
        <w:t>ganizația Internațională a Aromâ</w:t>
      </w:r>
      <w:r w:rsidRPr="00D51889">
        <w:rPr>
          <w:sz w:val="22"/>
          <w:szCs w:val="22"/>
          <w:lang w:val="en-US"/>
        </w:rPr>
        <w:t>n</w:t>
      </w:r>
      <w:r w:rsidR="00431B98" w:rsidRPr="00D51889">
        <w:rPr>
          <w:sz w:val="22"/>
          <w:szCs w:val="22"/>
          <w:lang w:val="en-US"/>
        </w:rPr>
        <w:t xml:space="preserve">ilor este </w:t>
      </w:r>
      <w:r w:rsidR="00905F37" w:rsidRPr="00D51889">
        <w:rPr>
          <w:sz w:val="22"/>
          <w:szCs w:val="22"/>
          <w:lang w:val="en-US"/>
        </w:rPr>
        <w:t xml:space="preserve">o structură </w:t>
      </w:r>
      <w:r w:rsidR="00431B98" w:rsidRPr="00D51889">
        <w:rPr>
          <w:sz w:val="22"/>
          <w:szCs w:val="22"/>
          <w:lang w:val="en-US"/>
        </w:rPr>
        <w:t xml:space="preserve">constituită în baza OG </w:t>
      </w:r>
      <w:r w:rsidRPr="00D51889">
        <w:rPr>
          <w:sz w:val="22"/>
          <w:szCs w:val="22"/>
          <w:lang w:val="en-US"/>
        </w:rPr>
        <w:t>26/2000</w:t>
      </w:r>
      <w:r w:rsidR="0037681E" w:rsidRPr="00D51889">
        <w:rPr>
          <w:sz w:val="22"/>
          <w:szCs w:val="22"/>
          <w:lang w:val="en-US"/>
        </w:rPr>
        <w:t>,</w:t>
      </w:r>
      <w:r w:rsidRPr="00D51889">
        <w:rPr>
          <w:sz w:val="22"/>
          <w:szCs w:val="22"/>
          <w:lang w:val="en-US"/>
        </w:rPr>
        <w:t xml:space="preserve"> </w:t>
      </w:r>
      <w:r w:rsidR="0037681E" w:rsidRPr="00D51889">
        <w:rPr>
          <w:sz w:val="22"/>
          <w:szCs w:val="22"/>
          <w:lang w:val="en-US"/>
        </w:rPr>
        <w:t>având calitatea de</w:t>
      </w:r>
      <w:r w:rsidRPr="00D51889">
        <w:rPr>
          <w:sz w:val="22"/>
          <w:szCs w:val="22"/>
          <w:lang w:val="en-US"/>
        </w:rPr>
        <w:t xml:space="preserve"> persoană juridică de drept privat</w:t>
      </w:r>
      <w:r w:rsidR="0037681E" w:rsidRPr="00D51889">
        <w:rPr>
          <w:sz w:val="22"/>
          <w:szCs w:val="22"/>
          <w:lang w:val="en-US"/>
        </w:rPr>
        <w:t>,</w:t>
      </w:r>
      <w:r w:rsidRPr="00D51889">
        <w:rPr>
          <w:sz w:val="22"/>
          <w:szCs w:val="22"/>
          <w:lang w:val="en-US"/>
        </w:rPr>
        <w:t xml:space="preserve"> cu scop nepatrimonial,</w:t>
      </w:r>
      <w:r w:rsidR="0037681E" w:rsidRPr="00D51889">
        <w:rPr>
          <w:sz w:val="22"/>
          <w:szCs w:val="22"/>
          <w:lang w:val="en-US"/>
        </w:rPr>
        <w:t xml:space="preserve"> </w:t>
      </w:r>
      <w:r w:rsidRPr="00D51889">
        <w:rPr>
          <w:sz w:val="22"/>
          <w:szCs w:val="22"/>
          <w:lang w:val="en-US"/>
        </w:rPr>
        <w:t>independentă</w:t>
      </w:r>
      <w:r w:rsidR="00905F37" w:rsidRPr="00D51889">
        <w:rPr>
          <w:sz w:val="22"/>
          <w:szCs w:val="22"/>
          <w:lang w:val="en-US"/>
        </w:rPr>
        <w:t xml:space="preserve">, fiind </w:t>
      </w:r>
      <w:r w:rsidRPr="00D51889">
        <w:rPr>
          <w:sz w:val="22"/>
          <w:szCs w:val="22"/>
          <w:lang w:val="en-US"/>
        </w:rPr>
        <w:t>înregistrată în Registrul Special al Asociațiilor cu numărul 166/17.12.2010 .</w:t>
      </w:r>
    </w:p>
    <w:p w:rsidR="002B0946" w:rsidRDefault="0037681E" w:rsidP="00D40E43">
      <w:pPr>
        <w:ind w:firstLine="708"/>
        <w:jc w:val="both"/>
        <w:rPr>
          <w:sz w:val="22"/>
          <w:szCs w:val="22"/>
          <w:lang w:val="it-IT"/>
        </w:rPr>
      </w:pPr>
      <w:r w:rsidRPr="00D51889">
        <w:rPr>
          <w:sz w:val="22"/>
          <w:szCs w:val="22"/>
          <w:lang w:val="it-IT"/>
        </w:rPr>
        <w:t xml:space="preserve">Spațiul închiriat </w:t>
      </w:r>
      <w:r w:rsidR="00560BA3" w:rsidRPr="00D51889">
        <w:rPr>
          <w:sz w:val="22"/>
          <w:szCs w:val="22"/>
          <w:lang w:val="it-IT"/>
        </w:rPr>
        <w:t>Organ</w:t>
      </w:r>
      <w:r w:rsidR="00905F37" w:rsidRPr="00D51889">
        <w:rPr>
          <w:sz w:val="22"/>
          <w:szCs w:val="22"/>
          <w:lang w:val="it-IT"/>
        </w:rPr>
        <w:t xml:space="preserve">izației </w:t>
      </w:r>
      <w:r w:rsidR="00D51889" w:rsidRPr="00D51889">
        <w:rPr>
          <w:sz w:val="22"/>
          <w:szCs w:val="22"/>
          <w:lang w:val="it-IT"/>
        </w:rPr>
        <w:t>Internaționale</w:t>
      </w:r>
      <w:r w:rsidR="00560BA3" w:rsidRPr="00D51889">
        <w:rPr>
          <w:sz w:val="22"/>
          <w:szCs w:val="22"/>
          <w:lang w:val="it-IT"/>
        </w:rPr>
        <w:t xml:space="preserve"> a Aromânilor  </w:t>
      </w:r>
      <w:r w:rsidR="00AA28E0" w:rsidRPr="00D51889">
        <w:rPr>
          <w:sz w:val="22"/>
          <w:szCs w:val="22"/>
          <w:lang w:val="it-IT"/>
        </w:rPr>
        <w:t xml:space="preserve">este înregistrat în evidența patrimonială a Municipiului Timișoara cu numărul de inventar </w:t>
      </w:r>
      <w:r w:rsidR="00DF705E" w:rsidRPr="00D51889">
        <w:rPr>
          <w:sz w:val="22"/>
          <w:szCs w:val="22"/>
          <w:lang w:val="it-IT"/>
        </w:rPr>
        <w:t>1877</w:t>
      </w:r>
      <w:r w:rsidR="00AA28E0" w:rsidRPr="00D51889">
        <w:rPr>
          <w:sz w:val="22"/>
          <w:szCs w:val="22"/>
          <w:lang w:val="it-IT"/>
        </w:rPr>
        <w:t xml:space="preserve">  și valoarea de inventar </w:t>
      </w:r>
      <w:r w:rsidR="00DF705E" w:rsidRPr="00D51889">
        <w:rPr>
          <w:sz w:val="22"/>
          <w:szCs w:val="22"/>
          <w:lang w:val="it-IT"/>
        </w:rPr>
        <w:t>96</w:t>
      </w:r>
      <w:r w:rsidR="002B0946">
        <w:rPr>
          <w:sz w:val="22"/>
          <w:szCs w:val="22"/>
          <w:lang w:val="it-IT"/>
        </w:rPr>
        <w:t>.905lei,</w:t>
      </w:r>
      <w:r w:rsidR="00AA28E0" w:rsidRPr="00D51889">
        <w:rPr>
          <w:sz w:val="22"/>
          <w:szCs w:val="22"/>
          <w:lang w:val="it-IT"/>
        </w:rPr>
        <w:t xml:space="preserve"> </w:t>
      </w:r>
      <w:r w:rsidR="00D40E43" w:rsidRPr="00D51889">
        <w:rPr>
          <w:sz w:val="22"/>
          <w:szCs w:val="22"/>
        </w:rPr>
        <w:t>având o suprafața de 56,72 m.p</w:t>
      </w:r>
      <w:r w:rsidR="00AA28E0" w:rsidRPr="00D51889">
        <w:rPr>
          <w:sz w:val="22"/>
          <w:szCs w:val="22"/>
          <w:lang w:val="it-IT"/>
        </w:rPr>
        <w:t xml:space="preserve">. </w:t>
      </w:r>
    </w:p>
    <w:p w:rsidR="00AA28E0" w:rsidRPr="00D51889" w:rsidRDefault="00AA28E0" w:rsidP="00D40E43">
      <w:pPr>
        <w:ind w:firstLine="708"/>
        <w:jc w:val="both"/>
        <w:rPr>
          <w:sz w:val="22"/>
          <w:szCs w:val="22"/>
          <w:lang w:val="it-IT"/>
        </w:rPr>
      </w:pPr>
      <w:r w:rsidRPr="00D51889">
        <w:rPr>
          <w:sz w:val="22"/>
          <w:szCs w:val="22"/>
          <w:lang w:val="it-IT"/>
        </w:rPr>
        <w:t xml:space="preserve">Spațiul </w:t>
      </w:r>
      <w:r w:rsidR="00D40E43" w:rsidRPr="00D51889">
        <w:rPr>
          <w:sz w:val="22"/>
          <w:szCs w:val="22"/>
          <w:lang w:val="it-IT"/>
        </w:rPr>
        <w:t xml:space="preserve">este identificat ca </w:t>
      </w:r>
      <w:r w:rsidRPr="00D51889">
        <w:rPr>
          <w:sz w:val="22"/>
          <w:szCs w:val="22"/>
          <w:lang w:val="it-IT"/>
        </w:rPr>
        <w:t xml:space="preserve"> SAD.3, </w:t>
      </w:r>
      <w:r w:rsidR="00D51889" w:rsidRPr="00D51889">
        <w:rPr>
          <w:sz w:val="22"/>
          <w:szCs w:val="22"/>
          <w:lang w:val="it-IT"/>
        </w:rPr>
        <w:t>fiind înscris</w:t>
      </w:r>
      <w:r w:rsidR="00C626AF">
        <w:rPr>
          <w:sz w:val="22"/>
          <w:szCs w:val="22"/>
          <w:lang w:val="it-IT"/>
        </w:rPr>
        <w:t xml:space="preserve"> în</w:t>
      </w:r>
      <w:r w:rsidR="00D40E43" w:rsidRPr="00D51889">
        <w:rPr>
          <w:sz w:val="22"/>
          <w:szCs w:val="22"/>
          <w:lang w:val="it-IT"/>
        </w:rPr>
        <w:t xml:space="preserve"> Cartea Funciară nr.408095-C1-U18 Timișoara</w:t>
      </w:r>
      <w:r w:rsidR="002B0946">
        <w:rPr>
          <w:sz w:val="22"/>
          <w:szCs w:val="22"/>
          <w:lang w:val="it-IT"/>
        </w:rPr>
        <w:t>,</w:t>
      </w:r>
      <w:r w:rsidR="00D40E43" w:rsidRPr="00D51889">
        <w:rPr>
          <w:sz w:val="22"/>
          <w:szCs w:val="22"/>
          <w:lang w:val="it-IT"/>
        </w:rPr>
        <w:t xml:space="preserve"> nr.top 7154/XIV, în proprietatea Statului Român</w:t>
      </w:r>
      <w:r w:rsidRPr="00D51889">
        <w:rPr>
          <w:sz w:val="22"/>
          <w:szCs w:val="22"/>
          <w:lang w:val="it-IT"/>
        </w:rPr>
        <w:t xml:space="preserve"> în folosința Sfatului Popular al orașului Timișoara, fiind  situat</w:t>
      </w:r>
      <w:r w:rsidR="00D40E43" w:rsidRPr="00D51889">
        <w:rPr>
          <w:sz w:val="22"/>
          <w:szCs w:val="22"/>
          <w:lang w:val="it-IT"/>
        </w:rPr>
        <w:t xml:space="preserve"> la parter</w:t>
      </w:r>
      <w:r w:rsidRPr="00D51889">
        <w:rPr>
          <w:sz w:val="22"/>
          <w:szCs w:val="22"/>
          <w:lang w:val="it-IT"/>
        </w:rPr>
        <w:t>,</w:t>
      </w:r>
      <w:r w:rsidR="00D40E43" w:rsidRPr="00D51889">
        <w:rPr>
          <w:sz w:val="22"/>
          <w:szCs w:val="22"/>
          <w:lang w:val="it-IT"/>
        </w:rPr>
        <w:t xml:space="preserve"> cu intrarea din stradă .</w:t>
      </w:r>
    </w:p>
    <w:p w:rsidR="00D40E43" w:rsidRPr="00D51889" w:rsidRDefault="00D40E43" w:rsidP="00D40E43">
      <w:pPr>
        <w:ind w:firstLine="708"/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pt-BR"/>
        </w:rPr>
      </w:pPr>
      <w:r w:rsidRPr="00D51889">
        <w:rPr>
          <w:sz w:val="22"/>
          <w:szCs w:val="22"/>
        </w:rPr>
        <w:t xml:space="preserve"> Pentru acest spațiu a fost stabilit un tarif de închiriere de 2 Euro /m.p/lună prin HCLMT  nr.71/2013</w:t>
      </w:r>
      <w:r w:rsidR="00AA28E0" w:rsidRPr="00D51889">
        <w:rPr>
          <w:sz w:val="22"/>
          <w:szCs w:val="22"/>
        </w:rPr>
        <w:t xml:space="preserve">, iar chiriașul nu are sume  restante, datorate bugetului local </w:t>
      </w:r>
      <w:r w:rsidRPr="00D51889">
        <w:rPr>
          <w:color w:val="FF0000"/>
          <w:sz w:val="22"/>
          <w:szCs w:val="22"/>
        </w:rPr>
        <w:t xml:space="preserve"> .</w:t>
      </w:r>
    </w:p>
    <w:p w:rsidR="00D40E43" w:rsidRPr="00D51889" w:rsidRDefault="00D40E43" w:rsidP="00D40E43">
      <w:pPr>
        <w:jc w:val="both"/>
        <w:rPr>
          <w:sz w:val="22"/>
          <w:szCs w:val="22"/>
          <w:lang w:val="it-IT"/>
        </w:rPr>
      </w:pPr>
      <w:r w:rsidRPr="00D51889">
        <w:rPr>
          <w:sz w:val="22"/>
          <w:szCs w:val="22"/>
          <w:lang w:val="pt-BR"/>
        </w:rPr>
        <w:t xml:space="preserve">            Precizăm că</w:t>
      </w:r>
      <w:r w:rsidRPr="00D51889">
        <w:rPr>
          <w:sz w:val="22"/>
          <w:szCs w:val="22"/>
          <w:lang w:val="it-IT"/>
        </w:rPr>
        <w:t xml:space="preserve"> </w:t>
      </w:r>
      <w:r w:rsidR="00AA28E0" w:rsidRPr="00D51889">
        <w:rPr>
          <w:sz w:val="22"/>
          <w:szCs w:val="22"/>
          <w:lang w:val="it-IT"/>
        </w:rPr>
        <w:t xml:space="preserve">faptul că, </w:t>
      </w:r>
      <w:r w:rsidR="00996A40" w:rsidRPr="00D51889">
        <w:rPr>
          <w:sz w:val="22"/>
          <w:szCs w:val="22"/>
          <w:lang w:val="it-IT"/>
        </w:rPr>
        <w:t xml:space="preserve">solicitarea de prelungire a contractului de închiriere a fost făcută în termenul legal, </w:t>
      </w:r>
      <w:r w:rsidRPr="00D51889">
        <w:rPr>
          <w:sz w:val="22"/>
          <w:szCs w:val="22"/>
          <w:lang w:val="it-IT"/>
        </w:rPr>
        <w:t xml:space="preserve"> </w:t>
      </w:r>
      <w:r w:rsidR="00996A40" w:rsidRPr="00D51889">
        <w:rPr>
          <w:sz w:val="22"/>
          <w:szCs w:val="22"/>
          <w:lang w:val="it-IT"/>
        </w:rPr>
        <w:t xml:space="preserve">durata de valabilitate a acestuia fiind </w:t>
      </w:r>
      <w:r w:rsidRPr="00D51889">
        <w:rPr>
          <w:sz w:val="22"/>
          <w:szCs w:val="22"/>
          <w:lang w:val="it-IT"/>
        </w:rPr>
        <w:t xml:space="preserve"> de 30.12.20</w:t>
      </w:r>
      <w:r w:rsidR="009C6A95" w:rsidRPr="00D51889">
        <w:rPr>
          <w:sz w:val="22"/>
          <w:szCs w:val="22"/>
          <w:lang w:val="it-IT"/>
        </w:rPr>
        <w:t>21</w:t>
      </w:r>
      <w:r w:rsidRPr="00D51889">
        <w:rPr>
          <w:sz w:val="22"/>
          <w:szCs w:val="22"/>
          <w:lang w:val="it-IT"/>
        </w:rPr>
        <w:t>.</w:t>
      </w:r>
    </w:p>
    <w:p w:rsidR="00996A40" w:rsidRPr="00D51889" w:rsidRDefault="00996A40" w:rsidP="00996A40">
      <w:pPr>
        <w:ind w:firstLine="708"/>
        <w:jc w:val="both"/>
        <w:rPr>
          <w:sz w:val="22"/>
          <w:szCs w:val="22"/>
          <w:lang w:val="it-IT"/>
        </w:rPr>
      </w:pPr>
      <w:r w:rsidRPr="00D51889">
        <w:rPr>
          <w:sz w:val="22"/>
          <w:szCs w:val="22"/>
          <w:lang w:val="it-IT"/>
        </w:rPr>
        <w:t xml:space="preserve">Spațiul  este liber de sarcini și a fost verificat </w:t>
      </w:r>
      <w:r w:rsidR="00C626AF">
        <w:rPr>
          <w:sz w:val="22"/>
          <w:szCs w:val="22"/>
          <w:lang w:val="it-IT"/>
        </w:rPr>
        <w:t xml:space="preserve">la structurile de specialitate </w:t>
      </w:r>
      <w:r w:rsidRPr="00D51889">
        <w:rPr>
          <w:sz w:val="22"/>
          <w:szCs w:val="22"/>
          <w:lang w:val="it-IT"/>
        </w:rPr>
        <w:t>cu următoarele adrese :</w:t>
      </w:r>
    </w:p>
    <w:p w:rsidR="00996A40" w:rsidRPr="00D51889" w:rsidRDefault="004A3750" w:rsidP="004A3750">
      <w:pPr>
        <w:pStyle w:val="ListParagraph"/>
        <w:spacing w:after="0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996A40" w:rsidRPr="00D51889">
        <w:rPr>
          <w:rFonts w:ascii="Times New Roman" w:hAnsi="Times New Roman" w:cs="Times New Roman"/>
        </w:rPr>
        <w:t>Adresa: CT2021-</w:t>
      </w:r>
      <w:r w:rsidR="00FE5426" w:rsidRPr="00D51889">
        <w:rPr>
          <w:rFonts w:ascii="Times New Roman" w:hAnsi="Times New Roman" w:cs="Times New Roman"/>
        </w:rPr>
        <w:t xml:space="preserve">004294/29.09.2021 </w:t>
      </w:r>
      <w:r w:rsidR="00996A40" w:rsidRPr="00D51889">
        <w:rPr>
          <w:rFonts w:ascii="Times New Roman" w:hAnsi="Times New Roman" w:cs="Times New Roman"/>
        </w:rPr>
        <w:t xml:space="preserve"> a Biroului  Clădiri  Terenuri</w:t>
      </w:r>
      <w:r w:rsidR="002B0946">
        <w:rPr>
          <w:rFonts w:ascii="Times New Roman" w:hAnsi="Times New Roman" w:cs="Times New Roman"/>
        </w:rPr>
        <w:t xml:space="preserve"> ;</w:t>
      </w:r>
      <w:r w:rsidR="00996A40" w:rsidRPr="00D51889">
        <w:rPr>
          <w:rFonts w:ascii="Times New Roman" w:hAnsi="Times New Roman" w:cs="Times New Roman"/>
        </w:rPr>
        <w:t xml:space="preserve">  </w:t>
      </w:r>
    </w:p>
    <w:p w:rsidR="00996A40" w:rsidRPr="00D51889" w:rsidRDefault="004A3750" w:rsidP="004A3750">
      <w:pPr>
        <w:pStyle w:val="ListParagraph"/>
        <w:spacing w:after="0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996A40" w:rsidRPr="00D51889">
        <w:rPr>
          <w:rFonts w:ascii="Times New Roman" w:hAnsi="Times New Roman" w:cs="Times New Roman"/>
        </w:rPr>
        <w:t>Adresa: CT2021-</w:t>
      </w:r>
      <w:r w:rsidR="00FE5426" w:rsidRPr="00D51889">
        <w:rPr>
          <w:rFonts w:ascii="Times New Roman" w:hAnsi="Times New Roman" w:cs="Times New Roman"/>
        </w:rPr>
        <w:t>004294/08.10.2021</w:t>
      </w:r>
      <w:r w:rsidR="00996A40" w:rsidRPr="00D51889">
        <w:rPr>
          <w:rFonts w:ascii="Times New Roman" w:hAnsi="Times New Roman" w:cs="Times New Roman"/>
        </w:rPr>
        <w:t xml:space="preserve">  a   Compartimentului Administrare Fond Funciar</w:t>
      </w:r>
      <w:r w:rsidR="002B0946">
        <w:rPr>
          <w:rFonts w:ascii="Times New Roman" w:hAnsi="Times New Roman" w:cs="Times New Roman"/>
        </w:rPr>
        <w:t xml:space="preserve"> </w:t>
      </w:r>
      <w:r w:rsidR="00996A40" w:rsidRPr="00D51889">
        <w:rPr>
          <w:rFonts w:ascii="Times New Roman" w:hAnsi="Times New Roman" w:cs="Times New Roman"/>
        </w:rPr>
        <w:t xml:space="preserve">; </w:t>
      </w:r>
    </w:p>
    <w:p w:rsidR="00996A40" w:rsidRPr="00D51889" w:rsidRDefault="004A3750" w:rsidP="004A3750">
      <w:pPr>
        <w:pStyle w:val="ListParagraph"/>
        <w:spacing w:after="0" w:line="24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996A40" w:rsidRPr="00D51889">
        <w:rPr>
          <w:rFonts w:ascii="Times New Roman" w:hAnsi="Times New Roman" w:cs="Times New Roman"/>
        </w:rPr>
        <w:t xml:space="preserve">Adresa: CT2021 – </w:t>
      </w:r>
      <w:r w:rsidR="00FE5426" w:rsidRPr="00D51889">
        <w:rPr>
          <w:rFonts w:ascii="Times New Roman" w:hAnsi="Times New Roman" w:cs="Times New Roman"/>
        </w:rPr>
        <w:t>4294/01.10.2021</w:t>
      </w:r>
      <w:r w:rsidR="00996A40" w:rsidRPr="00D51889">
        <w:rPr>
          <w:rFonts w:ascii="Times New Roman" w:hAnsi="Times New Roman" w:cs="Times New Roman"/>
        </w:rPr>
        <w:t xml:space="preserve">  a Serviciului Juridic</w:t>
      </w:r>
      <w:r w:rsidR="002B0946">
        <w:rPr>
          <w:rFonts w:ascii="Times New Roman" w:hAnsi="Times New Roman" w:cs="Times New Roman"/>
        </w:rPr>
        <w:t xml:space="preserve"> </w:t>
      </w:r>
      <w:r w:rsidR="00996A40" w:rsidRPr="00D51889">
        <w:rPr>
          <w:rFonts w:ascii="Times New Roman" w:hAnsi="Times New Roman" w:cs="Times New Roman"/>
        </w:rPr>
        <w:t xml:space="preserve">;   </w:t>
      </w:r>
    </w:p>
    <w:p w:rsidR="00D40E43" w:rsidRPr="00D51889" w:rsidRDefault="00D40E43" w:rsidP="00D40E43">
      <w:pPr>
        <w:jc w:val="both"/>
        <w:rPr>
          <w:sz w:val="22"/>
          <w:szCs w:val="22"/>
        </w:rPr>
      </w:pPr>
      <w:r w:rsidRPr="00D51889">
        <w:rPr>
          <w:sz w:val="22"/>
          <w:szCs w:val="22"/>
        </w:rPr>
        <w:tab/>
        <w:t xml:space="preserve">Având în vedere extrasul din Procesul verbal al ședintei din </w:t>
      </w:r>
      <w:r w:rsidR="002B0946">
        <w:rPr>
          <w:sz w:val="22"/>
          <w:szCs w:val="22"/>
        </w:rPr>
        <w:t>25.11.2021</w:t>
      </w:r>
      <w:r w:rsidRPr="00D51889">
        <w:rPr>
          <w:sz w:val="22"/>
          <w:szCs w:val="22"/>
        </w:rPr>
        <w:t xml:space="preserve"> a Comisiei de Analiză a Spațiilor cu Altă Destinație decât aceea de locuință, prin care comisia a avizat favorabil această solicitare și a hotărât prelungirea pe o perioadă de </w:t>
      </w:r>
      <w:r w:rsidR="00B159FF">
        <w:rPr>
          <w:sz w:val="22"/>
          <w:szCs w:val="22"/>
        </w:rPr>
        <w:t xml:space="preserve">3 </w:t>
      </w:r>
      <w:r w:rsidRPr="00D51889">
        <w:rPr>
          <w:sz w:val="22"/>
          <w:szCs w:val="22"/>
        </w:rPr>
        <w:t>ani a contractului de închiriere nr.1195/2001</w:t>
      </w:r>
      <w:r w:rsidR="00D00B60">
        <w:rPr>
          <w:sz w:val="22"/>
          <w:szCs w:val="22"/>
        </w:rPr>
        <w:t xml:space="preserve">, </w:t>
      </w:r>
      <w:r w:rsidRPr="00D51889">
        <w:rPr>
          <w:sz w:val="22"/>
          <w:szCs w:val="22"/>
        </w:rPr>
        <w:t>încheiat cu  Organizația Internațională a Aromânilor, pentru  spațiul situat in Timișoara, Str. Ștefan cel Mare,</w:t>
      </w:r>
      <w:r w:rsidR="00996A40" w:rsidRPr="00D51889">
        <w:rPr>
          <w:sz w:val="22"/>
          <w:szCs w:val="22"/>
        </w:rPr>
        <w:t xml:space="preserve"> </w:t>
      </w:r>
      <w:r w:rsidRPr="00D51889">
        <w:rPr>
          <w:sz w:val="22"/>
          <w:szCs w:val="22"/>
        </w:rPr>
        <w:t>nr.33 ;</w:t>
      </w:r>
    </w:p>
    <w:p w:rsidR="00996A40" w:rsidRPr="00D51889" w:rsidRDefault="00996A40" w:rsidP="00996A40">
      <w:pPr>
        <w:autoSpaceDE w:val="0"/>
        <w:autoSpaceDN w:val="0"/>
        <w:adjustRightInd w:val="0"/>
        <w:ind w:firstLine="705"/>
        <w:jc w:val="both"/>
        <w:rPr>
          <w:color w:val="000000"/>
          <w:sz w:val="22"/>
          <w:szCs w:val="22"/>
        </w:rPr>
      </w:pPr>
      <w:r w:rsidRPr="00D51889">
        <w:rPr>
          <w:color w:val="000000"/>
          <w:sz w:val="22"/>
          <w:szCs w:val="22"/>
        </w:rPr>
        <w:t>În conformitate cu  art.129 alin. (1) și  (2) lit. c) din Ordonanţa de Urgenţă a Guvernului nr. 57/2019, privind Codul administrativ cu modificările și completările ulterioare;</w:t>
      </w:r>
    </w:p>
    <w:p w:rsidR="00996A40" w:rsidRPr="00D51889" w:rsidRDefault="00996A40" w:rsidP="00996A40">
      <w:pPr>
        <w:rPr>
          <w:color w:val="000000"/>
          <w:sz w:val="22"/>
          <w:szCs w:val="22"/>
        </w:rPr>
      </w:pPr>
      <w:r w:rsidRPr="00D51889">
        <w:rPr>
          <w:color w:val="000000"/>
          <w:sz w:val="22"/>
          <w:szCs w:val="22"/>
        </w:rPr>
        <w:t xml:space="preserve">           În temeiul  art. 139</w:t>
      </w:r>
      <w:r w:rsidR="002B0946">
        <w:rPr>
          <w:color w:val="000000"/>
          <w:sz w:val="22"/>
          <w:szCs w:val="22"/>
        </w:rPr>
        <w:t>,</w:t>
      </w:r>
      <w:r w:rsidRPr="00D51889">
        <w:rPr>
          <w:color w:val="000000"/>
          <w:sz w:val="22"/>
          <w:szCs w:val="22"/>
        </w:rPr>
        <w:t xml:space="preserve"> alin 3 lit. g) din Ordonaţa  de Urgenţă a Guvernului  nr. 57/2019, privind Codul administrativ, cu modificările și completările ulterioare; </w:t>
      </w:r>
      <w:r w:rsidRPr="00D51889">
        <w:rPr>
          <w:color w:val="000000"/>
          <w:sz w:val="22"/>
          <w:szCs w:val="22"/>
        </w:rPr>
        <w:br/>
        <w:t xml:space="preserve">            În temeiul art.196 alin.(1), lit.a) din Ordonanța de Urgență a Guvernului nr. 57/2019 privind Codul administrativ, cu modificările și completările ulterioare;</w:t>
      </w:r>
    </w:p>
    <w:p w:rsidR="00D40E43" w:rsidRPr="00D51889" w:rsidRDefault="00D40E43" w:rsidP="00D40E43">
      <w:pPr>
        <w:jc w:val="both"/>
        <w:rPr>
          <w:sz w:val="22"/>
          <w:szCs w:val="22"/>
        </w:rPr>
      </w:pPr>
      <w:r w:rsidRPr="00D51889">
        <w:rPr>
          <w:sz w:val="22"/>
          <w:szCs w:val="22"/>
          <w:lang w:val="it-IT"/>
        </w:rPr>
        <w:t xml:space="preserve">             Având  în vedere cele menționate și prevederile legale, apreciem</w:t>
      </w:r>
      <w:r w:rsidR="00996A40" w:rsidRPr="00D51889">
        <w:rPr>
          <w:sz w:val="22"/>
          <w:szCs w:val="22"/>
          <w:lang w:val="it-IT"/>
        </w:rPr>
        <w:t xml:space="preserve"> faptul </w:t>
      </w:r>
      <w:r w:rsidRPr="00D51889">
        <w:rPr>
          <w:sz w:val="22"/>
          <w:szCs w:val="22"/>
          <w:lang w:val="it-IT"/>
        </w:rPr>
        <w:t xml:space="preserve"> că Proiectul de hotărâre</w:t>
      </w:r>
      <w:r w:rsidRPr="00D51889">
        <w:rPr>
          <w:b/>
          <w:sz w:val="22"/>
          <w:szCs w:val="22"/>
        </w:rPr>
        <w:t xml:space="preserve"> </w:t>
      </w:r>
      <w:r w:rsidRPr="00D51889">
        <w:rPr>
          <w:sz w:val="22"/>
          <w:szCs w:val="22"/>
        </w:rPr>
        <w:t xml:space="preserve">privind </w:t>
      </w:r>
      <w:r w:rsidR="00996A40" w:rsidRPr="00D51889">
        <w:rPr>
          <w:sz w:val="22"/>
          <w:szCs w:val="22"/>
        </w:rPr>
        <w:t>prelungirea prin act adițional, pe o perioadă de 3 ani a contractului de  închiriere nr.1195/2001, încheiat cu  Organizația Internațională a Aromânilor, pentru  spațiul situat în Timișoara, Str. Ștefan cel Mare, nr.33</w:t>
      </w:r>
      <w:r w:rsidRPr="00D51889">
        <w:rPr>
          <w:sz w:val="22"/>
          <w:szCs w:val="22"/>
        </w:rPr>
        <w:t>,</w:t>
      </w:r>
      <w:r w:rsidR="00996A40" w:rsidRPr="00D51889">
        <w:rPr>
          <w:sz w:val="22"/>
          <w:szCs w:val="22"/>
        </w:rPr>
        <w:t xml:space="preserve"> </w:t>
      </w:r>
      <w:r w:rsidR="002B0946">
        <w:rPr>
          <w:sz w:val="22"/>
          <w:szCs w:val="22"/>
        </w:rPr>
        <w:t>îndeplineș</w:t>
      </w:r>
      <w:r w:rsidRPr="00D51889">
        <w:rPr>
          <w:sz w:val="22"/>
          <w:szCs w:val="22"/>
        </w:rPr>
        <w:t>te condițiile pentru a fi supus spre dezbatere și aprobare în plenul Consiliului Local al Municipiului Timișoara .</w:t>
      </w:r>
    </w:p>
    <w:p w:rsidR="00D40E43" w:rsidRPr="00D51889" w:rsidRDefault="00D40E43" w:rsidP="00D40E43">
      <w:pPr>
        <w:jc w:val="both"/>
        <w:rPr>
          <w:color w:val="FF0000"/>
          <w:sz w:val="22"/>
          <w:szCs w:val="22"/>
        </w:rPr>
      </w:pPr>
    </w:p>
    <w:p w:rsidR="00D40E43" w:rsidRPr="00D51889" w:rsidRDefault="00D40E43" w:rsidP="00D40E43">
      <w:pPr>
        <w:jc w:val="both"/>
        <w:rPr>
          <w:color w:val="FF0000"/>
          <w:sz w:val="22"/>
          <w:szCs w:val="22"/>
        </w:rPr>
      </w:pPr>
    </w:p>
    <w:p w:rsidR="00D40E43" w:rsidRPr="00D51889" w:rsidRDefault="00D40E43" w:rsidP="00D40E43">
      <w:pPr>
        <w:jc w:val="both"/>
        <w:rPr>
          <w:color w:val="FF0000"/>
          <w:sz w:val="22"/>
          <w:szCs w:val="22"/>
        </w:rPr>
      </w:pPr>
    </w:p>
    <w:p w:rsidR="00D40E43" w:rsidRPr="00D51889" w:rsidRDefault="00D40E43" w:rsidP="00D40E43">
      <w:pPr>
        <w:jc w:val="both"/>
        <w:rPr>
          <w:color w:val="FF0000"/>
          <w:sz w:val="22"/>
          <w:szCs w:val="22"/>
        </w:rPr>
      </w:pPr>
    </w:p>
    <w:p w:rsidR="00D40E43" w:rsidRPr="00D51889" w:rsidRDefault="00D40E43" w:rsidP="00D40E43">
      <w:pPr>
        <w:jc w:val="both"/>
        <w:rPr>
          <w:sz w:val="22"/>
          <w:szCs w:val="22"/>
          <w:lang w:val="pt-BR"/>
        </w:rPr>
      </w:pPr>
      <w:r w:rsidRPr="00D51889">
        <w:rPr>
          <w:rFonts w:asciiTheme="minorHAnsi" w:hAnsiTheme="minorHAnsi" w:cstheme="minorHAnsi"/>
          <w:sz w:val="22"/>
          <w:szCs w:val="22"/>
          <w:lang w:val="pt-BR"/>
        </w:rPr>
        <w:t xml:space="preserve">         </w:t>
      </w:r>
      <w:r w:rsidR="007D5EAB" w:rsidRPr="00D51889">
        <w:rPr>
          <w:rFonts w:asciiTheme="minorHAnsi" w:hAnsiTheme="minorHAnsi" w:cstheme="minorHAnsi"/>
          <w:sz w:val="22"/>
          <w:szCs w:val="22"/>
          <w:lang w:val="pt-BR"/>
        </w:rPr>
        <w:t xml:space="preserve">         </w:t>
      </w:r>
      <w:r w:rsidRPr="00D51889">
        <w:rPr>
          <w:sz w:val="22"/>
          <w:szCs w:val="22"/>
          <w:lang w:val="pt-BR"/>
        </w:rPr>
        <w:t xml:space="preserve">DIRECTOR                                                          </w:t>
      </w:r>
      <w:r w:rsidR="007D5EAB" w:rsidRPr="00D51889">
        <w:rPr>
          <w:sz w:val="22"/>
          <w:szCs w:val="22"/>
          <w:lang w:val="pt-BR"/>
        </w:rPr>
        <w:t xml:space="preserve">                      </w:t>
      </w:r>
      <w:r w:rsidRPr="00D51889">
        <w:rPr>
          <w:sz w:val="22"/>
          <w:szCs w:val="22"/>
          <w:lang w:val="pt-BR"/>
        </w:rPr>
        <w:t>CONSILIER</w:t>
      </w:r>
    </w:p>
    <w:p w:rsidR="00D40E43" w:rsidRPr="00D51889" w:rsidRDefault="007D5EAB" w:rsidP="00D40E43">
      <w:pPr>
        <w:jc w:val="both"/>
        <w:rPr>
          <w:sz w:val="22"/>
          <w:szCs w:val="22"/>
          <w:lang w:val="pt-BR"/>
        </w:rPr>
      </w:pPr>
      <w:r w:rsidRPr="00D51889">
        <w:rPr>
          <w:sz w:val="22"/>
          <w:szCs w:val="22"/>
          <w:lang w:val="pt-BR"/>
        </w:rPr>
        <w:t xml:space="preserve">         </w:t>
      </w:r>
      <w:r w:rsidR="002B0946">
        <w:rPr>
          <w:sz w:val="22"/>
          <w:szCs w:val="22"/>
          <w:lang w:val="pt-BR"/>
        </w:rPr>
        <w:t xml:space="preserve">  </w:t>
      </w:r>
      <w:r w:rsidRPr="00D51889">
        <w:rPr>
          <w:sz w:val="22"/>
          <w:szCs w:val="22"/>
          <w:lang w:val="pt-BR"/>
        </w:rPr>
        <w:t xml:space="preserve"> MIHAI BONCEA</w:t>
      </w:r>
      <w:r w:rsidR="00D40E43" w:rsidRPr="00D51889">
        <w:rPr>
          <w:sz w:val="22"/>
          <w:szCs w:val="22"/>
          <w:lang w:val="pt-BR"/>
        </w:rPr>
        <w:t xml:space="preserve">                                              </w:t>
      </w:r>
      <w:r w:rsidRPr="00D51889">
        <w:rPr>
          <w:sz w:val="22"/>
          <w:szCs w:val="22"/>
          <w:lang w:val="pt-BR"/>
        </w:rPr>
        <w:t xml:space="preserve">        </w:t>
      </w:r>
      <w:r w:rsidR="00D40E43" w:rsidRPr="00D51889">
        <w:rPr>
          <w:sz w:val="22"/>
          <w:szCs w:val="22"/>
          <w:lang w:val="pt-BR"/>
        </w:rPr>
        <w:t xml:space="preserve"> </w:t>
      </w:r>
      <w:r w:rsidRPr="00D51889">
        <w:rPr>
          <w:sz w:val="22"/>
          <w:szCs w:val="22"/>
          <w:lang w:val="pt-BR"/>
        </w:rPr>
        <w:t xml:space="preserve">        </w:t>
      </w:r>
      <w:r w:rsidR="00D40E43" w:rsidRPr="00D51889">
        <w:rPr>
          <w:sz w:val="22"/>
          <w:szCs w:val="22"/>
          <w:lang w:val="pt-BR"/>
        </w:rPr>
        <w:t xml:space="preserve"> </w:t>
      </w:r>
      <w:r w:rsidR="002B0946">
        <w:rPr>
          <w:sz w:val="22"/>
          <w:szCs w:val="22"/>
          <w:lang w:val="pt-BR"/>
        </w:rPr>
        <w:t xml:space="preserve">   </w:t>
      </w:r>
      <w:r w:rsidR="00D40E43" w:rsidRPr="00D51889">
        <w:rPr>
          <w:sz w:val="22"/>
          <w:szCs w:val="22"/>
          <w:lang w:val="pt-BR"/>
        </w:rPr>
        <w:t>VIORICA IONICEANU</w:t>
      </w:r>
    </w:p>
    <w:p w:rsidR="008D48B8" w:rsidRDefault="008D48B8">
      <w:pPr>
        <w:rPr>
          <w:sz w:val="22"/>
          <w:szCs w:val="22"/>
        </w:rPr>
      </w:pPr>
    </w:p>
    <w:p w:rsidR="008D48B8" w:rsidRPr="008D48B8" w:rsidRDefault="008D48B8" w:rsidP="008D48B8">
      <w:pPr>
        <w:rPr>
          <w:sz w:val="22"/>
          <w:szCs w:val="22"/>
        </w:rPr>
      </w:pPr>
    </w:p>
    <w:p w:rsidR="008D48B8" w:rsidRDefault="008D48B8" w:rsidP="008D48B8">
      <w:pPr>
        <w:rPr>
          <w:sz w:val="22"/>
          <w:szCs w:val="22"/>
        </w:rPr>
      </w:pPr>
    </w:p>
    <w:p w:rsidR="008D48B8" w:rsidRPr="00B71BE1" w:rsidRDefault="008D48B8" w:rsidP="008D48B8">
      <w:pPr>
        <w:tabs>
          <w:tab w:val="left" w:pos="6900"/>
        </w:tabs>
      </w:pPr>
      <w:r>
        <w:rPr>
          <w:sz w:val="22"/>
          <w:szCs w:val="22"/>
        </w:rPr>
        <w:tab/>
      </w:r>
      <w:r w:rsidRPr="00555B1B">
        <w:t>COD FO 53—03,Ver.2</w:t>
      </w:r>
    </w:p>
    <w:p w:rsidR="00FB137A" w:rsidRPr="008D48B8" w:rsidRDefault="00FB137A" w:rsidP="008D48B8">
      <w:pPr>
        <w:tabs>
          <w:tab w:val="left" w:pos="6013"/>
        </w:tabs>
        <w:rPr>
          <w:sz w:val="22"/>
          <w:szCs w:val="22"/>
        </w:rPr>
      </w:pPr>
    </w:p>
    <w:sectPr w:rsidR="00FB137A" w:rsidRPr="008D48B8" w:rsidSect="008D48B8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704" w:rsidRDefault="00465704" w:rsidP="008D48B8">
      <w:r>
        <w:separator/>
      </w:r>
    </w:p>
  </w:endnote>
  <w:endnote w:type="continuationSeparator" w:id="0">
    <w:p w:rsidR="00465704" w:rsidRDefault="00465704" w:rsidP="008D4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704" w:rsidRDefault="00465704" w:rsidP="008D48B8">
      <w:r>
        <w:separator/>
      </w:r>
    </w:p>
  </w:footnote>
  <w:footnote w:type="continuationSeparator" w:id="0">
    <w:p w:rsidR="00465704" w:rsidRDefault="00465704" w:rsidP="008D48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22ABD"/>
    <w:multiLevelType w:val="hybridMultilevel"/>
    <w:tmpl w:val="6AFE1DD0"/>
    <w:lvl w:ilvl="0" w:tplc="4CB2BC7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E43"/>
    <w:rsid w:val="00106DCA"/>
    <w:rsid w:val="001E1C06"/>
    <w:rsid w:val="00233413"/>
    <w:rsid w:val="002954E6"/>
    <w:rsid w:val="002B0946"/>
    <w:rsid w:val="0037681E"/>
    <w:rsid w:val="003F3CB7"/>
    <w:rsid w:val="003F78AB"/>
    <w:rsid w:val="00403E09"/>
    <w:rsid w:val="00431B98"/>
    <w:rsid w:val="004538CE"/>
    <w:rsid w:val="00465704"/>
    <w:rsid w:val="00480E8F"/>
    <w:rsid w:val="004A3750"/>
    <w:rsid w:val="004B5740"/>
    <w:rsid w:val="00527418"/>
    <w:rsid w:val="00560BA3"/>
    <w:rsid w:val="005E4D3A"/>
    <w:rsid w:val="007D38B2"/>
    <w:rsid w:val="007D5EAB"/>
    <w:rsid w:val="0089673D"/>
    <w:rsid w:val="008D48B8"/>
    <w:rsid w:val="00905F37"/>
    <w:rsid w:val="00996A40"/>
    <w:rsid w:val="009C6A95"/>
    <w:rsid w:val="00A40808"/>
    <w:rsid w:val="00AA28E0"/>
    <w:rsid w:val="00B159FF"/>
    <w:rsid w:val="00BD50C9"/>
    <w:rsid w:val="00C57193"/>
    <w:rsid w:val="00C626AF"/>
    <w:rsid w:val="00D00B60"/>
    <w:rsid w:val="00D40E43"/>
    <w:rsid w:val="00D51889"/>
    <w:rsid w:val="00D97D3E"/>
    <w:rsid w:val="00DF705E"/>
    <w:rsid w:val="00E210CB"/>
    <w:rsid w:val="00FB137A"/>
    <w:rsid w:val="00FE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A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8D48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8B8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8D48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48B8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548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35</cp:revision>
  <dcterms:created xsi:type="dcterms:W3CDTF">2021-10-05T06:43:00Z</dcterms:created>
  <dcterms:modified xsi:type="dcterms:W3CDTF">2021-12-02T10:30:00Z</dcterms:modified>
</cp:coreProperties>
</file>