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024" w:rsidRPr="00FF70C4" w:rsidRDefault="00FF70C4" w:rsidP="00FF70C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FF70C4">
        <w:rPr>
          <w:rFonts w:ascii="Times New Roman" w:hAnsi="Times New Roman" w:cs="Times New Roman"/>
          <w:sz w:val="24"/>
          <w:szCs w:val="24"/>
          <w:lang w:val="en-US"/>
        </w:rPr>
        <w:t>PRIMARIA MUNICIPIULUI TIMISOARA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1602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APROBAT</w:t>
      </w:r>
    </w:p>
    <w:p w:rsidR="00FF70C4" w:rsidRPr="00FF70C4" w:rsidRDefault="00FF70C4" w:rsidP="00FF70C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FF70C4">
        <w:rPr>
          <w:rFonts w:ascii="Times New Roman" w:hAnsi="Times New Roman" w:cs="Times New Roman"/>
          <w:sz w:val="24"/>
          <w:szCs w:val="24"/>
          <w:lang w:val="en-US"/>
        </w:rPr>
        <w:t>DIRECTIA PATRIMONIU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</w:t>
      </w:r>
      <w:r w:rsidRPr="001602F2">
        <w:rPr>
          <w:rFonts w:ascii="Times New Roman" w:hAnsi="Times New Roman" w:cs="Times New Roman"/>
          <w:b/>
          <w:sz w:val="24"/>
          <w:szCs w:val="24"/>
          <w:lang w:val="en-US"/>
        </w:rPr>
        <w:t>PRIMAR</w:t>
      </w:r>
    </w:p>
    <w:p w:rsidR="00FF70C4" w:rsidRPr="00FF70C4" w:rsidRDefault="00FF70C4" w:rsidP="00FF70C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FF70C4">
        <w:rPr>
          <w:rFonts w:ascii="Times New Roman" w:hAnsi="Times New Roman" w:cs="Times New Roman"/>
          <w:sz w:val="24"/>
          <w:szCs w:val="24"/>
          <w:lang w:val="en-US"/>
        </w:rPr>
        <w:t>BIROU SPATII – TERENURI</w:t>
      </w:r>
    </w:p>
    <w:p w:rsidR="00FF70C4" w:rsidRDefault="00FF70C4" w:rsidP="00FF70C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F70C4">
        <w:rPr>
          <w:rFonts w:ascii="Times New Roman" w:hAnsi="Times New Roman" w:cs="Times New Roman"/>
          <w:sz w:val="24"/>
          <w:szCs w:val="24"/>
          <w:lang w:val="en-US"/>
        </w:rPr>
        <w:t>NR.</w:t>
      </w:r>
      <w:proofErr w:type="gramEnd"/>
      <w:r w:rsidRPr="00FF70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C05BE3">
        <w:rPr>
          <w:rFonts w:ascii="Times New Roman" w:hAnsi="Times New Roman" w:cs="Times New Roman"/>
          <w:sz w:val="24"/>
          <w:szCs w:val="24"/>
          <w:lang w:val="en-US"/>
        </w:rPr>
        <w:t>DP2010 – 6868/</w:t>
      </w:r>
      <w:r>
        <w:rPr>
          <w:rFonts w:ascii="Times New Roman" w:hAnsi="Times New Roman" w:cs="Times New Roman"/>
          <w:sz w:val="24"/>
          <w:szCs w:val="24"/>
          <w:lang w:val="en-US"/>
        </w:rPr>
        <w:t>29.11.2010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Gheorghe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Ciuhandu</w:t>
      </w:r>
      <w:proofErr w:type="spellEnd"/>
    </w:p>
    <w:p w:rsidR="00FF70C4" w:rsidRDefault="00FF70C4" w:rsidP="00FF70C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FF70C4" w:rsidRPr="001602F2" w:rsidRDefault="00C05BE3" w:rsidP="001602F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602F2">
        <w:rPr>
          <w:rFonts w:ascii="Times New Roman" w:hAnsi="Times New Roman" w:cs="Times New Roman"/>
          <w:b/>
          <w:sz w:val="24"/>
          <w:szCs w:val="24"/>
          <w:lang w:val="en-US"/>
        </w:rPr>
        <w:t>REFERAT</w:t>
      </w:r>
    </w:p>
    <w:p w:rsidR="00C05BE3" w:rsidRDefault="00C05BE3" w:rsidP="00FF70C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C05BE3" w:rsidRDefault="00C05BE3" w:rsidP="001A00BE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inregistrata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Timisoara cu nr.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DP2010 – </w:t>
      </w:r>
      <w:r w:rsidR="000517FF">
        <w:rPr>
          <w:rFonts w:ascii="Times New Roman" w:hAnsi="Times New Roman" w:cs="Times New Roman"/>
          <w:sz w:val="24"/>
          <w:szCs w:val="24"/>
          <w:lang w:val="en-US"/>
        </w:rPr>
        <w:t>3198/25.03.2010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S.C. METALTIM S.A.,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titulara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concesiune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4/2008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avand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obiect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exploatarea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terenului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suprafata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127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m.p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situat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Timisoara, P-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Sf. Gheorghe nr.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4,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inscris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CF nr.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92 Timisoara, nr.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top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326/2,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proprietar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Municipiul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Timisoara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executarii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lucrari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extindere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constructiei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17FF">
        <w:rPr>
          <w:rFonts w:ascii="Times New Roman" w:hAnsi="Times New Roman" w:cs="Times New Roman"/>
          <w:sz w:val="24"/>
          <w:szCs w:val="24"/>
          <w:lang w:val="en-US"/>
        </w:rPr>
        <w:t xml:space="preserve">de la </w:t>
      </w:r>
      <w:proofErr w:type="spellStart"/>
      <w:r w:rsidR="000517FF">
        <w:rPr>
          <w:rFonts w:ascii="Times New Roman" w:hAnsi="Times New Roman" w:cs="Times New Roman"/>
          <w:sz w:val="24"/>
          <w:szCs w:val="24"/>
          <w:lang w:val="en-US"/>
        </w:rPr>
        <w:t>adrese</w:t>
      </w:r>
      <w:proofErr w:type="spellEnd"/>
      <w:r w:rsidR="000517FF">
        <w:rPr>
          <w:rFonts w:ascii="Times New Roman" w:hAnsi="Times New Roman" w:cs="Times New Roman"/>
          <w:sz w:val="24"/>
          <w:szCs w:val="24"/>
          <w:lang w:val="en-US"/>
        </w:rPr>
        <w:t xml:space="preserve"> P-</w:t>
      </w:r>
      <w:proofErr w:type="spellStart"/>
      <w:r w:rsidR="000517FF">
        <w:rPr>
          <w:rFonts w:ascii="Times New Roman" w:hAnsi="Times New Roman" w:cs="Times New Roman"/>
          <w:sz w:val="24"/>
          <w:szCs w:val="24"/>
          <w:lang w:val="en-US"/>
        </w:rPr>
        <w:t>ta</w:t>
      </w:r>
      <w:proofErr w:type="spellEnd"/>
      <w:r w:rsidR="000517FF">
        <w:rPr>
          <w:rFonts w:ascii="Times New Roman" w:hAnsi="Times New Roman" w:cs="Times New Roman"/>
          <w:sz w:val="24"/>
          <w:szCs w:val="24"/>
          <w:lang w:val="en-US"/>
        </w:rPr>
        <w:t xml:space="preserve"> Sf. Gheorghe nr.</w:t>
      </w:r>
      <w:proofErr w:type="gramEnd"/>
      <w:r w:rsidR="000517FF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="000517FF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0517FF">
        <w:rPr>
          <w:rFonts w:ascii="Times New Roman" w:hAnsi="Times New Roman" w:cs="Times New Roman"/>
          <w:sz w:val="24"/>
          <w:szCs w:val="24"/>
          <w:lang w:val="en-US"/>
        </w:rPr>
        <w:t xml:space="preserve"> implicit </w:t>
      </w:r>
      <w:proofErr w:type="spellStart"/>
      <w:r w:rsidR="000517FF">
        <w:rPr>
          <w:rFonts w:ascii="Times New Roman" w:hAnsi="Times New Roman" w:cs="Times New Roman"/>
          <w:sz w:val="24"/>
          <w:szCs w:val="24"/>
          <w:lang w:val="en-US"/>
        </w:rPr>
        <w:t>refacerea</w:t>
      </w:r>
      <w:proofErr w:type="spellEnd"/>
      <w:r w:rsidR="00051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7FF">
        <w:rPr>
          <w:rFonts w:ascii="Times New Roman" w:hAnsi="Times New Roman" w:cs="Times New Roman"/>
          <w:sz w:val="24"/>
          <w:szCs w:val="24"/>
          <w:lang w:val="en-US"/>
        </w:rPr>
        <w:t>calcanului</w:t>
      </w:r>
      <w:proofErr w:type="spellEnd"/>
      <w:r w:rsidR="000517F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0517FF">
        <w:rPr>
          <w:rFonts w:ascii="Times New Roman" w:hAnsi="Times New Roman" w:cs="Times New Roman"/>
          <w:sz w:val="24"/>
          <w:szCs w:val="24"/>
          <w:lang w:val="en-US"/>
        </w:rPr>
        <w:t>imobilul</w:t>
      </w:r>
      <w:proofErr w:type="spellEnd"/>
      <w:r w:rsidR="000517FF">
        <w:rPr>
          <w:rFonts w:ascii="Times New Roman" w:hAnsi="Times New Roman" w:cs="Times New Roman"/>
          <w:sz w:val="24"/>
          <w:szCs w:val="24"/>
          <w:lang w:val="en-US"/>
        </w:rPr>
        <w:t xml:space="preserve"> din P-</w:t>
      </w:r>
      <w:proofErr w:type="spellStart"/>
      <w:r w:rsidR="000517FF">
        <w:rPr>
          <w:rFonts w:ascii="Times New Roman" w:hAnsi="Times New Roman" w:cs="Times New Roman"/>
          <w:sz w:val="24"/>
          <w:szCs w:val="24"/>
          <w:lang w:val="en-US"/>
        </w:rPr>
        <w:t>ta</w:t>
      </w:r>
      <w:proofErr w:type="spellEnd"/>
      <w:r w:rsidR="000517FF">
        <w:rPr>
          <w:rFonts w:ascii="Times New Roman" w:hAnsi="Times New Roman" w:cs="Times New Roman"/>
          <w:sz w:val="24"/>
          <w:szCs w:val="24"/>
          <w:lang w:val="en-US"/>
        </w:rPr>
        <w:t xml:space="preserve"> Sf. Gheorghe nr. 4, </w:t>
      </w:r>
      <w:proofErr w:type="spellStart"/>
      <w:r w:rsidR="000517FF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="00051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7FF">
        <w:rPr>
          <w:rFonts w:ascii="Times New Roman" w:hAnsi="Times New Roman" w:cs="Times New Roman"/>
          <w:sz w:val="24"/>
          <w:szCs w:val="24"/>
          <w:lang w:val="en-US"/>
        </w:rPr>
        <w:t>zona</w:t>
      </w:r>
      <w:proofErr w:type="spellEnd"/>
      <w:r w:rsidR="00051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7FF">
        <w:rPr>
          <w:rFonts w:ascii="Times New Roman" w:hAnsi="Times New Roman" w:cs="Times New Roman"/>
          <w:sz w:val="24"/>
          <w:szCs w:val="24"/>
          <w:lang w:val="en-US"/>
        </w:rPr>
        <w:t>traveii</w:t>
      </w:r>
      <w:proofErr w:type="spellEnd"/>
      <w:r w:rsidR="00051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7FF">
        <w:rPr>
          <w:rFonts w:ascii="Times New Roman" w:hAnsi="Times New Roman" w:cs="Times New Roman"/>
          <w:sz w:val="24"/>
          <w:szCs w:val="24"/>
          <w:lang w:val="en-US"/>
        </w:rPr>
        <w:t>prabusite</w:t>
      </w:r>
      <w:proofErr w:type="spellEnd"/>
      <w:r w:rsidR="000517F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0517FF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0517FF">
        <w:rPr>
          <w:rFonts w:ascii="Times New Roman" w:hAnsi="Times New Roman" w:cs="Times New Roman"/>
          <w:sz w:val="24"/>
          <w:szCs w:val="24"/>
          <w:lang w:val="en-US"/>
        </w:rPr>
        <w:t xml:space="preserve"> str. A. </w:t>
      </w:r>
      <w:proofErr w:type="spellStart"/>
      <w:r w:rsidR="000517FF">
        <w:rPr>
          <w:rFonts w:ascii="Times New Roman" w:hAnsi="Times New Roman" w:cs="Times New Roman"/>
          <w:sz w:val="24"/>
          <w:szCs w:val="24"/>
          <w:lang w:val="en-US"/>
        </w:rPr>
        <w:t>Pacha</w:t>
      </w:r>
      <w:proofErr w:type="spellEnd"/>
      <w:r w:rsidR="000517F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="000517FF">
        <w:rPr>
          <w:rFonts w:ascii="Times New Roman" w:hAnsi="Times New Roman" w:cs="Times New Roman"/>
          <w:sz w:val="24"/>
          <w:szCs w:val="24"/>
          <w:lang w:val="en-US"/>
        </w:rPr>
        <w:t>conform</w:t>
      </w:r>
      <w:proofErr w:type="gramEnd"/>
      <w:r w:rsidR="000517FF">
        <w:rPr>
          <w:rFonts w:ascii="Times New Roman" w:hAnsi="Times New Roman" w:cs="Times New Roman"/>
          <w:sz w:val="24"/>
          <w:szCs w:val="24"/>
          <w:lang w:val="en-US"/>
        </w:rPr>
        <w:t xml:space="preserve"> HCLMT nr. 140/25.03.2008 </w:t>
      </w:r>
      <w:proofErr w:type="spellStart"/>
      <w:r w:rsidR="000517FF">
        <w:rPr>
          <w:rFonts w:ascii="Times New Roman" w:hAnsi="Times New Roman" w:cs="Times New Roman"/>
          <w:sz w:val="24"/>
          <w:szCs w:val="24"/>
          <w:lang w:val="en-US"/>
        </w:rPr>
        <w:t>solicita</w:t>
      </w:r>
      <w:proofErr w:type="spellEnd"/>
      <w:r w:rsidR="00051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7FF">
        <w:rPr>
          <w:rFonts w:ascii="Times New Roman" w:hAnsi="Times New Roman" w:cs="Times New Roman"/>
          <w:sz w:val="24"/>
          <w:szCs w:val="24"/>
          <w:lang w:val="en-US"/>
        </w:rPr>
        <w:t>prelungirea</w:t>
      </w:r>
      <w:proofErr w:type="spellEnd"/>
      <w:r w:rsidR="00051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7FF">
        <w:rPr>
          <w:rFonts w:ascii="Times New Roman" w:hAnsi="Times New Roman" w:cs="Times New Roman"/>
          <w:sz w:val="24"/>
          <w:szCs w:val="24"/>
          <w:lang w:val="en-US"/>
        </w:rPr>
        <w:t>termenului</w:t>
      </w:r>
      <w:proofErr w:type="spellEnd"/>
      <w:r w:rsidR="000517F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0517FF">
        <w:rPr>
          <w:rFonts w:ascii="Times New Roman" w:hAnsi="Times New Roman" w:cs="Times New Roman"/>
          <w:sz w:val="24"/>
          <w:szCs w:val="24"/>
          <w:lang w:val="en-US"/>
        </w:rPr>
        <w:t>excutare</w:t>
      </w:r>
      <w:proofErr w:type="spellEnd"/>
      <w:r w:rsidR="000517F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0517FF">
        <w:rPr>
          <w:rFonts w:ascii="Times New Roman" w:hAnsi="Times New Roman" w:cs="Times New Roman"/>
          <w:sz w:val="24"/>
          <w:szCs w:val="24"/>
          <w:lang w:val="en-US"/>
        </w:rPr>
        <w:t>lucrarilor</w:t>
      </w:r>
      <w:proofErr w:type="spellEnd"/>
      <w:r w:rsidR="000517FF">
        <w:rPr>
          <w:rFonts w:ascii="Times New Roman" w:hAnsi="Times New Roman" w:cs="Times New Roman"/>
          <w:sz w:val="24"/>
          <w:szCs w:val="24"/>
          <w:lang w:val="en-US"/>
        </w:rPr>
        <w:t xml:space="preserve"> de la 24 </w:t>
      </w:r>
      <w:proofErr w:type="spellStart"/>
      <w:r w:rsidR="000517FF">
        <w:rPr>
          <w:rFonts w:ascii="Times New Roman" w:hAnsi="Times New Roman" w:cs="Times New Roman"/>
          <w:sz w:val="24"/>
          <w:szCs w:val="24"/>
          <w:lang w:val="en-US"/>
        </w:rPr>
        <w:t>luni</w:t>
      </w:r>
      <w:proofErr w:type="spellEnd"/>
      <w:r w:rsidR="000517FF">
        <w:rPr>
          <w:rFonts w:ascii="Times New Roman" w:hAnsi="Times New Roman" w:cs="Times New Roman"/>
          <w:sz w:val="24"/>
          <w:szCs w:val="24"/>
          <w:lang w:val="en-US"/>
        </w:rPr>
        <w:t xml:space="preserve"> la 84 </w:t>
      </w:r>
      <w:proofErr w:type="spellStart"/>
      <w:r w:rsidR="000517FF">
        <w:rPr>
          <w:rFonts w:ascii="Times New Roman" w:hAnsi="Times New Roman" w:cs="Times New Roman"/>
          <w:sz w:val="24"/>
          <w:szCs w:val="24"/>
          <w:lang w:val="en-US"/>
        </w:rPr>
        <w:t>luni</w:t>
      </w:r>
      <w:proofErr w:type="spellEnd"/>
      <w:r w:rsidR="000517F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517FF">
        <w:rPr>
          <w:rFonts w:ascii="Times New Roman" w:hAnsi="Times New Roman" w:cs="Times New Roman"/>
          <w:sz w:val="24"/>
          <w:szCs w:val="24"/>
          <w:lang w:val="en-US"/>
        </w:rPr>
        <w:t>invocand</w:t>
      </w:r>
      <w:proofErr w:type="spellEnd"/>
      <w:r w:rsidR="000517FF">
        <w:rPr>
          <w:rFonts w:ascii="Times New Roman" w:hAnsi="Times New Roman" w:cs="Times New Roman"/>
          <w:sz w:val="24"/>
          <w:szCs w:val="24"/>
          <w:lang w:val="en-US"/>
        </w:rPr>
        <w:t xml:space="preserve"> ca motive, </w:t>
      </w:r>
      <w:proofErr w:type="spellStart"/>
      <w:r w:rsidR="000517FF">
        <w:rPr>
          <w:rFonts w:ascii="Times New Roman" w:hAnsi="Times New Roman" w:cs="Times New Roman"/>
          <w:sz w:val="24"/>
          <w:szCs w:val="24"/>
          <w:lang w:val="en-US"/>
        </w:rPr>
        <w:t>tardivitatea</w:t>
      </w:r>
      <w:proofErr w:type="spellEnd"/>
      <w:r w:rsidR="00051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7FF">
        <w:rPr>
          <w:rFonts w:ascii="Times New Roman" w:hAnsi="Times New Roman" w:cs="Times New Roman"/>
          <w:sz w:val="24"/>
          <w:szCs w:val="24"/>
          <w:lang w:val="en-US"/>
        </w:rPr>
        <w:t>preluarii</w:t>
      </w:r>
      <w:proofErr w:type="spellEnd"/>
      <w:r w:rsidR="00051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7FF">
        <w:rPr>
          <w:rFonts w:ascii="Times New Roman" w:hAnsi="Times New Roman" w:cs="Times New Roman"/>
          <w:sz w:val="24"/>
          <w:szCs w:val="24"/>
          <w:lang w:val="en-US"/>
        </w:rPr>
        <w:t>spatiului</w:t>
      </w:r>
      <w:proofErr w:type="spellEnd"/>
      <w:r w:rsidR="00051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7FF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="000517FF">
        <w:rPr>
          <w:rFonts w:ascii="Times New Roman" w:hAnsi="Times New Roman" w:cs="Times New Roman"/>
          <w:sz w:val="24"/>
          <w:szCs w:val="24"/>
          <w:lang w:val="en-US"/>
        </w:rPr>
        <w:t xml:space="preserve"> data de 18.08.2008, </w:t>
      </w:r>
      <w:proofErr w:type="spellStart"/>
      <w:r w:rsidR="000517FF">
        <w:rPr>
          <w:rFonts w:ascii="Times New Roman" w:hAnsi="Times New Roman" w:cs="Times New Roman"/>
          <w:sz w:val="24"/>
          <w:szCs w:val="24"/>
          <w:lang w:val="en-US"/>
        </w:rPr>
        <w:t>criza</w:t>
      </w:r>
      <w:proofErr w:type="spellEnd"/>
      <w:r w:rsidR="00051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7FF">
        <w:rPr>
          <w:rFonts w:ascii="Times New Roman" w:hAnsi="Times New Roman" w:cs="Times New Roman"/>
          <w:sz w:val="24"/>
          <w:szCs w:val="24"/>
          <w:lang w:val="en-US"/>
        </w:rPr>
        <w:t>economica</w:t>
      </w:r>
      <w:proofErr w:type="spellEnd"/>
      <w:r w:rsidR="00051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7FF">
        <w:rPr>
          <w:rFonts w:ascii="Times New Roman" w:hAnsi="Times New Roman" w:cs="Times New Roman"/>
          <w:sz w:val="24"/>
          <w:szCs w:val="24"/>
          <w:lang w:val="en-US"/>
        </w:rPr>
        <w:t>globala</w:t>
      </w:r>
      <w:proofErr w:type="spellEnd"/>
      <w:r w:rsidR="00051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7FF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051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7FF">
        <w:rPr>
          <w:rFonts w:ascii="Times New Roman" w:hAnsi="Times New Roman" w:cs="Times New Roman"/>
          <w:sz w:val="24"/>
          <w:szCs w:val="24"/>
          <w:lang w:val="en-US"/>
        </w:rPr>
        <w:t>reticenta</w:t>
      </w:r>
      <w:proofErr w:type="spellEnd"/>
      <w:r w:rsidR="00051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7FF">
        <w:rPr>
          <w:rFonts w:ascii="Times New Roman" w:hAnsi="Times New Roman" w:cs="Times New Roman"/>
          <w:sz w:val="24"/>
          <w:szCs w:val="24"/>
          <w:lang w:val="en-US"/>
        </w:rPr>
        <w:t>bancilor</w:t>
      </w:r>
      <w:proofErr w:type="spellEnd"/>
      <w:r w:rsidR="000517FF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="000517FF">
        <w:rPr>
          <w:rFonts w:ascii="Times New Roman" w:hAnsi="Times New Roman" w:cs="Times New Roman"/>
          <w:sz w:val="24"/>
          <w:szCs w:val="24"/>
          <w:lang w:val="en-US"/>
        </w:rPr>
        <w:t>acorda</w:t>
      </w:r>
      <w:proofErr w:type="spellEnd"/>
      <w:r w:rsidR="00051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7FF">
        <w:rPr>
          <w:rFonts w:ascii="Times New Roman" w:hAnsi="Times New Roman" w:cs="Times New Roman"/>
          <w:sz w:val="24"/>
          <w:szCs w:val="24"/>
          <w:lang w:val="en-US"/>
        </w:rPr>
        <w:t>credite</w:t>
      </w:r>
      <w:proofErr w:type="spellEnd"/>
      <w:r w:rsidR="001A00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00BE">
        <w:rPr>
          <w:rFonts w:ascii="Times New Roman" w:hAnsi="Times New Roman" w:cs="Times New Roman"/>
          <w:sz w:val="24"/>
          <w:szCs w:val="24"/>
          <w:lang w:val="en-US"/>
        </w:rPr>
        <w:t>bancare</w:t>
      </w:r>
      <w:proofErr w:type="spellEnd"/>
      <w:r w:rsidR="001A00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A00BE" w:rsidRDefault="001A00BE" w:rsidP="00FF70C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Serviciul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DP2010 – 3197/01.04.2010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comunica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faptul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termenul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24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stabilit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acordul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motiv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considera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acesta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modificat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acordul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hotararea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Local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Timisoara.</w:t>
      </w:r>
    </w:p>
    <w:p w:rsidR="001A00BE" w:rsidRDefault="001A00BE" w:rsidP="00FF70C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Gradinita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PP nr.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19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functioneaza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imobilul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 Timisoara, str.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Leontina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Banciu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 5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str.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Narciselor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).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Dispozitia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Timisoara nr.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1661/15.06.2006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imobilul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restituit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dispozitiilor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603BEB">
        <w:rPr>
          <w:rFonts w:ascii="Times New Roman" w:hAnsi="Times New Roman" w:cs="Times New Roman"/>
          <w:sz w:val="24"/>
          <w:szCs w:val="24"/>
          <w:lang w:val="en-US"/>
        </w:rPr>
        <w:t>10/2001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regimul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imobile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preluate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abuziv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proprietatea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Roman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06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martie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1945 – 22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1989</w:t>
      </w:r>
      <w:r w:rsidR="00196096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196096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196096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="00196096">
        <w:rPr>
          <w:rFonts w:ascii="Times New Roman" w:hAnsi="Times New Roman" w:cs="Times New Roman"/>
          <w:sz w:val="24"/>
          <w:szCs w:val="24"/>
          <w:lang w:val="en-US"/>
        </w:rPr>
        <w:t xml:space="preserve"> cu art. </w:t>
      </w:r>
      <w:proofErr w:type="gramStart"/>
      <w:r w:rsidR="00196096">
        <w:rPr>
          <w:rFonts w:ascii="Times New Roman" w:hAnsi="Times New Roman" w:cs="Times New Roman"/>
          <w:sz w:val="24"/>
          <w:szCs w:val="24"/>
          <w:lang w:val="en-US"/>
        </w:rPr>
        <w:t xml:space="preserve">2 al </w:t>
      </w:r>
      <w:proofErr w:type="spellStart"/>
      <w:r w:rsidR="00196096">
        <w:rPr>
          <w:rFonts w:ascii="Times New Roman" w:hAnsi="Times New Roman" w:cs="Times New Roman"/>
          <w:sz w:val="24"/>
          <w:szCs w:val="24"/>
          <w:lang w:val="en-US"/>
        </w:rPr>
        <w:t>dispozitiei</w:t>
      </w:r>
      <w:proofErr w:type="spellEnd"/>
      <w:r w:rsidR="001960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96096">
        <w:rPr>
          <w:rFonts w:ascii="Times New Roman" w:hAnsi="Times New Roman" w:cs="Times New Roman"/>
          <w:sz w:val="24"/>
          <w:szCs w:val="24"/>
          <w:lang w:val="en-US"/>
        </w:rPr>
        <w:t>amintite</w:t>
      </w:r>
      <w:proofErr w:type="spellEnd"/>
      <w:r w:rsidR="001960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96096">
        <w:rPr>
          <w:rFonts w:ascii="Times New Roman" w:hAnsi="Times New Roman" w:cs="Times New Roman"/>
          <w:sz w:val="24"/>
          <w:szCs w:val="24"/>
          <w:lang w:val="en-US"/>
        </w:rPr>
        <w:t>afectatiunea</w:t>
      </w:r>
      <w:proofErr w:type="spellEnd"/>
      <w:r w:rsidR="0019609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196096">
        <w:rPr>
          <w:rFonts w:ascii="Times New Roman" w:hAnsi="Times New Roman" w:cs="Times New Roman"/>
          <w:sz w:val="24"/>
          <w:szCs w:val="24"/>
          <w:lang w:val="en-US"/>
        </w:rPr>
        <w:t>interes</w:t>
      </w:r>
      <w:proofErr w:type="spellEnd"/>
      <w:r w:rsidR="00196096">
        <w:rPr>
          <w:rFonts w:ascii="Times New Roman" w:hAnsi="Times New Roman" w:cs="Times New Roman"/>
          <w:sz w:val="24"/>
          <w:szCs w:val="24"/>
          <w:lang w:val="en-US"/>
        </w:rPr>
        <w:t xml:space="preserve"> public se </w:t>
      </w:r>
      <w:proofErr w:type="spellStart"/>
      <w:r w:rsidR="00196096">
        <w:rPr>
          <w:rFonts w:ascii="Times New Roman" w:hAnsi="Times New Roman" w:cs="Times New Roman"/>
          <w:sz w:val="24"/>
          <w:szCs w:val="24"/>
          <w:lang w:val="en-US"/>
        </w:rPr>
        <w:t>mentine</w:t>
      </w:r>
      <w:proofErr w:type="spellEnd"/>
      <w:r w:rsidR="001960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96096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196096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196096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="00196096">
        <w:rPr>
          <w:rFonts w:ascii="Times New Roman" w:hAnsi="Times New Roman" w:cs="Times New Roman"/>
          <w:sz w:val="24"/>
          <w:szCs w:val="24"/>
          <w:lang w:val="en-US"/>
        </w:rPr>
        <w:t xml:space="preserve"> de 5 </w:t>
      </w:r>
      <w:proofErr w:type="spellStart"/>
      <w:r w:rsidR="00196096">
        <w:rPr>
          <w:rFonts w:ascii="Times New Roman" w:hAnsi="Times New Roman" w:cs="Times New Roman"/>
          <w:sz w:val="24"/>
          <w:szCs w:val="24"/>
          <w:lang w:val="en-US"/>
        </w:rPr>
        <w:t>ani</w:t>
      </w:r>
      <w:proofErr w:type="spellEnd"/>
      <w:r w:rsidR="0019609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96096">
        <w:rPr>
          <w:rFonts w:ascii="Times New Roman" w:hAnsi="Times New Roman" w:cs="Times New Roman"/>
          <w:sz w:val="24"/>
          <w:szCs w:val="24"/>
          <w:lang w:val="en-US"/>
        </w:rPr>
        <w:t>deci</w:t>
      </w:r>
      <w:proofErr w:type="spellEnd"/>
      <w:r w:rsidR="001960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96096">
        <w:rPr>
          <w:rFonts w:ascii="Times New Roman" w:hAnsi="Times New Roman" w:cs="Times New Roman"/>
          <w:sz w:val="24"/>
          <w:szCs w:val="24"/>
          <w:lang w:val="en-US"/>
        </w:rPr>
        <w:t>pana</w:t>
      </w:r>
      <w:proofErr w:type="spellEnd"/>
      <w:r w:rsidR="00196096">
        <w:rPr>
          <w:rFonts w:ascii="Times New Roman" w:hAnsi="Times New Roman" w:cs="Times New Roman"/>
          <w:sz w:val="24"/>
          <w:szCs w:val="24"/>
          <w:lang w:val="en-US"/>
        </w:rPr>
        <w:t xml:space="preserve"> la data de 15.06.2011.</w:t>
      </w:r>
      <w:proofErr w:type="gramEnd"/>
    </w:p>
    <w:p w:rsidR="00196096" w:rsidRDefault="00196096" w:rsidP="00FF70C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inregistrata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Timisoara cu nr.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SC2010 – 027526/16.11.2010,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Gradinita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PP nr.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19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comunica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faptul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discutiilor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avute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proprietarul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interesat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eventuala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inchiriere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expirarea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perioadei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mentinere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afectatiunii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interes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public.</w:t>
      </w:r>
    </w:p>
    <w:p w:rsidR="00196096" w:rsidRPr="00654CAF" w:rsidRDefault="00196096" w:rsidP="00654CAF">
      <w:pPr>
        <w:rPr>
          <w:sz w:val="28"/>
          <w:szCs w:val="28"/>
          <w:lang w:val="en-US"/>
        </w:rPr>
      </w:pPr>
      <w:r>
        <w:rPr>
          <w:lang w:val="en-US"/>
        </w:rPr>
        <w:tab/>
      </w:r>
      <w:proofErr w:type="spellStart"/>
      <w:proofErr w:type="gramStart"/>
      <w:r>
        <w:rPr>
          <w:lang w:val="en-US"/>
        </w:rPr>
        <w:t>Prin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cererea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inregistrata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Primaria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Municipiului</w:t>
      </w:r>
      <w:proofErr w:type="spellEnd"/>
      <w:r>
        <w:rPr>
          <w:lang w:val="en-US"/>
        </w:rPr>
        <w:t xml:space="preserve"> Timisoara cu nr.</w:t>
      </w:r>
      <w:proofErr w:type="gramEnd"/>
      <w:r>
        <w:rPr>
          <w:lang w:val="en-US"/>
        </w:rPr>
        <w:t xml:space="preserve"> SC2010 – 024623/14.10.2010, </w:t>
      </w:r>
      <w:proofErr w:type="spellStart"/>
      <w:r>
        <w:rPr>
          <w:lang w:val="en-US"/>
        </w:rPr>
        <w:t>Universitatea</w:t>
      </w:r>
      <w:proofErr w:type="spellEnd"/>
      <w:r>
        <w:rPr>
          <w:lang w:val="en-US"/>
        </w:rPr>
        <w:t xml:space="preserve"> de Vest Timisoara </w:t>
      </w:r>
      <w:proofErr w:type="spellStart"/>
      <w:r>
        <w:rPr>
          <w:lang w:val="en-US"/>
        </w:rPr>
        <w:t>solicita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sprijin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vederea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atribuirii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terenului</w:t>
      </w:r>
      <w:proofErr w:type="spellEnd"/>
      <w:r>
        <w:rPr>
          <w:lang w:val="en-US"/>
        </w:rPr>
        <w:t xml:space="preserve"> </w:t>
      </w:r>
      <w:proofErr w:type="spellStart"/>
      <w:r w:rsidR="00654CAF" w:rsidRPr="00654CAF">
        <w:rPr>
          <w:lang w:val="en-US"/>
        </w:rPr>
        <w:t>situat</w:t>
      </w:r>
      <w:proofErr w:type="spellEnd"/>
      <w:r w:rsidR="00654CAF" w:rsidRPr="00654CAF">
        <w:rPr>
          <w:lang w:val="en-US"/>
        </w:rPr>
        <w:t xml:space="preserve"> in Timisoara, str. </w:t>
      </w:r>
      <w:proofErr w:type="spellStart"/>
      <w:r w:rsidR="00654CAF" w:rsidRPr="00654CAF">
        <w:rPr>
          <w:lang w:val="en-US"/>
        </w:rPr>
        <w:t>Pictorul</w:t>
      </w:r>
      <w:proofErr w:type="spellEnd"/>
      <w:r w:rsidR="00654CAF" w:rsidRPr="00654CAF">
        <w:rPr>
          <w:lang w:val="en-US"/>
        </w:rPr>
        <w:t xml:space="preserve"> </w:t>
      </w:r>
      <w:proofErr w:type="spellStart"/>
      <w:r w:rsidR="00654CAF" w:rsidRPr="00654CAF">
        <w:rPr>
          <w:lang w:val="en-US"/>
        </w:rPr>
        <w:t>Aman</w:t>
      </w:r>
      <w:proofErr w:type="spellEnd"/>
      <w:r w:rsidR="00654CAF" w:rsidRPr="00654CAF">
        <w:rPr>
          <w:lang w:val="en-US"/>
        </w:rPr>
        <w:t xml:space="preserve"> </w:t>
      </w:r>
      <w:proofErr w:type="gramStart"/>
      <w:r w:rsidR="00654CAF" w:rsidRPr="00654CAF">
        <w:rPr>
          <w:lang w:val="en-US"/>
        </w:rPr>
        <w:t>( Theodor</w:t>
      </w:r>
      <w:proofErr w:type="gramEnd"/>
      <w:r w:rsidR="00654CAF" w:rsidRPr="00654CAF">
        <w:rPr>
          <w:lang w:val="en-US"/>
        </w:rPr>
        <w:t xml:space="preserve"> </w:t>
      </w:r>
      <w:proofErr w:type="spellStart"/>
      <w:r w:rsidR="00654CAF" w:rsidRPr="00654CAF">
        <w:rPr>
          <w:lang w:val="en-US"/>
        </w:rPr>
        <w:t>Amann</w:t>
      </w:r>
      <w:proofErr w:type="spellEnd"/>
      <w:r w:rsidR="00654CAF" w:rsidRPr="00654CAF">
        <w:rPr>
          <w:lang w:val="en-US"/>
        </w:rPr>
        <w:t xml:space="preserve"> ) nr. </w:t>
      </w:r>
      <w:proofErr w:type="gramStart"/>
      <w:r w:rsidR="00654CAF" w:rsidRPr="00654CAF">
        <w:rPr>
          <w:lang w:val="en-US"/>
        </w:rPr>
        <w:t xml:space="preserve">11, </w:t>
      </w:r>
      <w:proofErr w:type="spellStart"/>
      <w:r w:rsidR="00654CAF" w:rsidRPr="00654CAF">
        <w:rPr>
          <w:lang w:val="en-US"/>
        </w:rPr>
        <w:t>inscris</w:t>
      </w:r>
      <w:proofErr w:type="spellEnd"/>
      <w:r w:rsidR="00654CAF" w:rsidRPr="00654CAF">
        <w:rPr>
          <w:lang w:val="en-US"/>
        </w:rPr>
        <w:t xml:space="preserve"> in </w:t>
      </w:r>
      <w:proofErr w:type="spellStart"/>
      <w:r w:rsidR="00654CAF" w:rsidRPr="00654CAF">
        <w:rPr>
          <w:lang w:val="en-US"/>
        </w:rPr>
        <w:t>Cartea</w:t>
      </w:r>
      <w:proofErr w:type="spellEnd"/>
      <w:r w:rsidR="00654CAF" w:rsidRPr="00654CAF">
        <w:rPr>
          <w:lang w:val="en-US"/>
        </w:rPr>
        <w:t xml:space="preserve"> </w:t>
      </w:r>
      <w:proofErr w:type="spellStart"/>
      <w:r w:rsidR="00654CAF" w:rsidRPr="00654CAF">
        <w:rPr>
          <w:lang w:val="en-US"/>
        </w:rPr>
        <w:t>Funciara</w:t>
      </w:r>
      <w:proofErr w:type="spellEnd"/>
      <w:r w:rsidR="00654CAF" w:rsidRPr="00654CAF">
        <w:rPr>
          <w:lang w:val="en-US"/>
        </w:rPr>
        <w:t xml:space="preserve"> nr.</w:t>
      </w:r>
      <w:proofErr w:type="gramEnd"/>
      <w:r w:rsidR="00654CAF" w:rsidRPr="00654CAF">
        <w:rPr>
          <w:lang w:val="en-US"/>
        </w:rPr>
        <w:t xml:space="preserve"> </w:t>
      </w:r>
      <w:proofErr w:type="gramStart"/>
      <w:r w:rsidR="00654CAF" w:rsidRPr="00654CAF">
        <w:rPr>
          <w:lang w:val="en-US"/>
        </w:rPr>
        <w:t>18371 Timisoara, nr.</w:t>
      </w:r>
      <w:proofErr w:type="gramEnd"/>
      <w:r w:rsidR="00654CAF" w:rsidRPr="00654CAF">
        <w:rPr>
          <w:lang w:val="en-US"/>
        </w:rPr>
        <w:t xml:space="preserve"> 18585/1, in </w:t>
      </w:r>
      <w:proofErr w:type="spellStart"/>
      <w:r w:rsidR="00654CAF" w:rsidRPr="00654CAF">
        <w:rPr>
          <w:lang w:val="en-US"/>
        </w:rPr>
        <w:t>proprietatea</w:t>
      </w:r>
      <w:proofErr w:type="spellEnd"/>
      <w:r w:rsidR="00654CAF" w:rsidRPr="00654CAF">
        <w:rPr>
          <w:lang w:val="en-US"/>
        </w:rPr>
        <w:t xml:space="preserve"> </w:t>
      </w:r>
      <w:proofErr w:type="spellStart"/>
      <w:r w:rsidR="00654CAF" w:rsidRPr="00654CAF">
        <w:rPr>
          <w:lang w:val="en-US"/>
        </w:rPr>
        <w:t>Statului</w:t>
      </w:r>
      <w:proofErr w:type="spellEnd"/>
      <w:r w:rsidR="00654CAF" w:rsidRPr="00654CAF">
        <w:rPr>
          <w:lang w:val="en-US"/>
        </w:rPr>
        <w:t xml:space="preserve"> Roman in </w:t>
      </w:r>
      <w:proofErr w:type="spellStart"/>
      <w:r w:rsidR="00654CAF" w:rsidRPr="00654CAF">
        <w:rPr>
          <w:lang w:val="en-US"/>
        </w:rPr>
        <w:t>administrarea</w:t>
      </w:r>
      <w:proofErr w:type="spellEnd"/>
      <w:r w:rsidR="00654CAF" w:rsidRPr="00654CAF">
        <w:rPr>
          <w:lang w:val="en-US"/>
        </w:rPr>
        <w:t xml:space="preserve"> </w:t>
      </w:r>
      <w:proofErr w:type="spellStart"/>
      <w:r w:rsidR="00654CAF" w:rsidRPr="00654CAF">
        <w:rPr>
          <w:lang w:val="en-US"/>
        </w:rPr>
        <w:t>Consiliului</w:t>
      </w:r>
      <w:proofErr w:type="spellEnd"/>
      <w:r w:rsidR="00654CAF" w:rsidRPr="00654CAF">
        <w:rPr>
          <w:lang w:val="en-US"/>
        </w:rPr>
        <w:t xml:space="preserve"> Local al </w:t>
      </w:r>
      <w:proofErr w:type="spellStart"/>
      <w:r w:rsidR="00654CAF" w:rsidRPr="00654CAF">
        <w:rPr>
          <w:lang w:val="en-US"/>
        </w:rPr>
        <w:t>Municipiului</w:t>
      </w:r>
      <w:proofErr w:type="spellEnd"/>
      <w:r w:rsidR="00654CAF" w:rsidRPr="00654CAF">
        <w:rPr>
          <w:lang w:val="en-US"/>
        </w:rPr>
        <w:t xml:space="preserve"> Timisoara , cu </w:t>
      </w:r>
      <w:proofErr w:type="spellStart"/>
      <w:r w:rsidR="00654CAF" w:rsidRPr="00654CAF">
        <w:rPr>
          <w:lang w:val="en-US"/>
        </w:rPr>
        <w:t>intinderea</w:t>
      </w:r>
      <w:proofErr w:type="spellEnd"/>
      <w:r w:rsidR="00654CAF" w:rsidRPr="00654CAF">
        <w:rPr>
          <w:lang w:val="en-US"/>
        </w:rPr>
        <w:t xml:space="preserve"> de </w:t>
      </w:r>
      <w:smartTag w:uri="urn:schemas-microsoft-com:office:smarttags" w:element="metricconverter">
        <w:smartTagPr>
          <w:attr w:name="ProductID" w:val="34996 m"/>
        </w:smartTagPr>
        <w:r w:rsidR="00654CAF" w:rsidRPr="00654CAF">
          <w:rPr>
            <w:lang w:val="en-US"/>
          </w:rPr>
          <w:t xml:space="preserve">34996 </w:t>
        </w:r>
        <w:proofErr w:type="spellStart"/>
        <w:r w:rsidR="00654CAF" w:rsidRPr="00654CAF">
          <w:rPr>
            <w:lang w:val="en-US"/>
          </w:rPr>
          <w:t>m</w:t>
        </w:r>
      </w:smartTag>
      <w:r w:rsidR="00654CAF" w:rsidRPr="00654CAF">
        <w:rPr>
          <w:lang w:val="en-US"/>
        </w:rPr>
        <w:t>.p</w:t>
      </w:r>
      <w:proofErr w:type="spellEnd"/>
      <w:r w:rsidR="00654CAF" w:rsidRPr="00654CAF">
        <w:rPr>
          <w:lang w:val="en-US"/>
        </w:rPr>
        <w:t xml:space="preserve">. </w:t>
      </w:r>
      <w:r w:rsidR="00654CAF">
        <w:rPr>
          <w:lang w:val="en-US"/>
        </w:rPr>
        <w:t xml:space="preserve">- </w:t>
      </w:r>
      <w:r w:rsidR="00654CAF" w:rsidRPr="00654CAF">
        <w:rPr>
          <w:lang w:val="en-US"/>
        </w:rPr>
        <w:t xml:space="preserve"> </w:t>
      </w:r>
      <w:proofErr w:type="spellStart"/>
      <w:r w:rsidR="00654CAF" w:rsidRPr="00654CAF">
        <w:rPr>
          <w:lang w:val="en-US"/>
        </w:rPr>
        <w:t>teren</w:t>
      </w:r>
      <w:proofErr w:type="spellEnd"/>
      <w:r w:rsidR="00654CAF" w:rsidRPr="00654CAF">
        <w:rPr>
          <w:lang w:val="en-US"/>
        </w:rPr>
        <w:t xml:space="preserve"> de rugby in </w:t>
      </w:r>
      <w:proofErr w:type="spellStart"/>
      <w:r w:rsidR="00654CAF" w:rsidRPr="00654CAF">
        <w:rPr>
          <w:lang w:val="en-US"/>
        </w:rPr>
        <w:t>zona</w:t>
      </w:r>
      <w:proofErr w:type="spellEnd"/>
      <w:r w:rsidR="00654CAF" w:rsidRPr="00654CAF">
        <w:rPr>
          <w:lang w:val="en-US"/>
        </w:rPr>
        <w:t xml:space="preserve"> </w:t>
      </w:r>
      <w:proofErr w:type="spellStart"/>
      <w:r w:rsidR="00654CAF" w:rsidRPr="00654CAF">
        <w:rPr>
          <w:lang w:val="en-US"/>
        </w:rPr>
        <w:t>Mehala</w:t>
      </w:r>
      <w:proofErr w:type="spellEnd"/>
      <w:r w:rsidR="00654CAF" w:rsidRPr="00654CAF">
        <w:rPr>
          <w:lang w:val="en-US"/>
        </w:rPr>
        <w:t xml:space="preserve">,  </w:t>
      </w:r>
      <w:proofErr w:type="spellStart"/>
      <w:r w:rsidR="00654CAF" w:rsidRPr="00654CAF">
        <w:rPr>
          <w:lang w:val="en-US"/>
        </w:rPr>
        <w:t>folosit</w:t>
      </w:r>
      <w:proofErr w:type="spellEnd"/>
      <w:r w:rsidR="00654CAF" w:rsidRPr="00654CAF">
        <w:rPr>
          <w:lang w:val="en-US"/>
        </w:rPr>
        <w:t xml:space="preserve"> la </w:t>
      </w:r>
      <w:proofErr w:type="spellStart"/>
      <w:r w:rsidR="00654CAF" w:rsidRPr="00654CAF">
        <w:rPr>
          <w:lang w:val="en-US"/>
        </w:rPr>
        <w:t>antrenamente</w:t>
      </w:r>
      <w:proofErr w:type="spellEnd"/>
      <w:r w:rsidR="00654CAF" w:rsidRPr="00654CAF">
        <w:rPr>
          <w:lang w:val="en-US"/>
        </w:rPr>
        <w:t xml:space="preserve"> </w:t>
      </w:r>
      <w:proofErr w:type="spellStart"/>
      <w:r w:rsidR="00654CAF" w:rsidRPr="00654CAF">
        <w:rPr>
          <w:lang w:val="en-US"/>
        </w:rPr>
        <w:t>si</w:t>
      </w:r>
      <w:proofErr w:type="spellEnd"/>
      <w:r w:rsidR="00654CAF" w:rsidRPr="00654CAF">
        <w:rPr>
          <w:lang w:val="en-US"/>
        </w:rPr>
        <w:t xml:space="preserve"> </w:t>
      </w:r>
      <w:proofErr w:type="spellStart"/>
      <w:r w:rsidR="00654CAF" w:rsidRPr="00654CAF">
        <w:rPr>
          <w:lang w:val="en-US"/>
        </w:rPr>
        <w:t>competitii</w:t>
      </w:r>
      <w:proofErr w:type="spellEnd"/>
      <w:r w:rsidR="00654CAF" w:rsidRPr="00654CAF">
        <w:rPr>
          <w:lang w:val="en-US"/>
        </w:rPr>
        <w:t xml:space="preserve"> de </w:t>
      </w:r>
      <w:proofErr w:type="spellStart"/>
      <w:r w:rsidR="00654CAF" w:rsidRPr="00654CAF">
        <w:rPr>
          <w:lang w:val="en-US"/>
        </w:rPr>
        <w:t>catre</w:t>
      </w:r>
      <w:proofErr w:type="spellEnd"/>
      <w:r w:rsidR="00654CAF" w:rsidRPr="00654CAF">
        <w:rPr>
          <w:lang w:val="en-US"/>
        </w:rPr>
        <w:t xml:space="preserve"> </w:t>
      </w:r>
      <w:proofErr w:type="spellStart"/>
      <w:r w:rsidR="00654CAF" w:rsidRPr="00654CAF">
        <w:rPr>
          <w:lang w:val="en-US"/>
        </w:rPr>
        <w:t>Clubul</w:t>
      </w:r>
      <w:proofErr w:type="spellEnd"/>
      <w:r w:rsidR="00654CAF" w:rsidRPr="00654CAF">
        <w:rPr>
          <w:lang w:val="en-US"/>
        </w:rPr>
        <w:t xml:space="preserve"> Municipal de Rugby Timisoara.</w:t>
      </w:r>
    </w:p>
    <w:p w:rsidR="00196096" w:rsidRDefault="00196096" w:rsidP="00FF70C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inregistrata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Timisoaracu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SC2010 – 023190/29.09.2010, S.C. AURORA S.R.L.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titulara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2B34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="008C2B3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C2B34">
        <w:rPr>
          <w:rFonts w:ascii="Times New Roman" w:hAnsi="Times New Roman" w:cs="Times New Roman"/>
          <w:sz w:val="24"/>
          <w:szCs w:val="24"/>
          <w:lang w:val="en-US"/>
        </w:rPr>
        <w:t>concesiune</w:t>
      </w:r>
      <w:proofErr w:type="spellEnd"/>
      <w:r w:rsidR="008C2B34">
        <w:rPr>
          <w:rFonts w:ascii="Times New Roman" w:hAnsi="Times New Roman" w:cs="Times New Roman"/>
          <w:sz w:val="24"/>
          <w:szCs w:val="24"/>
          <w:lang w:val="en-US"/>
        </w:rPr>
        <w:t xml:space="preserve"> nr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1/11.01.2008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solicita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invitarea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negociere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tertii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Local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Timisoara</w:t>
      </w:r>
      <w:r w:rsidR="002F0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099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2F0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099C">
        <w:rPr>
          <w:rFonts w:ascii="Times New Roman" w:hAnsi="Times New Roman" w:cs="Times New Roman"/>
          <w:sz w:val="24"/>
          <w:szCs w:val="24"/>
          <w:lang w:val="en-US"/>
        </w:rPr>
        <w:t>inchei</w:t>
      </w:r>
      <w:r>
        <w:rPr>
          <w:rFonts w:ascii="Times New Roman" w:hAnsi="Times New Roman" w:cs="Times New Roman"/>
          <w:sz w:val="24"/>
          <w:szCs w:val="24"/>
          <w:lang w:val="en-US"/>
        </w:rPr>
        <w:t>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act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aditional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contractul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concesiune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motivat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faptul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suprafata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suprafata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concesionata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96096" w:rsidRDefault="00196096" w:rsidP="00FF70C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 w:rsidR="00654CAF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proofErr w:type="spellStart"/>
      <w:r w:rsidR="00654CAF">
        <w:rPr>
          <w:rFonts w:ascii="Times New Roman" w:hAnsi="Times New Roman" w:cs="Times New Roman"/>
          <w:sz w:val="24"/>
          <w:szCs w:val="24"/>
          <w:lang w:val="en-US"/>
        </w:rPr>
        <w:t>sedinta</w:t>
      </w:r>
      <w:proofErr w:type="spellEnd"/>
      <w:r w:rsidR="00654CAF">
        <w:rPr>
          <w:rFonts w:ascii="Times New Roman" w:hAnsi="Times New Roman" w:cs="Times New Roman"/>
          <w:sz w:val="24"/>
          <w:szCs w:val="24"/>
          <w:lang w:val="en-US"/>
        </w:rPr>
        <w:t xml:space="preserve"> din data de 23.11.2010 a </w:t>
      </w:r>
      <w:proofErr w:type="spellStart"/>
      <w:r w:rsidR="00654CAF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="00654C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54CAF">
        <w:rPr>
          <w:rFonts w:ascii="Times New Roman" w:hAnsi="Times New Roman" w:cs="Times New Roman"/>
          <w:sz w:val="24"/>
          <w:szCs w:val="24"/>
          <w:lang w:val="en-US"/>
        </w:rPr>
        <w:t>negociere</w:t>
      </w:r>
      <w:proofErr w:type="spellEnd"/>
      <w:r w:rsidR="00654CA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654CAF">
        <w:rPr>
          <w:rFonts w:ascii="Times New Roman" w:hAnsi="Times New Roman" w:cs="Times New Roman"/>
          <w:sz w:val="24"/>
          <w:szCs w:val="24"/>
          <w:lang w:val="en-US"/>
        </w:rPr>
        <w:t>tertii</w:t>
      </w:r>
      <w:proofErr w:type="spellEnd"/>
      <w:r w:rsidR="00654C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4CAF">
        <w:rPr>
          <w:rFonts w:ascii="Times New Roman" w:hAnsi="Times New Roman" w:cs="Times New Roman"/>
          <w:sz w:val="24"/>
          <w:szCs w:val="24"/>
          <w:lang w:val="en-US"/>
        </w:rPr>
        <w:t>constituita</w:t>
      </w:r>
      <w:proofErr w:type="spellEnd"/>
      <w:r w:rsidR="00654CAF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654CAF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="00654C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4CAF">
        <w:rPr>
          <w:rFonts w:ascii="Times New Roman" w:hAnsi="Times New Roman" w:cs="Times New Roman"/>
          <w:sz w:val="24"/>
          <w:szCs w:val="24"/>
          <w:lang w:val="en-US"/>
        </w:rPr>
        <w:t>Hotararii</w:t>
      </w:r>
      <w:proofErr w:type="spellEnd"/>
      <w:r w:rsidR="00654C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4CAF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654CAF">
        <w:rPr>
          <w:rFonts w:ascii="Times New Roman" w:hAnsi="Times New Roman" w:cs="Times New Roman"/>
          <w:sz w:val="24"/>
          <w:szCs w:val="24"/>
          <w:lang w:val="en-US"/>
        </w:rPr>
        <w:t xml:space="preserve"> Local al </w:t>
      </w:r>
      <w:proofErr w:type="spellStart"/>
      <w:r w:rsidR="00654CAF">
        <w:rPr>
          <w:rFonts w:ascii="Times New Roman" w:hAnsi="Times New Roman" w:cs="Times New Roman"/>
          <w:sz w:val="24"/>
          <w:szCs w:val="24"/>
          <w:lang w:val="en-US"/>
        </w:rPr>
        <w:t>Municipiului</w:t>
      </w:r>
      <w:proofErr w:type="spellEnd"/>
      <w:r w:rsidR="00654CAF">
        <w:rPr>
          <w:rFonts w:ascii="Times New Roman" w:hAnsi="Times New Roman" w:cs="Times New Roman"/>
          <w:sz w:val="24"/>
          <w:szCs w:val="24"/>
          <w:lang w:val="en-US"/>
        </w:rPr>
        <w:t xml:space="preserve"> Timisoara nr. 379/2010 s-a </w:t>
      </w:r>
      <w:proofErr w:type="spellStart"/>
      <w:r w:rsidR="00654CAF">
        <w:rPr>
          <w:rFonts w:ascii="Times New Roman" w:hAnsi="Times New Roman" w:cs="Times New Roman"/>
          <w:sz w:val="24"/>
          <w:szCs w:val="24"/>
          <w:lang w:val="en-US"/>
        </w:rPr>
        <w:t>solicitat</w:t>
      </w:r>
      <w:proofErr w:type="spellEnd"/>
      <w:r w:rsidR="00654C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4CAF">
        <w:rPr>
          <w:rFonts w:ascii="Times New Roman" w:hAnsi="Times New Roman" w:cs="Times New Roman"/>
          <w:sz w:val="24"/>
          <w:szCs w:val="24"/>
          <w:lang w:val="en-US"/>
        </w:rPr>
        <w:t>propunerea</w:t>
      </w:r>
      <w:proofErr w:type="spellEnd"/>
      <w:r w:rsidR="00654C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4CAF">
        <w:rPr>
          <w:rFonts w:ascii="Times New Roman" w:hAnsi="Times New Roman" w:cs="Times New Roman"/>
          <w:sz w:val="24"/>
          <w:szCs w:val="24"/>
          <w:lang w:val="en-US"/>
        </w:rPr>
        <w:t>catre</w:t>
      </w:r>
      <w:proofErr w:type="spellEnd"/>
      <w:r w:rsidR="00654C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4CAF"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 w:rsidR="00654CAF">
        <w:rPr>
          <w:rFonts w:ascii="Times New Roman" w:hAnsi="Times New Roman" w:cs="Times New Roman"/>
          <w:sz w:val="24"/>
          <w:szCs w:val="24"/>
          <w:lang w:val="en-US"/>
        </w:rPr>
        <w:t xml:space="preserve"> Local al </w:t>
      </w:r>
      <w:proofErr w:type="spellStart"/>
      <w:r w:rsidR="00654CAF">
        <w:rPr>
          <w:rFonts w:ascii="Times New Roman" w:hAnsi="Times New Roman" w:cs="Times New Roman"/>
          <w:sz w:val="24"/>
          <w:szCs w:val="24"/>
          <w:lang w:val="en-US"/>
        </w:rPr>
        <w:t>Municipiului</w:t>
      </w:r>
      <w:proofErr w:type="spellEnd"/>
      <w:r w:rsidR="00654CAF">
        <w:rPr>
          <w:rFonts w:ascii="Times New Roman" w:hAnsi="Times New Roman" w:cs="Times New Roman"/>
          <w:sz w:val="24"/>
          <w:szCs w:val="24"/>
          <w:lang w:val="en-US"/>
        </w:rPr>
        <w:t xml:space="preserve"> Timisoara a </w:t>
      </w:r>
      <w:proofErr w:type="spellStart"/>
      <w:r w:rsidR="00654CAF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="00654C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4CAF">
        <w:rPr>
          <w:rFonts w:ascii="Times New Roman" w:hAnsi="Times New Roman" w:cs="Times New Roman"/>
          <w:sz w:val="24"/>
          <w:szCs w:val="24"/>
          <w:lang w:val="en-US"/>
        </w:rPr>
        <w:t>proiect</w:t>
      </w:r>
      <w:proofErr w:type="spellEnd"/>
      <w:r w:rsidR="00654C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54CAF">
        <w:rPr>
          <w:rFonts w:ascii="Times New Roman" w:hAnsi="Times New Roman" w:cs="Times New Roman"/>
          <w:sz w:val="24"/>
          <w:szCs w:val="24"/>
          <w:lang w:val="en-US"/>
        </w:rPr>
        <w:t>hotarare</w:t>
      </w:r>
      <w:proofErr w:type="spellEnd"/>
      <w:r w:rsidR="00654C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4CAF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654C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4CAF">
        <w:rPr>
          <w:rFonts w:ascii="Times New Roman" w:hAnsi="Times New Roman" w:cs="Times New Roman"/>
          <w:sz w:val="24"/>
          <w:szCs w:val="24"/>
          <w:lang w:val="en-US"/>
        </w:rPr>
        <w:t>imputernicirea</w:t>
      </w:r>
      <w:proofErr w:type="spellEnd"/>
      <w:r w:rsidR="00654C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4CAF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="00654C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54CAF">
        <w:rPr>
          <w:rFonts w:ascii="Times New Roman" w:hAnsi="Times New Roman" w:cs="Times New Roman"/>
          <w:sz w:val="24"/>
          <w:szCs w:val="24"/>
          <w:lang w:val="en-US"/>
        </w:rPr>
        <w:t>negociere</w:t>
      </w:r>
      <w:proofErr w:type="spellEnd"/>
      <w:r w:rsidR="00654C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654CAF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proofErr w:type="gramEnd"/>
      <w:r w:rsidR="00654C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4CAF">
        <w:rPr>
          <w:rFonts w:ascii="Times New Roman" w:hAnsi="Times New Roman" w:cs="Times New Roman"/>
          <w:sz w:val="24"/>
          <w:szCs w:val="24"/>
          <w:lang w:val="en-US"/>
        </w:rPr>
        <w:t>negocieze</w:t>
      </w:r>
      <w:proofErr w:type="spellEnd"/>
      <w:r w:rsidR="00654C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4CAF">
        <w:rPr>
          <w:rFonts w:ascii="Times New Roman" w:hAnsi="Times New Roman" w:cs="Times New Roman"/>
          <w:sz w:val="24"/>
          <w:szCs w:val="24"/>
          <w:lang w:val="en-US"/>
        </w:rPr>
        <w:t>solicitarile</w:t>
      </w:r>
      <w:proofErr w:type="spellEnd"/>
      <w:r w:rsidR="00654C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4CAF">
        <w:rPr>
          <w:rFonts w:ascii="Times New Roman" w:hAnsi="Times New Roman" w:cs="Times New Roman"/>
          <w:sz w:val="24"/>
          <w:szCs w:val="24"/>
          <w:lang w:val="en-US"/>
        </w:rPr>
        <w:t>prezentate</w:t>
      </w:r>
      <w:proofErr w:type="spellEnd"/>
      <w:r w:rsidR="00654C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4CAF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654C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4CAF">
        <w:rPr>
          <w:rFonts w:ascii="Times New Roman" w:hAnsi="Times New Roman" w:cs="Times New Roman"/>
          <w:sz w:val="24"/>
          <w:szCs w:val="24"/>
          <w:lang w:val="en-US"/>
        </w:rPr>
        <w:t>sus</w:t>
      </w:r>
      <w:proofErr w:type="spellEnd"/>
      <w:r w:rsidR="00654CA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E7BBB" w:rsidRDefault="00603BEB" w:rsidP="000E7BB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Serviciul</w:t>
      </w:r>
      <w:proofErr w:type="spellEnd"/>
      <w:r w:rsidR="000E7B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7BBB">
        <w:rPr>
          <w:rFonts w:ascii="Times New Roman" w:hAnsi="Times New Roman" w:cs="Times New Roman"/>
          <w:sz w:val="24"/>
          <w:szCs w:val="24"/>
          <w:lang w:val="en-US"/>
        </w:rPr>
        <w:t>Juridic</w:t>
      </w:r>
      <w:proofErr w:type="spellEnd"/>
      <w:r w:rsidR="000E7B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7BBB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0E7B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7BBB">
        <w:rPr>
          <w:rFonts w:ascii="Times New Roman" w:hAnsi="Times New Roman" w:cs="Times New Roman"/>
          <w:sz w:val="24"/>
          <w:szCs w:val="24"/>
          <w:lang w:val="en-US"/>
        </w:rPr>
        <w:t>adresa</w:t>
      </w:r>
      <w:proofErr w:type="spellEnd"/>
      <w:r w:rsidR="000E7BBB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 w:rsidR="000E7B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0E7BBB">
        <w:rPr>
          <w:rFonts w:ascii="Times New Roman" w:hAnsi="Times New Roman" w:cs="Times New Roman"/>
          <w:sz w:val="24"/>
          <w:szCs w:val="24"/>
          <w:lang w:val="en-US"/>
        </w:rPr>
        <w:t xml:space="preserve">SC2010 – 1858/02.11.2010 </w:t>
      </w:r>
      <w:proofErr w:type="spellStart"/>
      <w:r w:rsidR="000E7BBB">
        <w:rPr>
          <w:rFonts w:ascii="Times New Roman" w:hAnsi="Times New Roman" w:cs="Times New Roman"/>
          <w:sz w:val="24"/>
          <w:szCs w:val="24"/>
          <w:lang w:val="en-US"/>
        </w:rPr>
        <w:t>comunica</w:t>
      </w:r>
      <w:proofErr w:type="spellEnd"/>
      <w:r w:rsidR="000E7B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7BBB">
        <w:rPr>
          <w:rFonts w:ascii="Times New Roman" w:hAnsi="Times New Roman" w:cs="Times New Roman"/>
          <w:sz w:val="24"/>
          <w:szCs w:val="24"/>
          <w:lang w:val="en-US"/>
        </w:rPr>
        <w:t>Sentinta</w:t>
      </w:r>
      <w:proofErr w:type="spellEnd"/>
      <w:r w:rsidR="000E7B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7BBB">
        <w:rPr>
          <w:rFonts w:ascii="Times New Roman" w:hAnsi="Times New Roman" w:cs="Times New Roman"/>
          <w:sz w:val="24"/>
          <w:szCs w:val="24"/>
          <w:lang w:val="en-US"/>
        </w:rPr>
        <w:t>Civila</w:t>
      </w:r>
      <w:proofErr w:type="spellEnd"/>
      <w:r w:rsidR="000E7BBB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 w:rsidR="000E7B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0E7BBB">
        <w:rPr>
          <w:rFonts w:ascii="Times New Roman" w:hAnsi="Times New Roman" w:cs="Times New Roman"/>
          <w:sz w:val="24"/>
          <w:szCs w:val="24"/>
          <w:lang w:val="en-US"/>
        </w:rPr>
        <w:t xml:space="preserve">519/PI/19.05.2009 </w:t>
      </w:r>
      <w:proofErr w:type="spellStart"/>
      <w:r w:rsidR="000E7BBB">
        <w:rPr>
          <w:rFonts w:ascii="Times New Roman" w:hAnsi="Times New Roman" w:cs="Times New Roman"/>
          <w:sz w:val="24"/>
          <w:szCs w:val="24"/>
          <w:lang w:val="en-US"/>
        </w:rPr>
        <w:t>pronuntata</w:t>
      </w:r>
      <w:proofErr w:type="spellEnd"/>
      <w:r w:rsidR="000E7BB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0E7BBB">
        <w:rPr>
          <w:rFonts w:ascii="Times New Roman" w:hAnsi="Times New Roman" w:cs="Times New Roman"/>
          <w:sz w:val="24"/>
          <w:szCs w:val="24"/>
          <w:lang w:val="en-US"/>
        </w:rPr>
        <w:t>Tribunalul</w:t>
      </w:r>
      <w:proofErr w:type="spellEnd"/>
      <w:r w:rsidR="000E7B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7BBB">
        <w:rPr>
          <w:rFonts w:ascii="Times New Roman" w:hAnsi="Times New Roman" w:cs="Times New Roman"/>
          <w:sz w:val="24"/>
          <w:szCs w:val="24"/>
          <w:lang w:val="en-US"/>
        </w:rPr>
        <w:t>Timis</w:t>
      </w:r>
      <w:proofErr w:type="spellEnd"/>
      <w:r w:rsidR="000E7BBB">
        <w:rPr>
          <w:rFonts w:ascii="Times New Roman" w:hAnsi="Times New Roman" w:cs="Times New Roman"/>
          <w:sz w:val="24"/>
          <w:szCs w:val="24"/>
          <w:lang w:val="en-US"/>
        </w:rPr>
        <w:t xml:space="preserve">, in </w:t>
      </w:r>
      <w:proofErr w:type="spellStart"/>
      <w:r w:rsidR="000E7BBB">
        <w:rPr>
          <w:rFonts w:ascii="Times New Roman" w:hAnsi="Times New Roman" w:cs="Times New Roman"/>
          <w:sz w:val="24"/>
          <w:szCs w:val="24"/>
          <w:lang w:val="en-US"/>
        </w:rPr>
        <w:t>Dosar</w:t>
      </w:r>
      <w:proofErr w:type="spellEnd"/>
      <w:r w:rsidR="000E7BBB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 w:rsidR="000E7B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0E7BBB">
        <w:rPr>
          <w:rFonts w:ascii="Times New Roman" w:hAnsi="Times New Roman" w:cs="Times New Roman"/>
          <w:sz w:val="24"/>
          <w:szCs w:val="24"/>
          <w:lang w:val="en-US"/>
        </w:rPr>
        <w:t xml:space="preserve">5926/30/2008 </w:t>
      </w:r>
      <w:proofErr w:type="spellStart"/>
      <w:r w:rsidR="000E7BBB">
        <w:rPr>
          <w:rFonts w:ascii="Times New Roman" w:hAnsi="Times New Roman" w:cs="Times New Roman"/>
          <w:sz w:val="24"/>
          <w:szCs w:val="24"/>
          <w:lang w:val="en-US"/>
        </w:rPr>
        <w:t>ramasa</w:t>
      </w:r>
      <w:proofErr w:type="spellEnd"/>
      <w:r w:rsidR="000E7B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7BBB">
        <w:rPr>
          <w:rFonts w:ascii="Times New Roman" w:hAnsi="Times New Roman" w:cs="Times New Roman"/>
          <w:sz w:val="24"/>
          <w:szCs w:val="24"/>
          <w:lang w:val="en-US"/>
        </w:rPr>
        <w:t>definitiva</w:t>
      </w:r>
      <w:proofErr w:type="spellEnd"/>
      <w:r w:rsidR="000E7B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7BBB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0E7B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7BBB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="000E7B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7BBB">
        <w:rPr>
          <w:rFonts w:ascii="Times New Roman" w:hAnsi="Times New Roman" w:cs="Times New Roman"/>
          <w:sz w:val="24"/>
          <w:szCs w:val="24"/>
          <w:lang w:val="en-US"/>
        </w:rPr>
        <w:t>Civila</w:t>
      </w:r>
      <w:proofErr w:type="spellEnd"/>
      <w:r w:rsidR="000E7BBB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 w:rsidR="000E7BBB">
        <w:rPr>
          <w:rFonts w:ascii="Times New Roman" w:hAnsi="Times New Roman" w:cs="Times New Roman"/>
          <w:sz w:val="24"/>
          <w:szCs w:val="24"/>
          <w:lang w:val="en-US"/>
        </w:rPr>
        <w:t xml:space="preserve"> 214/A/17.12.2009 a </w:t>
      </w:r>
      <w:proofErr w:type="spellStart"/>
      <w:r w:rsidR="000E7BBB">
        <w:rPr>
          <w:rFonts w:ascii="Times New Roman" w:hAnsi="Times New Roman" w:cs="Times New Roman"/>
          <w:sz w:val="24"/>
          <w:szCs w:val="24"/>
          <w:lang w:val="en-US"/>
        </w:rPr>
        <w:t>Curtii</w:t>
      </w:r>
      <w:proofErr w:type="spellEnd"/>
      <w:r w:rsidR="000E7BB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0E7BBB">
        <w:rPr>
          <w:rFonts w:ascii="Times New Roman" w:hAnsi="Times New Roman" w:cs="Times New Roman"/>
          <w:sz w:val="24"/>
          <w:szCs w:val="24"/>
          <w:lang w:val="en-US"/>
        </w:rPr>
        <w:t>Apel</w:t>
      </w:r>
      <w:proofErr w:type="spellEnd"/>
      <w:r w:rsidR="000E7BBB">
        <w:rPr>
          <w:rFonts w:ascii="Times New Roman" w:hAnsi="Times New Roman" w:cs="Times New Roman"/>
          <w:sz w:val="24"/>
          <w:szCs w:val="24"/>
          <w:lang w:val="en-US"/>
        </w:rPr>
        <w:t xml:space="preserve"> Timisoara </w:t>
      </w:r>
      <w:proofErr w:type="spellStart"/>
      <w:r w:rsidR="000E7BBB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0E7B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7BBB">
        <w:rPr>
          <w:rFonts w:ascii="Times New Roman" w:hAnsi="Times New Roman" w:cs="Times New Roman"/>
          <w:sz w:val="24"/>
          <w:szCs w:val="24"/>
          <w:lang w:val="en-US"/>
        </w:rPr>
        <w:t>irevocabila</w:t>
      </w:r>
      <w:proofErr w:type="spellEnd"/>
      <w:r w:rsidR="000E7B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7BBB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0E7B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7BBB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="000E7B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7BBB">
        <w:rPr>
          <w:rFonts w:ascii="Times New Roman" w:hAnsi="Times New Roman" w:cs="Times New Roman"/>
          <w:sz w:val="24"/>
          <w:szCs w:val="24"/>
          <w:lang w:val="en-US"/>
        </w:rPr>
        <w:t>civila</w:t>
      </w:r>
      <w:proofErr w:type="spellEnd"/>
      <w:r w:rsidR="000E7B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7BBB">
        <w:rPr>
          <w:rFonts w:ascii="Times New Roman" w:hAnsi="Times New Roman" w:cs="Times New Roman"/>
          <w:sz w:val="24"/>
          <w:szCs w:val="24"/>
          <w:lang w:val="en-US"/>
        </w:rPr>
        <w:t>pronuntata</w:t>
      </w:r>
      <w:proofErr w:type="spellEnd"/>
      <w:r w:rsidR="000E7BB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0E7BBB">
        <w:rPr>
          <w:rFonts w:ascii="Times New Roman" w:hAnsi="Times New Roman" w:cs="Times New Roman"/>
          <w:sz w:val="24"/>
          <w:szCs w:val="24"/>
          <w:lang w:val="en-US"/>
        </w:rPr>
        <w:t>Inalta</w:t>
      </w:r>
      <w:proofErr w:type="spellEnd"/>
      <w:r w:rsidR="000E7B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7BBB">
        <w:rPr>
          <w:rFonts w:ascii="Times New Roman" w:hAnsi="Times New Roman" w:cs="Times New Roman"/>
          <w:sz w:val="24"/>
          <w:szCs w:val="24"/>
          <w:lang w:val="en-US"/>
        </w:rPr>
        <w:t>Curte</w:t>
      </w:r>
      <w:proofErr w:type="spellEnd"/>
      <w:r w:rsidR="000E7BB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0E7BBB">
        <w:rPr>
          <w:rFonts w:ascii="Times New Roman" w:hAnsi="Times New Roman" w:cs="Times New Roman"/>
          <w:sz w:val="24"/>
          <w:szCs w:val="24"/>
          <w:lang w:val="en-US"/>
        </w:rPr>
        <w:t>Casatie</w:t>
      </w:r>
      <w:proofErr w:type="spellEnd"/>
      <w:r w:rsidR="000E7B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7BBB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0E7B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7BBB">
        <w:rPr>
          <w:rFonts w:ascii="Times New Roman" w:hAnsi="Times New Roman" w:cs="Times New Roman"/>
          <w:sz w:val="24"/>
          <w:szCs w:val="24"/>
          <w:lang w:val="en-US"/>
        </w:rPr>
        <w:t>Justitie</w:t>
      </w:r>
      <w:proofErr w:type="spellEnd"/>
      <w:r w:rsidR="000E7B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7BBB">
        <w:rPr>
          <w:rFonts w:ascii="Times New Roman" w:hAnsi="Times New Roman" w:cs="Times New Roman"/>
          <w:sz w:val="24"/>
          <w:szCs w:val="24"/>
          <w:lang w:val="en-US"/>
        </w:rPr>
        <w:t>Bucuresti</w:t>
      </w:r>
      <w:proofErr w:type="spellEnd"/>
      <w:r w:rsidR="000E7BBB">
        <w:rPr>
          <w:rFonts w:ascii="Times New Roman" w:hAnsi="Times New Roman" w:cs="Times New Roman"/>
          <w:sz w:val="24"/>
          <w:szCs w:val="24"/>
          <w:lang w:val="en-US"/>
        </w:rPr>
        <w:t xml:space="preserve"> la data de 28.10.2010.</w:t>
      </w:r>
    </w:p>
    <w:p w:rsidR="000E7BBB" w:rsidRDefault="000E7BBB" w:rsidP="000E7BB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hotararii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judecatoresti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mentionate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ramase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irevocabile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instanta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judecata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obligat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institutia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noastra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prelungirea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inchiriere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 1304/2002,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spatiul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alta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destinatie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locuinta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 Timisoara, str. Hector nr.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10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01.01.2009 – 31.12.2018,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hotararea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urmand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loc de contract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inchiriere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0E7BBB" w:rsidRDefault="000E7BBB" w:rsidP="00FF70C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E7BBB">
        <w:rPr>
          <w:rFonts w:ascii="Times New Roman" w:hAnsi="Times New Roman" w:cs="Times New Roman"/>
          <w:sz w:val="24"/>
          <w:szCs w:val="24"/>
          <w:lang w:val="fr-FR"/>
        </w:rPr>
        <w:t xml:space="preserve">In </w:t>
      </w:r>
      <w:proofErr w:type="spellStart"/>
      <w:r w:rsidRPr="000E7BBB">
        <w:rPr>
          <w:rFonts w:ascii="Times New Roman" w:hAnsi="Times New Roman" w:cs="Times New Roman"/>
          <w:sz w:val="24"/>
          <w:szCs w:val="24"/>
          <w:lang w:val="fr-FR"/>
        </w:rPr>
        <w:t>sedinta</w:t>
      </w:r>
      <w:proofErr w:type="spellEnd"/>
      <w:r w:rsidRPr="000E7BB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E7BBB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0E7BBB">
        <w:rPr>
          <w:rFonts w:ascii="Times New Roman" w:hAnsi="Times New Roman" w:cs="Times New Roman"/>
          <w:sz w:val="24"/>
          <w:szCs w:val="24"/>
          <w:lang w:val="fr-FR"/>
        </w:rPr>
        <w:t xml:space="preserve"> data de </w:t>
      </w:r>
      <w:r>
        <w:rPr>
          <w:rFonts w:ascii="Times New Roman" w:hAnsi="Times New Roman" w:cs="Times New Roman"/>
          <w:sz w:val="24"/>
          <w:szCs w:val="24"/>
          <w:lang w:val="fr-FR"/>
        </w:rPr>
        <w:t>11.2010</w:t>
      </w:r>
      <w:r w:rsidRPr="000E7BBB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r w:rsidRPr="000E7BBB">
        <w:rPr>
          <w:rFonts w:ascii="Times New Roman" w:hAnsi="Times New Roman" w:cs="Times New Roman"/>
          <w:sz w:val="24"/>
          <w:szCs w:val="24"/>
        </w:rPr>
        <w:t>Comisiei de analiză a spaţiilor cu altă destinaţie decât aceea de locuinţă situate în proprietatea Primăriei Timişoara precum şi în proprietatea Statului Român în administrarea Consiliului Local al Municipiului Timişoara înfiinţată prin</w:t>
      </w:r>
      <w:r w:rsidRPr="000E7B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BBB">
        <w:rPr>
          <w:rFonts w:ascii="Times New Roman" w:hAnsi="Times New Roman" w:cs="Times New Roman"/>
          <w:sz w:val="24"/>
          <w:szCs w:val="24"/>
          <w:lang w:val="en-US"/>
        </w:rPr>
        <w:t>Hotararea</w:t>
      </w:r>
      <w:proofErr w:type="spellEnd"/>
      <w:r w:rsidRPr="000E7B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BBB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0E7BBB">
        <w:rPr>
          <w:rFonts w:ascii="Times New Roman" w:hAnsi="Times New Roman" w:cs="Times New Roman"/>
          <w:sz w:val="24"/>
          <w:szCs w:val="24"/>
          <w:lang w:val="en-US"/>
        </w:rPr>
        <w:t xml:space="preserve"> Local al </w:t>
      </w:r>
      <w:proofErr w:type="spellStart"/>
      <w:r w:rsidRPr="000E7BBB">
        <w:rPr>
          <w:rFonts w:ascii="Times New Roman" w:hAnsi="Times New Roman" w:cs="Times New Roman"/>
          <w:sz w:val="24"/>
          <w:szCs w:val="24"/>
          <w:lang w:val="en-US"/>
        </w:rPr>
        <w:t>Municipiului</w:t>
      </w:r>
      <w:proofErr w:type="spellEnd"/>
      <w:r w:rsidRPr="000E7BBB">
        <w:rPr>
          <w:rFonts w:ascii="Times New Roman" w:hAnsi="Times New Roman" w:cs="Times New Roman"/>
          <w:sz w:val="24"/>
          <w:szCs w:val="24"/>
          <w:lang w:val="en-US"/>
        </w:rPr>
        <w:t xml:space="preserve"> Timisoara nr. 351/2008, </w:t>
      </w:r>
      <w:r w:rsidRPr="000E7BBB">
        <w:rPr>
          <w:rFonts w:ascii="Times New Roman" w:hAnsi="Times New Roman" w:cs="Times New Roman"/>
          <w:sz w:val="24"/>
          <w:szCs w:val="24"/>
          <w:lang w:val="fr-FR"/>
        </w:rPr>
        <w:t>s-</w:t>
      </w:r>
      <w:proofErr w:type="gramStart"/>
      <w:r w:rsidRPr="000E7BBB"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gramEnd"/>
      <w:r w:rsidRPr="000E7BB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E7BBB">
        <w:rPr>
          <w:rFonts w:ascii="Times New Roman" w:hAnsi="Times New Roman" w:cs="Times New Roman"/>
          <w:sz w:val="24"/>
          <w:szCs w:val="24"/>
          <w:lang w:val="fr-FR"/>
        </w:rPr>
        <w:t>analizat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situatia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creeata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Sentinta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Civila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519/PI/19.05.2009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pronuntata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Tribunalul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Timis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5926/30/2008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ramasa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definitiva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Civila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214/A/17.12.2009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Curtii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Timisoara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irevocabila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civila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pronuntata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Inalta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Curte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Casatie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Justitie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Bucuresti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data de 28.10.2010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raport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faptul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spatiul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denumit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Bastionul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Cetatii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“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dreapta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inchiriat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S.C. COMPLEX BASTION S.R.L.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01.02.2002 – 01.01.2009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destinatia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“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alimentatie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productie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alimentatie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expozitie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s-au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desfasuarta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lucrarile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prevazute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Reabilitarea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revitalizarea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fortificatiei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Cetatii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Timisoara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Bastionul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Theresia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“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Programului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PHARE 2004 – 2006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Coeziune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Economica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Sociala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infrastructura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regionala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hotarand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invitam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reprezentantii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S.C. COMPLEX BASTION S.R.L.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negociere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 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tertii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constituita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HCLMT nr. 379/2010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negocieze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clauzele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inchiriere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1304/2002</w:t>
      </w:r>
      <w:r w:rsidR="001602F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654CAF" w:rsidRDefault="00654CAF" w:rsidP="00FF70C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Avand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654CAF" w:rsidRPr="001602F2" w:rsidRDefault="00654CAF" w:rsidP="001602F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1602F2">
        <w:rPr>
          <w:rFonts w:ascii="Times New Roman" w:hAnsi="Times New Roman" w:cs="Times New Roman"/>
          <w:b/>
          <w:sz w:val="24"/>
          <w:szCs w:val="24"/>
          <w:lang w:val="en-US"/>
        </w:rPr>
        <w:t>PROPUNEM :</w:t>
      </w:r>
      <w:proofErr w:type="gramEnd"/>
    </w:p>
    <w:p w:rsidR="00654CAF" w:rsidRDefault="00654CAF" w:rsidP="00654CA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F4A65">
        <w:rPr>
          <w:rFonts w:ascii="Times New Roman" w:hAnsi="Times New Roman" w:cs="Times New Roman"/>
          <w:sz w:val="24"/>
          <w:szCs w:val="24"/>
          <w:lang w:val="en-US"/>
        </w:rPr>
        <w:t>onsiliul</w:t>
      </w:r>
      <w:proofErr w:type="spellEnd"/>
      <w:r w:rsidR="009F4A65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="00BD0B81">
        <w:rPr>
          <w:rFonts w:ascii="Times New Roman" w:hAnsi="Times New Roman" w:cs="Times New Roman"/>
          <w:sz w:val="24"/>
          <w:szCs w:val="24"/>
          <w:lang w:val="en-US"/>
        </w:rPr>
        <w:t xml:space="preserve">ocal al </w:t>
      </w:r>
      <w:proofErr w:type="spellStart"/>
      <w:r w:rsidR="00BD0B81">
        <w:rPr>
          <w:rFonts w:ascii="Times New Roman" w:hAnsi="Times New Roman" w:cs="Times New Roman"/>
          <w:sz w:val="24"/>
          <w:szCs w:val="24"/>
          <w:lang w:val="en-US"/>
        </w:rPr>
        <w:t>Municipiului</w:t>
      </w:r>
      <w:proofErr w:type="spellEnd"/>
      <w:r w:rsidR="00BD0B81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>
        <w:rPr>
          <w:rFonts w:ascii="Times New Roman" w:hAnsi="Times New Roman" w:cs="Times New Roman"/>
          <w:sz w:val="24"/>
          <w:szCs w:val="24"/>
          <w:lang w:val="en-US"/>
        </w:rPr>
        <w:t>imisoara</w:t>
      </w:r>
      <w:r w:rsidR="00BD0B8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BD0B81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="00BD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0B81">
        <w:rPr>
          <w:rFonts w:ascii="Times New Roman" w:hAnsi="Times New Roman" w:cs="Times New Roman"/>
          <w:sz w:val="24"/>
          <w:szCs w:val="24"/>
          <w:lang w:val="en-US"/>
        </w:rPr>
        <w:t>proiect</w:t>
      </w:r>
      <w:proofErr w:type="spellEnd"/>
      <w:r w:rsidR="00BD0B8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BD0B81">
        <w:rPr>
          <w:rFonts w:ascii="Times New Roman" w:hAnsi="Times New Roman" w:cs="Times New Roman"/>
          <w:sz w:val="24"/>
          <w:szCs w:val="24"/>
          <w:lang w:val="en-US"/>
        </w:rPr>
        <w:t>hotarare</w:t>
      </w:r>
      <w:proofErr w:type="spellEnd"/>
      <w:r w:rsidR="00BD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0B81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BD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4A65">
        <w:rPr>
          <w:rFonts w:ascii="Times New Roman" w:hAnsi="Times New Roman" w:cs="Times New Roman"/>
          <w:sz w:val="24"/>
          <w:szCs w:val="24"/>
          <w:lang w:val="en-US"/>
        </w:rPr>
        <w:t>imputernicirea</w:t>
      </w:r>
      <w:proofErr w:type="spellEnd"/>
      <w:r w:rsidR="009F4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4A65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="009F4A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F4A65">
        <w:rPr>
          <w:rFonts w:ascii="Times New Roman" w:hAnsi="Times New Roman" w:cs="Times New Roman"/>
          <w:sz w:val="24"/>
          <w:szCs w:val="24"/>
          <w:lang w:val="en-US"/>
        </w:rPr>
        <w:t>negociere</w:t>
      </w:r>
      <w:proofErr w:type="spellEnd"/>
      <w:r w:rsidR="009F4A65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9F4A65">
        <w:rPr>
          <w:rFonts w:ascii="Times New Roman" w:hAnsi="Times New Roman" w:cs="Times New Roman"/>
          <w:sz w:val="24"/>
          <w:szCs w:val="24"/>
          <w:lang w:val="en-US"/>
        </w:rPr>
        <w:t>tertii</w:t>
      </w:r>
      <w:proofErr w:type="spellEnd"/>
      <w:r w:rsidR="009F4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4A65">
        <w:rPr>
          <w:rFonts w:ascii="Times New Roman" w:hAnsi="Times New Roman" w:cs="Times New Roman"/>
          <w:sz w:val="24"/>
          <w:szCs w:val="24"/>
          <w:lang w:val="en-US"/>
        </w:rPr>
        <w:t>constituita</w:t>
      </w:r>
      <w:proofErr w:type="spellEnd"/>
      <w:r w:rsidR="009F4A65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9F4A65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="009F4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4A65">
        <w:rPr>
          <w:rFonts w:ascii="Times New Roman" w:hAnsi="Times New Roman" w:cs="Times New Roman"/>
          <w:sz w:val="24"/>
          <w:szCs w:val="24"/>
          <w:lang w:val="en-US"/>
        </w:rPr>
        <w:t>Hotararii</w:t>
      </w:r>
      <w:proofErr w:type="spellEnd"/>
      <w:r w:rsidR="009F4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4A65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9F4A65">
        <w:rPr>
          <w:rFonts w:ascii="Times New Roman" w:hAnsi="Times New Roman" w:cs="Times New Roman"/>
          <w:sz w:val="24"/>
          <w:szCs w:val="24"/>
          <w:lang w:val="en-US"/>
        </w:rPr>
        <w:t xml:space="preserve"> Local al </w:t>
      </w:r>
      <w:proofErr w:type="spellStart"/>
      <w:r w:rsidR="009F4A65">
        <w:rPr>
          <w:rFonts w:ascii="Times New Roman" w:hAnsi="Times New Roman" w:cs="Times New Roman"/>
          <w:sz w:val="24"/>
          <w:szCs w:val="24"/>
          <w:lang w:val="en-US"/>
        </w:rPr>
        <w:t>Municipiului</w:t>
      </w:r>
      <w:proofErr w:type="spellEnd"/>
      <w:r w:rsidR="009F4A65">
        <w:rPr>
          <w:rFonts w:ascii="Times New Roman" w:hAnsi="Times New Roman" w:cs="Times New Roman"/>
          <w:sz w:val="24"/>
          <w:szCs w:val="24"/>
          <w:lang w:val="en-US"/>
        </w:rPr>
        <w:t xml:space="preserve"> Timisoa</w:t>
      </w:r>
      <w:r w:rsidR="00D95828">
        <w:rPr>
          <w:rFonts w:ascii="Times New Roman" w:hAnsi="Times New Roman" w:cs="Times New Roman"/>
          <w:sz w:val="24"/>
          <w:szCs w:val="24"/>
          <w:lang w:val="en-US"/>
        </w:rPr>
        <w:t xml:space="preserve">ra </w:t>
      </w:r>
      <w:r w:rsidR="006735D8">
        <w:rPr>
          <w:rFonts w:ascii="Times New Roman" w:hAnsi="Times New Roman" w:cs="Times New Roman"/>
          <w:sz w:val="24"/>
          <w:szCs w:val="24"/>
          <w:lang w:val="en-US"/>
        </w:rPr>
        <w:t xml:space="preserve">nr. 379/2010 </w:t>
      </w:r>
      <w:proofErr w:type="spellStart"/>
      <w:r w:rsidR="006735D8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="006735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5D8">
        <w:rPr>
          <w:rFonts w:ascii="Times New Roman" w:hAnsi="Times New Roman" w:cs="Times New Roman"/>
          <w:sz w:val="24"/>
          <w:szCs w:val="24"/>
          <w:lang w:val="en-US"/>
        </w:rPr>
        <w:t>negocieze</w:t>
      </w:r>
      <w:proofErr w:type="spellEnd"/>
      <w:r w:rsidR="006735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5D8">
        <w:rPr>
          <w:rFonts w:ascii="Times New Roman" w:hAnsi="Times New Roman" w:cs="Times New Roman"/>
          <w:sz w:val="24"/>
          <w:szCs w:val="24"/>
          <w:lang w:val="en-US"/>
        </w:rPr>
        <w:t>urmatoarele</w:t>
      </w:r>
      <w:proofErr w:type="spellEnd"/>
      <w:r w:rsidR="006735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5D8">
        <w:rPr>
          <w:rFonts w:ascii="Times New Roman" w:hAnsi="Times New Roman" w:cs="Times New Roman"/>
          <w:sz w:val="24"/>
          <w:szCs w:val="24"/>
          <w:lang w:val="en-US"/>
        </w:rPr>
        <w:t>solicitari</w:t>
      </w:r>
      <w:proofErr w:type="spellEnd"/>
      <w:r w:rsidR="006735D8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6735D8" w:rsidRDefault="006735D8" w:rsidP="001602F2">
      <w:pPr>
        <w:pStyle w:val="NoSpacing"/>
        <w:numPr>
          <w:ilvl w:val="1"/>
          <w:numId w:val="2"/>
        </w:numPr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Solicitarea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07E8">
        <w:rPr>
          <w:rFonts w:ascii="Times New Roman" w:hAnsi="Times New Roman" w:cs="Times New Roman"/>
          <w:sz w:val="24"/>
          <w:szCs w:val="24"/>
          <w:lang w:val="en-US"/>
        </w:rPr>
        <w:t xml:space="preserve">nr. DP2010 – 3198/25.03.2010, S.C. METALTIM S.A., </w:t>
      </w:r>
      <w:proofErr w:type="spellStart"/>
      <w:r w:rsidR="008607E8">
        <w:rPr>
          <w:rFonts w:ascii="Times New Roman" w:hAnsi="Times New Roman" w:cs="Times New Roman"/>
          <w:sz w:val="24"/>
          <w:szCs w:val="24"/>
          <w:lang w:val="en-US"/>
        </w:rPr>
        <w:t>titulara</w:t>
      </w:r>
      <w:proofErr w:type="spellEnd"/>
      <w:r w:rsidR="008607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07E8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="008607E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607E8">
        <w:rPr>
          <w:rFonts w:ascii="Times New Roman" w:hAnsi="Times New Roman" w:cs="Times New Roman"/>
          <w:sz w:val="24"/>
          <w:szCs w:val="24"/>
          <w:lang w:val="en-US"/>
        </w:rPr>
        <w:t>concesiune</w:t>
      </w:r>
      <w:proofErr w:type="spellEnd"/>
      <w:r w:rsidR="008607E8">
        <w:rPr>
          <w:rFonts w:ascii="Times New Roman" w:hAnsi="Times New Roman" w:cs="Times New Roman"/>
          <w:sz w:val="24"/>
          <w:szCs w:val="24"/>
          <w:lang w:val="en-US"/>
        </w:rPr>
        <w:t xml:space="preserve"> nr. 4/2008 </w:t>
      </w:r>
      <w:proofErr w:type="spellStart"/>
      <w:r w:rsidR="008607E8">
        <w:rPr>
          <w:rFonts w:ascii="Times New Roman" w:hAnsi="Times New Roman" w:cs="Times New Roman"/>
          <w:sz w:val="24"/>
          <w:szCs w:val="24"/>
          <w:lang w:val="en-US"/>
        </w:rPr>
        <w:t>avand</w:t>
      </w:r>
      <w:proofErr w:type="spellEnd"/>
      <w:r w:rsidR="008607E8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="008607E8">
        <w:rPr>
          <w:rFonts w:ascii="Times New Roman" w:hAnsi="Times New Roman" w:cs="Times New Roman"/>
          <w:sz w:val="24"/>
          <w:szCs w:val="24"/>
          <w:lang w:val="en-US"/>
        </w:rPr>
        <w:t>obiect</w:t>
      </w:r>
      <w:proofErr w:type="spellEnd"/>
      <w:r w:rsidR="008607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07E8">
        <w:rPr>
          <w:rFonts w:ascii="Times New Roman" w:hAnsi="Times New Roman" w:cs="Times New Roman"/>
          <w:sz w:val="24"/>
          <w:szCs w:val="24"/>
          <w:lang w:val="en-US"/>
        </w:rPr>
        <w:t>exploatarea</w:t>
      </w:r>
      <w:proofErr w:type="spellEnd"/>
      <w:r w:rsidR="008607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07E8">
        <w:rPr>
          <w:rFonts w:ascii="Times New Roman" w:hAnsi="Times New Roman" w:cs="Times New Roman"/>
          <w:sz w:val="24"/>
          <w:szCs w:val="24"/>
          <w:lang w:val="en-US"/>
        </w:rPr>
        <w:t>terenului</w:t>
      </w:r>
      <w:proofErr w:type="spellEnd"/>
      <w:r w:rsidR="008607E8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8607E8">
        <w:rPr>
          <w:rFonts w:ascii="Times New Roman" w:hAnsi="Times New Roman" w:cs="Times New Roman"/>
          <w:sz w:val="24"/>
          <w:szCs w:val="24"/>
          <w:lang w:val="en-US"/>
        </w:rPr>
        <w:t>suprafata</w:t>
      </w:r>
      <w:proofErr w:type="spellEnd"/>
      <w:r w:rsidR="008607E8">
        <w:rPr>
          <w:rFonts w:ascii="Times New Roman" w:hAnsi="Times New Roman" w:cs="Times New Roman"/>
          <w:sz w:val="24"/>
          <w:szCs w:val="24"/>
          <w:lang w:val="en-US"/>
        </w:rPr>
        <w:t xml:space="preserve"> de 127</w:t>
      </w:r>
      <w:proofErr w:type="gramStart"/>
      <w:r w:rsidR="008607E8">
        <w:rPr>
          <w:rFonts w:ascii="Times New Roman" w:hAnsi="Times New Roman" w:cs="Times New Roman"/>
          <w:sz w:val="24"/>
          <w:szCs w:val="24"/>
          <w:lang w:val="en-US"/>
        </w:rPr>
        <w:t>,00</w:t>
      </w:r>
      <w:proofErr w:type="gramEnd"/>
      <w:r w:rsidR="008607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07E8">
        <w:rPr>
          <w:rFonts w:ascii="Times New Roman" w:hAnsi="Times New Roman" w:cs="Times New Roman"/>
          <w:sz w:val="24"/>
          <w:szCs w:val="24"/>
          <w:lang w:val="en-US"/>
        </w:rPr>
        <w:t>m.p</w:t>
      </w:r>
      <w:proofErr w:type="spellEnd"/>
      <w:r w:rsidR="008607E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8607E8">
        <w:rPr>
          <w:rFonts w:ascii="Times New Roman" w:hAnsi="Times New Roman" w:cs="Times New Roman"/>
          <w:sz w:val="24"/>
          <w:szCs w:val="24"/>
          <w:lang w:val="en-US"/>
        </w:rPr>
        <w:t>situat</w:t>
      </w:r>
      <w:proofErr w:type="spellEnd"/>
      <w:r w:rsidR="008607E8">
        <w:rPr>
          <w:rFonts w:ascii="Times New Roman" w:hAnsi="Times New Roman" w:cs="Times New Roman"/>
          <w:sz w:val="24"/>
          <w:szCs w:val="24"/>
          <w:lang w:val="en-US"/>
        </w:rPr>
        <w:t xml:space="preserve"> in Timisoara, P-</w:t>
      </w:r>
      <w:proofErr w:type="spellStart"/>
      <w:r w:rsidR="008607E8">
        <w:rPr>
          <w:rFonts w:ascii="Times New Roman" w:hAnsi="Times New Roman" w:cs="Times New Roman"/>
          <w:sz w:val="24"/>
          <w:szCs w:val="24"/>
          <w:lang w:val="en-US"/>
        </w:rPr>
        <w:t>ta</w:t>
      </w:r>
      <w:proofErr w:type="spellEnd"/>
      <w:r w:rsidR="008607E8">
        <w:rPr>
          <w:rFonts w:ascii="Times New Roman" w:hAnsi="Times New Roman" w:cs="Times New Roman"/>
          <w:sz w:val="24"/>
          <w:szCs w:val="24"/>
          <w:lang w:val="en-US"/>
        </w:rPr>
        <w:t xml:space="preserve"> Sf. Gheorghe nr. 4, </w:t>
      </w:r>
      <w:proofErr w:type="spellStart"/>
      <w:r w:rsidR="008607E8">
        <w:rPr>
          <w:rFonts w:ascii="Times New Roman" w:hAnsi="Times New Roman" w:cs="Times New Roman"/>
          <w:sz w:val="24"/>
          <w:szCs w:val="24"/>
          <w:lang w:val="en-US"/>
        </w:rPr>
        <w:t>inscris</w:t>
      </w:r>
      <w:proofErr w:type="spellEnd"/>
      <w:r w:rsidR="008607E8">
        <w:rPr>
          <w:rFonts w:ascii="Times New Roman" w:hAnsi="Times New Roman" w:cs="Times New Roman"/>
          <w:sz w:val="24"/>
          <w:szCs w:val="24"/>
          <w:lang w:val="en-US"/>
        </w:rPr>
        <w:t xml:space="preserve"> in CF nr. 92 Timisoara, nr. </w:t>
      </w:r>
      <w:proofErr w:type="gramStart"/>
      <w:r w:rsidR="008607E8">
        <w:rPr>
          <w:rFonts w:ascii="Times New Roman" w:hAnsi="Times New Roman" w:cs="Times New Roman"/>
          <w:sz w:val="24"/>
          <w:szCs w:val="24"/>
          <w:lang w:val="en-US"/>
        </w:rPr>
        <w:t>top</w:t>
      </w:r>
      <w:proofErr w:type="gramEnd"/>
      <w:r w:rsidR="008607E8">
        <w:rPr>
          <w:rFonts w:ascii="Times New Roman" w:hAnsi="Times New Roman" w:cs="Times New Roman"/>
          <w:sz w:val="24"/>
          <w:szCs w:val="24"/>
          <w:lang w:val="en-US"/>
        </w:rPr>
        <w:t xml:space="preserve">. 326/2, </w:t>
      </w:r>
      <w:proofErr w:type="spellStart"/>
      <w:r w:rsidR="008607E8">
        <w:rPr>
          <w:rFonts w:ascii="Times New Roman" w:hAnsi="Times New Roman" w:cs="Times New Roman"/>
          <w:sz w:val="24"/>
          <w:szCs w:val="24"/>
          <w:lang w:val="en-US"/>
        </w:rPr>
        <w:t>proprietar</w:t>
      </w:r>
      <w:proofErr w:type="spellEnd"/>
      <w:r w:rsidR="008607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07E8">
        <w:rPr>
          <w:rFonts w:ascii="Times New Roman" w:hAnsi="Times New Roman" w:cs="Times New Roman"/>
          <w:sz w:val="24"/>
          <w:szCs w:val="24"/>
          <w:lang w:val="en-US"/>
        </w:rPr>
        <w:t>Municipiul</w:t>
      </w:r>
      <w:proofErr w:type="spellEnd"/>
      <w:r w:rsidR="008607E8">
        <w:rPr>
          <w:rFonts w:ascii="Times New Roman" w:hAnsi="Times New Roman" w:cs="Times New Roman"/>
          <w:sz w:val="24"/>
          <w:szCs w:val="24"/>
          <w:lang w:val="en-US"/>
        </w:rPr>
        <w:t xml:space="preserve"> Timisoara – </w:t>
      </w:r>
      <w:proofErr w:type="spellStart"/>
      <w:r w:rsidR="008607E8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="008607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07E8">
        <w:rPr>
          <w:rFonts w:ascii="Times New Roman" w:hAnsi="Times New Roman" w:cs="Times New Roman"/>
          <w:sz w:val="24"/>
          <w:szCs w:val="24"/>
          <w:lang w:val="en-US"/>
        </w:rPr>
        <w:t>privat</w:t>
      </w:r>
      <w:proofErr w:type="spellEnd"/>
      <w:r w:rsidR="008607E8">
        <w:rPr>
          <w:rFonts w:ascii="Times New Roman" w:hAnsi="Times New Roman" w:cs="Times New Roman"/>
          <w:sz w:val="24"/>
          <w:szCs w:val="24"/>
          <w:lang w:val="en-US"/>
        </w:rPr>
        <w:t xml:space="preserve">, in </w:t>
      </w:r>
      <w:proofErr w:type="spellStart"/>
      <w:r w:rsidR="008607E8">
        <w:rPr>
          <w:rFonts w:ascii="Times New Roman" w:hAnsi="Times New Roman" w:cs="Times New Roman"/>
          <w:sz w:val="24"/>
          <w:szCs w:val="24"/>
          <w:lang w:val="en-US"/>
        </w:rPr>
        <w:t>vederea</w:t>
      </w:r>
      <w:proofErr w:type="spellEnd"/>
      <w:r w:rsidR="008607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07E8">
        <w:rPr>
          <w:rFonts w:ascii="Times New Roman" w:hAnsi="Times New Roman" w:cs="Times New Roman"/>
          <w:sz w:val="24"/>
          <w:szCs w:val="24"/>
          <w:lang w:val="en-US"/>
        </w:rPr>
        <w:t>executarii</w:t>
      </w:r>
      <w:proofErr w:type="spellEnd"/>
      <w:r w:rsidR="008607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07E8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="008607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07E8">
        <w:rPr>
          <w:rFonts w:ascii="Times New Roman" w:hAnsi="Times New Roman" w:cs="Times New Roman"/>
          <w:sz w:val="24"/>
          <w:szCs w:val="24"/>
          <w:lang w:val="en-US"/>
        </w:rPr>
        <w:t>lucrari</w:t>
      </w:r>
      <w:proofErr w:type="spellEnd"/>
      <w:r w:rsidR="008607E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607E8">
        <w:rPr>
          <w:rFonts w:ascii="Times New Roman" w:hAnsi="Times New Roman" w:cs="Times New Roman"/>
          <w:sz w:val="24"/>
          <w:szCs w:val="24"/>
          <w:lang w:val="en-US"/>
        </w:rPr>
        <w:t>extindere</w:t>
      </w:r>
      <w:proofErr w:type="spellEnd"/>
      <w:r w:rsidR="008607E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8607E8">
        <w:rPr>
          <w:rFonts w:ascii="Times New Roman" w:hAnsi="Times New Roman" w:cs="Times New Roman"/>
          <w:sz w:val="24"/>
          <w:szCs w:val="24"/>
          <w:lang w:val="en-US"/>
        </w:rPr>
        <w:t>constructiei</w:t>
      </w:r>
      <w:proofErr w:type="spellEnd"/>
      <w:r w:rsidR="008607E8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="008607E8">
        <w:rPr>
          <w:rFonts w:ascii="Times New Roman" w:hAnsi="Times New Roman" w:cs="Times New Roman"/>
          <w:sz w:val="24"/>
          <w:szCs w:val="24"/>
          <w:lang w:val="en-US"/>
        </w:rPr>
        <w:t>adrese</w:t>
      </w:r>
      <w:proofErr w:type="spellEnd"/>
      <w:r w:rsidR="008607E8">
        <w:rPr>
          <w:rFonts w:ascii="Times New Roman" w:hAnsi="Times New Roman" w:cs="Times New Roman"/>
          <w:sz w:val="24"/>
          <w:szCs w:val="24"/>
          <w:lang w:val="en-US"/>
        </w:rPr>
        <w:t xml:space="preserve"> P-</w:t>
      </w:r>
      <w:proofErr w:type="spellStart"/>
      <w:r w:rsidR="008607E8">
        <w:rPr>
          <w:rFonts w:ascii="Times New Roman" w:hAnsi="Times New Roman" w:cs="Times New Roman"/>
          <w:sz w:val="24"/>
          <w:szCs w:val="24"/>
          <w:lang w:val="en-US"/>
        </w:rPr>
        <w:t>ta</w:t>
      </w:r>
      <w:proofErr w:type="spellEnd"/>
      <w:r w:rsidR="008607E8">
        <w:rPr>
          <w:rFonts w:ascii="Times New Roman" w:hAnsi="Times New Roman" w:cs="Times New Roman"/>
          <w:sz w:val="24"/>
          <w:szCs w:val="24"/>
          <w:lang w:val="en-US"/>
        </w:rPr>
        <w:t xml:space="preserve"> Sf. Gheorghe nr. 3 </w:t>
      </w:r>
      <w:proofErr w:type="spellStart"/>
      <w:r w:rsidR="008607E8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8607E8">
        <w:rPr>
          <w:rFonts w:ascii="Times New Roman" w:hAnsi="Times New Roman" w:cs="Times New Roman"/>
          <w:sz w:val="24"/>
          <w:szCs w:val="24"/>
          <w:lang w:val="en-US"/>
        </w:rPr>
        <w:t xml:space="preserve"> implicit </w:t>
      </w:r>
      <w:proofErr w:type="spellStart"/>
      <w:r w:rsidR="008607E8">
        <w:rPr>
          <w:rFonts w:ascii="Times New Roman" w:hAnsi="Times New Roman" w:cs="Times New Roman"/>
          <w:sz w:val="24"/>
          <w:szCs w:val="24"/>
          <w:lang w:val="en-US"/>
        </w:rPr>
        <w:t>refacerea</w:t>
      </w:r>
      <w:proofErr w:type="spellEnd"/>
      <w:r w:rsidR="008607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07E8">
        <w:rPr>
          <w:rFonts w:ascii="Times New Roman" w:hAnsi="Times New Roman" w:cs="Times New Roman"/>
          <w:sz w:val="24"/>
          <w:szCs w:val="24"/>
          <w:lang w:val="en-US"/>
        </w:rPr>
        <w:t>calcanului</w:t>
      </w:r>
      <w:proofErr w:type="spellEnd"/>
      <w:r w:rsidR="008607E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8607E8">
        <w:rPr>
          <w:rFonts w:ascii="Times New Roman" w:hAnsi="Times New Roman" w:cs="Times New Roman"/>
          <w:sz w:val="24"/>
          <w:szCs w:val="24"/>
          <w:lang w:val="en-US"/>
        </w:rPr>
        <w:t>imobilul</w:t>
      </w:r>
      <w:proofErr w:type="spellEnd"/>
      <w:r w:rsidR="008607E8">
        <w:rPr>
          <w:rFonts w:ascii="Times New Roman" w:hAnsi="Times New Roman" w:cs="Times New Roman"/>
          <w:sz w:val="24"/>
          <w:szCs w:val="24"/>
          <w:lang w:val="en-US"/>
        </w:rPr>
        <w:t xml:space="preserve"> din P-</w:t>
      </w:r>
      <w:proofErr w:type="spellStart"/>
      <w:r w:rsidR="008607E8">
        <w:rPr>
          <w:rFonts w:ascii="Times New Roman" w:hAnsi="Times New Roman" w:cs="Times New Roman"/>
          <w:sz w:val="24"/>
          <w:szCs w:val="24"/>
          <w:lang w:val="en-US"/>
        </w:rPr>
        <w:t>ta</w:t>
      </w:r>
      <w:proofErr w:type="spellEnd"/>
      <w:r w:rsidR="008607E8">
        <w:rPr>
          <w:rFonts w:ascii="Times New Roman" w:hAnsi="Times New Roman" w:cs="Times New Roman"/>
          <w:sz w:val="24"/>
          <w:szCs w:val="24"/>
          <w:lang w:val="en-US"/>
        </w:rPr>
        <w:t xml:space="preserve"> Sf. Gheorghe nr. 4, </w:t>
      </w:r>
      <w:proofErr w:type="spellStart"/>
      <w:r w:rsidR="008607E8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="008607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07E8">
        <w:rPr>
          <w:rFonts w:ascii="Times New Roman" w:hAnsi="Times New Roman" w:cs="Times New Roman"/>
          <w:sz w:val="24"/>
          <w:szCs w:val="24"/>
          <w:lang w:val="en-US"/>
        </w:rPr>
        <w:t>zona</w:t>
      </w:r>
      <w:proofErr w:type="spellEnd"/>
      <w:r w:rsidR="008607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07E8">
        <w:rPr>
          <w:rFonts w:ascii="Times New Roman" w:hAnsi="Times New Roman" w:cs="Times New Roman"/>
          <w:sz w:val="24"/>
          <w:szCs w:val="24"/>
          <w:lang w:val="en-US"/>
        </w:rPr>
        <w:t>traveii</w:t>
      </w:r>
      <w:proofErr w:type="spellEnd"/>
      <w:r w:rsidR="008607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07E8">
        <w:rPr>
          <w:rFonts w:ascii="Times New Roman" w:hAnsi="Times New Roman" w:cs="Times New Roman"/>
          <w:sz w:val="24"/>
          <w:szCs w:val="24"/>
          <w:lang w:val="en-US"/>
        </w:rPr>
        <w:t>prabusite</w:t>
      </w:r>
      <w:proofErr w:type="spellEnd"/>
      <w:r w:rsidR="008607E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607E8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8607E8">
        <w:rPr>
          <w:rFonts w:ascii="Times New Roman" w:hAnsi="Times New Roman" w:cs="Times New Roman"/>
          <w:sz w:val="24"/>
          <w:szCs w:val="24"/>
          <w:lang w:val="en-US"/>
        </w:rPr>
        <w:t xml:space="preserve"> str. A. </w:t>
      </w:r>
      <w:proofErr w:type="spellStart"/>
      <w:r w:rsidR="008607E8">
        <w:rPr>
          <w:rFonts w:ascii="Times New Roman" w:hAnsi="Times New Roman" w:cs="Times New Roman"/>
          <w:sz w:val="24"/>
          <w:szCs w:val="24"/>
          <w:lang w:val="en-US"/>
        </w:rPr>
        <w:t>Pacha</w:t>
      </w:r>
      <w:proofErr w:type="spellEnd"/>
      <w:r w:rsidR="008607E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="008607E8">
        <w:rPr>
          <w:rFonts w:ascii="Times New Roman" w:hAnsi="Times New Roman" w:cs="Times New Roman"/>
          <w:sz w:val="24"/>
          <w:szCs w:val="24"/>
          <w:lang w:val="en-US"/>
        </w:rPr>
        <w:t>conform</w:t>
      </w:r>
      <w:proofErr w:type="gramEnd"/>
      <w:r w:rsidR="008607E8">
        <w:rPr>
          <w:rFonts w:ascii="Times New Roman" w:hAnsi="Times New Roman" w:cs="Times New Roman"/>
          <w:sz w:val="24"/>
          <w:szCs w:val="24"/>
          <w:lang w:val="en-US"/>
        </w:rPr>
        <w:t xml:space="preserve"> HCLMT nr. 140/25.03.2008</w:t>
      </w:r>
    </w:p>
    <w:p w:rsidR="008607E8" w:rsidRDefault="008607E8" w:rsidP="001602F2">
      <w:pPr>
        <w:pStyle w:val="NoSpacing"/>
        <w:numPr>
          <w:ilvl w:val="1"/>
          <w:numId w:val="2"/>
        </w:numPr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Solicitarea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099C">
        <w:rPr>
          <w:rFonts w:ascii="Times New Roman" w:hAnsi="Times New Roman" w:cs="Times New Roman"/>
          <w:sz w:val="24"/>
          <w:szCs w:val="24"/>
          <w:lang w:val="en-US"/>
        </w:rPr>
        <w:t xml:space="preserve">nr. SC2010 – 27526/16.11.2010 a </w:t>
      </w:r>
      <w:proofErr w:type="spellStart"/>
      <w:r w:rsidR="002F099C">
        <w:rPr>
          <w:rFonts w:ascii="Times New Roman" w:hAnsi="Times New Roman" w:cs="Times New Roman"/>
          <w:sz w:val="24"/>
          <w:szCs w:val="24"/>
          <w:lang w:val="en-US"/>
        </w:rPr>
        <w:t>Gradinitei</w:t>
      </w:r>
      <w:proofErr w:type="spellEnd"/>
      <w:r w:rsidR="002F099C">
        <w:rPr>
          <w:rFonts w:ascii="Times New Roman" w:hAnsi="Times New Roman" w:cs="Times New Roman"/>
          <w:sz w:val="24"/>
          <w:szCs w:val="24"/>
          <w:lang w:val="en-US"/>
        </w:rPr>
        <w:t xml:space="preserve"> PP nr. 19 din Timisoara, str. </w:t>
      </w:r>
      <w:proofErr w:type="spellStart"/>
      <w:r w:rsidR="002F099C">
        <w:rPr>
          <w:rFonts w:ascii="Times New Roman" w:hAnsi="Times New Roman" w:cs="Times New Roman"/>
          <w:sz w:val="24"/>
          <w:szCs w:val="24"/>
          <w:lang w:val="en-US"/>
        </w:rPr>
        <w:t>Leontina</w:t>
      </w:r>
      <w:proofErr w:type="spellEnd"/>
      <w:r w:rsidR="002F0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099C">
        <w:rPr>
          <w:rFonts w:ascii="Times New Roman" w:hAnsi="Times New Roman" w:cs="Times New Roman"/>
          <w:sz w:val="24"/>
          <w:szCs w:val="24"/>
          <w:lang w:val="en-US"/>
        </w:rPr>
        <w:t>Banciu</w:t>
      </w:r>
      <w:proofErr w:type="spellEnd"/>
      <w:r w:rsidR="002F099C">
        <w:rPr>
          <w:rFonts w:ascii="Times New Roman" w:hAnsi="Times New Roman" w:cs="Times New Roman"/>
          <w:sz w:val="24"/>
          <w:szCs w:val="24"/>
          <w:lang w:val="en-US"/>
        </w:rPr>
        <w:t xml:space="preserve"> nr. 5 </w:t>
      </w:r>
      <w:proofErr w:type="gramStart"/>
      <w:r w:rsidR="002F099C"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proofErr w:type="spellStart"/>
      <w:r w:rsidR="002F099C">
        <w:rPr>
          <w:rFonts w:ascii="Times New Roman" w:hAnsi="Times New Roman" w:cs="Times New Roman"/>
          <w:sz w:val="24"/>
          <w:szCs w:val="24"/>
          <w:lang w:val="en-US"/>
        </w:rPr>
        <w:t>fosta</w:t>
      </w:r>
      <w:proofErr w:type="spellEnd"/>
      <w:proofErr w:type="gramEnd"/>
      <w:r w:rsidR="002F099C">
        <w:rPr>
          <w:rFonts w:ascii="Times New Roman" w:hAnsi="Times New Roman" w:cs="Times New Roman"/>
          <w:sz w:val="24"/>
          <w:szCs w:val="24"/>
          <w:lang w:val="en-US"/>
        </w:rPr>
        <w:t xml:space="preserve"> str. </w:t>
      </w:r>
      <w:proofErr w:type="spellStart"/>
      <w:r w:rsidR="002F099C">
        <w:rPr>
          <w:rFonts w:ascii="Times New Roman" w:hAnsi="Times New Roman" w:cs="Times New Roman"/>
          <w:sz w:val="24"/>
          <w:szCs w:val="24"/>
          <w:lang w:val="en-US"/>
        </w:rPr>
        <w:t>Narciselor</w:t>
      </w:r>
      <w:proofErr w:type="spellEnd"/>
      <w:r w:rsidR="002F099C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proofErr w:type="spellStart"/>
      <w:r w:rsidR="002F099C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2F0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099C">
        <w:rPr>
          <w:rFonts w:ascii="Times New Roman" w:hAnsi="Times New Roman" w:cs="Times New Roman"/>
          <w:sz w:val="24"/>
          <w:szCs w:val="24"/>
          <w:lang w:val="en-US"/>
        </w:rPr>
        <w:t>negocierea</w:t>
      </w:r>
      <w:proofErr w:type="spellEnd"/>
      <w:r w:rsidR="002F0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099C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="002F0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099C">
        <w:rPr>
          <w:rFonts w:ascii="Times New Roman" w:hAnsi="Times New Roman" w:cs="Times New Roman"/>
          <w:sz w:val="24"/>
          <w:szCs w:val="24"/>
          <w:lang w:val="en-US"/>
        </w:rPr>
        <w:t>chirii</w:t>
      </w:r>
      <w:proofErr w:type="spellEnd"/>
      <w:r w:rsidR="002F099C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2F099C">
        <w:rPr>
          <w:rFonts w:ascii="Times New Roman" w:hAnsi="Times New Roman" w:cs="Times New Roman"/>
          <w:sz w:val="24"/>
          <w:szCs w:val="24"/>
          <w:lang w:val="en-US"/>
        </w:rPr>
        <w:t>noii</w:t>
      </w:r>
      <w:proofErr w:type="spellEnd"/>
      <w:r w:rsidR="002F0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099C">
        <w:rPr>
          <w:rFonts w:ascii="Times New Roman" w:hAnsi="Times New Roman" w:cs="Times New Roman"/>
          <w:sz w:val="24"/>
          <w:szCs w:val="24"/>
          <w:lang w:val="en-US"/>
        </w:rPr>
        <w:t>proprietari</w:t>
      </w:r>
      <w:proofErr w:type="spellEnd"/>
      <w:r w:rsidR="002F0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099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2F0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099C">
        <w:rPr>
          <w:rFonts w:ascii="Times New Roman" w:hAnsi="Times New Roman" w:cs="Times New Roman"/>
          <w:sz w:val="24"/>
          <w:szCs w:val="24"/>
          <w:lang w:val="en-US"/>
        </w:rPr>
        <w:t>folosinta</w:t>
      </w:r>
      <w:proofErr w:type="spellEnd"/>
      <w:r w:rsidR="002F0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099C">
        <w:rPr>
          <w:rFonts w:ascii="Times New Roman" w:hAnsi="Times New Roman" w:cs="Times New Roman"/>
          <w:sz w:val="24"/>
          <w:szCs w:val="24"/>
          <w:lang w:val="en-US"/>
        </w:rPr>
        <w:t>imobilului</w:t>
      </w:r>
      <w:proofErr w:type="spellEnd"/>
      <w:r w:rsidR="002F099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F099C">
        <w:rPr>
          <w:rFonts w:ascii="Times New Roman" w:hAnsi="Times New Roman" w:cs="Times New Roman"/>
          <w:sz w:val="24"/>
          <w:szCs w:val="24"/>
          <w:lang w:val="en-US"/>
        </w:rPr>
        <w:t>dupa</w:t>
      </w:r>
      <w:proofErr w:type="spellEnd"/>
      <w:r w:rsidR="002F099C">
        <w:rPr>
          <w:rFonts w:ascii="Times New Roman" w:hAnsi="Times New Roman" w:cs="Times New Roman"/>
          <w:sz w:val="24"/>
          <w:szCs w:val="24"/>
          <w:lang w:val="en-US"/>
        </w:rPr>
        <w:t xml:space="preserve"> data de 15.06.2011.</w:t>
      </w:r>
    </w:p>
    <w:p w:rsidR="002F099C" w:rsidRDefault="002F099C" w:rsidP="001602F2">
      <w:pPr>
        <w:pStyle w:val="NoSpacing"/>
        <w:numPr>
          <w:ilvl w:val="1"/>
          <w:numId w:val="2"/>
        </w:numPr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Solicitarea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 SC2010 – 24623/14.10.2010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Universitatii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Vest din Timisoara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atribuirire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F099C">
        <w:rPr>
          <w:rFonts w:ascii="Times New Roman" w:hAnsi="Times New Roman" w:cs="Times New Roman"/>
          <w:sz w:val="24"/>
          <w:szCs w:val="24"/>
          <w:lang w:val="en-US"/>
        </w:rPr>
        <w:t>terenului</w:t>
      </w:r>
      <w:proofErr w:type="spellEnd"/>
      <w:r w:rsidRPr="002F0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099C">
        <w:rPr>
          <w:rFonts w:ascii="Times New Roman" w:hAnsi="Times New Roman" w:cs="Times New Roman"/>
          <w:sz w:val="24"/>
          <w:szCs w:val="24"/>
          <w:lang w:val="en-US"/>
        </w:rPr>
        <w:t>situat</w:t>
      </w:r>
      <w:proofErr w:type="spellEnd"/>
      <w:r w:rsidRPr="002F099C">
        <w:rPr>
          <w:rFonts w:ascii="Times New Roman" w:hAnsi="Times New Roman" w:cs="Times New Roman"/>
          <w:sz w:val="24"/>
          <w:szCs w:val="24"/>
          <w:lang w:val="en-US"/>
        </w:rPr>
        <w:t xml:space="preserve"> in Timisoara, str. </w:t>
      </w:r>
      <w:proofErr w:type="spellStart"/>
      <w:r w:rsidRPr="002F099C">
        <w:rPr>
          <w:rFonts w:ascii="Times New Roman" w:hAnsi="Times New Roman" w:cs="Times New Roman"/>
          <w:sz w:val="24"/>
          <w:szCs w:val="24"/>
          <w:lang w:val="en-US"/>
        </w:rPr>
        <w:t>Pictorul</w:t>
      </w:r>
      <w:proofErr w:type="spellEnd"/>
      <w:r w:rsidRPr="002F0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099C">
        <w:rPr>
          <w:rFonts w:ascii="Times New Roman" w:hAnsi="Times New Roman" w:cs="Times New Roman"/>
          <w:sz w:val="24"/>
          <w:szCs w:val="24"/>
          <w:lang w:val="en-US"/>
        </w:rPr>
        <w:t>Aman</w:t>
      </w:r>
      <w:proofErr w:type="spellEnd"/>
      <w:r w:rsidRPr="002F0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F099C">
        <w:rPr>
          <w:rFonts w:ascii="Times New Roman" w:hAnsi="Times New Roman" w:cs="Times New Roman"/>
          <w:sz w:val="24"/>
          <w:szCs w:val="24"/>
          <w:lang w:val="en-US"/>
        </w:rPr>
        <w:t>( Theodor</w:t>
      </w:r>
      <w:proofErr w:type="gramEnd"/>
      <w:r w:rsidRPr="002F0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099C">
        <w:rPr>
          <w:rFonts w:ascii="Times New Roman" w:hAnsi="Times New Roman" w:cs="Times New Roman"/>
          <w:sz w:val="24"/>
          <w:szCs w:val="24"/>
          <w:lang w:val="en-US"/>
        </w:rPr>
        <w:t>Amann</w:t>
      </w:r>
      <w:proofErr w:type="spellEnd"/>
      <w:r w:rsidRPr="002F099C">
        <w:rPr>
          <w:rFonts w:ascii="Times New Roman" w:hAnsi="Times New Roman" w:cs="Times New Roman"/>
          <w:sz w:val="24"/>
          <w:szCs w:val="24"/>
          <w:lang w:val="en-US"/>
        </w:rPr>
        <w:t xml:space="preserve"> ) nr. 11, </w:t>
      </w:r>
      <w:proofErr w:type="spellStart"/>
      <w:r w:rsidRPr="002F099C">
        <w:rPr>
          <w:rFonts w:ascii="Times New Roman" w:hAnsi="Times New Roman" w:cs="Times New Roman"/>
          <w:sz w:val="24"/>
          <w:szCs w:val="24"/>
          <w:lang w:val="en-US"/>
        </w:rPr>
        <w:t>inscris</w:t>
      </w:r>
      <w:proofErr w:type="spellEnd"/>
      <w:r w:rsidRPr="002F099C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2F099C">
        <w:rPr>
          <w:rFonts w:ascii="Times New Roman" w:hAnsi="Times New Roman" w:cs="Times New Roman"/>
          <w:sz w:val="24"/>
          <w:szCs w:val="24"/>
          <w:lang w:val="en-US"/>
        </w:rPr>
        <w:t>Cartea</w:t>
      </w:r>
      <w:proofErr w:type="spellEnd"/>
      <w:r w:rsidRPr="002F0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099C">
        <w:rPr>
          <w:rFonts w:ascii="Times New Roman" w:hAnsi="Times New Roman" w:cs="Times New Roman"/>
          <w:sz w:val="24"/>
          <w:szCs w:val="24"/>
          <w:lang w:val="en-US"/>
        </w:rPr>
        <w:t>Funciara</w:t>
      </w:r>
      <w:proofErr w:type="spellEnd"/>
      <w:r w:rsidRPr="002F099C">
        <w:rPr>
          <w:rFonts w:ascii="Times New Roman" w:hAnsi="Times New Roman" w:cs="Times New Roman"/>
          <w:sz w:val="24"/>
          <w:szCs w:val="24"/>
          <w:lang w:val="en-US"/>
        </w:rPr>
        <w:t xml:space="preserve"> nr. 18371 Timisoara, nr. 18585/1, in </w:t>
      </w:r>
      <w:proofErr w:type="spellStart"/>
      <w:r w:rsidRPr="002F099C">
        <w:rPr>
          <w:rFonts w:ascii="Times New Roman" w:hAnsi="Times New Roman" w:cs="Times New Roman"/>
          <w:sz w:val="24"/>
          <w:szCs w:val="24"/>
          <w:lang w:val="en-US"/>
        </w:rPr>
        <w:t>proprietatea</w:t>
      </w:r>
      <w:proofErr w:type="spellEnd"/>
      <w:r w:rsidRPr="002F0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099C">
        <w:rPr>
          <w:rFonts w:ascii="Times New Roman" w:hAnsi="Times New Roman" w:cs="Times New Roman"/>
          <w:sz w:val="24"/>
          <w:szCs w:val="24"/>
          <w:lang w:val="en-US"/>
        </w:rPr>
        <w:t>Statului</w:t>
      </w:r>
      <w:proofErr w:type="spellEnd"/>
      <w:r w:rsidRPr="002F099C">
        <w:rPr>
          <w:rFonts w:ascii="Times New Roman" w:hAnsi="Times New Roman" w:cs="Times New Roman"/>
          <w:sz w:val="24"/>
          <w:szCs w:val="24"/>
          <w:lang w:val="en-US"/>
        </w:rPr>
        <w:t xml:space="preserve"> Roman in </w:t>
      </w:r>
      <w:proofErr w:type="spellStart"/>
      <w:r w:rsidRPr="002F099C">
        <w:rPr>
          <w:rFonts w:ascii="Times New Roman" w:hAnsi="Times New Roman" w:cs="Times New Roman"/>
          <w:sz w:val="24"/>
          <w:szCs w:val="24"/>
          <w:lang w:val="en-US"/>
        </w:rPr>
        <w:t>administrarea</w:t>
      </w:r>
      <w:proofErr w:type="spellEnd"/>
      <w:r w:rsidRPr="002F0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099C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F099C">
        <w:rPr>
          <w:rFonts w:ascii="Times New Roman" w:hAnsi="Times New Roman" w:cs="Times New Roman"/>
          <w:sz w:val="24"/>
          <w:szCs w:val="24"/>
          <w:lang w:val="en-US"/>
        </w:rPr>
        <w:t xml:space="preserve"> Local al </w:t>
      </w:r>
      <w:proofErr w:type="spellStart"/>
      <w:r w:rsidRPr="002F099C">
        <w:rPr>
          <w:rFonts w:ascii="Times New Roman" w:hAnsi="Times New Roman" w:cs="Times New Roman"/>
          <w:sz w:val="24"/>
          <w:szCs w:val="24"/>
          <w:lang w:val="en-US"/>
        </w:rPr>
        <w:t>Municipiului</w:t>
      </w:r>
      <w:proofErr w:type="spellEnd"/>
      <w:r w:rsidRPr="002F099C">
        <w:rPr>
          <w:rFonts w:ascii="Times New Roman" w:hAnsi="Times New Roman" w:cs="Times New Roman"/>
          <w:sz w:val="24"/>
          <w:szCs w:val="24"/>
          <w:lang w:val="en-US"/>
        </w:rPr>
        <w:t xml:space="preserve"> Timisoara , cu </w:t>
      </w:r>
      <w:proofErr w:type="spellStart"/>
      <w:r w:rsidRPr="002F099C">
        <w:rPr>
          <w:rFonts w:ascii="Times New Roman" w:hAnsi="Times New Roman" w:cs="Times New Roman"/>
          <w:sz w:val="24"/>
          <w:szCs w:val="24"/>
          <w:lang w:val="en-US"/>
        </w:rPr>
        <w:t>intinderea</w:t>
      </w:r>
      <w:proofErr w:type="spellEnd"/>
      <w:r w:rsidRPr="002F099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smartTag w:uri="urn:schemas-microsoft-com:office:smarttags" w:element="metricconverter">
        <w:smartTagPr>
          <w:attr w:name="ProductID" w:val="34996 m"/>
        </w:smartTagPr>
        <w:r w:rsidRPr="002F099C">
          <w:rPr>
            <w:rFonts w:ascii="Times New Roman" w:hAnsi="Times New Roman" w:cs="Times New Roman"/>
            <w:sz w:val="24"/>
            <w:szCs w:val="24"/>
            <w:lang w:val="en-US"/>
          </w:rPr>
          <w:t xml:space="preserve">34996 </w:t>
        </w:r>
        <w:proofErr w:type="spellStart"/>
        <w:r w:rsidRPr="002F099C">
          <w:rPr>
            <w:rFonts w:ascii="Times New Roman" w:hAnsi="Times New Roman" w:cs="Times New Roman"/>
            <w:sz w:val="24"/>
            <w:szCs w:val="24"/>
            <w:lang w:val="en-US"/>
          </w:rPr>
          <w:t>m</w:t>
        </w:r>
      </w:smartTag>
      <w:r w:rsidRPr="002F099C">
        <w:rPr>
          <w:rFonts w:ascii="Times New Roman" w:hAnsi="Times New Roman" w:cs="Times New Roman"/>
          <w:sz w:val="24"/>
          <w:szCs w:val="24"/>
          <w:lang w:val="en-US"/>
        </w:rPr>
        <w:t>.p</w:t>
      </w:r>
      <w:proofErr w:type="spellEnd"/>
      <w:r w:rsidRPr="002F099C">
        <w:rPr>
          <w:rFonts w:ascii="Times New Roman" w:hAnsi="Times New Roman" w:cs="Times New Roman"/>
          <w:sz w:val="24"/>
          <w:szCs w:val="24"/>
          <w:lang w:val="en-US"/>
        </w:rPr>
        <w:t xml:space="preserve">. -  </w:t>
      </w:r>
      <w:proofErr w:type="spellStart"/>
      <w:r w:rsidRPr="002F099C">
        <w:rPr>
          <w:rFonts w:ascii="Times New Roman" w:hAnsi="Times New Roman" w:cs="Times New Roman"/>
          <w:sz w:val="24"/>
          <w:szCs w:val="24"/>
          <w:lang w:val="en-US"/>
        </w:rPr>
        <w:t>teren</w:t>
      </w:r>
      <w:proofErr w:type="spellEnd"/>
      <w:r w:rsidRPr="002F099C">
        <w:rPr>
          <w:rFonts w:ascii="Times New Roman" w:hAnsi="Times New Roman" w:cs="Times New Roman"/>
          <w:sz w:val="24"/>
          <w:szCs w:val="24"/>
          <w:lang w:val="en-US"/>
        </w:rPr>
        <w:t xml:space="preserve"> de rugby in </w:t>
      </w:r>
      <w:proofErr w:type="spellStart"/>
      <w:r w:rsidRPr="002F099C">
        <w:rPr>
          <w:rFonts w:ascii="Times New Roman" w:hAnsi="Times New Roman" w:cs="Times New Roman"/>
          <w:sz w:val="24"/>
          <w:szCs w:val="24"/>
          <w:lang w:val="en-US"/>
        </w:rPr>
        <w:t>zona</w:t>
      </w:r>
      <w:proofErr w:type="spellEnd"/>
      <w:r w:rsidRPr="002F0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099C">
        <w:rPr>
          <w:rFonts w:ascii="Times New Roman" w:hAnsi="Times New Roman" w:cs="Times New Roman"/>
          <w:sz w:val="24"/>
          <w:szCs w:val="24"/>
          <w:lang w:val="en-US"/>
        </w:rPr>
        <w:t>Mehala</w:t>
      </w:r>
      <w:proofErr w:type="spellEnd"/>
      <w:r w:rsidRPr="002F099C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2F099C">
        <w:rPr>
          <w:rFonts w:ascii="Times New Roman" w:hAnsi="Times New Roman" w:cs="Times New Roman"/>
          <w:sz w:val="24"/>
          <w:szCs w:val="24"/>
          <w:lang w:val="en-US"/>
        </w:rPr>
        <w:t>folosit</w:t>
      </w:r>
      <w:proofErr w:type="spellEnd"/>
      <w:r w:rsidRPr="002F099C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F099C">
        <w:rPr>
          <w:rFonts w:ascii="Times New Roman" w:hAnsi="Times New Roman" w:cs="Times New Roman"/>
          <w:sz w:val="24"/>
          <w:szCs w:val="24"/>
          <w:lang w:val="en-US"/>
        </w:rPr>
        <w:t>antrenamente</w:t>
      </w:r>
      <w:proofErr w:type="spellEnd"/>
      <w:r w:rsidRPr="002F0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099C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2F0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099C">
        <w:rPr>
          <w:rFonts w:ascii="Times New Roman" w:hAnsi="Times New Roman" w:cs="Times New Roman"/>
          <w:sz w:val="24"/>
          <w:szCs w:val="24"/>
          <w:lang w:val="en-US"/>
        </w:rPr>
        <w:t>competitii</w:t>
      </w:r>
      <w:proofErr w:type="spellEnd"/>
      <w:r w:rsidRPr="002F099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F099C">
        <w:rPr>
          <w:rFonts w:ascii="Times New Roman" w:hAnsi="Times New Roman" w:cs="Times New Roman"/>
          <w:sz w:val="24"/>
          <w:szCs w:val="24"/>
          <w:lang w:val="en-US"/>
        </w:rPr>
        <w:t>catre</w:t>
      </w:r>
      <w:proofErr w:type="spellEnd"/>
      <w:r w:rsidRPr="002F0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099C">
        <w:rPr>
          <w:rFonts w:ascii="Times New Roman" w:hAnsi="Times New Roman" w:cs="Times New Roman"/>
          <w:sz w:val="24"/>
          <w:szCs w:val="24"/>
          <w:lang w:val="en-US"/>
        </w:rPr>
        <w:t>Clubul</w:t>
      </w:r>
      <w:proofErr w:type="spellEnd"/>
      <w:r w:rsidRPr="002F099C">
        <w:rPr>
          <w:rFonts w:ascii="Times New Roman" w:hAnsi="Times New Roman" w:cs="Times New Roman"/>
          <w:sz w:val="24"/>
          <w:szCs w:val="24"/>
          <w:lang w:val="en-US"/>
        </w:rPr>
        <w:t xml:space="preserve"> Municipal de Rugby Timisoara.</w:t>
      </w:r>
    </w:p>
    <w:p w:rsidR="002F099C" w:rsidRDefault="002F099C" w:rsidP="001602F2">
      <w:pPr>
        <w:pStyle w:val="NoSpacing"/>
        <w:numPr>
          <w:ilvl w:val="1"/>
          <w:numId w:val="2"/>
        </w:numPr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Solicitarea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 SC2010 – 23190/29.09.2010 a S.C. AURORA S.R.L.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EB2FE4">
        <w:rPr>
          <w:rFonts w:ascii="Times New Roman" w:hAnsi="Times New Roman" w:cs="Times New Roman"/>
          <w:sz w:val="24"/>
          <w:szCs w:val="24"/>
          <w:lang w:val="en-US"/>
        </w:rPr>
        <w:t>contractul</w:t>
      </w:r>
      <w:proofErr w:type="spellEnd"/>
      <w:proofErr w:type="gramEnd"/>
      <w:r w:rsidR="00EB2F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EB2FE4">
        <w:rPr>
          <w:rFonts w:ascii="Times New Roman" w:hAnsi="Times New Roman" w:cs="Times New Roman"/>
          <w:sz w:val="24"/>
          <w:szCs w:val="24"/>
          <w:lang w:val="en-US"/>
        </w:rPr>
        <w:t>concesiune</w:t>
      </w:r>
      <w:proofErr w:type="spellEnd"/>
      <w:r w:rsidR="00EB2FE4">
        <w:rPr>
          <w:rFonts w:ascii="Times New Roman" w:hAnsi="Times New Roman" w:cs="Times New Roman"/>
          <w:sz w:val="24"/>
          <w:szCs w:val="24"/>
          <w:lang w:val="en-US"/>
        </w:rPr>
        <w:t xml:space="preserve"> nr </w:t>
      </w:r>
      <w:r w:rsidR="000E7BBB">
        <w:rPr>
          <w:rFonts w:ascii="Times New Roman" w:hAnsi="Times New Roman" w:cs="Times New Roman"/>
          <w:sz w:val="24"/>
          <w:szCs w:val="24"/>
          <w:lang w:val="en-US"/>
        </w:rPr>
        <w:t>1/11.01.2008.</w:t>
      </w:r>
    </w:p>
    <w:p w:rsidR="001602F2" w:rsidRDefault="000E7BBB" w:rsidP="001602F2">
      <w:pPr>
        <w:pStyle w:val="NoSpacing"/>
        <w:numPr>
          <w:ilvl w:val="1"/>
          <w:numId w:val="2"/>
        </w:numPr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Solicitarea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7BBB">
        <w:rPr>
          <w:rFonts w:ascii="Times New Roman" w:hAnsi="Times New Roman" w:cs="Times New Roman"/>
          <w:sz w:val="24"/>
          <w:szCs w:val="24"/>
        </w:rPr>
        <w:t xml:space="preserve">Comisiei de analiză a spaţiilor cu </w:t>
      </w:r>
      <w:proofErr w:type="gramStart"/>
      <w:r w:rsidRPr="000E7BBB">
        <w:rPr>
          <w:rFonts w:ascii="Times New Roman" w:hAnsi="Times New Roman" w:cs="Times New Roman"/>
          <w:sz w:val="24"/>
          <w:szCs w:val="24"/>
        </w:rPr>
        <w:t>altă</w:t>
      </w:r>
      <w:proofErr w:type="gramEnd"/>
      <w:r w:rsidRPr="000E7BBB">
        <w:rPr>
          <w:rFonts w:ascii="Times New Roman" w:hAnsi="Times New Roman" w:cs="Times New Roman"/>
          <w:sz w:val="24"/>
          <w:szCs w:val="24"/>
        </w:rPr>
        <w:t xml:space="preserve"> destinaţie decât aceea de locuinţă situate în proprietatea Primăriei Timişoara precum şi în proprietatea Statului Român în administrarea Consiliului Local al Municipiului Timişoara înfiinţată prin</w:t>
      </w:r>
      <w:r w:rsidRPr="000E7B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BBB">
        <w:rPr>
          <w:rFonts w:ascii="Times New Roman" w:hAnsi="Times New Roman" w:cs="Times New Roman"/>
          <w:sz w:val="24"/>
          <w:szCs w:val="24"/>
          <w:lang w:val="en-US"/>
        </w:rPr>
        <w:t>Hotararea</w:t>
      </w:r>
      <w:proofErr w:type="spellEnd"/>
      <w:r w:rsidRPr="000E7B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BBB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0E7BBB">
        <w:rPr>
          <w:rFonts w:ascii="Times New Roman" w:hAnsi="Times New Roman" w:cs="Times New Roman"/>
          <w:sz w:val="24"/>
          <w:szCs w:val="24"/>
          <w:lang w:val="en-US"/>
        </w:rPr>
        <w:t xml:space="preserve"> Local al </w:t>
      </w:r>
      <w:proofErr w:type="spellStart"/>
      <w:r w:rsidRPr="000E7BBB">
        <w:rPr>
          <w:rFonts w:ascii="Times New Roman" w:hAnsi="Times New Roman" w:cs="Times New Roman"/>
          <w:sz w:val="24"/>
          <w:szCs w:val="24"/>
          <w:lang w:val="en-US"/>
        </w:rPr>
        <w:t>Municipiului</w:t>
      </w:r>
      <w:proofErr w:type="spellEnd"/>
      <w:r w:rsidRPr="000E7BBB">
        <w:rPr>
          <w:rFonts w:ascii="Times New Roman" w:hAnsi="Times New Roman" w:cs="Times New Roman"/>
          <w:sz w:val="24"/>
          <w:szCs w:val="24"/>
          <w:lang w:val="en-US"/>
        </w:rPr>
        <w:t xml:space="preserve"> Timisoara nr. 351/2008</w:t>
      </w:r>
      <w:r w:rsidR="001602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02F2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1602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02F2">
        <w:rPr>
          <w:rFonts w:ascii="Times New Roman" w:hAnsi="Times New Roman" w:cs="Times New Roman"/>
          <w:sz w:val="24"/>
          <w:szCs w:val="24"/>
          <w:lang w:val="en-US"/>
        </w:rPr>
        <w:t>negocierea</w:t>
      </w:r>
      <w:proofErr w:type="spellEnd"/>
      <w:r w:rsidR="001602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02F2">
        <w:rPr>
          <w:rFonts w:ascii="Times New Roman" w:hAnsi="Times New Roman" w:cs="Times New Roman"/>
          <w:sz w:val="24"/>
          <w:szCs w:val="24"/>
          <w:lang w:val="en-US"/>
        </w:rPr>
        <w:t>clauzelor</w:t>
      </w:r>
      <w:proofErr w:type="spellEnd"/>
      <w:r w:rsidR="001602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02F2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="001602F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1602F2">
        <w:rPr>
          <w:rFonts w:ascii="Times New Roman" w:hAnsi="Times New Roman" w:cs="Times New Roman"/>
          <w:sz w:val="24"/>
          <w:szCs w:val="24"/>
          <w:lang w:val="en-US"/>
        </w:rPr>
        <w:t>inchiriere</w:t>
      </w:r>
      <w:proofErr w:type="spellEnd"/>
      <w:r w:rsidR="001602F2">
        <w:rPr>
          <w:rFonts w:ascii="Times New Roman" w:hAnsi="Times New Roman" w:cs="Times New Roman"/>
          <w:sz w:val="24"/>
          <w:szCs w:val="24"/>
          <w:lang w:val="en-US"/>
        </w:rPr>
        <w:t xml:space="preserve"> nr. 1304/2002 </w:t>
      </w:r>
      <w:proofErr w:type="spellStart"/>
      <w:r w:rsidR="001602F2">
        <w:rPr>
          <w:rFonts w:ascii="Times New Roman" w:hAnsi="Times New Roman" w:cs="Times New Roman"/>
          <w:sz w:val="24"/>
          <w:szCs w:val="24"/>
          <w:lang w:val="en-US"/>
        </w:rPr>
        <w:t>incheiat</w:t>
      </w:r>
      <w:proofErr w:type="spellEnd"/>
      <w:r w:rsidR="001602F2">
        <w:rPr>
          <w:rFonts w:ascii="Times New Roman" w:hAnsi="Times New Roman" w:cs="Times New Roman"/>
          <w:sz w:val="24"/>
          <w:szCs w:val="24"/>
          <w:lang w:val="en-US"/>
        </w:rPr>
        <w:t xml:space="preserve"> cu S.C. COMPLEX BASTION S.R.L.</w:t>
      </w:r>
    </w:p>
    <w:p w:rsidR="001602F2" w:rsidRDefault="001602F2" w:rsidP="001602F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1602F2" w:rsidRPr="001602F2" w:rsidRDefault="001602F2" w:rsidP="001602F2">
      <w:pPr>
        <w:pStyle w:val="Heading2"/>
        <w:ind w:left="708" w:firstLine="708"/>
        <w:rPr>
          <w:rFonts w:ascii="Times New Roman" w:hAnsi="Times New Roman" w:cs="Times New Roman"/>
          <w:i w:val="0"/>
          <w:sz w:val="24"/>
          <w:szCs w:val="24"/>
          <w:highlight w:val="white"/>
        </w:rPr>
      </w:pPr>
      <w:r w:rsidRPr="001602F2">
        <w:rPr>
          <w:rFonts w:ascii="Times New Roman" w:hAnsi="Times New Roman" w:cs="Times New Roman"/>
          <w:i w:val="0"/>
          <w:sz w:val="24"/>
          <w:szCs w:val="24"/>
        </w:rPr>
        <w:t>VICEPRIMAR</w:t>
      </w:r>
      <w:r w:rsidRPr="001602F2">
        <w:rPr>
          <w:rFonts w:ascii="Times New Roman" w:hAnsi="Times New Roman" w:cs="Times New Roman"/>
          <w:i w:val="0"/>
          <w:sz w:val="24"/>
          <w:szCs w:val="24"/>
        </w:rPr>
        <w:tab/>
      </w:r>
      <w:r w:rsidRPr="001602F2">
        <w:rPr>
          <w:rFonts w:ascii="Times New Roman" w:hAnsi="Times New Roman" w:cs="Times New Roman"/>
          <w:i w:val="0"/>
          <w:sz w:val="24"/>
          <w:szCs w:val="24"/>
        </w:rPr>
        <w:tab/>
      </w:r>
      <w:r w:rsidRPr="001602F2">
        <w:rPr>
          <w:rFonts w:ascii="Times New Roman" w:hAnsi="Times New Roman" w:cs="Times New Roman"/>
          <w:i w:val="0"/>
          <w:sz w:val="24"/>
          <w:szCs w:val="24"/>
        </w:rPr>
        <w:tab/>
      </w:r>
      <w:r w:rsidRPr="001602F2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ab/>
        <w:t xml:space="preserve">    </w:t>
      </w:r>
      <w:r w:rsidRPr="001602F2">
        <w:rPr>
          <w:rFonts w:ascii="Times New Roman" w:hAnsi="Times New Roman" w:cs="Times New Roman"/>
          <w:i w:val="0"/>
          <w:sz w:val="24"/>
          <w:szCs w:val="24"/>
        </w:rPr>
        <w:t>DIRECTOR</w:t>
      </w:r>
    </w:p>
    <w:p w:rsidR="001602F2" w:rsidRPr="001602F2" w:rsidRDefault="001602F2" w:rsidP="001602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</w:p>
    <w:p w:rsidR="001602F2" w:rsidRPr="001602F2" w:rsidRDefault="001602F2" w:rsidP="001602F2">
      <w:pPr>
        <w:ind w:firstLine="720"/>
        <w:rPr>
          <w:highlight w:val="white"/>
        </w:rPr>
      </w:pPr>
      <w:r w:rsidRPr="001602F2">
        <w:rPr>
          <w:highlight w:val="white"/>
        </w:rPr>
        <w:t xml:space="preserve">           ing. Adrian Orza</w:t>
      </w:r>
      <w:r w:rsidRPr="001602F2">
        <w:rPr>
          <w:highlight w:val="white"/>
        </w:rPr>
        <w:tab/>
      </w:r>
      <w:r w:rsidRPr="001602F2">
        <w:rPr>
          <w:highlight w:val="white"/>
        </w:rPr>
        <w:tab/>
      </w:r>
      <w:r w:rsidRPr="001602F2">
        <w:rPr>
          <w:highlight w:val="white"/>
        </w:rPr>
        <w:tab/>
      </w:r>
      <w:r>
        <w:rPr>
          <w:highlight w:val="white"/>
        </w:rPr>
        <w:t xml:space="preserve">                  </w:t>
      </w:r>
      <w:r w:rsidRPr="001602F2">
        <w:rPr>
          <w:highlight w:val="white"/>
        </w:rPr>
        <w:t>ec. Miut Nicusor Constantin</w:t>
      </w:r>
    </w:p>
    <w:p w:rsidR="001602F2" w:rsidRPr="001602F2" w:rsidRDefault="001602F2" w:rsidP="001602F2">
      <w:pPr>
        <w:tabs>
          <w:tab w:val="left" w:pos="720"/>
        </w:tabs>
        <w:ind w:left="720" w:firstLine="720"/>
      </w:pPr>
      <w:r w:rsidRPr="001602F2">
        <w:tab/>
      </w:r>
      <w:r w:rsidRPr="001602F2">
        <w:tab/>
      </w:r>
      <w:r w:rsidRPr="001602F2">
        <w:tab/>
      </w:r>
    </w:p>
    <w:p w:rsidR="001602F2" w:rsidRPr="001602F2" w:rsidRDefault="001602F2" w:rsidP="001602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  <w:bCs/>
          <w:highlight w:val="white"/>
        </w:rPr>
      </w:pPr>
      <w:r w:rsidRPr="001602F2">
        <w:tab/>
      </w:r>
      <w:r w:rsidRPr="001602F2">
        <w:tab/>
      </w:r>
      <w:r w:rsidRPr="001602F2">
        <w:tab/>
      </w:r>
      <w:r w:rsidRPr="001602F2">
        <w:tab/>
      </w:r>
      <w:r w:rsidRPr="001602F2">
        <w:rPr>
          <w:highlight w:val="white"/>
        </w:rPr>
        <w:t xml:space="preserve">                            </w:t>
      </w:r>
      <w:r>
        <w:rPr>
          <w:highlight w:val="white"/>
        </w:rPr>
        <w:t xml:space="preserve">                </w:t>
      </w:r>
      <w:r w:rsidRPr="001602F2">
        <w:rPr>
          <w:b/>
          <w:bCs/>
          <w:highlight w:val="white"/>
        </w:rPr>
        <w:t xml:space="preserve">BIROU </w:t>
      </w:r>
      <w:r>
        <w:rPr>
          <w:b/>
          <w:bCs/>
          <w:highlight w:val="white"/>
        </w:rPr>
        <w:t>LICITATII CONTRACTE SAD</w:t>
      </w:r>
    </w:p>
    <w:p w:rsidR="001602F2" w:rsidRPr="001602F2" w:rsidRDefault="001602F2" w:rsidP="001602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</w:p>
    <w:p w:rsidR="001602F2" w:rsidRPr="001602F2" w:rsidRDefault="001602F2" w:rsidP="001602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highlight w:val="white"/>
        </w:rPr>
      </w:pPr>
      <w:r w:rsidRPr="001602F2">
        <w:tab/>
      </w:r>
      <w:r w:rsidRPr="001602F2">
        <w:tab/>
      </w:r>
      <w:r w:rsidRPr="001602F2">
        <w:tab/>
      </w:r>
      <w:r w:rsidRPr="001602F2">
        <w:tab/>
      </w:r>
      <w:r w:rsidRPr="001602F2">
        <w:tab/>
      </w:r>
      <w:r w:rsidRPr="001602F2">
        <w:tab/>
      </w:r>
      <w:r w:rsidRPr="001602F2">
        <w:tab/>
      </w:r>
      <w:r w:rsidRPr="001602F2">
        <w:rPr>
          <w:highlight w:val="white"/>
        </w:rPr>
        <w:t xml:space="preserve">        </w:t>
      </w:r>
      <w:r>
        <w:rPr>
          <w:highlight w:val="white"/>
        </w:rPr>
        <w:t xml:space="preserve">                   </w:t>
      </w:r>
      <w:r w:rsidRPr="001602F2">
        <w:rPr>
          <w:highlight w:val="white"/>
        </w:rPr>
        <w:t>ing. Voicu Marius</w:t>
      </w:r>
    </w:p>
    <w:p w:rsidR="001602F2" w:rsidRPr="001602F2" w:rsidRDefault="001602F2" w:rsidP="001602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highlight w:val="white"/>
        </w:rPr>
      </w:pPr>
    </w:p>
    <w:p w:rsidR="001602F2" w:rsidRPr="001602F2" w:rsidRDefault="001602F2" w:rsidP="001602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  <w:bCs/>
          <w:highlight w:val="white"/>
        </w:rPr>
      </w:pPr>
      <w:r w:rsidRPr="001602F2">
        <w:rPr>
          <w:highlight w:val="white"/>
        </w:rPr>
        <w:tab/>
      </w:r>
      <w:r w:rsidRPr="001602F2">
        <w:rPr>
          <w:highlight w:val="white"/>
        </w:rPr>
        <w:tab/>
      </w:r>
      <w:r w:rsidRPr="001602F2">
        <w:rPr>
          <w:highlight w:val="white"/>
        </w:rPr>
        <w:tab/>
      </w:r>
      <w:r w:rsidRPr="001602F2">
        <w:rPr>
          <w:highlight w:val="white"/>
        </w:rPr>
        <w:tab/>
      </w:r>
      <w:r w:rsidRPr="001602F2">
        <w:rPr>
          <w:highlight w:val="white"/>
        </w:rPr>
        <w:tab/>
      </w:r>
      <w:r w:rsidRPr="001602F2">
        <w:rPr>
          <w:highlight w:val="white"/>
        </w:rPr>
        <w:tab/>
        <w:t xml:space="preserve">                </w:t>
      </w:r>
      <w:r>
        <w:rPr>
          <w:highlight w:val="white"/>
        </w:rPr>
        <w:tab/>
        <w:t xml:space="preserve">             </w:t>
      </w:r>
      <w:r w:rsidRPr="001602F2">
        <w:rPr>
          <w:b/>
          <w:bCs/>
          <w:highlight w:val="white"/>
        </w:rPr>
        <w:t>REFERENT SPEC.</w:t>
      </w:r>
    </w:p>
    <w:p w:rsidR="001602F2" w:rsidRPr="001602F2" w:rsidRDefault="001602F2" w:rsidP="001602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highlight w:val="white"/>
        </w:rPr>
      </w:pPr>
    </w:p>
    <w:p w:rsidR="001602F2" w:rsidRPr="001602F2" w:rsidRDefault="001602F2" w:rsidP="001602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 w:rsidRPr="001602F2">
        <w:rPr>
          <w:highlight w:val="white"/>
        </w:rPr>
        <w:t xml:space="preserve">                                                                               </w:t>
      </w:r>
      <w:r>
        <w:rPr>
          <w:highlight w:val="white"/>
        </w:rPr>
        <w:tab/>
      </w:r>
      <w:r>
        <w:rPr>
          <w:highlight w:val="white"/>
        </w:rPr>
        <w:tab/>
        <w:t xml:space="preserve">            </w:t>
      </w:r>
      <w:r w:rsidRPr="001602F2">
        <w:rPr>
          <w:highlight w:val="white"/>
        </w:rPr>
        <w:t xml:space="preserve">sing. </w:t>
      </w:r>
      <w:r w:rsidRPr="001602F2">
        <w:t>Kovacs Ileana</w:t>
      </w:r>
    </w:p>
    <w:p w:rsidR="001602F2" w:rsidRPr="001602F2" w:rsidRDefault="001602F2" w:rsidP="001602F2">
      <w:pPr>
        <w:pStyle w:val="Heading4"/>
        <w:rPr>
          <w:sz w:val="24"/>
          <w:szCs w:val="24"/>
        </w:rPr>
      </w:pPr>
      <w:r w:rsidRPr="001602F2">
        <w:rPr>
          <w:sz w:val="24"/>
          <w:szCs w:val="24"/>
        </w:rPr>
        <w:t xml:space="preserve">                 </w:t>
      </w:r>
      <w:r w:rsidRPr="001602F2">
        <w:rPr>
          <w:sz w:val="24"/>
          <w:szCs w:val="24"/>
        </w:rPr>
        <w:tab/>
        <w:t xml:space="preserve">     AVIZAT</w:t>
      </w:r>
      <w:r w:rsidRPr="001602F2">
        <w:rPr>
          <w:sz w:val="24"/>
          <w:szCs w:val="24"/>
        </w:rPr>
        <w:tab/>
      </w:r>
      <w:r w:rsidRPr="001602F2">
        <w:rPr>
          <w:sz w:val="24"/>
          <w:szCs w:val="24"/>
        </w:rPr>
        <w:tab/>
      </w:r>
      <w:r w:rsidRPr="001602F2">
        <w:rPr>
          <w:sz w:val="24"/>
          <w:szCs w:val="24"/>
        </w:rPr>
        <w:tab/>
      </w:r>
      <w:r w:rsidRPr="001602F2">
        <w:rPr>
          <w:sz w:val="24"/>
          <w:szCs w:val="24"/>
        </w:rPr>
        <w:tab/>
      </w:r>
      <w:r w:rsidRPr="001602F2">
        <w:rPr>
          <w:sz w:val="24"/>
          <w:szCs w:val="24"/>
        </w:rPr>
        <w:tab/>
      </w:r>
    </w:p>
    <w:p w:rsidR="001602F2" w:rsidRPr="001602F2" w:rsidRDefault="001602F2" w:rsidP="001602F2">
      <w:pPr>
        <w:pStyle w:val="Heading4"/>
        <w:rPr>
          <w:sz w:val="24"/>
          <w:szCs w:val="24"/>
          <w:highlight w:val="white"/>
        </w:rPr>
      </w:pPr>
      <w:r w:rsidRPr="001602F2">
        <w:rPr>
          <w:sz w:val="24"/>
          <w:szCs w:val="24"/>
        </w:rPr>
        <w:tab/>
        <w:t xml:space="preserve">       </w:t>
      </w:r>
      <w:r w:rsidRPr="001602F2">
        <w:rPr>
          <w:b w:val="0"/>
          <w:bCs w:val="0"/>
          <w:sz w:val="24"/>
          <w:szCs w:val="24"/>
          <w:lang w:val="fr-FR"/>
        </w:rPr>
        <w:t>SERVICIUL JURIDIC</w:t>
      </w:r>
      <w:r w:rsidRPr="001602F2">
        <w:rPr>
          <w:b w:val="0"/>
          <w:bCs w:val="0"/>
          <w:sz w:val="24"/>
          <w:szCs w:val="24"/>
          <w:lang w:val="fr-FR"/>
        </w:rPr>
        <w:tab/>
      </w:r>
      <w:r w:rsidRPr="001602F2">
        <w:rPr>
          <w:b w:val="0"/>
          <w:bCs w:val="0"/>
          <w:sz w:val="24"/>
          <w:szCs w:val="24"/>
          <w:lang w:val="fr-FR"/>
        </w:rPr>
        <w:tab/>
      </w:r>
      <w:r w:rsidRPr="001602F2">
        <w:rPr>
          <w:b w:val="0"/>
          <w:bCs w:val="0"/>
          <w:sz w:val="24"/>
          <w:szCs w:val="24"/>
          <w:highlight w:val="white"/>
          <w:lang w:val="fr-FR"/>
        </w:rPr>
        <w:t xml:space="preserve">                                         </w:t>
      </w:r>
    </w:p>
    <w:p w:rsidR="001602F2" w:rsidRPr="001602F2" w:rsidRDefault="001602F2" w:rsidP="001602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lang w:val="fr-FR"/>
        </w:rPr>
      </w:pPr>
    </w:p>
    <w:p w:rsidR="000E7BBB" w:rsidRPr="001602F2" w:rsidRDefault="001602F2" w:rsidP="001602F2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lang w:val="fr-FR"/>
        </w:rPr>
      </w:pPr>
      <w:r w:rsidRPr="001602F2">
        <w:tab/>
      </w:r>
      <w:r w:rsidRPr="001602F2">
        <w:rPr>
          <w:highlight w:val="white"/>
        </w:rPr>
        <w:t xml:space="preserve">      </w:t>
      </w:r>
      <w:proofErr w:type="spellStart"/>
      <w:r w:rsidRPr="001602F2">
        <w:rPr>
          <w:highlight w:val="white"/>
          <w:lang w:val="fr-FR"/>
        </w:rPr>
        <w:t>jur</w:t>
      </w:r>
      <w:proofErr w:type="spellEnd"/>
      <w:r w:rsidRPr="001602F2">
        <w:rPr>
          <w:highlight w:val="white"/>
          <w:lang w:val="fr-FR"/>
        </w:rPr>
        <w:t xml:space="preserve">. </w:t>
      </w:r>
      <w:proofErr w:type="spellStart"/>
      <w:r w:rsidRPr="001602F2">
        <w:rPr>
          <w:highlight w:val="white"/>
          <w:lang w:val="fr-FR"/>
        </w:rPr>
        <w:t>Mirela</w:t>
      </w:r>
      <w:proofErr w:type="spellEnd"/>
      <w:r w:rsidRPr="001602F2">
        <w:rPr>
          <w:highlight w:val="white"/>
          <w:lang w:val="fr-FR"/>
        </w:rPr>
        <w:t xml:space="preserve"> </w:t>
      </w:r>
      <w:proofErr w:type="spellStart"/>
      <w:r w:rsidRPr="001602F2">
        <w:rPr>
          <w:highlight w:val="white"/>
          <w:lang w:val="fr-FR"/>
        </w:rPr>
        <w:t>Lasuschevici</w:t>
      </w:r>
      <w:proofErr w:type="spellEnd"/>
      <w:r w:rsidRPr="001602F2">
        <w:rPr>
          <w:highlight w:val="white"/>
          <w:lang w:val="fr-FR"/>
        </w:rPr>
        <w:t xml:space="preserve">               </w:t>
      </w:r>
      <w:r w:rsidRPr="001602F2">
        <w:rPr>
          <w:highlight w:val="white"/>
          <w:lang w:val="fr-FR"/>
        </w:rPr>
        <w:tab/>
      </w:r>
      <w:r w:rsidRPr="001602F2">
        <w:rPr>
          <w:highlight w:val="white"/>
          <w:lang w:val="fr-FR"/>
        </w:rPr>
        <w:tab/>
      </w:r>
      <w:r w:rsidRPr="001602F2">
        <w:rPr>
          <w:highlight w:val="white"/>
          <w:lang w:val="fr-FR"/>
        </w:rPr>
        <w:tab/>
        <w:t xml:space="preserve">               </w:t>
      </w:r>
    </w:p>
    <w:sectPr w:rsidR="000E7BBB" w:rsidRPr="001602F2" w:rsidSect="00FA7FA2">
      <w:pgSz w:w="11907" w:h="16840" w:code="9"/>
      <w:pgMar w:top="567" w:right="28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463A"/>
    <w:multiLevelType w:val="hybridMultilevel"/>
    <w:tmpl w:val="D848C252"/>
    <w:lvl w:ilvl="0" w:tplc="68D07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A6916FE"/>
    <w:multiLevelType w:val="hybridMultilevel"/>
    <w:tmpl w:val="DB58789A"/>
    <w:lvl w:ilvl="0" w:tplc="D7E61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F70C4"/>
    <w:rsid w:val="00046D5F"/>
    <w:rsid w:val="000517FF"/>
    <w:rsid w:val="000E7BBB"/>
    <w:rsid w:val="00131BA5"/>
    <w:rsid w:val="001602F2"/>
    <w:rsid w:val="00196096"/>
    <w:rsid w:val="001A00BE"/>
    <w:rsid w:val="001B2967"/>
    <w:rsid w:val="002015B1"/>
    <w:rsid w:val="002F099C"/>
    <w:rsid w:val="00363719"/>
    <w:rsid w:val="005D3F80"/>
    <w:rsid w:val="00603BEB"/>
    <w:rsid w:val="00641DB1"/>
    <w:rsid w:val="00654CAF"/>
    <w:rsid w:val="006735D8"/>
    <w:rsid w:val="008607E8"/>
    <w:rsid w:val="008C2B34"/>
    <w:rsid w:val="009F4A65"/>
    <w:rsid w:val="00A95164"/>
    <w:rsid w:val="00AC6A05"/>
    <w:rsid w:val="00B11FE5"/>
    <w:rsid w:val="00BD0B81"/>
    <w:rsid w:val="00C05BE3"/>
    <w:rsid w:val="00D95828"/>
    <w:rsid w:val="00EB2FE4"/>
    <w:rsid w:val="00FA7FA2"/>
    <w:rsid w:val="00FF7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1602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1602F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5164"/>
    <w:pPr>
      <w:spacing w:after="0" w:line="240" w:lineRule="auto"/>
    </w:pPr>
    <w:rPr>
      <w:lang w:val="ro-RO"/>
    </w:rPr>
  </w:style>
  <w:style w:type="character" w:customStyle="1" w:styleId="Heading2Char">
    <w:name w:val="Heading 2 Char"/>
    <w:basedOn w:val="DefaultParagraphFont"/>
    <w:link w:val="Heading2"/>
    <w:rsid w:val="001602F2"/>
    <w:rPr>
      <w:rFonts w:ascii="Arial" w:eastAsia="Times New Roman" w:hAnsi="Arial" w:cs="Arial"/>
      <w:b/>
      <w:bCs/>
      <w:i/>
      <w:iCs/>
      <w:sz w:val="28"/>
      <w:szCs w:val="28"/>
      <w:lang w:val="ro-RO" w:eastAsia="ro-RO"/>
    </w:rPr>
  </w:style>
  <w:style w:type="character" w:customStyle="1" w:styleId="Heading4Char">
    <w:name w:val="Heading 4 Char"/>
    <w:basedOn w:val="DefaultParagraphFont"/>
    <w:link w:val="Heading4"/>
    <w:rsid w:val="001602F2"/>
    <w:rPr>
      <w:rFonts w:ascii="Times New Roman" w:eastAsia="Times New Roman" w:hAnsi="Times New Roman" w:cs="Times New Roman"/>
      <w:b/>
      <w:bCs/>
      <w:sz w:val="28"/>
      <w:szCs w:val="28"/>
      <w:lang w:val="ro-RO" w:eastAsia="ro-RO"/>
    </w:rPr>
  </w:style>
  <w:style w:type="paragraph" w:styleId="BodyText">
    <w:name w:val="Body Text"/>
    <w:basedOn w:val="Normal"/>
    <w:link w:val="BodyTextChar"/>
    <w:rsid w:val="001602F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602F2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8366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MVoicu</dc:creator>
  <cp:keywords/>
  <dc:description/>
  <cp:lastModifiedBy>MVoicu</cp:lastModifiedBy>
  <cp:revision>5</cp:revision>
  <cp:lastPrinted>2010-12-07T07:42:00Z</cp:lastPrinted>
  <dcterms:created xsi:type="dcterms:W3CDTF">2010-11-29T07:27:00Z</dcterms:created>
  <dcterms:modified xsi:type="dcterms:W3CDTF">2010-12-07T07:47:00Z</dcterms:modified>
</cp:coreProperties>
</file>