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7F8A165" w14:textId="77777777" w:rsidR="002F1841" w:rsidRDefault="00180934" w:rsidP="00180934">
      <w:pPr>
        <w:pStyle w:val="DefaultText"/>
        <w:tabs>
          <w:tab w:val="start" w:pos="37.55pt"/>
        </w:tabs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14:paraId="40093D7A" w14:textId="77777777" w:rsidR="00B91E68" w:rsidRDefault="00B91E68" w:rsidP="00180934">
      <w:pPr>
        <w:pStyle w:val="DefaultText"/>
        <w:tabs>
          <w:tab w:val="start" w:pos="37.55pt"/>
        </w:tabs>
        <w:rPr>
          <w:b/>
          <w:bCs/>
          <w:i/>
          <w:iCs/>
          <w:sz w:val="20"/>
          <w:szCs w:val="20"/>
        </w:rPr>
      </w:pPr>
    </w:p>
    <w:p w14:paraId="4684A6D0" w14:textId="77777777" w:rsidR="00D43D34" w:rsidRDefault="00D43D34" w:rsidP="00180934">
      <w:pPr>
        <w:pStyle w:val="DefaultText"/>
        <w:tabs>
          <w:tab w:val="start" w:pos="37.55pt"/>
        </w:tabs>
        <w:rPr>
          <w:b/>
          <w:bCs/>
          <w:i/>
          <w:iCs/>
          <w:sz w:val="20"/>
          <w:szCs w:val="20"/>
        </w:rPr>
      </w:pPr>
    </w:p>
    <w:p w14:paraId="0A8806A4" w14:textId="77777777" w:rsidR="00B91E68" w:rsidRPr="00BE4F48" w:rsidRDefault="00B91E68" w:rsidP="00B91E68">
      <w:pPr>
        <w:jc w:val="center"/>
        <w:rPr>
          <w:b/>
          <w:sz w:val="24"/>
          <w:szCs w:val="24"/>
        </w:rPr>
      </w:pPr>
      <w:r w:rsidRPr="00BE4F48">
        <w:rPr>
          <w:b/>
          <w:sz w:val="24"/>
          <w:szCs w:val="24"/>
        </w:rPr>
        <w:t>REFERAT</w:t>
      </w:r>
    </w:p>
    <w:p w14:paraId="13031799" w14:textId="7ADAB51F" w:rsidR="00B91E68" w:rsidRPr="00B91E68" w:rsidRDefault="00B91E68" w:rsidP="00B91E68">
      <w:pPr>
        <w:ind w:firstLine="17.85pt"/>
        <w:jc w:val="center"/>
        <w:rPr>
          <w:sz w:val="24"/>
        </w:rPr>
      </w:pPr>
      <w:r w:rsidRPr="00BE4F48">
        <w:rPr>
          <w:b/>
          <w:sz w:val="24"/>
        </w:rPr>
        <w:t xml:space="preserve">privind aprobarea încheierii unui </w:t>
      </w:r>
      <w:r>
        <w:rPr>
          <w:b/>
          <w:sz w:val="24"/>
        </w:rPr>
        <w:t xml:space="preserve">act </w:t>
      </w:r>
      <w:proofErr w:type="spellStart"/>
      <w:r>
        <w:rPr>
          <w:b/>
          <w:sz w:val="24"/>
        </w:rPr>
        <w:t>aditional</w:t>
      </w:r>
      <w:proofErr w:type="spellEnd"/>
      <w:r>
        <w:rPr>
          <w:b/>
          <w:sz w:val="24"/>
        </w:rPr>
        <w:t xml:space="preserve"> la </w:t>
      </w:r>
      <w:r w:rsidRPr="00BE4F48">
        <w:rPr>
          <w:b/>
          <w:sz w:val="24"/>
        </w:rPr>
        <w:t>acord</w:t>
      </w:r>
      <w:r>
        <w:rPr>
          <w:b/>
          <w:sz w:val="24"/>
        </w:rPr>
        <w:t>ul</w:t>
      </w:r>
      <w:r w:rsidRPr="00BE4F48">
        <w:rPr>
          <w:b/>
          <w:sz w:val="24"/>
        </w:rPr>
        <w:t xml:space="preserve"> de parteneriat între Municipiul </w:t>
      </w:r>
      <w:proofErr w:type="spellStart"/>
      <w:r w:rsidRPr="00BE4F48">
        <w:rPr>
          <w:b/>
          <w:sz w:val="24"/>
        </w:rPr>
        <w:t>Timişoara</w:t>
      </w:r>
      <w:proofErr w:type="spellEnd"/>
      <w:r w:rsidRPr="00BE4F48">
        <w:rPr>
          <w:b/>
          <w:sz w:val="24"/>
        </w:rPr>
        <w:t xml:space="preserve"> </w:t>
      </w:r>
      <w:proofErr w:type="spellStart"/>
      <w:r w:rsidRPr="00BE4F48">
        <w:rPr>
          <w:b/>
          <w:sz w:val="24"/>
        </w:rPr>
        <w:t>şi</w:t>
      </w:r>
      <w:proofErr w:type="spellEnd"/>
      <w:r w:rsidRPr="00BE4F48">
        <w:rPr>
          <w:b/>
          <w:sz w:val="24"/>
        </w:rPr>
        <w:t xml:space="preserve"> </w:t>
      </w:r>
      <w:r w:rsidRPr="00BE4F48">
        <w:rPr>
          <w:b/>
          <w:sz w:val="24"/>
          <w:szCs w:val="24"/>
        </w:rPr>
        <w:t xml:space="preserve">Asociația Green </w:t>
      </w:r>
      <w:proofErr w:type="spellStart"/>
      <w:r w:rsidRPr="00BE4F48">
        <w:rPr>
          <w:b/>
          <w:sz w:val="24"/>
          <w:szCs w:val="24"/>
        </w:rPr>
        <w:t>Revolution</w:t>
      </w:r>
      <w:proofErr w:type="spellEnd"/>
      <w:r>
        <w:rPr>
          <w:b/>
          <w:sz w:val="24"/>
          <w:szCs w:val="24"/>
        </w:rPr>
        <w:t xml:space="preserve">, </w:t>
      </w:r>
      <w:r w:rsidRPr="00A65C0B">
        <w:rPr>
          <w:b/>
          <w:sz w:val="24"/>
          <w:szCs w:val="24"/>
        </w:rPr>
        <w:t xml:space="preserve">aprobat prin </w:t>
      </w:r>
      <w:proofErr w:type="spellStart"/>
      <w:r w:rsidRPr="00A65C0B">
        <w:rPr>
          <w:b/>
          <w:sz w:val="24"/>
          <w:szCs w:val="24"/>
        </w:rPr>
        <w:t>Hotararea</w:t>
      </w:r>
      <w:proofErr w:type="spellEnd"/>
      <w:r w:rsidRPr="00A65C0B">
        <w:rPr>
          <w:b/>
          <w:sz w:val="24"/>
          <w:szCs w:val="24"/>
        </w:rPr>
        <w:t xml:space="preserve"> Consiliului Local  nr.673/2022</w:t>
      </w:r>
    </w:p>
    <w:p w14:paraId="78AD0EDD" w14:textId="77777777" w:rsidR="00B91E68" w:rsidRDefault="00B91E68" w:rsidP="00B91E68">
      <w:pPr>
        <w:jc w:val="both"/>
        <w:rPr>
          <w:sz w:val="24"/>
          <w:szCs w:val="22"/>
        </w:rPr>
      </w:pPr>
    </w:p>
    <w:p w14:paraId="52D02C80" w14:textId="77777777" w:rsidR="00B91E68" w:rsidRDefault="00B91E68" w:rsidP="00B91E68">
      <w:pPr>
        <w:jc w:val="both"/>
        <w:rPr>
          <w:sz w:val="24"/>
          <w:szCs w:val="22"/>
        </w:rPr>
      </w:pPr>
    </w:p>
    <w:p w14:paraId="179D467E" w14:textId="77777777" w:rsidR="00B91E68" w:rsidRPr="00BE4F48" w:rsidRDefault="00B91E68" w:rsidP="00B91E68">
      <w:pPr>
        <w:jc w:val="both"/>
        <w:rPr>
          <w:sz w:val="24"/>
          <w:szCs w:val="22"/>
        </w:rPr>
      </w:pPr>
    </w:p>
    <w:p w14:paraId="22201CAA" w14:textId="77777777" w:rsidR="00B91E68" w:rsidRPr="00BE4F48" w:rsidRDefault="00B91E68" w:rsidP="00B91E68">
      <w:pPr>
        <w:ind w:firstLine="36pt"/>
        <w:jc w:val="both"/>
        <w:rPr>
          <w:b/>
          <w:bCs/>
          <w:color w:val="000000"/>
          <w:sz w:val="24"/>
          <w:szCs w:val="24"/>
          <w:lang w:val="en-US"/>
        </w:rPr>
      </w:pPr>
      <w:r w:rsidRPr="00BE4F48">
        <w:rPr>
          <w:b/>
          <w:sz w:val="24"/>
          <w:szCs w:val="24"/>
        </w:rPr>
        <w:t xml:space="preserve">1. Descrierea </w:t>
      </w:r>
      <w:proofErr w:type="spellStart"/>
      <w:r w:rsidRPr="00BE4F48">
        <w:rPr>
          <w:b/>
          <w:sz w:val="24"/>
          <w:szCs w:val="24"/>
        </w:rPr>
        <w:t>situaţiei</w:t>
      </w:r>
      <w:proofErr w:type="spellEnd"/>
      <w:r w:rsidRPr="00BE4F48">
        <w:rPr>
          <w:b/>
          <w:sz w:val="24"/>
          <w:szCs w:val="24"/>
        </w:rPr>
        <w:t xml:space="preserve"> actuale:</w:t>
      </w:r>
    </w:p>
    <w:p w14:paraId="44F85A48" w14:textId="77777777" w:rsidR="00B91E68" w:rsidRPr="00BE4F48" w:rsidRDefault="00B91E68" w:rsidP="00B91E68">
      <w:pPr>
        <w:ind w:firstLine="36pt"/>
        <w:jc w:val="both"/>
        <w:rPr>
          <w:sz w:val="24"/>
          <w:szCs w:val="24"/>
        </w:rPr>
      </w:pPr>
      <w:r w:rsidRPr="00BE4F48">
        <w:rPr>
          <w:sz w:val="24"/>
          <w:szCs w:val="24"/>
        </w:rPr>
        <w:t xml:space="preserve">Gestionarea mobilității urbane reprezintă o provocare majora cu care se confruntă </w:t>
      </w:r>
      <w:proofErr w:type="spellStart"/>
      <w:r w:rsidRPr="00BE4F48">
        <w:rPr>
          <w:sz w:val="24"/>
          <w:szCs w:val="24"/>
        </w:rPr>
        <w:t>astazi</w:t>
      </w:r>
      <w:proofErr w:type="spellEnd"/>
      <w:r w:rsidRPr="00BE4F48">
        <w:rPr>
          <w:sz w:val="24"/>
          <w:szCs w:val="24"/>
        </w:rPr>
        <w:t xml:space="preserve"> marile aglomerări urbane.</w:t>
      </w:r>
    </w:p>
    <w:p w14:paraId="06AC62A9" w14:textId="77777777" w:rsidR="00B91E68" w:rsidRPr="00BE4F48" w:rsidRDefault="00B91E68" w:rsidP="00B91E68">
      <w:pPr>
        <w:jc w:val="both"/>
        <w:rPr>
          <w:sz w:val="24"/>
          <w:szCs w:val="24"/>
        </w:rPr>
      </w:pPr>
      <w:r w:rsidRPr="00BE4F48">
        <w:rPr>
          <w:sz w:val="24"/>
          <w:szCs w:val="24"/>
        </w:rPr>
        <w:t xml:space="preserve">           Congestia traficului este cea mai mare problemă care </w:t>
      </w:r>
      <w:proofErr w:type="spellStart"/>
      <w:r w:rsidRPr="00BE4F48">
        <w:rPr>
          <w:sz w:val="24"/>
          <w:szCs w:val="24"/>
        </w:rPr>
        <w:t>afecteaza</w:t>
      </w:r>
      <w:proofErr w:type="spellEnd"/>
      <w:r w:rsidRPr="00BE4F48">
        <w:rPr>
          <w:sz w:val="24"/>
          <w:szCs w:val="24"/>
        </w:rPr>
        <w:t xml:space="preserve"> mobilitatea urbană, influențând major calitatea vieții locuitorilor din marile orașe atât prin creșterea accelerată a poluării, cât și prin pierderile </w:t>
      </w:r>
      <w:proofErr w:type="spellStart"/>
      <w:r w:rsidRPr="00BE4F48">
        <w:rPr>
          <w:sz w:val="24"/>
          <w:szCs w:val="24"/>
        </w:rPr>
        <w:t>econonomice</w:t>
      </w:r>
      <w:proofErr w:type="spellEnd"/>
      <w:r w:rsidRPr="00BE4F48">
        <w:rPr>
          <w:sz w:val="24"/>
          <w:szCs w:val="24"/>
        </w:rPr>
        <w:t xml:space="preserve"> generate.</w:t>
      </w:r>
    </w:p>
    <w:p w14:paraId="1E51B374" w14:textId="77777777" w:rsidR="00B91E68" w:rsidRPr="00BE4F48" w:rsidRDefault="00B91E68" w:rsidP="00B91E68">
      <w:pPr>
        <w:jc w:val="both"/>
        <w:rPr>
          <w:sz w:val="24"/>
          <w:szCs w:val="24"/>
        </w:rPr>
      </w:pPr>
    </w:p>
    <w:p w14:paraId="3F5E3C9C" w14:textId="77777777" w:rsidR="00B91E68" w:rsidRPr="00BE4F48" w:rsidRDefault="00B91E68" w:rsidP="00B91E68">
      <w:pPr>
        <w:jc w:val="both"/>
        <w:rPr>
          <w:sz w:val="24"/>
          <w:szCs w:val="24"/>
        </w:rPr>
      </w:pPr>
    </w:p>
    <w:p w14:paraId="1D4813DA" w14:textId="77777777" w:rsidR="00B91E68" w:rsidRPr="00BE4F48" w:rsidRDefault="00B91E68" w:rsidP="00B91E68">
      <w:pPr>
        <w:jc w:val="both"/>
        <w:rPr>
          <w:b/>
          <w:sz w:val="24"/>
          <w:szCs w:val="24"/>
        </w:rPr>
      </w:pPr>
      <w:r w:rsidRPr="00BE4F48">
        <w:rPr>
          <w:b/>
          <w:sz w:val="24"/>
          <w:szCs w:val="24"/>
        </w:rPr>
        <w:t xml:space="preserve">        2. Schimbări preconizate și rezultate așteptate:</w:t>
      </w:r>
      <w:r w:rsidRPr="00BE4F48">
        <w:rPr>
          <w:sz w:val="24"/>
          <w:szCs w:val="24"/>
        </w:rPr>
        <w:t xml:space="preserve"> </w:t>
      </w:r>
    </w:p>
    <w:p w14:paraId="712E4A3D" w14:textId="77777777" w:rsidR="00B91E68" w:rsidRPr="00BE4F48" w:rsidRDefault="00B91E68" w:rsidP="00B91E68">
      <w:pPr>
        <w:ind w:firstLine="36pt"/>
        <w:jc w:val="both"/>
        <w:rPr>
          <w:sz w:val="24"/>
          <w:szCs w:val="24"/>
        </w:rPr>
      </w:pPr>
      <w:r w:rsidRPr="00BE4F48">
        <w:rPr>
          <w:sz w:val="24"/>
          <w:szCs w:val="24"/>
        </w:rPr>
        <w:t>Aceste realități impun măsuri ferme pentru dezvoltarea unor noi sisteme de transport, care să</w:t>
      </w:r>
    </w:p>
    <w:p w14:paraId="17E30145" w14:textId="77777777" w:rsidR="00B91E68" w:rsidRPr="00BE4F48" w:rsidRDefault="00B91E68" w:rsidP="00B91E68">
      <w:pPr>
        <w:jc w:val="both"/>
        <w:rPr>
          <w:sz w:val="24"/>
          <w:szCs w:val="24"/>
        </w:rPr>
      </w:pPr>
      <w:r w:rsidRPr="00BE4F48">
        <w:rPr>
          <w:sz w:val="24"/>
          <w:szCs w:val="24"/>
        </w:rPr>
        <w:t>constituie alternative sustenabile pentru asigurarea nevoilor de mobilitate.</w:t>
      </w:r>
    </w:p>
    <w:p w14:paraId="7AB47853" w14:textId="77777777" w:rsidR="00B91E68" w:rsidRPr="00BE4F48" w:rsidRDefault="00B91E68" w:rsidP="00B91E68">
      <w:pPr>
        <w:jc w:val="both"/>
        <w:rPr>
          <w:sz w:val="24"/>
          <w:szCs w:val="24"/>
        </w:rPr>
      </w:pPr>
      <w:r w:rsidRPr="00BE4F48">
        <w:rPr>
          <w:sz w:val="24"/>
          <w:szCs w:val="24"/>
        </w:rPr>
        <w:t xml:space="preserve">           Nevoile actuale din </w:t>
      </w:r>
      <w:proofErr w:type="spellStart"/>
      <w:r w:rsidRPr="00BE4F48">
        <w:rPr>
          <w:sz w:val="24"/>
          <w:szCs w:val="24"/>
        </w:rPr>
        <w:t>orasele</w:t>
      </w:r>
      <w:proofErr w:type="spellEnd"/>
      <w:r w:rsidRPr="00BE4F48">
        <w:rPr>
          <w:sz w:val="24"/>
          <w:szCs w:val="24"/>
        </w:rPr>
        <w:t xml:space="preserve"> cu trafic </w:t>
      </w:r>
      <w:proofErr w:type="spellStart"/>
      <w:r w:rsidRPr="00BE4F48">
        <w:rPr>
          <w:sz w:val="24"/>
          <w:szCs w:val="24"/>
        </w:rPr>
        <w:t>autoaglomerat</w:t>
      </w:r>
      <w:proofErr w:type="spellEnd"/>
      <w:r w:rsidRPr="00BE4F48">
        <w:rPr>
          <w:sz w:val="24"/>
          <w:szCs w:val="24"/>
        </w:rPr>
        <w:t xml:space="preserve"> si cu valori in </w:t>
      </w:r>
      <w:proofErr w:type="spellStart"/>
      <w:r w:rsidRPr="00BE4F48">
        <w:rPr>
          <w:sz w:val="24"/>
          <w:szCs w:val="24"/>
        </w:rPr>
        <w:t>crestere</w:t>
      </w:r>
      <w:proofErr w:type="spellEnd"/>
      <w:r w:rsidRPr="00BE4F48">
        <w:rPr>
          <w:sz w:val="24"/>
          <w:szCs w:val="24"/>
        </w:rPr>
        <w:t xml:space="preserve"> ale </w:t>
      </w:r>
      <w:proofErr w:type="spellStart"/>
      <w:r w:rsidRPr="00BE4F48">
        <w:rPr>
          <w:sz w:val="24"/>
          <w:szCs w:val="24"/>
        </w:rPr>
        <w:t>poluarii</w:t>
      </w:r>
      <w:proofErr w:type="spellEnd"/>
      <w:r w:rsidRPr="00BE4F48">
        <w:rPr>
          <w:sz w:val="24"/>
          <w:szCs w:val="24"/>
        </w:rPr>
        <w:t xml:space="preserve">, impun crearea unor sisteme de transport alternative nepoluante și eficiente, iar conceptul de </w:t>
      </w:r>
      <w:proofErr w:type="spellStart"/>
      <w:r>
        <w:rPr>
          <w:sz w:val="24"/>
          <w:szCs w:val="24"/>
        </w:rPr>
        <w:t>bike</w:t>
      </w:r>
      <w:proofErr w:type="spellEnd"/>
      <w:r w:rsidRPr="00BE4F48">
        <w:rPr>
          <w:sz w:val="24"/>
          <w:szCs w:val="24"/>
        </w:rPr>
        <w:t xml:space="preserve"> </w:t>
      </w:r>
      <w:proofErr w:type="spellStart"/>
      <w:r w:rsidRPr="00BE4F48">
        <w:rPr>
          <w:sz w:val="24"/>
          <w:szCs w:val="24"/>
        </w:rPr>
        <w:t>sharing</w:t>
      </w:r>
      <w:proofErr w:type="spellEnd"/>
      <w:r w:rsidRPr="00BE4F48">
        <w:rPr>
          <w:sz w:val="24"/>
          <w:szCs w:val="24"/>
        </w:rPr>
        <w:t xml:space="preserve"> reprezintă o soluție adecvată.</w:t>
      </w:r>
    </w:p>
    <w:p w14:paraId="7878F432" w14:textId="77777777" w:rsidR="00B91E68" w:rsidRPr="00BE4F48" w:rsidRDefault="00B91E68" w:rsidP="00B91E68">
      <w:pPr>
        <w:ind w:firstLine="35.40pt"/>
        <w:jc w:val="both"/>
        <w:rPr>
          <w:sz w:val="24"/>
          <w:szCs w:val="24"/>
        </w:rPr>
      </w:pPr>
      <w:r w:rsidRPr="00BE4F48">
        <w:rPr>
          <w:sz w:val="24"/>
          <w:szCs w:val="24"/>
        </w:rPr>
        <w:t xml:space="preserve">Implementarea și dezvoltarea transportului alternativ necesită atât reglementarea raporturilor juridice stabilite între autoritățile administrației publice locale și operatori cât și reglementarea condițiilor generale de utilizare a acestor vehicule electrice, în conformitate cu </w:t>
      </w:r>
      <w:proofErr w:type="spellStart"/>
      <w:r w:rsidRPr="00BE4F48">
        <w:rPr>
          <w:sz w:val="24"/>
          <w:szCs w:val="24"/>
        </w:rPr>
        <w:t>legislatia</w:t>
      </w:r>
      <w:proofErr w:type="spellEnd"/>
      <w:r w:rsidRPr="00BE4F48">
        <w:rPr>
          <w:sz w:val="24"/>
          <w:szCs w:val="24"/>
        </w:rPr>
        <w:t xml:space="preserve"> specifică în vigoare. De asemenea, colaborarea dintre municipiu si operatori trebuie sa se concretizeze prin </w:t>
      </w:r>
      <w:proofErr w:type="spellStart"/>
      <w:r w:rsidRPr="00BE4F48">
        <w:rPr>
          <w:sz w:val="24"/>
          <w:szCs w:val="24"/>
        </w:rPr>
        <w:t>incheierea</w:t>
      </w:r>
      <w:proofErr w:type="spellEnd"/>
      <w:r w:rsidRPr="00BE4F48">
        <w:rPr>
          <w:sz w:val="24"/>
          <w:szCs w:val="24"/>
        </w:rPr>
        <w:t xml:space="preserve"> unor acorduri de </w:t>
      </w:r>
      <w:r>
        <w:rPr>
          <w:sz w:val="24"/>
          <w:szCs w:val="24"/>
        </w:rPr>
        <w:t>parteneriat</w:t>
      </w:r>
      <w:r w:rsidRPr="00BE4F48">
        <w:rPr>
          <w:sz w:val="24"/>
          <w:szCs w:val="24"/>
        </w:rPr>
        <w:t xml:space="preserve"> cu clauze prestabilite.</w:t>
      </w:r>
    </w:p>
    <w:p w14:paraId="533D1FAB" w14:textId="77777777" w:rsidR="00B91E68" w:rsidRDefault="00B91E68" w:rsidP="00B91E68">
      <w:pPr>
        <w:jc w:val="both"/>
        <w:rPr>
          <w:noProof/>
          <w:sz w:val="24"/>
          <w:szCs w:val="24"/>
        </w:rPr>
      </w:pPr>
    </w:p>
    <w:p w14:paraId="4A12923C" w14:textId="77777777" w:rsidR="00B91E68" w:rsidRDefault="00B91E68" w:rsidP="00B91E68">
      <w:pPr>
        <w:jc w:val="both"/>
        <w:rPr>
          <w:noProof/>
          <w:sz w:val="24"/>
          <w:szCs w:val="24"/>
        </w:rPr>
      </w:pPr>
    </w:p>
    <w:p w14:paraId="4E03B29B" w14:textId="77777777" w:rsidR="00B91E68" w:rsidRDefault="00B91E68" w:rsidP="00B91E68">
      <w:pPr>
        <w:jc w:val="both"/>
        <w:rPr>
          <w:noProof/>
          <w:sz w:val="24"/>
          <w:szCs w:val="24"/>
        </w:rPr>
      </w:pPr>
    </w:p>
    <w:p w14:paraId="787B417D" w14:textId="77777777" w:rsidR="00B91E68" w:rsidRPr="00BE4F48" w:rsidRDefault="00B91E68" w:rsidP="00B91E68">
      <w:pPr>
        <w:jc w:val="both"/>
        <w:rPr>
          <w:noProof/>
          <w:sz w:val="24"/>
          <w:szCs w:val="24"/>
        </w:rPr>
      </w:pPr>
    </w:p>
    <w:p w14:paraId="6AF4C68C" w14:textId="77777777" w:rsidR="00B91E68" w:rsidRPr="00BE4F48" w:rsidRDefault="00B91E68" w:rsidP="00B91E68">
      <w:pPr>
        <w:ind w:firstLine="35.40pt"/>
        <w:jc w:val="both"/>
        <w:rPr>
          <w:rStyle w:val="salnttl"/>
          <w:b/>
          <w:bCs/>
          <w:color w:val="000000"/>
          <w:sz w:val="24"/>
          <w:szCs w:val="24"/>
        </w:rPr>
      </w:pPr>
      <w:r w:rsidRPr="00BE4F48">
        <w:rPr>
          <w:b/>
          <w:sz w:val="24"/>
          <w:szCs w:val="24"/>
        </w:rPr>
        <w:lastRenderedPageBreak/>
        <w:t>3. Concluzii:</w:t>
      </w:r>
    </w:p>
    <w:p w14:paraId="4B71EA7C" w14:textId="77777777" w:rsidR="00B91E68" w:rsidRPr="00BE4F48" w:rsidRDefault="00B91E68" w:rsidP="00B91E68">
      <w:pPr>
        <w:ind w:firstLine="35.40pt"/>
        <w:jc w:val="both"/>
        <w:rPr>
          <w:sz w:val="24"/>
          <w:szCs w:val="24"/>
        </w:rPr>
      </w:pPr>
      <w:r w:rsidRPr="00BE4F48">
        <w:rPr>
          <w:sz w:val="24"/>
          <w:szCs w:val="24"/>
        </w:rPr>
        <w:t>În acest sens propunem</w:t>
      </w:r>
      <w:r w:rsidRPr="00BE4F48">
        <w:rPr>
          <w:b/>
          <w:sz w:val="24"/>
          <w:szCs w:val="24"/>
        </w:rPr>
        <w:t xml:space="preserve"> </w:t>
      </w:r>
      <w:r w:rsidRPr="00BE4F48">
        <w:rPr>
          <w:sz w:val="24"/>
          <w:szCs w:val="24"/>
        </w:rPr>
        <w:t xml:space="preserve">emiterea unei hotărâri a Consiliului Local al Municipiului </w:t>
      </w:r>
      <w:proofErr w:type="spellStart"/>
      <w:r w:rsidRPr="00BE4F48">
        <w:rPr>
          <w:sz w:val="24"/>
          <w:szCs w:val="24"/>
        </w:rPr>
        <w:t>Timişoara</w:t>
      </w:r>
      <w:proofErr w:type="spellEnd"/>
      <w:r w:rsidRPr="00BE4F48">
        <w:rPr>
          <w:sz w:val="24"/>
          <w:szCs w:val="24"/>
        </w:rPr>
        <w:t xml:space="preserve"> prin care să se aprobe încheierea unui</w:t>
      </w:r>
      <w:r>
        <w:rPr>
          <w:sz w:val="24"/>
          <w:szCs w:val="24"/>
        </w:rPr>
        <w:t xml:space="preserve"> act </w:t>
      </w:r>
      <w:proofErr w:type="spellStart"/>
      <w:r>
        <w:rPr>
          <w:sz w:val="24"/>
          <w:szCs w:val="24"/>
        </w:rPr>
        <w:t>aditional</w:t>
      </w:r>
      <w:proofErr w:type="spellEnd"/>
      <w:r>
        <w:rPr>
          <w:sz w:val="24"/>
          <w:szCs w:val="24"/>
        </w:rPr>
        <w:t xml:space="preserve"> la </w:t>
      </w:r>
      <w:r w:rsidRPr="00BE4F48">
        <w:rPr>
          <w:sz w:val="24"/>
          <w:szCs w:val="24"/>
        </w:rPr>
        <w:t xml:space="preserve"> acord</w:t>
      </w:r>
      <w:r>
        <w:rPr>
          <w:sz w:val="24"/>
          <w:szCs w:val="24"/>
        </w:rPr>
        <w:t>ul</w:t>
      </w:r>
      <w:r w:rsidRPr="00BE4F48">
        <w:rPr>
          <w:sz w:val="24"/>
          <w:szCs w:val="24"/>
        </w:rPr>
        <w:t xml:space="preserve"> de </w:t>
      </w:r>
      <w:r>
        <w:rPr>
          <w:sz w:val="24"/>
          <w:szCs w:val="24"/>
        </w:rPr>
        <w:t>parteneriat</w:t>
      </w:r>
      <w:r w:rsidRPr="00BE4F48">
        <w:rPr>
          <w:sz w:val="24"/>
          <w:szCs w:val="24"/>
        </w:rPr>
        <w:t xml:space="preserve"> între Municipiul </w:t>
      </w:r>
      <w:proofErr w:type="spellStart"/>
      <w:r w:rsidRPr="00BE4F48">
        <w:rPr>
          <w:sz w:val="24"/>
          <w:szCs w:val="24"/>
        </w:rPr>
        <w:t>Timişoara</w:t>
      </w:r>
      <w:proofErr w:type="spellEnd"/>
      <w:r w:rsidRPr="00BE4F48">
        <w:rPr>
          <w:sz w:val="24"/>
          <w:szCs w:val="24"/>
        </w:rPr>
        <w:t xml:space="preserve"> </w:t>
      </w:r>
      <w:proofErr w:type="spellStart"/>
      <w:r w:rsidRPr="00BE4F48">
        <w:rPr>
          <w:sz w:val="24"/>
          <w:szCs w:val="24"/>
        </w:rPr>
        <w:t>şi</w:t>
      </w:r>
      <w:proofErr w:type="spellEnd"/>
      <w:r w:rsidRPr="00BE4F48">
        <w:rPr>
          <w:sz w:val="24"/>
          <w:szCs w:val="24"/>
        </w:rPr>
        <w:t xml:space="preserve"> </w:t>
      </w:r>
      <w:r w:rsidRPr="00BE4F48">
        <w:rPr>
          <w:i/>
          <w:sz w:val="24"/>
        </w:rPr>
        <w:t xml:space="preserve">Asociația Green </w:t>
      </w:r>
      <w:proofErr w:type="spellStart"/>
      <w:r w:rsidRPr="00BE4F48">
        <w:rPr>
          <w:i/>
          <w:sz w:val="24"/>
        </w:rPr>
        <w:t>Revolution</w:t>
      </w:r>
      <w:proofErr w:type="spellEnd"/>
      <w:r w:rsidRPr="00BE4F48">
        <w:rPr>
          <w:sz w:val="24"/>
        </w:rPr>
        <w:t xml:space="preserve"> </w:t>
      </w:r>
      <w:r>
        <w:rPr>
          <w:sz w:val="24"/>
        </w:rPr>
        <w:t xml:space="preserve">care sa </w:t>
      </w:r>
      <w:proofErr w:type="spellStart"/>
      <w:r w:rsidRPr="00116637">
        <w:rPr>
          <w:sz w:val="24"/>
        </w:rPr>
        <w:t>detaliaz</w:t>
      </w:r>
      <w:r>
        <w:rPr>
          <w:sz w:val="24"/>
        </w:rPr>
        <w:t>e</w:t>
      </w:r>
      <w:proofErr w:type="spellEnd"/>
      <w:r w:rsidRPr="00116637">
        <w:rPr>
          <w:sz w:val="24"/>
        </w:rPr>
        <w:t xml:space="preserve"> </w:t>
      </w:r>
      <w:proofErr w:type="spellStart"/>
      <w:r w:rsidRPr="00116637">
        <w:rPr>
          <w:sz w:val="24"/>
        </w:rPr>
        <w:t>conditiile</w:t>
      </w:r>
      <w:proofErr w:type="spellEnd"/>
      <w:r w:rsidRPr="00116637">
        <w:rPr>
          <w:sz w:val="24"/>
        </w:rPr>
        <w:t xml:space="preserve"> de implementare si </w:t>
      </w:r>
      <w:proofErr w:type="spellStart"/>
      <w:r w:rsidRPr="00116637">
        <w:rPr>
          <w:sz w:val="24"/>
        </w:rPr>
        <w:t>functionare</w:t>
      </w:r>
      <w:proofErr w:type="spellEnd"/>
      <w:r w:rsidRPr="00116637">
        <w:rPr>
          <w:sz w:val="24"/>
        </w:rPr>
        <w:t xml:space="preserve"> a sistemului de </w:t>
      </w:r>
      <w:proofErr w:type="spellStart"/>
      <w:r w:rsidRPr="00116637">
        <w:rPr>
          <w:sz w:val="24"/>
        </w:rPr>
        <w:t>bike-sharing</w:t>
      </w:r>
      <w:proofErr w:type="spellEnd"/>
      <w:r w:rsidRPr="00116637">
        <w:rPr>
          <w:sz w:val="24"/>
        </w:rPr>
        <w:t xml:space="preserve"> </w:t>
      </w:r>
      <w:r w:rsidRPr="00982E3E">
        <w:rPr>
          <w:rFonts w:cs="Calibri"/>
          <w:sz w:val="24"/>
        </w:rPr>
        <w:t>în municipiul</w:t>
      </w:r>
      <w:r w:rsidRPr="00BE4F48">
        <w:rPr>
          <w:rFonts w:cs="Calibri"/>
          <w:sz w:val="24"/>
        </w:rPr>
        <w:t xml:space="preserve"> Timisoara</w:t>
      </w:r>
      <w:r w:rsidRPr="00BE4F48">
        <w:rPr>
          <w:sz w:val="24"/>
          <w:szCs w:val="24"/>
        </w:rPr>
        <w:t>, conform Anexei care va face parte integrantă din hotărâre</w:t>
      </w:r>
      <w:r w:rsidRPr="00BE4F48">
        <w:rPr>
          <w:color w:val="FF0000"/>
          <w:sz w:val="24"/>
          <w:szCs w:val="24"/>
        </w:rPr>
        <w:t xml:space="preserve"> </w:t>
      </w:r>
      <w:proofErr w:type="spellStart"/>
      <w:r w:rsidRPr="00BE4F48">
        <w:rPr>
          <w:sz w:val="24"/>
          <w:szCs w:val="24"/>
        </w:rPr>
        <w:t>şi</w:t>
      </w:r>
      <w:proofErr w:type="spellEnd"/>
      <w:r w:rsidRPr="00BE4F48">
        <w:rPr>
          <w:sz w:val="24"/>
          <w:szCs w:val="24"/>
        </w:rPr>
        <w:t xml:space="preserve"> împuternicirea domnului primar Dominic Fritz să semneze </w:t>
      </w:r>
      <w:r>
        <w:rPr>
          <w:sz w:val="24"/>
          <w:szCs w:val="24"/>
        </w:rPr>
        <w:t xml:space="preserve">actul </w:t>
      </w:r>
      <w:proofErr w:type="spellStart"/>
      <w:r>
        <w:rPr>
          <w:sz w:val="24"/>
          <w:szCs w:val="24"/>
        </w:rPr>
        <w:t>aditional</w:t>
      </w:r>
      <w:proofErr w:type="spellEnd"/>
      <w:r>
        <w:rPr>
          <w:sz w:val="24"/>
          <w:szCs w:val="24"/>
        </w:rPr>
        <w:t xml:space="preserve"> la </w:t>
      </w:r>
      <w:r w:rsidRPr="00BE4F48">
        <w:rPr>
          <w:sz w:val="24"/>
          <w:szCs w:val="24"/>
        </w:rPr>
        <w:t xml:space="preserve">acordul de parteneriat.      </w:t>
      </w:r>
    </w:p>
    <w:p w14:paraId="6C3D7A2D" w14:textId="77777777" w:rsidR="00B91E68" w:rsidRPr="00BE4F48" w:rsidRDefault="00B91E68" w:rsidP="00B91E68">
      <w:pPr>
        <w:jc w:val="both"/>
        <w:rPr>
          <w:b/>
          <w:sz w:val="24"/>
          <w:szCs w:val="24"/>
        </w:rPr>
      </w:pPr>
    </w:p>
    <w:p w14:paraId="52389A86" w14:textId="77777777" w:rsidR="002F1841" w:rsidRDefault="002F1841" w:rsidP="00180934">
      <w:pPr>
        <w:pStyle w:val="DefaultText"/>
        <w:tabs>
          <w:tab w:val="start" w:pos="37.55pt"/>
        </w:tabs>
        <w:rPr>
          <w:b/>
          <w:bCs/>
          <w:i/>
          <w:iCs/>
          <w:sz w:val="20"/>
          <w:szCs w:val="20"/>
        </w:rPr>
      </w:pPr>
    </w:p>
    <w:sectPr w:rsidR="002F1841" w:rsidSect="00470949">
      <w:headerReference w:type="default" r:id="rId8"/>
      <w:footerReference w:type="default" r:id="rId9"/>
      <w:headerReference w:type="first" r:id="rId10"/>
      <w:footerReference w:type="first" r:id="rId11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0AD1E4" w14:textId="77777777" w:rsidR="00EF521A" w:rsidRDefault="00EF521A">
      <w:pPr>
        <w:spacing w:line="12pt" w:lineRule="auto"/>
      </w:pPr>
      <w:r>
        <w:separator/>
      </w:r>
    </w:p>
  </w:endnote>
  <w:endnote w:type="continuationSeparator" w:id="0">
    <w:p w14:paraId="70D5A165" w14:textId="77777777" w:rsidR="00EF521A" w:rsidRDefault="00EF521A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windows-125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44BCB07" w14:textId="77777777" w:rsidR="00521496" w:rsidRDefault="005878E7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65E0D58" wp14:editId="4132D17E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07502C5" w14:textId="77777777" w:rsidR="00C5710E" w:rsidRPr="00F71B4B" w:rsidRDefault="005878E7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559BB786" wp14:editId="51DC66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CE1E22" w14:textId="77777777" w:rsidR="00C5710E" w:rsidRPr="00977CF2" w:rsidRDefault="005878E7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0F672963" wp14:editId="03AB8705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3B6E7FF" w14:textId="77777777" w:rsidR="00ED1158" w:rsidRPr="00F71B4B" w:rsidRDefault="005878E7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66678C4D" wp14:editId="2D7E5CBC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C327481" w14:textId="77777777" w:rsidR="00ED1158" w:rsidRPr="00977CF2" w:rsidRDefault="005878E7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09512C" w14:textId="77777777" w:rsidR="00174DFD" w:rsidRDefault="005878E7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CFFE8EF" wp14:editId="7097D3F1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295592F0" w14:textId="77777777" w:rsidR="00174DFD" w:rsidRPr="00F71B4B" w:rsidRDefault="005878E7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0BAAAA75" wp14:editId="2D59FF2E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8A71A47" w14:textId="77777777" w:rsidR="00174DFD" w:rsidRPr="00977CF2" w:rsidRDefault="005878E7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709F55C9" wp14:editId="2BAAE43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DB25642" w14:textId="77777777" w:rsidR="00174DFD" w:rsidRPr="00F71B4B" w:rsidRDefault="005878E7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56014CD2" wp14:editId="0AECFB65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67378F0" w14:textId="77777777" w:rsidR="00174DFD" w:rsidRPr="00977CF2" w:rsidRDefault="005878E7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707BD322" w14:textId="77777777" w:rsidR="00521496" w:rsidRDefault="00521496" w:rsidP="00BB738C">
    <w:pPr>
      <w:pStyle w:val="Subsol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35D7A0D" w14:textId="77777777" w:rsidR="00EF521A" w:rsidRDefault="00EF521A">
      <w:pPr>
        <w:spacing w:line="12pt" w:lineRule="auto"/>
      </w:pPr>
      <w:r>
        <w:separator/>
      </w:r>
    </w:p>
  </w:footnote>
  <w:footnote w:type="continuationSeparator" w:id="0">
    <w:p w14:paraId="4AAF609F" w14:textId="77777777" w:rsidR="00EF521A" w:rsidRDefault="00EF521A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elgril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F507FC" w14:paraId="17315511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62A9FEA8" w14:textId="77777777" w:rsidR="00470949" w:rsidRDefault="005878E7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81B4DD4" wp14:editId="2A85B42E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2E9B4EF8" w14:textId="77777777" w:rsidR="00470949" w:rsidRPr="00F71B4B" w:rsidRDefault="005878E7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F507FC" w14:paraId="3D10C76E" w14:textId="77777777" w:rsidTr="00BA3FF9">
      <w:trPr>
        <w:trHeight w:hRule="exact" w:val="1247"/>
      </w:trPr>
      <w:tc>
        <w:tcPr>
          <w:tcW w:w="57.30pt" w:type="dxa"/>
          <w:vMerge/>
        </w:tcPr>
        <w:p w14:paraId="5A991FE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F69B9A2" w14:textId="683807AA" w:rsidR="00C30BEC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DE INVESTITII SI MENTENANTA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DE INVESTITII SI MENTENANTA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DE INVESTITII SI MENTENANTA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6035816" w14:textId="2197D855" w:rsidR="00C30BEC" w:rsidRPr="00D06949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Administrare Infrastructura Rutiera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0365CEC" w14:textId="77777777" w:rsidR="005878E7" w:rsidRPr="00D06949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Administrare Infrastructura Rutiera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192BE5A" w14:textId="46B7B4DE" w:rsidR="00C30BEC" w:rsidRPr="00D06949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Serviciul Administrare Infrastructura Rutiera</w: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Mobilitate si Transport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2624EAB" w14:textId="77777777" w:rsidR="005878E7" w:rsidRPr="00D06949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Mobilitate si Transport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2B426703" w14:textId="39504BA8" w:rsidR="00C30BEC" w:rsidRPr="00D06949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Mobilitate si Transport</w: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D76AE7D" w14:textId="6009F5CD" w:rsidR="00C30BEC" w:rsidRPr="00832443" w:rsidRDefault="00587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47BF8E84" w14:textId="77777777" w:rsidR="00F24D3E" w:rsidRPr="008B0EEC" w:rsidRDefault="00F24D3E" w:rsidP="00E0014A">
    <w:pPr>
      <w:pStyle w:val="Antet"/>
      <w:rPr>
        <w:sz w:val="2"/>
        <w:szCs w:val="2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elgril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F507FC" w14:paraId="424226F5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76ED0672" w14:textId="77777777" w:rsidR="00470949" w:rsidRDefault="005878E7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63B86E50" wp14:editId="356CE0FC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7E1D39DF" w14:textId="77777777" w:rsidR="00470949" w:rsidRPr="00F71B4B" w:rsidRDefault="005878E7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F507FC" w14:paraId="3E526E2F" w14:textId="77777777" w:rsidTr="00BA3FF9">
      <w:trPr>
        <w:trHeight w:hRule="exact" w:val="1191"/>
      </w:trPr>
      <w:tc>
        <w:tcPr>
          <w:tcW w:w="57.30pt" w:type="dxa"/>
          <w:vMerge/>
        </w:tcPr>
        <w:p w14:paraId="7EDD6416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E558D17" w14:textId="7F72D638" w:rsidR="00503F0F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DE INVESTITII SI MENTENANTA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DE INVESTITII SI MENTENANTA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DE INVESTITII SI MENTENANTA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31270D1" w14:textId="6BE147A9" w:rsidR="00503F0F" w:rsidRPr="00D06949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-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Administrare Infrastructura Rutiera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73651D9C" w14:textId="77777777" w:rsidR="005878E7" w:rsidRPr="00D06949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Serviciul Administrare Infrastructura Rutiera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1B3288E0" w14:textId="2E15421A" w:rsidR="00503F0F" w:rsidRPr="00D06949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Serviciul Administrare Infrastructura Rutiera</w: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Mobilitate si Transport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D2403C9" w14:textId="77777777" w:rsidR="005878E7" w:rsidRPr="00D06949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Mobilitate si Transport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5E7D901" w14:textId="7B39A54A" w:rsidR="0024563C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Mobilitate si Transport</w:t>
          </w:r>
          <w:r w:rsidR="0064636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  <w:p w14:paraId="7DD7CE72" w14:textId="0FC0612A" w:rsidR="00503F0F" w:rsidRPr="00DE22B2" w:rsidRDefault="002F1841" w:rsidP="00DE22B2">
          <w:pPr>
            <w:rPr>
              <w:b/>
            </w:rPr>
          </w:pPr>
          <w:r w:rsidRPr="007B753D">
            <w:rPr>
              <w:rFonts w:ascii="Segoe UI" w:hAnsi="Segoe UI" w:cs="Segoe UI"/>
              <w:color w:val="333333"/>
              <w:shd w:val="clear" w:color="auto" w:fill="F5F5F6"/>
            </w:rPr>
            <w:t>TMI2023-00</w:t>
          </w:r>
          <w:r w:rsidR="00B91E68">
            <w:rPr>
              <w:rFonts w:ascii="Segoe UI" w:hAnsi="Segoe UI" w:cs="Segoe UI"/>
              <w:color w:val="333333"/>
              <w:shd w:val="clear" w:color="auto" w:fill="F5F5F6"/>
            </w:rPr>
            <w:t>8721</w:t>
          </w:r>
          <w:r w:rsidR="0024563C" w:rsidRPr="0024563C">
            <w:rPr>
              <w:rFonts w:ascii="Segoe UI" w:hAnsi="Segoe UI" w:cs="Segoe UI"/>
              <w:color w:val="333333"/>
              <w:shd w:val="clear" w:color="auto" w:fill="F5F5F6"/>
            </w:rPr>
            <w:t>/</w:t>
          </w:r>
          <w:r w:rsidR="00B91E68">
            <w:rPr>
              <w:rFonts w:ascii="Segoe UI" w:hAnsi="Segoe UI" w:cs="Segoe UI"/>
              <w:color w:val="333333"/>
              <w:shd w:val="clear" w:color="auto" w:fill="F5F5F6"/>
            </w:rPr>
            <w:t>29</w:t>
          </w:r>
          <w:r w:rsidR="0024563C" w:rsidRPr="0024563C">
            <w:rPr>
              <w:rFonts w:ascii="Segoe UI" w:hAnsi="Segoe UI" w:cs="Segoe UI"/>
              <w:color w:val="333333"/>
              <w:shd w:val="clear" w:color="auto" w:fill="F5F5F6"/>
            </w:rPr>
            <w:t>.</w:t>
          </w:r>
          <w:r w:rsidR="00B91E68">
            <w:rPr>
              <w:rFonts w:ascii="Segoe UI" w:hAnsi="Segoe UI" w:cs="Segoe UI"/>
              <w:color w:val="333333"/>
              <w:shd w:val="clear" w:color="auto" w:fill="F5F5F6"/>
            </w:rPr>
            <w:t>09</w:t>
          </w:r>
          <w:r w:rsidR="0024563C" w:rsidRPr="0024563C">
            <w:rPr>
              <w:rFonts w:ascii="Segoe UI" w:hAnsi="Segoe UI" w:cs="Segoe UI"/>
              <w:color w:val="333333"/>
              <w:shd w:val="clear" w:color="auto" w:fill="F5F5F6"/>
            </w:rPr>
            <w:t>.2023</w:t>
          </w:r>
          <w:r w:rsidR="005878E7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begin"/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 xml:space="preserve"> IF </w:instrText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begin"/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 xml:space="preserve"> DOCPROPERTY "BPS_WFD_AttText26__SolicitantCompartiment" \* MERGEFORMAT </w:instrText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separate"/>
          </w:r>
          <w:r w:rsidR="005878E7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>-</w:instrText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end"/>
          </w:r>
          <w:r w:rsidR="0064636B"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>="-" "" "</w:instrText>
          </w:r>
        </w:p>
        <w:p w14:paraId="5B17E253" w14:textId="21D3DD33" w:rsidR="00694FE7" w:rsidRPr="00832443" w:rsidRDefault="00587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begin"/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 xml:space="preserve"> DOCPROPERTY "BPS_WFD_AttText26__SolicitantCompartiment" \* MERGEFORMAT </w:instrText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separate"/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>-</w:instrText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end"/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instrText>"</w:instrText>
          </w:r>
          <w:r w:rsidRPr="0024563C">
            <w:rPr>
              <w:rFonts w:ascii="NeueHaasGroteskDisp Pro Md" w:eastAsia="Times New Roman" w:hAnsi="NeueHaasGroteskDisp Pro Md" w:cs="Times New Roman"/>
              <w:spacing w:val="-6"/>
              <w:lang w:bidi="en-US"/>
            </w:rPr>
            <w:fldChar w:fldCharType="end"/>
          </w:r>
        </w:p>
      </w:tc>
    </w:tr>
    <w:tr w:rsidR="00F507FC" w14:paraId="7ECC3B35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B59C75B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3E41D66F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F507FC" w14:paraId="5E82A75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7C086D1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74659155" w14:textId="1886AD41" w:rsidR="00E572EB" w:rsidRPr="00B91E68" w:rsidRDefault="00B91E68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t>Aprobat Primar,</w:t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7855805" w14:textId="4B43DE07" w:rsidR="00B807AE" w:rsidRPr="00E572EB" w:rsidRDefault="005878E7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="00B91E68">
            <w:rPr>
              <w:rFonts w:ascii="Arial Narrow" w:hAnsi="Arial Narrow"/>
              <w:b/>
              <w:bCs/>
              <w:sz w:val="16"/>
              <w:szCs w:val="16"/>
            </w:rPr>
            <w:t>Aprobat Viceprimar</w:t>
          </w:r>
        </w:p>
        <w:p w14:paraId="518EB89E" w14:textId="0626AC5A" w:rsidR="00470949" w:rsidRPr="00F14BC0" w:rsidRDefault="005878E7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6B4D6887" w14:textId="3D7AC162" w:rsidR="00B807AE" w:rsidRPr="00E572EB" w:rsidRDefault="005878E7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3AFE8CC" w14:textId="440C0B0A" w:rsidR="00470949" w:rsidRPr="00F14BC0" w:rsidRDefault="005878E7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F507FC" w14:paraId="25972A37" w14:textId="77777777" w:rsidTr="00180934">
      <w:trPr>
        <w:trHeight w:val="143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555B58AD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2C65C009" w14:textId="6B4C087D" w:rsidR="00B807AE" w:rsidRPr="00E572EB" w:rsidRDefault="005878E7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684F548" w14:textId="7555F521" w:rsidR="00470949" w:rsidRPr="00F14BC0" w:rsidRDefault="005878E7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5C2A718" w14:textId="33100D5C" w:rsidR="00B807AE" w:rsidRPr="00E572EB" w:rsidRDefault="005878E7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79118B0" w14:textId="5B155FF4" w:rsidR="00470949" w:rsidRPr="00F14BC0" w:rsidRDefault="005878E7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46CF106" w14:textId="7C5DD84B" w:rsidR="00B807AE" w:rsidRPr="00E572EB" w:rsidRDefault="005878E7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2677243" w14:textId="5725259A" w:rsidR="00470949" w:rsidRPr="00F14BC0" w:rsidRDefault="005878E7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333B4A76" w14:textId="77777777" w:rsidR="00470949" w:rsidRDefault="00470949">
    <w:pPr>
      <w:pStyle w:val="Antet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Titlu3"/>
      <w:lvlText w:val="%1.%2.%3"/>
      <w:lvlJc w:val="start"/>
      <w:pPr>
        <w:ind w:start="36pt" w:hanging="36pt"/>
      </w:pPr>
    </w:lvl>
    <w:lvl w:ilvl="3">
      <w:start w:val="1"/>
      <w:numFmt w:val="decimal"/>
      <w:pStyle w:val="Titlu4"/>
      <w:lvlText w:val="%1.%2.%3.%4"/>
      <w:lvlJc w:val="start"/>
      <w:pPr>
        <w:ind w:start="43.20pt" w:hanging="43.20pt"/>
      </w:pPr>
    </w:lvl>
    <w:lvl w:ilvl="4">
      <w:start w:val="1"/>
      <w:numFmt w:val="decimal"/>
      <w:pStyle w:val="Titlu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Titlu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Titlu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Titlu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Titlu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35345002"/>
    <w:multiLevelType w:val="hybridMultilevel"/>
    <w:tmpl w:val="39887942"/>
    <w:lvl w:ilvl="0" w:tplc="4AD41AFA">
      <w:numFmt w:val="bullet"/>
      <w:lvlText w:val="-"/>
      <w:lvlJc w:val="start"/>
      <w:pPr>
        <w:ind w:start="39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11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7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3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9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91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7pt" w:hanging="18pt"/>
      </w:pPr>
      <w:rPr>
        <w:rFonts w:ascii="Wingdings" w:hAnsi="Wingdings" w:hint="default"/>
      </w:rPr>
    </w:lvl>
  </w:abstractNum>
  <w:abstractNum w:abstractNumId="2" w15:restartNumberingAfterBreak="0">
    <w:nsid w:val="435E3E3A"/>
    <w:multiLevelType w:val="hybridMultilevel"/>
    <w:tmpl w:val="3F8E7AA0"/>
    <w:lvl w:ilvl="0" w:tplc="169E261A"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hybridMultilevel"/>
    <w:tmpl w:val="E4F2C22A"/>
    <w:lvl w:ilvl="0" w:tplc="6C2E7E7C">
      <w:numFmt w:val="bullet"/>
      <w:lvlText w:val="-"/>
      <w:lvlJc w:val="start"/>
      <w:pPr>
        <w:ind w:start="55.50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91.5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27.5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63.5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99.5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35.5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1.5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07.5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43.50pt" w:hanging="18pt"/>
      </w:pPr>
      <w:rPr>
        <w:rFonts w:ascii="Wingdings" w:hAnsi="Wingdings" w:hint="default"/>
      </w:rPr>
    </w:lvl>
  </w:abstractNum>
  <w:abstractNum w:abstractNumId="4" w15:restartNumberingAfterBreak="0">
    <w:nsid w:val="4F07135E"/>
    <w:multiLevelType w:val="hybridMultilevel"/>
    <w:tmpl w:val="6896A73A"/>
    <w:lvl w:ilvl="0" w:tplc="04CEA63A">
      <w:start w:val="1"/>
      <w:numFmt w:val="decimal"/>
      <w:lvlText w:val="%1."/>
      <w:lvlJc w:val="start"/>
      <w:pPr>
        <w:ind w:start="36pt" w:hanging="18pt"/>
      </w:pPr>
    </w:lvl>
    <w:lvl w:ilvl="1" w:tplc="9E604152">
      <w:start w:val="1"/>
      <w:numFmt w:val="lowerLetter"/>
      <w:lvlText w:val="%2."/>
      <w:lvlJc w:val="start"/>
      <w:pPr>
        <w:ind w:start="72pt" w:hanging="18pt"/>
      </w:pPr>
    </w:lvl>
    <w:lvl w:ilvl="2" w:tplc="3FFAB03E">
      <w:start w:val="1"/>
      <w:numFmt w:val="lowerRoman"/>
      <w:lvlText w:val="%3."/>
      <w:lvlJc w:val="end"/>
      <w:pPr>
        <w:ind w:start="108pt" w:hanging="9pt"/>
      </w:pPr>
    </w:lvl>
    <w:lvl w:ilvl="3" w:tplc="AF34F4D6">
      <w:start w:val="1"/>
      <w:numFmt w:val="decimal"/>
      <w:lvlText w:val="%4."/>
      <w:lvlJc w:val="start"/>
      <w:pPr>
        <w:ind w:start="144pt" w:hanging="18pt"/>
      </w:pPr>
    </w:lvl>
    <w:lvl w:ilvl="4" w:tplc="52645232">
      <w:start w:val="1"/>
      <w:numFmt w:val="lowerLetter"/>
      <w:lvlText w:val="%5."/>
      <w:lvlJc w:val="start"/>
      <w:pPr>
        <w:ind w:start="180pt" w:hanging="18pt"/>
      </w:pPr>
    </w:lvl>
    <w:lvl w:ilvl="5" w:tplc="D6040D12" w:tentative="1">
      <w:start w:val="1"/>
      <w:numFmt w:val="lowerRoman"/>
      <w:lvlText w:val="%6."/>
      <w:lvlJc w:val="end"/>
      <w:pPr>
        <w:ind w:start="216pt" w:hanging="9pt"/>
      </w:pPr>
    </w:lvl>
    <w:lvl w:ilvl="6" w:tplc="ED94C674" w:tentative="1">
      <w:start w:val="1"/>
      <w:numFmt w:val="decimal"/>
      <w:lvlText w:val="%7."/>
      <w:lvlJc w:val="start"/>
      <w:pPr>
        <w:ind w:start="252pt" w:hanging="18pt"/>
      </w:pPr>
    </w:lvl>
    <w:lvl w:ilvl="7" w:tplc="FBD6F8B0" w:tentative="1">
      <w:start w:val="1"/>
      <w:numFmt w:val="lowerLetter"/>
      <w:lvlText w:val="%8."/>
      <w:lvlJc w:val="start"/>
      <w:pPr>
        <w:ind w:start="288pt" w:hanging="18pt"/>
      </w:pPr>
    </w:lvl>
    <w:lvl w:ilvl="8" w:tplc="FB8CCF66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4"/>
  </w:num>
  <w:num w:numId="2" w16cid:durableId="620845364">
    <w:abstractNumId w:val="0"/>
  </w:num>
  <w:num w:numId="3" w16cid:durableId="329526975">
    <w:abstractNumId w:val="2"/>
  </w:num>
  <w:num w:numId="4" w16cid:durableId="20057382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533147">
    <w:abstractNumId w:val="3"/>
  </w:num>
  <w:num w:numId="6" w16cid:durableId="116085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02FD5"/>
    <w:rsid w:val="00030878"/>
    <w:rsid w:val="00045E4C"/>
    <w:rsid w:val="00097F34"/>
    <w:rsid w:val="000C341B"/>
    <w:rsid w:val="000E70E0"/>
    <w:rsid w:val="000F2794"/>
    <w:rsid w:val="001209C0"/>
    <w:rsid w:val="001329F2"/>
    <w:rsid w:val="00143EA9"/>
    <w:rsid w:val="00174DFD"/>
    <w:rsid w:val="00180934"/>
    <w:rsid w:val="00197CA0"/>
    <w:rsid w:val="001B7F47"/>
    <w:rsid w:val="002068EE"/>
    <w:rsid w:val="00241DDC"/>
    <w:rsid w:val="0024563C"/>
    <w:rsid w:val="002A49F2"/>
    <w:rsid w:val="002A799F"/>
    <w:rsid w:val="002B23C6"/>
    <w:rsid w:val="002F1841"/>
    <w:rsid w:val="003011FE"/>
    <w:rsid w:val="003012C2"/>
    <w:rsid w:val="003268F2"/>
    <w:rsid w:val="00326ECF"/>
    <w:rsid w:val="00352BD8"/>
    <w:rsid w:val="00360DD0"/>
    <w:rsid w:val="00377A5B"/>
    <w:rsid w:val="003A0EBE"/>
    <w:rsid w:val="0043015E"/>
    <w:rsid w:val="00460214"/>
    <w:rsid w:val="00470949"/>
    <w:rsid w:val="00471D31"/>
    <w:rsid w:val="00490D2A"/>
    <w:rsid w:val="00495DC6"/>
    <w:rsid w:val="004965BD"/>
    <w:rsid w:val="004A14CA"/>
    <w:rsid w:val="004F329B"/>
    <w:rsid w:val="00503739"/>
    <w:rsid w:val="00503F0F"/>
    <w:rsid w:val="00521496"/>
    <w:rsid w:val="00532CE0"/>
    <w:rsid w:val="00533197"/>
    <w:rsid w:val="00553339"/>
    <w:rsid w:val="00563324"/>
    <w:rsid w:val="005648B5"/>
    <w:rsid w:val="00574305"/>
    <w:rsid w:val="005878E7"/>
    <w:rsid w:val="005934E0"/>
    <w:rsid w:val="005B0AC3"/>
    <w:rsid w:val="00600FD2"/>
    <w:rsid w:val="0062037C"/>
    <w:rsid w:val="00636AB1"/>
    <w:rsid w:val="0064636B"/>
    <w:rsid w:val="00662A87"/>
    <w:rsid w:val="00666F14"/>
    <w:rsid w:val="00694FE7"/>
    <w:rsid w:val="006C5DB5"/>
    <w:rsid w:val="006C7075"/>
    <w:rsid w:val="006F1751"/>
    <w:rsid w:val="00702C97"/>
    <w:rsid w:val="00760E6E"/>
    <w:rsid w:val="007C69DE"/>
    <w:rsid w:val="00815563"/>
    <w:rsid w:val="0082198E"/>
    <w:rsid w:val="00823AA6"/>
    <w:rsid w:val="00830C52"/>
    <w:rsid w:val="00832443"/>
    <w:rsid w:val="00836950"/>
    <w:rsid w:val="00874AE4"/>
    <w:rsid w:val="008B0EEC"/>
    <w:rsid w:val="00927631"/>
    <w:rsid w:val="00977CF2"/>
    <w:rsid w:val="009872C1"/>
    <w:rsid w:val="009906D0"/>
    <w:rsid w:val="009A103A"/>
    <w:rsid w:val="009B7EE5"/>
    <w:rsid w:val="009C47D0"/>
    <w:rsid w:val="009F3D89"/>
    <w:rsid w:val="00A064C0"/>
    <w:rsid w:val="00A164F2"/>
    <w:rsid w:val="00A82B69"/>
    <w:rsid w:val="00AC3837"/>
    <w:rsid w:val="00AD02A8"/>
    <w:rsid w:val="00AD4D00"/>
    <w:rsid w:val="00AD6DE4"/>
    <w:rsid w:val="00B11A42"/>
    <w:rsid w:val="00B23FB0"/>
    <w:rsid w:val="00B807AE"/>
    <w:rsid w:val="00B91E68"/>
    <w:rsid w:val="00BA3FF9"/>
    <w:rsid w:val="00BB738C"/>
    <w:rsid w:val="00BC17FB"/>
    <w:rsid w:val="00BC2DB1"/>
    <w:rsid w:val="00BD23AE"/>
    <w:rsid w:val="00BE608D"/>
    <w:rsid w:val="00BF346D"/>
    <w:rsid w:val="00C30BEC"/>
    <w:rsid w:val="00C36E57"/>
    <w:rsid w:val="00C5710E"/>
    <w:rsid w:val="00C628AD"/>
    <w:rsid w:val="00C95F11"/>
    <w:rsid w:val="00CA2EBE"/>
    <w:rsid w:val="00CF4B60"/>
    <w:rsid w:val="00D06949"/>
    <w:rsid w:val="00D20AD2"/>
    <w:rsid w:val="00D37238"/>
    <w:rsid w:val="00D43D34"/>
    <w:rsid w:val="00DA1C09"/>
    <w:rsid w:val="00DA3369"/>
    <w:rsid w:val="00DA68B2"/>
    <w:rsid w:val="00DC75E9"/>
    <w:rsid w:val="00DE22B2"/>
    <w:rsid w:val="00E0014A"/>
    <w:rsid w:val="00E12CC7"/>
    <w:rsid w:val="00E1380A"/>
    <w:rsid w:val="00E14BF4"/>
    <w:rsid w:val="00E317E5"/>
    <w:rsid w:val="00E572EB"/>
    <w:rsid w:val="00E61A67"/>
    <w:rsid w:val="00E76A49"/>
    <w:rsid w:val="00E834FC"/>
    <w:rsid w:val="00E96119"/>
    <w:rsid w:val="00ED038A"/>
    <w:rsid w:val="00ED1158"/>
    <w:rsid w:val="00EF521A"/>
    <w:rsid w:val="00F05473"/>
    <w:rsid w:val="00F14BC0"/>
    <w:rsid w:val="00F155FD"/>
    <w:rsid w:val="00F24D3E"/>
    <w:rsid w:val="00F507FC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11347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2149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21496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521496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uCaracter">
    <w:name w:val="Titlu Caracter"/>
    <w:basedOn w:val="Fontdeparagrafimplicit"/>
    <w:link w:val="Titlu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f">
    <w:name w:val="List Paragraph"/>
    <w:basedOn w:val="Normal"/>
    <w:uiPriority w:val="99"/>
    <w:qFormat/>
    <w:rsid w:val="002A799F"/>
    <w:pPr>
      <w:ind w:start="36pt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customStyle="1" w:styleId="DefaultText">
    <w:name w:val="Default Text"/>
    <w:basedOn w:val="Normal"/>
    <w:uiPriority w:val="99"/>
    <w:rsid w:val="00495DC6"/>
    <w:pPr>
      <w:autoSpaceDE w:val="0"/>
      <w:autoSpaceDN w:val="0"/>
      <w:adjustRightInd w:val="0"/>
      <w:spacing w:line="12pt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495DC6"/>
    <w:pPr>
      <w:autoSpaceDE w:val="0"/>
      <w:autoSpaceDN w:val="0"/>
      <w:adjustRightInd w:val="0"/>
      <w:spacing w:line="12pt" w:lineRule="auto"/>
      <w:ind w:start="0pt" w:firstLine="0pt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customStyle="1" w:styleId="salnttl">
    <w:name w:val="s_aln_ttl"/>
    <w:basedOn w:val="Fontdeparagrafimplicit"/>
    <w:rsid w:val="00B91E68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14</TotalTime>
  <Pages>2</Pages>
  <Words>303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ETA2U SRL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Cristina Martinela GAVRA</cp:lastModifiedBy>
  <cp:revision>8</cp:revision>
  <cp:lastPrinted>2023-10-10T08:18:00Z</cp:lastPrinted>
  <dcterms:created xsi:type="dcterms:W3CDTF">2023-10-02T10:27:00Z</dcterms:created>
  <dcterms:modified xsi:type="dcterms:W3CDTF">2023-10-10T08:18:00Z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1752</vt:lpwstr>
  </property>
  <property fmtid="{D5CDD505-2E9C-101B-9397-08002B2CF9AE}" pid="3" name="ATT_Version">
    <vt:lpwstr>16</vt:lpwstr>
  </property>
  <property fmtid="{D5CDD505-2E9C-101B-9397-08002B2CF9AE}" pid="4" name="BPS_WFD_AttText14__DepartmentUserSemnatar1">
    <vt:lpwstr>DIRECTIA GENERALA DE INVESTITII SI MENTENANTA</vt:lpwstr>
  </property>
  <property fmtid="{D5CDD505-2E9C-101B-9397-08002B2CF9AE}" pid="5" name="BPS_WFD_AttText15__FunctieUserSemnatar1">
    <vt:lpwstr>Director general</vt:lpwstr>
  </property>
  <property fmtid="{D5CDD505-2E9C-101B-9397-08002B2CF9AE}" pid="6" name="BPS_WFD_AttText16__DepartmentUserSemnatar2">
    <vt:lpwstr> </vt:lpwstr>
  </property>
  <property fmtid="{D5CDD505-2E9C-101B-9397-08002B2CF9AE}" pid="7" name="BPS_WFD_AttText17__FunctieUserSemnatar2">
    <vt:lpwstr> 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Mobilitate si Transport</vt:lpwstr>
  </property>
  <property fmtid="{D5CDD505-2E9C-101B-9397-08002B2CF9AE}" pid="18" name="BPS_WFD_AttText28__SolicitantServiciu">
    <vt:lpwstr>Serviciul Administrare Infrastructura Rutiera</vt:lpwstr>
  </property>
  <property fmtid="{D5CDD505-2E9C-101B-9397-08002B2CF9AE}" pid="19" name="BPS_WFD_AttText29__SolicitantDirectie">
    <vt:lpwstr>-</vt:lpwstr>
  </property>
  <property fmtid="{D5CDD505-2E9C-101B-9397-08002B2CF9AE}" pid="20" name="BPS_WFD_AttText30__SolicitantDirGenerala">
    <vt:lpwstr>DIRECTIA GENERALA DE INVESTITII SI MENTENANTA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 </vt:lpwstr>
  </property>
  <property fmtid="{D5CDD505-2E9C-101B-9397-08002B2CF9AE}" pid="25" name="BPS_WFD_AttText35__MotivSemnareUser1">
    <vt:lpwstr>Semnat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https://webconbpstest.primariatm.ro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https://webconbpstest.primariatm.ro</vt:lpwstr>
  </property>
</Properties>
</file>