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73E" w:rsidRDefault="005C473E" w:rsidP="005C473E">
      <w:pPr>
        <w:ind w:firstLine="708"/>
        <w:rPr>
          <w:b/>
          <w:i/>
          <w:color w:val="000000"/>
          <w:spacing w:val="-8"/>
          <w:w w:val="105"/>
          <w:u w:val="single"/>
        </w:rPr>
      </w:pPr>
    </w:p>
    <w:p w:rsidR="005C473E" w:rsidRPr="005C473E" w:rsidRDefault="00B000EF" w:rsidP="005C473E">
      <w:pPr>
        <w:ind w:firstLine="708"/>
        <w:rPr>
          <w:b/>
          <w:i/>
          <w:color w:val="000000"/>
          <w:spacing w:val="-8"/>
          <w:w w:val="105"/>
          <w:u w:val="single"/>
        </w:rPr>
      </w:pPr>
      <w:r w:rsidRPr="00B000EF">
        <w:rPr>
          <w:b/>
          <w:i/>
          <w:color w:val="000000"/>
          <w:spacing w:val="-8"/>
          <w:w w:val="105"/>
        </w:rPr>
        <w:t xml:space="preserve">        </w:t>
      </w:r>
      <w:r>
        <w:rPr>
          <w:b/>
          <w:i/>
          <w:color w:val="000000"/>
          <w:spacing w:val="-8"/>
          <w:w w:val="105"/>
          <w:u w:val="single"/>
        </w:rPr>
        <w:t xml:space="preserve">   </w:t>
      </w:r>
      <w:r w:rsidR="005C473E" w:rsidRPr="005C473E">
        <w:rPr>
          <w:b/>
          <w:i/>
          <w:color w:val="000000"/>
          <w:spacing w:val="-8"/>
          <w:w w:val="105"/>
          <w:u w:val="single"/>
        </w:rPr>
        <w:t xml:space="preserve">REFERAT DE  </w:t>
      </w:r>
      <w:r>
        <w:rPr>
          <w:b/>
          <w:i/>
          <w:color w:val="000000"/>
          <w:spacing w:val="-8"/>
          <w:w w:val="105"/>
          <w:u w:val="single"/>
        </w:rPr>
        <w:t>APROBARE</w:t>
      </w:r>
      <w:r w:rsidR="005C473E" w:rsidRPr="005C473E">
        <w:rPr>
          <w:b/>
          <w:i/>
          <w:color w:val="000000"/>
          <w:spacing w:val="-8"/>
          <w:w w:val="105"/>
          <w:u w:val="single"/>
        </w:rPr>
        <w:t xml:space="preserve"> A PROIECTULUI DE HOTARARE</w:t>
      </w:r>
    </w:p>
    <w:p w:rsidR="00612CAC" w:rsidRDefault="004E7609" w:rsidP="00612CAC">
      <w:pPr>
        <w:jc w:val="center"/>
        <w:rPr>
          <w:rFonts w:eastAsia="Calibri"/>
          <w:i/>
          <w:color w:val="000000"/>
        </w:rPr>
      </w:pPr>
      <w:r>
        <w:rPr>
          <w:i/>
          <w:color w:val="000000"/>
          <w:spacing w:val="-6"/>
          <w:sz w:val="22"/>
          <w:szCs w:val="22"/>
        </w:rPr>
        <w:t xml:space="preserve">privind </w:t>
      </w:r>
      <w:r>
        <w:rPr>
          <w:rFonts w:eastAsiaTheme="minorHAnsi"/>
          <w:i/>
          <w:color w:val="000000"/>
          <w:sz w:val="22"/>
          <w:szCs w:val="22"/>
        </w:rPr>
        <w:t xml:space="preserve"> modificarea şi  aprobarea</w:t>
      </w:r>
      <w:r w:rsidR="00612CAC">
        <w:rPr>
          <w:rFonts w:eastAsiaTheme="minorHAnsi"/>
          <w:i/>
          <w:color w:val="000000"/>
          <w:sz w:val="22"/>
          <w:szCs w:val="22"/>
        </w:rPr>
        <w:t xml:space="preserve"> Organigramei si a</w:t>
      </w:r>
      <w:r w:rsidR="00C65B43">
        <w:rPr>
          <w:rFonts w:eastAsiaTheme="minorHAnsi"/>
          <w:i/>
          <w:color w:val="000000"/>
          <w:sz w:val="22"/>
          <w:szCs w:val="22"/>
        </w:rPr>
        <w:t xml:space="preserve"> S</w:t>
      </w:r>
      <w:r>
        <w:rPr>
          <w:rFonts w:eastAsiaTheme="minorHAnsi"/>
          <w:i/>
          <w:color w:val="000000"/>
          <w:sz w:val="22"/>
          <w:szCs w:val="22"/>
        </w:rPr>
        <w:t xml:space="preserve">tatului de funcţii </w:t>
      </w:r>
      <w:r w:rsidR="00612CAC">
        <w:rPr>
          <w:rFonts w:eastAsia="Calibri"/>
          <w:i/>
          <w:color w:val="000000"/>
        </w:rPr>
        <w:t>ale Primariei Municipiului Timişoara</w:t>
      </w:r>
    </w:p>
    <w:p w:rsidR="00612CAC" w:rsidRDefault="00612CAC" w:rsidP="00612CAC">
      <w:pPr>
        <w:jc w:val="center"/>
        <w:rPr>
          <w:rFonts w:eastAsia="Calibri"/>
          <w:i/>
          <w:color w:val="000000"/>
        </w:rPr>
      </w:pPr>
    </w:p>
    <w:p w:rsidR="005C473E" w:rsidRDefault="005C473E" w:rsidP="00612CAC">
      <w:pPr>
        <w:jc w:val="center"/>
        <w:rPr>
          <w:b/>
          <w:i/>
          <w:color w:val="000000"/>
          <w:spacing w:val="-16"/>
          <w:w w:val="105"/>
        </w:rPr>
      </w:pPr>
      <w:r>
        <w:rPr>
          <w:b/>
          <w:i/>
          <w:color w:val="000000"/>
          <w:spacing w:val="-16"/>
          <w:w w:val="105"/>
        </w:rPr>
        <w:t xml:space="preserve">Sectiunea 1 </w:t>
      </w:r>
      <w:r>
        <w:rPr>
          <w:b/>
          <w:i/>
          <w:color w:val="000000"/>
          <w:spacing w:val="-16"/>
          <w:w w:val="105"/>
        </w:rPr>
        <w:br/>
      </w:r>
      <w:r>
        <w:rPr>
          <w:b/>
          <w:i/>
          <w:color w:val="000000"/>
          <w:spacing w:val="-8"/>
          <w:w w:val="105"/>
          <w:u w:val="single"/>
        </w:rPr>
        <w:t>Titlul proiectului de hotărâre</w:t>
      </w:r>
    </w:p>
    <w:p w:rsidR="00612CAC" w:rsidRDefault="005C473E" w:rsidP="00612CAC">
      <w:pPr>
        <w:jc w:val="center"/>
        <w:rPr>
          <w:rFonts w:eastAsia="Calibri"/>
          <w:i/>
          <w:color w:val="000000"/>
        </w:rPr>
      </w:pPr>
      <w:r>
        <w:rPr>
          <w:i/>
          <w:color w:val="000000"/>
          <w:spacing w:val="-6"/>
          <w:sz w:val="22"/>
          <w:szCs w:val="22"/>
        </w:rPr>
        <w:t xml:space="preserve">Proiect de hotărâre </w:t>
      </w:r>
      <w:r w:rsidR="00612CAC">
        <w:rPr>
          <w:i/>
          <w:color w:val="000000"/>
          <w:spacing w:val="-6"/>
          <w:sz w:val="22"/>
          <w:szCs w:val="22"/>
        </w:rPr>
        <w:t xml:space="preserve">privind </w:t>
      </w:r>
      <w:r w:rsidR="00612CAC">
        <w:rPr>
          <w:rFonts w:eastAsiaTheme="minorHAnsi"/>
          <w:i/>
          <w:color w:val="000000"/>
          <w:sz w:val="22"/>
          <w:szCs w:val="22"/>
        </w:rPr>
        <w:t xml:space="preserve"> modificarea şi  aprobarea Organigramei si a Statului de funcţii </w:t>
      </w:r>
      <w:r w:rsidR="00612CAC">
        <w:rPr>
          <w:rFonts w:eastAsia="Calibri"/>
          <w:i/>
          <w:color w:val="000000"/>
        </w:rPr>
        <w:t>ale Primariei Municipiului Timişoara</w:t>
      </w:r>
    </w:p>
    <w:p w:rsidR="005C473E" w:rsidRDefault="005C473E" w:rsidP="005C473E">
      <w:pPr>
        <w:jc w:val="center"/>
        <w:rPr>
          <w:i/>
          <w:sz w:val="22"/>
          <w:szCs w:val="22"/>
          <w:lang w:val="ro-RO"/>
        </w:rPr>
      </w:pPr>
    </w:p>
    <w:p w:rsidR="005C473E" w:rsidRDefault="005C473E" w:rsidP="005C473E">
      <w:pPr>
        <w:jc w:val="center"/>
        <w:rPr>
          <w:i/>
          <w:sz w:val="22"/>
          <w:szCs w:val="22"/>
          <w:lang w:val="ro-RO"/>
        </w:rPr>
      </w:pPr>
    </w:p>
    <w:p w:rsidR="005C473E" w:rsidRDefault="005C473E" w:rsidP="005C473E">
      <w:pPr>
        <w:jc w:val="center"/>
        <w:rPr>
          <w:i/>
          <w:sz w:val="22"/>
          <w:szCs w:val="22"/>
          <w:lang w:val="ro-RO"/>
        </w:rPr>
      </w:pPr>
    </w:p>
    <w:p w:rsidR="005C473E" w:rsidRDefault="005C473E" w:rsidP="005C473E">
      <w:pPr>
        <w:jc w:val="center"/>
        <w:rPr>
          <w:b/>
          <w:i/>
          <w:color w:val="000000"/>
          <w:spacing w:val="-7"/>
          <w:w w:val="105"/>
        </w:rPr>
      </w:pPr>
      <w:r>
        <w:rPr>
          <w:b/>
          <w:i/>
          <w:color w:val="000000"/>
          <w:spacing w:val="-20"/>
          <w:w w:val="105"/>
        </w:rPr>
        <w:t xml:space="preserve">Sectiunea a 2 - a </w:t>
      </w:r>
      <w:r>
        <w:rPr>
          <w:b/>
          <w:i/>
          <w:color w:val="000000"/>
          <w:spacing w:val="-20"/>
          <w:w w:val="105"/>
        </w:rPr>
        <w:br/>
      </w:r>
      <w:r>
        <w:rPr>
          <w:b/>
          <w:i/>
          <w:color w:val="000000"/>
          <w:spacing w:val="-7"/>
          <w:w w:val="105"/>
        </w:rPr>
        <w:t>Motivul emiterii proiectului de hotărâre</w:t>
      </w:r>
    </w:p>
    <w:p w:rsidR="005C473E" w:rsidRDefault="005C473E" w:rsidP="005C473E">
      <w:pPr>
        <w:pStyle w:val="ListParagraph"/>
        <w:numPr>
          <w:ilvl w:val="0"/>
          <w:numId w:val="1"/>
        </w:numPr>
        <w:tabs>
          <w:tab w:val="decimal" w:pos="360"/>
          <w:tab w:val="decimal" w:pos="432"/>
        </w:tabs>
        <w:spacing w:after="0" w:line="240" w:lineRule="auto"/>
        <w:jc w:val="both"/>
        <w:rPr>
          <w:rFonts w:ascii="Times New Roman" w:hAnsi="Times New Roman"/>
          <w:b/>
          <w:color w:val="000000"/>
          <w:spacing w:val="-5"/>
          <w:sz w:val="24"/>
          <w:szCs w:val="24"/>
        </w:rPr>
      </w:pPr>
      <w:r>
        <w:rPr>
          <w:rFonts w:ascii="Times New Roman" w:hAnsi="Times New Roman"/>
          <w:b/>
          <w:color w:val="000000"/>
          <w:spacing w:val="-5"/>
          <w:sz w:val="24"/>
          <w:szCs w:val="24"/>
        </w:rPr>
        <w:t>Descrierea situatiei actuale</w:t>
      </w:r>
    </w:p>
    <w:p w:rsidR="005C473E" w:rsidRPr="007B31D0" w:rsidRDefault="00C65B43" w:rsidP="007B31D0">
      <w:pPr>
        <w:autoSpaceDE w:val="0"/>
        <w:autoSpaceDN w:val="0"/>
        <w:adjustRightInd w:val="0"/>
        <w:spacing w:line="276" w:lineRule="auto"/>
        <w:ind w:left="720" w:firstLine="720"/>
        <w:jc w:val="both"/>
        <w:rPr>
          <w:b/>
          <w:bCs/>
          <w:color w:val="000000"/>
          <w:sz w:val="22"/>
          <w:szCs w:val="22"/>
        </w:rPr>
      </w:pPr>
      <w:r w:rsidRPr="007B31D0">
        <w:rPr>
          <w:color w:val="000000"/>
          <w:spacing w:val="-5"/>
          <w:sz w:val="22"/>
          <w:szCs w:val="22"/>
        </w:rPr>
        <w:t xml:space="preserve">În prezent </w:t>
      </w:r>
      <w:r w:rsidR="002B019B" w:rsidRPr="007B31D0">
        <w:rPr>
          <w:color w:val="000000"/>
          <w:spacing w:val="-5"/>
          <w:sz w:val="22"/>
          <w:szCs w:val="22"/>
        </w:rPr>
        <w:t>prin Hotararea Consiliului Local nr.263/</w:t>
      </w:r>
      <w:r w:rsidR="00635F45">
        <w:rPr>
          <w:color w:val="000000"/>
          <w:spacing w:val="-5"/>
          <w:sz w:val="22"/>
          <w:szCs w:val="22"/>
        </w:rPr>
        <w:t>07.07.</w:t>
      </w:r>
      <w:r w:rsidR="002B019B" w:rsidRPr="007B31D0">
        <w:rPr>
          <w:color w:val="000000"/>
          <w:spacing w:val="-5"/>
          <w:sz w:val="22"/>
          <w:szCs w:val="22"/>
        </w:rPr>
        <w:t xml:space="preserve">2020 este aprobat </w:t>
      </w:r>
      <w:r w:rsidRPr="007B31D0">
        <w:rPr>
          <w:color w:val="000000"/>
          <w:spacing w:val="-5"/>
          <w:sz w:val="22"/>
          <w:szCs w:val="22"/>
        </w:rPr>
        <w:t>S</w:t>
      </w:r>
      <w:r w:rsidR="005C473E" w:rsidRPr="007B31D0">
        <w:rPr>
          <w:color w:val="000000"/>
          <w:spacing w:val="-5"/>
          <w:sz w:val="22"/>
          <w:szCs w:val="22"/>
        </w:rPr>
        <w:t xml:space="preserve">tatul de functii </w:t>
      </w:r>
      <w:r w:rsidR="002B019B" w:rsidRPr="007B31D0">
        <w:rPr>
          <w:color w:val="000000"/>
          <w:spacing w:val="-5"/>
          <w:sz w:val="22"/>
          <w:szCs w:val="22"/>
        </w:rPr>
        <w:t xml:space="preserve">si Organigrama </w:t>
      </w:r>
      <w:r w:rsidR="005C473E" w:rsidRPr="007B31D0">
        <w:rPr>
          <w:color w:val="000000"/>
          <w:spacing w:val="-5"/>
          <w:sz w:val="22"/>
          <w:szCs w:val="22"/>
        </w:rPr>
        <w:t xml:space="preserve">pentru aparatul de specialitate al </w:t>
      </w:r>
      <w:r w:rsidR="00185BE7" w:rsidRPr="007B31D0">
        <w:rPr>
          <w:color w:val="000000"/>
          <w:spacing w:val="-5"/>
          <w:sz w:val="22"/>
          <w:szCs w:val="22"/>
        </w:rPr>
        <w:t>P</w:t>
      </w:r>
      <w:r w:rsidR="005C473E" w:rsidRPr="007B31D0">
        <w:rPr>
          <w:color w:val="000000"/>
          <w:spacing w:val="-5"/>
          <w:sz w:val="22"/>
          <w:szCs w:val="22"/>
        </w:rPr>
        <w:t xml:space="preserve">rimarului </w:t>
      </w:r>
      <w:r w:rsidR="00185BE7" w:rsidRPr="007B31D0">
        <w:rPr>
          <w:color w:val="000000"/>
          <w:spacing w:val="-5"/>
          <w:sz w:val="22"/>
          <w:szCs w:val="22"/>
        </w:rPr>
        <w:t>M</w:t>
      </w:r>
      <w:r w:rsidR="005C473E" w:rsidRPr="007B31D0">
        <w:rPr>
          <w:color w:val="000000"/>
          <w:spacing w:val="-5"/>
          <w:sz w:val="22"/>
          <w:szCs w:val="22"/>
        </w:rPr>
        <w:t xml:space="preserve">unicipiului Timișoara </w:t>
      </w:r>
      <w:r w:rsidR="002B019B" w:rsidRPr="007B31D0">
        <w:rPr>
          <w:color w:val="000000"/>
          <w:spacing w:val="-5"/>
          <w:sz w:val="22"/>
          <w:szCs w:val="22"/>
        </w:rPr>
        <w:t xml:space="preserve">si nu prevedere in structura sa </w:t>
      </w:r>
      <w:r w:rsidR="007B31D0" w:rsidRPr="007B31D0">
        <w:rPr>
          <w:color w:val="000000"/>
          <w:spacing w:val="-5"/>
          <w:sz w:val="22"/>
          <w:szCs w:val="22"/>
        </w:rPr>
        <w:t>posturi pentru Cabinetul Viceprimarilor Municipiului Timisoara</w:t>
      </w:r>
      <w:r w:rsidR="007B31D0">
        <w:rPr>
          <w:color w:val="000000"/>
          <w:spacing w:val="-5"/>
          <w:sz w:val="22"/>
          <w:szCs w:val="22"/>
        </w:rPr>
        <w:t>.</w:t>
      </w:r>
    </w:p>
    <w:p w:rsidR="005C473E" w:rsidRDefault="005C473E" w:rsidP="005C473E">
      <w:pPr>
        <w:pStyle w:val="ListParagraph"/>
        <w:numPr>
          <w:ilvl w:val="0"/>
          <w:numId w:val="1"/>
        </w:numPr>
        <w:tabs>
          <w:tab w:val="decimal" w:pos="360"/>
        </w:tabs>
        <w:spacing w:before="64" w:after="0" w:line="240" w:lineRule="auto"/>
        <w:jc w:val="both"/>
        <w:rPr>
          <w:rFonts w:ascii="Times New Roman" w:hAnsi="Times New Roman"/>
          <w:b/>
          <w:color w:val="000000"/>
          <w:spacing w:val="-5"/>
          <w:sz w:val="24"/>
          <w:szCs w:val="24"/>
        </w:rPr>
      </w:pPr>
      <w:r>
        <w:rPr>
          <w:rFonts w:ascii="Times New Roman" w:hAnsi="Times New Roman"/>
          <w:b/>
          <w:color w:val="000000"/>
          <w:spacing w:val="-5"/>
          <w:sz w:val="24"/>
          <w:szCs w:val="24"/>
        </w:rPr>
        <w:t>Schimbari preconizate și rezultate așteptate</w:t>
      </w:r>
    </w:p>
    <w:p w:rsidR="007B31D0" w:rsidRPr="007B31D0" w:rsidRDefault="007B31D0" w:rsidP="00963343">
      <w:pPr>
        <w:pStyle w:val="ListParagraph"/>
        <w:spacing w:line="240" w:lineRule="auto"/>
        <w:ind w:firstLine="696"/>
        <w:jc w:val="both"/>
        <w:rPr>
          <w:rFonts w:ascii="Times New Roman" w:hAnsi="Times New Roman"/>
        </w:rPr>
      </w:pPr>
      <w:r w:rsidRPr="007B31D0">
        <w:rPr>
          <w:rFonts w:ascii="Times New Roman" w:hAnsi="Times New Roman"/>
        </w:rPr>
        <w:t>In temeiul art.158 din O.U.G. nr.57/2019 privind Codul administrativ ”</w:t>
      </w:r>
      <w:r w:rsidRPr="007B31D0">
        <w:rPr>
          <w:rFonts w:ascii="Times New Roman" w:hAnsi="Times New Roman"/>
          <w:i/>
        </w:rPr>
        <w:t>Primarii şi viceprimarii comunelor, ai oraşelor, ai municipiilor şi ai sectoarelor municipiului Bucureşti pot înfiinţa, în limita numărului maxim de posturi aprobate, cabinetul primarului, respectiv al viceprimarului, în condiţiile prevăzute de partea a VI-a titlul III capitolul II”.</w:t>
      </w:r>
    </w:p>
    <w:p w:rsidR="00245C54" w:rsidRDefault="007B31D0" w:rsidP="00963343">
      <w:pPr>
        <w:pStyle w:val="ListParagraph"/>
        <w:spacing w:line="240" w:lineRule="auto"/>
        <w:jc w:val="both"/>
        <w:rPr>
          <w:rFonts w:ascii="Times New Roman" w:hAnsi="Times New Roman"/>
          <w:i/>
        </w:rPr>
      </w:pPr>
      <w:r w:rsidRPr="007B31D0">
        <w:rPr>
          <w:rFonts w:ascii="Times New Roman" w:hAnsi="Times New Roman"/>
        </w:rPr>
        <w:tab/>
        <w:t>De asemenea, conform prevederilor art.544</w:t>
      </w:r>
      <w:r w:rsidR="00515244">
        <w:rPr>
          <w:rFonts w:ascii="Times New Roman" w:hAnsi="Times New Roman"/>
        </w:rPr>
        <w:t xml:space="preserve"> alin.(1) lit.j)</w:t>
      </w:r>
      <w:r w:rsidRPr="007B31D0">
        <w:rPr>
          <w:rFonts w:ascii="Times New Roman" w:hAnsi="Times New Roman"/>
        </w:rPr>
        <w:t xml:space="preserve"> si 546 lit.k) din O.U.G. nr.57/2019 privind Codul administrativ  „</w:t>
      </w:r>
      <w:r w:rsidRPr="007B31D0">
        <w:rPr>
          <w:rFonts w:ascii="Times New Roman" w:hAnsi="Times New Roman"/>
          <w:i/>
        </w:rPr>
        <w:t>Numarul maxim de posturi din cadrul cabinetului, respectiv cancelariei este: (...) k)2 posturi pentru cabinetele primarilor comunelor, oraşelor, respectiv municipiilor, altele decât cele prevăzute la lit. j), vicepreşedinţilor consiliilor judeţene, viceprimarilor municipiului Bucureşti, municipiilor reşedinţă de judeţ şi viceprimarilor sectoarelor municipiului Bucureşti”</w:t>
      </w:r>
      <w:r w:rsidR="00245C54">
        <w:rPr>
          <w:rFonts w:ascii="Times New Roman" w:hAnsi="Times New Roman"/>
          <w:i/>
        </w:rPr>
        <w:t>.</w:t>
      </w:r>
      <w:r w:rsidR="00262E41">
        <w:rPr>
          <w:rFonts w:ascii="Times New Roman" w:hAnsi="Times New Roman"/>
          <w:i/>
        </w:rPr>
        <w:t xml:space="preserve"> </w:t>
      </w:r>
    </w:p>
    <w:p w:rsidR="0096153F" w:rsidRDefault="00AA6A8D" w:rsidP="00963343">
      <w:pPr>
        <w:pStyle w:val="ListParagraph"/>
        <w:spacing w:line="240" w:lineRule="auto"/>
        <w:jc w:val="both"/>
        <w:rPr>
          <w:rFonts w:ascii="Times New Roman" w:eastAsia="Times New Roman" w:hAnsi="Times New Roman"/>
          <w:color w:val="000000"/>
          <w:spacing w:val="-5"/>
        </w:rPr>
      </w:pPr>
      <w:r>
        <w:rPr>
          <w:rFonts w:ascii="Times New Roman" w:hAnsi="Times New Roman"/>
          <w:i/>
        </w:rPr>
        <w:tab/>
      </w:r>
      <w:r w:rsidR="0096153F" w:rsidRPr="0096153F">
        <w:rPr>
          <w:rFonts w:ascii="Times New Roman" w:eastAsia="Times New Roman" w:hAnsi="Times New Roman"/>
          <w:color w:val="000000"/>
          <w:spacing w:val="-5"/>
          <w:lang w:val="en-US"/>
        </w:rPr>
        <w:t>Raportat la structura actuală a</w:t>
      </w:r>
      <w:r w:rsidR="0096153F">
        <w:rPr>
          <w:rFonts w:ascii="Times New Roman" w:eastAsia="Times New Roman" w:hAnsi="Times New Roman"/>
          <w:color w:val="000000"/>
          <w:spacing w:val="-5"/>
          <w:lang w:val="en-US"/>
        </w:rPr>
        <w:t xml:space="preserve"> </w:t>
      </w:r>
      <w:r w:rsidR="004F636F">
        <w:rPr>
          <w:rFonts w:ascii="Times New Roman" w:eastAsia="Times New Roman" w:hAnsi="Times New Roman"/>
          <w:color w:val="000000"/>
          <w:spacing w:val="-5"/>
          <w:lang w:val="en-US"/>
        </w:rPr>
        <w:t xml:space="preserve">Primariei </w:t>
      </w:r>
      <w:r w:rsidR="0096153F">
        <w:rPr>
          <w:rFonts w:ascii="Times New Roman" w:eastAsia="Times New Roman" w:hAnsi="Times New Roman"/>
          <w:color w:val="000000"/>
          <w:spacing w:val="-5"/>
          <w:lang w:val="en-US"/>
        </w:rPr>
        <w:t xml:space="preserve"> Municipiului Timisoara</w:t>
      </w:r>
      <w:r w:rsidR="0096153F" w:rsidRPr="0096153F">
        <w:rPr>
          <w:rFonts w:ascii="Times New Roman" w:eastAsia="Times New Roman" w:hAnsi="Times New Roman"/>
          <w:color w:val="000000"/>
          <w:spacing w:val="-5"/>
          <w:lang w:val="en-US"/>
        </w:rPr>
        <w:t xml:space="preserve"> si avand in vedere cele mentionate anterior</w:t>
      </w:r>
      <w:r w:rsidR="00826F10">
        <w:rPr>
          <w:rFonts w:ascii="Times New Roman" w:eastAsia="Times New Roman" w:hAnsi="Times New Roman"/>
          <w:color w:val="000000"/>
          <w:spacing w:val="-5"/>
          <w:lang w:val="en-US"/>
        </w:rPr>
        <w:t>, se vor</w:t>
      </w:r>
      <w:r w:rsidR="0096153F">
        <w:rPr>
          <w:rFonts w:ascii="Times New Roman" w:eastAsia="Times New Roman" w:hAnsi="Times New Roman"/>
          <w:color w:val="000000"/>
          <w:spacing w:val="-5"/>
          <w:lang w:val="en-US"/>
        </w:rPr>
        <w:t xml:space="preserve"> înființa</w:t>
      </w:r>
      <w:r w:rsidR="00826F10">
        <w:rPr>
          <w:rFonts w:ascii="Times New Roman" w:eastAsia="Times New Roman" w:hAnsi="Times New Roman"/>
          <w:color w:val="000000"/>
          <w:spacing w:val="-5"/>
          <w:lang w:val="en-US"/>
        </w:rPr>
        <w:t xml:space="preserve"> structurile Cabinet Viceprimar 1 si </w:t>
      </w:r>
      <w:r w:rsidR="0096153F">
        <w:rPr>
          <w:rFonts w:ascii="Times New Roman" w:eastAsia="Times New Roman" w:hAnsi="Times New Roman"/>
          <w:color w:val="000000"/>
          <w:spacing w:val="-5"/>
          <w:lang w:val="en-US"/>
        </w:rPr>
        <w:t xml:space="preserve"> </w:t>
      </w:r>
      <w:r w:rsidR="00826F10">
        <w:rPr>
          <w:rFonts w:ascii="Times New Roman" w:eastAsia="Times New Roman" w:hAnsi="Times New Roman"/>
          <w:color w:val="000000"/>
          <w:spacing w:val="-5"/>
          <w:lang w:val="en-US"/>
        </w:rPr>
        <w:t xml:space="preserve">Cabinet Viceprimar 2 , fiecare cu </w:t>
      </w:r>
      <w:r w:rsidR="0096153F">
        <w:rPr>
          <w:rFonts w:ascii="Times New Roman" w:eastAsia="Times New Roman" w:hAnsi="Times New Roman"/>
          <w:color w:val="000000"/>
          <w:spacing w:val="-5"/>
        </w:rPr>
        <w:t>2 posturi de natura contractuala de executie, de inspec</w:t>
      </w:r>
      <w:r w:rsidR="00D732B0">
        <w:rPr>
          <w:rFonts w:ascii="Times New Roman" w:eastAsia="Times New Roman" w:hAnsi="Times New Roman"/>
          <w:color w:val="000000"/>
          <w:spacing w:val="-5"/>
        </w:rPr>
        <w:t>tor de specialitate gradul IA (</w:t>
      </w:r>
      <w:r w:rsidR="0096153F">
        <w:rPr>
          <w:rFonts w:ascii="Times New Roman" w:eastAsia="Times New Roman" w:hAnsi="Times New Roman"/>
          <w:color w:val="000000"/>
          <w:spacing w:val="-5"/>
        </w:rPr>
        <w:t>consilier personal al viceprimarului</w:t>
      </w:r>
      <w:r w:rsidR="00D732B0">
        <w:rPr>
          <w:rFonts w:ascii="Times New Roman" w:eastAsia="Times New Roman" w:hAnsi="Times New Roman"/>
          <w:color w:val="000000"/>
          <w:spacing w:val="-5"/>
        </w:rPr>
        <w:t>).</w:t>
      </w:r>
    </w:p>
    <w:p w:rsidR="00963343" w:rsidRPr="005A0452" w:rsidRDefault="00963B0C" w:rsidP="00963343">
      <w:pPr>
        <w:ind w:left="709"/>
        <w:jc w:val="both"/>
        <w:rPr>
          <w:color w:val="000000"/>
          <w:spacing w:val="-5"/>
          <w:sz w:val="22"/>
          <w:szCs w:val="22"/>
        </w:rPr>
      </w:pPr>
      <w:r>
        <w:rPr>
          <w:i/>
        </w:rPr>
        <w:tab/>
      </w:r>
      <w:r w:rsidR="00C65B43" w:rsidRPr="005A0452">
        <w:rPr>
          <w:color w:val="000000"/>
          <w:spacing w:val="-5"/>
          <w:sz w:val="22"/>
          <w:szCs w:val="22"/>
          <w:lang w:val="ro-RO"/>
        </w:rPr>
        <w:t xml:space="preserve">Acest deziderat se realizeaza prin </w:t>
      </w:r>
      <w:r w:rsidR="0096153F" w:rsidRPr="005A0452">
        <w:rPr>
          <w:color w:val="000000"/>
          <w:spacing w:val="-5"/>
          <w:sz w:val="22"/>
          <w:szCs w:val="22"/>
          <w:lang w:val="ro-RO"/>
        </w:rPr>
        <w:t>modificarea</w:t>
      </w:r>
      <w:r w:rsidR="00C65B43" w:rsidRPr="005A0452">
        <w:rPr>
          <w:color w:val="000000"/>
          <w:spacing w:val="-5"/>
          <w:sz w:val="22"/>
          <w:szCs w:val="22"/>
          <w:lang w:val="ro-RO"/>
        </w:rPr>
        <w:t xml:space="preserve"> </w:t>
      </w:r>
      <w:r w:rsidR="0096153F" w:rsidRPr="005A0452">
        <w:rPr>
          <w:color w:val="000000"/>
          <w:spacing w:val="-5"/>
          <w:sz w:val="22"/>
          <w:szCs w:val="22"/>
        </w:rPr>
        <w:t>st</w:t>
      </w:r>
      <w:r w:rsidR="001917F7">
        <w:rPr>
          <w:color w:val="000000"/>
          <w:spacing w:val="-5"/>
          <w:sz w:val="22"/>
          <w:szCs w:val="22"/>
        </w:rPr>
        <w:t>r</w:t>
      </w:r>
      <w:r w:rsidR="0096153F" w:rsidRPr="005A0452">
        <w:rPr>
          <w:color w:val="000000"/>
          <w:spacing w:val="-5"/>
          <w:sz w:val="22"/>
          <w:szCs w:val="22"/>
        </w:rPr>
        <w:t xml:space="preserve">ucturii </w:t>
      </w:r>
      <w:r w:rsidR="001917F7">
        <w:rPr>
          <w:color w:val="000000"/>
          <w:spacing w:val="-5"/>
          <w:sz w:val="22"/>
          <w:szCs w:val="22"/>
        </w:rPr>
        <w:t xml:space="preserve">organizatorice a Primariei </w:t>
      </w:r>
      <w:r w:rsidR="00963343" w:rsidRPr="005A0452">
        <w:rPr>
          <w:color w:val="000000"/>
          <w:spacing w:val="-5"/>
          <w:sz w:val="22"/>
          <w:szCs w:val="22"/>
        </w:rPr>
        <w:t xml:space="preserve">Municipiului Timisoara </w:t>
      </w:r>
      <w:r w:rsidR="00FF4754" w:rsidRPr="005A0452">
        <w:rPr>
          <w:color w:val="000000"/>
          <w:spacing w:val="-5"/>
          <w:sz w:val="22"/>
          <w:szCs w:val="22"/>
        </w:rPr>
        <w:t>si</w:t>
      </w:r>
      <w:r w:rsidR="00963343" w:rsidRPr="005A0452">
        <w:rPr>
          <w:color w:val="000000"/>
          <w:spacing w:val="-5"/>
          <w:sz w:val="22"/>
          <w:szCs w:val="22"/>
        </w:rPr>
        <w:t xml:space="preserve"> suplimentarea numarului de p</w:t>
      </w:r>
      <w:r w:rsidR="00FF4754" w:rsidRPr="005A0452">
        <w:rPr>
          <w:color w:val="000000"/>
          <w:spacing w:val="-5"/>
          <w:sz w:val="22"/>
          <w:szCs w:val="22"/>
        </w:rPr>
        <w:t>osturi cu 4 posturi</w:t>
      </w:r>
      <w:r w:rsidR="00EE00F3" w:rsidRPr="005A0452">
        <w:rPr>
          <w:color w:val="000000"/>
          <w:spacing w:val="-5"/>
          <w:sz w:val="22"/>
          <w:szCs w:val="22"/>
        </w:rPr>
        <w:t xml:space="preserve"> contractuale</w:t>
      </w:r>
      <w:r w:rsidR="00963343" w:rsidRPr="005A0452">
        <w:rPr>
          <w:color w:val="000000"/>
          <w:spacing w:val="-5"/>
          <w:sz w:val="22"/>
          <w:szCs w:val="22"/>
        </w:rPr>
        <w:t xml:space="preserve">, </w:t>
      </w:r>
      <w:r w:rsidR="00963343" w:rsidRPr="005A0452">
        <w:rPr>
          <w:color w:val="000000"/>
          <w:spacing w:val="-5"/>
          <w:sz w:val="22"/>
          <w:szCs w:val="22"/>
          <w:lang w:val="ro-RO"/>
        </w:rPr>
        <w:t xml:space="preserve">cu incadrarea in numarul maxim de posturi stabilit conform OUG </w:t>
      </w:r>
      <w:r w:rsidR="00FF4754" w:rsidRPr="005A0452">
        <w:rPr>
          <w:color w:val="000000"/>
          <w:spacing w:val="-5"/>
          <w:sz w:val="22"/>
          <w:szCs w:val="22"/>
          <w:lang w:val="ro-RO"/>
        </w:rPr>
        <w:t>nr.63/2010.</w:t>
      </w:r>
    </w:p>
    <w:p w:rsidR="0096153F" w:rsidRPr="0096153F" w:rsidRDefault="0096153F" w:rsidP="0096153F">
      <w:pPr>
        <w:pStyle w:val="ListParagraph"/>
        <w:jc w:val="both"/>
        <w:rPr>
          <w:rFonts w:ascii="Times New Roman" w:eastAsia="Times New Roman" w:hAnsi="Times New Roman"/>
          <w:color w:val="000000"/>
          <w:spacing w:val="-5"/>
        </w:rPr>
      </w:pPr>
    </w:p>
    <w:p w:rsidR="005C473E" w:rsidRDefault="005C473E" w:rsidP="005C473E">
      <w:pPr>
        <w:pStyle w:val="ListParagraph"/>
        <w:numPr>
          <w:ilvl w:val="0"/>
          <w:numId w:val="1"/>
        </w:numPr>
        <w:tabs>
          <w:tab w:val="decimal" w:pos="360"/>
          <w:tab w:val="decimal" w:pos="432"/>
        </w:tabs>
        <w:spacing w:after="0" w:line="240" w:lineRule="auto"/>
        <w:ind w:right="3024"/>
        <w:jc w:val="both"/>
        <w:rPr>
          <w:rFonts w:ascii="Times New Roman" w:hAnsi="Times New Roman"/>
          <w:b/>
          <w:color w:val="000000"/>
          <w:spacing w:val="15"/>
          <w:sz w:val="24"/>
          <w:szCs w:val="24"/>
        </w:rPr>
      </w:pPr>
      <w:r>
        <w:rPr>
          <w:rFonts w:ascii="Times New Roman" w:hAnsi="Times New Roman"/>
          <w:b/>
          <w:color w:val="000000"/>
          <w:spacing w:val="15"/>
          <w:sz w:val="24"/>
          <w:szCs w:val="24"/>
        </w:rPr>
        <w:t>Alte informatii ----</w:t>
      </w:r>
    </w:p>
    <w:p w:rsidR="005C473E" w:rsidRDefault="005C473E" w:rsidP="005C473E">
      <w:pPr>
        <w:pStyle w:val="ListParagraph"/>
        <w:numPr>
          <w:ilvl w:val="0"/>
          <w:numId w:val="1"/>
        </w:numPr>
        <w:spacing w:line="240" w:lineRule="auto"/>
        <w:jc w:val="both"/>
        <w:rPr>
          <w:rFonts w:ascii="Times New Roman" w:hAnsi="Times New Roman"/>
          <w:b/>
          <w:spacing w:val="-1"/>
          <w:sz w:val="24"/>
          <w:szCs w:val="24"/>
        </w:rPr>
      </w:pPr>
      <w:r>
        <w:rPr>
          <w:rFonts w:ascii="Times New Roman" w:hAnsi="Times New Roman"/>
          <w:b/>
          <w:spacing w:val="-1"/>
          <w:sz w:val="24"/>
          <w:szCs w:val="24"/>
        </w:rPr>
        <w:t>Concluzii</w:t>
      </w:r>
    </w:p>
    <w:p w:rsidR="005C473E" w:rsidRPr="005A0452" w:rsidRDefault="005C473E" w:rsidP="00185BE7">
      <w:pPr>
        <w:ind w:left="720" w:firstLine="720"/>
        <w:jc w:val="both"/>
        <w:rPr>
          <w:color w:val="000000"/>
          <w:sz w:val="22"/>
          <w:szCs w:val="22"/>
        </w:rPr>
      </w:pPr>
      <w:r w:rsidRPr="005A0452">
        <w:rPr>
          <w:color w:val="000000"/>
          <w:sz w:val="22"/>
          <w:szCs w:val="22"/>
        </w:rPr>
        <w:t xml:space="preserve">Propunem modificarea si aprobarea </w:t>
      </w:r>
      <w:r w:rsidR="00B73C07" w:rsidRPr="005A0452">
        <w:rPr>
          <w:color w:val="000000"/>
          <w:sz w:val="22"/>
          <w:szCs w:val="22"/>
        </w:rPr>
        <w:t>Organigramei si a S</w:t>
      </w:r>
      <w:r w:rsidRPr="005A0452">
        <w:rPr>
          <w:color w:val="000000"/>
          <w:sz w:val="22"/>
          <w:szCs w:val="22"/>
        </w:rPr>
        <w:t xml:space="preserve">tatului de funcții </w:t>
      </w:r>
      <w:r w:rsidR="001917F7">
        <w:rPr>
          <w:color w:val="000000"/>
          <w:sz w:val="22"/>
          <w:szCs w:val="22"/>
        </w:rPr>
        <w:t>ale Primariei</w:t>
      </w:r>
      <w:r w:rsidR="00D31AA3" w:rsidRPr="005A0452">
        <w:rPr>
          <w:color w:val="000000"/>
          <w:sz w:val="22"/>
          <w:szCs w:val="22"/>
        </w:rPr>
        <w:t xml:space="preserve"> M</w:t>
      </w:r>
      <w:r w:rsidRPr="005A0452">
        <w:rPr>
          <w:color w:val="000000"/>
          <w:sz w:val="22"/>
          <w:szCs w:val="22"/>
        </w:rPr>
        <w:t>unicipiu</w:t>
      </w:r>
      <w:r w:rsidR="00B73C07" w:rsidRPr="005A0452">
        <w:rPr>
          <w:color w:val="000000"/>
          <w:sz w:val="22"/>
          <w:szCs w:val="22"/>
        </w:rPr>
        <w:t>lui Timișoara , conform anexelor nr.1 si 2.</w:t>
      </w:r>
    </w:p>
    <w:p w:rsidR="005C473E" w:rsidRDefault="005C473E" w:rsidP="005C473E">
      <w:pPr>
        <w:ind w:firstLine="360"/>
        <w:rPr>
          <w:b/>
        </w:rPr>
      </w:pPr>
    </w:p>
    <w:p w:rsidR="005C473E" w:rsidRDefault="00DC64FE" w:rsidP="005C473E">
      <w:pPr>
        <w:ind w:firstLine="360"/>
        <w:rPr>
          <w:b/>
        </w:rPr>
      </w:pPr>
      <w:r>
        <w:rPr>
          <w:b/>
        </w:rPr>
        <w:tab/>
      </w:r>
      <w:r w:rsidR="005C473E">
        <w:rPr>
          <w:b/>
        </w:rPr>
        <w:t>PRIMAR</w:t>
      </w:r>
      <w:r w:rsidR="005C473E">
        <w:rPr>
          <w:b/>
        </w:rPr>
        <w:tab/>
      </w:r>
      <w:r w:rsidR="005C473E">
        <w:rPr>
          <w:b/>
        </w:rPr>
        <w:tab/>
      </w:r>
      <w:r w:rsidR="005C473E">
        <w:rPr>
          <w:b/>
        </w:rPr>
        <w:tab/>
      </w:r>
      <w:r w:rsidR="005C473E">
        <w:rPr>
          <w:b/>
        </w:rPr>
        <w:tab/>
      </w:r>
      <w:r w:rsidR="005C473E">
        <w:rPr>
          <w:b/>
        </w:rPr>
        <w:tab/>
        <w:t xml:space="preserve">SEF SERVICIU RESURSE UMANE,    </w:t>
      </w:r>
    </w:p>
    <w:p w:rsidR="005C473E" w:rsidRPr="005C473E" w:rsidRDefault="00DC64FE" w:rsidP="00A13E86">
      <w:pPr>
        <w:ind w:firstLine="360"/>
      </w:pPr>
      <w:r>
        <w:rPr>
          <w:b/>
        </w:rPr>
        <w:t>DOMINIC FRITZ</w:t>
      </w:r>
      <w:r w:rsidR="005C473E">
        <w:rPr>
          <w:b/>
        </w:rPr>
        <w:tab/>
      </w:r>
      <w:r w:rsidR="005C473E">
        <w:rPr>
          <w:b/>
        </w:rPr>
        <w:tab/>
      </w:r>
      <w:r w:rsidR="005C473E">
        <w:rPr>
          <w:b/>
        </w:rPr>
        <w:tab/>
      </w:r>
      <w:r w:rsidR="005C473E">
        <w:rPr>
          <w:b/>
        </w:rPr>
        <w:tab/>
      </w:r>
      <w:r>
        <w:rPr>
          <w:b/>
        </w:rPr>
        <w:tab/>
      </w:r>
      <w:r w:rsidR="005C473E">
        <w:rPr>
          <w:b/>
        </w:rPr>
        <w:t xml:space="preserve"> RODICA AURELIAN</w:t>
      </w:r>
    </w:p>
    <w:sectPr w:rsidR="005C473E" w:rsidRPr="005C473E" w:rsidSect="00C84F4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2313" w:rsidRDefault="00B62313" w:rsidP="005C473E">
      <w:r>
        <w:separator/>
      </w:r>
    </w:p>
  </w:endnote>
  <w:endnote w:type="continuationSeparator" w:id="1">
    <w:p w:rsidR="00B62313" w:rsidRDefault="00B62313" w:rsidP="005C47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73E" w:rsidRDefault="005C473E">
    <w:pPr>
      <w:pStyle w:val="Footer"/>
    </w:pPr>
    <w:r>
      <w:tab/>
    </w:r>
    <w:r>
      <w:tab/>
      <w:t>Cod FO53-03 , Ver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2313" w:rsidRDefault="00B62313" w:rsidP="005C473E">
      <w:r>
        <w:separator/>
      </w:r>
    </w:p>
  </w:footnote>
  <w:footnote w:type="continuationSeparator" w:id="1">
    <w:p w:rsidR="00B62313" w:rsidRDefault="00B62313" w:rsidP="005C47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E86" w:rsidRDefault="00A13E86" w:rsidP="00A13E86">
    <w:pPr>
      <w:jc w:val="both"/>
      <w:rPr>
        <w:b/>
      </w:rPr>
    </w:pPr>
    <w:r>
      <w:rPr>
        <w:b/>
      </w:rPr>
      <w:t>ROMÂNIA</w:t>
    </w:r>
  </w:p>
  <w:p w:rsidR="00A13E86" w:rsidRDefault="00A13E86" w:rsidP="00A13E86">
    <w:pPr>
      <w:jc w:val="both"/>
      <w:rPr>
        <w:b/>
      </w:rPr>
    </w:pPr>
    <w:r>
      <w:rPr>
        <w:b/>
      </w:rPr>
      <w:t>JUDETUL TIMIŞ</w:t>
    </w:r>
    <w:r>
      <w:rPr>
        <w:b/>
      </w:rPr>
      <w:tab/>
    </w:r>
    <w:r>
      <w:rPr>
        <w:b/>
      </w:rPr>
      <w:tab/>
    </w:r>
    <w:r>
      <w:rPr>
        <w:b/>
      </w:rPr>
      <w:tab/>
    </w:r>
    <w:r>
      <w:rPr>
        <w:b/>
      </w:rPr>
      <w:tab/>
    </w:r>
    <w:r>
      <w:rPr>
        <w:b/>
      </w:rPr>
      <w:tab/>
    </w:r>
    <w:r>
      <w:rPr>
        <w:b/>
      </w:rPr>
      <w:tab/>
    </w:r>
    <w:r>
      <w:rPr>
        <w:b/>
      </w:rPr>
      <w:tab/>
    </w:r>
  </w:p>
  <w:p w:rsidR="00A13E86" w:rsidRDefault="00A13E86" w:rsidP="00A13E86">
    <w:pPr>
      <w:jc w:val="both"/>
      <w:rPr>
        <w:b/>
      </w:rPr>
    </w:pPr>
    <w:r>
      <w:rPr>
        <w:b/>
      </w:rPr>
      <w:t>MUNICIPIUL TIMISOARA</w:t>
    </w:r>
  </w:p>
  <w:p w:rsidR="00A13E86" w:rsidRDefault="00A13E86" w:rsidP="00A13E86">
    <w:pPr>
      <w:jc w:val="both"/>
      <w:rPr>
        <w:b/>
      </w:rPr>
    </w:pPr>
    <w:r>
      <w:rPr>
        <w:b/>
      </w:rPr>
      <w:t>PRIMAR</w:t>
    </w:r>
  </w:p>
  <w:p w:rsidR="00A13E86" w:rsidRDefault="00A13E86" w:rsidP="00A13E86">
    <w:pPr>
      <w:jc w:val="both"/>
      <w:rPr>
        <w:b/>
      </w:rPr>
    </w:pPr>
    <w:r>
      <w:rPr>
        <w:b/>
      </w:rPr>
      <w:t>SC2020- 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66CAD"/>
    <w:multiLevelType w:val="hybridMultilevel"/>
    <w:tmpl w:val="80F49A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C473E"/>
    <w:rsid w:val="000121BF"/>
    <w:rsid w:val="000D422A"/>
    <w:rsid w:val="000E3B67"/>
    <w:rsid w:val="001158DA"/>
    <w:rsid w:val="00185BE7"/>
    <w:rsid w:val="001917F7"/>
    <w:rsid w:val="001B6A71"/>
    <w:rsid w:val="00245C54"/>
    <w:rsid w:val="00262E41"/>
    <w:rsid w:val="002B019B"/>
    <w:rsid w:val="0034349A"/>
    <w:rsid w:val="00384BB9"/>
    <w:rsid w:val="003D3F95"/>
    <w:rsid w:val="0040490E"/>
    <w:rsid w:val="0040744D"/>
    <w:rsid w:val="004E7609"/>
    <w:rsid w:val="004F636F"/>
    <w:rsid w:val="00515244"/>
    <w:rsid w:val="00592ECE"/>
    <w:rsid w:val="005A0452"/>
    <w:rsid w:val="005B0930"/>
    <w:rsid w:val="005C473E"/>
    <w:rsid w:val="005D3C69"/>
    <w:rsid w:val="005E4A8D"/>
    <w:rsid w:val="005F0A58"/>
    <w:rsid w:val="00612CAC"/>
    <w:rsid w:val="00635F45"/>
    <w:rsid w:val="006E4039"/>
    <w:rsid w:val="006F6E05"/>
    <w:rsid w:val="00744E6F"/>
    <w:rsid w:val="007B31D0"/>
    <w:rsid w:val="007D4CD7"/>
    <w:rsid w:val="00826F10"/>
    <w:rsid w:val="009166C0"/>
    <w:rsid w:val="0096153F"/>
    <w:rsid w:val="00963343"/>
    <w:rsid w:val="00963B0C"/>
    <w:rsid w:val="00A13E86"/>
    <w:rsid w:val="00AA6A8D"/>
    <w:rsid w:val="00B000EF"/>
    <w:rsid w:val="00B02B66"/>
    <w:rsid w:val="00B62313"/>
    <w:rsid w:val="00B73C07"/>
    <w:rsid w:val="00BF19DC"/>
    <w:rsid w:val="00C457B0"/>
    <w:rsid w:val="00C65B43"/>
    <w:rsid w:val="00C84F48"/>
    <w:rsid w:val="00CE2E9D"/>
    <w:rsid w:val="00D04189"/>
    <w:rsid w:val="00D17356"/>
    <w:rsid w:val="00D31AA3"/>
    <w:rsid w:val="00D41D50"/>
    <w:rsid w:val="00D732B0"/>
    <w:rsid w:val="00DC64FE"/>
    <w:rsid w:val="00EE00F3"/>
    <w:rsid w:val="00F42782"/>
    <w:rsid w:val="00F4706F"/>
    <w:rsid w:val="00F56A84"/>
    <w:rsid w:val="00F653E4"/>
    <w:rsid w:val="00FF4754"/>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73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73E"/>
    <w:pPr>
      <w:spacing w:after="200" w:line="276" w:lineRule="auto"/>
      <w:ind w:left="720"/>
      <w:contextualSpacing/>
    </w:pPr>
    <w:rPr>
      <w:rFonts w:ascii="Calibri" w:eastAsia="Calibri" w:hAnsi="Calibri"/>
      <w:sz w:val="22"/>
      <w:szCs w:val="22"/>
      <w:lang w:val="ro-RO"/>
    </w:rPr>
  </w:style>
  <w:style w:type="character" w:customStyle="1" w:styleId="salnbdy">
    <w:name w:val="s_aln_bdy"/>
    <w:basedOn w:val="DefaultParagraphFont"/>
    <w:rsid w:val="005C473E"/>
    <w:rPr>
      <w:rFonts w:ascii="Verdana" w:hAnsi="Verdana" w:hint="default"/>
      <w:b w:val="0"/>
      <w:bCs w:val="0"/>
      <w:color w:val="000000"/>
      <w:sz w:val="17"/>
      <w:szCs w:val="17"/>
      <w:shd w:val="clear" w:color="auto" w:fill="FFFFFF"/>
    </w:rPr>
  </w:style>
  <w:style w:type="paragraph" w:styleId="Header">
    <w:name w:val="header"/>
    <w:basedOn w:val="Normal"/>
    <w:link w:val="HeaderChar"/>
    <w:uiPriority w:val="99"/>
    <w:unhideWhenUsed/>
    <w:rsid w:val="005C473E"/>
    <w:pPr>
      <w:tabs>
        <w:tab w:val="center" w:pos="4680"/>
        <w:tab w:val="right" w:pos="9360"/>
      </w:tabs>
    </w:pPr>
  </w:style>
  <w:style w:type="character" w:customStyle="1" w:styleId="HeaderChar">
    <w:name w:val="Header Char"/>
    <w:basedOn w:val="DefaultParagraphFont"/>
    <w:link w:val="Header"/>
    <w:uiPriority w:val="99"/>
    <w:rsid w:val="005C473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C473E"/>
    <w:pPr>
      <w:tabs>
        <w:tab w:val="center" w:pos="4680"/>
        <w:tab w:val="right" w:pos="9360"/>
      </w:tabs>
    </w:pPr>
  </w:style>
  <w:style w:type="character" w:customStyle="1" w:styleId="FooterChar">
    <w:name w:val="Footer Char"/>
    <w:basedOn w:val="DefaultParagraphFont"/>
    <w:link w:val="Footer"/>
    <w:uiPriority w:val="99"/>
    <w:rsid w:val="005C473E"/>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566334739">
      <w:bodyDiv w:val="1"/>
      <w:marLeft w:val="0"/>
      <w:marRight w:val="0"/>
      <w:marTop w:val="0"/>
      <w:marBottom w:val="0"/>
      <w:divBdr>
        <w:top w:val="none" w:sz="0" w:space="0" w:color="auto"/>
        <w:left w:val="none" w:sz="0" w:space="0" w:color="auto"/>
        <w:bottom w:val="none" w:sz="0" w:space="0" w:color="auto"/>
        <w:right w:val="none" w:sz="0" w:space="0" w:color="auto"/>
      </w:divBdr>
    </w:div>
    <w:div w:id="180866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Pages>
  <Words>357</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bianca.vetrovetz</dc:creator>
  <cp:keywords/>
  <dc:description/>
  <cp:lastModifiedBy>BVetrovetz</cp:lastModifiedBy>
  <cp:revision>29</cp:revision>
  <cp:lastPrinted>2020-11-12T14:29:00Z</cp:lastPrinted>
  <dcterms:created xsi:type="dcterms:W3CDTF">2020-03-15T12:04:00Z</dcterms:created>
  <dcterms:modified xsi:type="dcterms:W3CDTF">2020-11-12T14:29:00Z</dcterms:modified>
</cp:coreProperties>
</file>