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F33EC2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 xml:space="preserve">EXPUNERE </w:t>
      </w:r>
      <w:r w:rsidRPr="00F33EC2">
        <w:rPr>
          <w:b/>
          <w:color w:val="000000"/>
          <w:u w:val="single"/>
          <w:lang w:val="ro-RO"/>
        </w:rPr>
        <w:t>DE MOTIVE  PRIVIND OPORTUNITATEA PROIECTULUI DE HOTĂRÂRE</w:t>
      </w:r>
    </w:p>
    <w:p w:rsidR="000D6FBA" w:rsidRPr="00F33EC2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F33EC2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F33EC2">
        <w:rPr>
          <w:b/>
          <w:color w:val="000000"/>
          <w:spacing w:val="-6"/>
          <w:lang w:val="ro-RO"/>
        </w:rPr>
        <w:t xml:space="preserve">Proiect de hotărâre </w:t>
      </w:r>
      <w:r w:rsidRPr="00F33EC2">
        <w:rPr>
          <w:b/>
          <w:color w:val="000000"/>
          <w:spacing w:val="-2"/>
          <w:lang w:val="ro-RO"/>
        </w:rPr>
        <w:t>privind</w:t>
      </w:r>
    </w:p>
    <w:p w:rsidR="000D6FBA" w:rsidRPr="00F33EC2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F33EC2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F33EC2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F33EC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F33EC2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2E1389" w:rsidRPr="00F33EC2">
        <w:rPr>
          <w:rFonts w:eastAsia="Calibri"/>
          <w:b/>
          <w:bCs/>
          <w:color w:val="000000"/>
          <w:lang w:val="ro-RO" w:eastAsia="ro-RO"/>
        </w:rPr>
        <w:t>imobil</w:t>
      </w:r>
      <w:r w:rsidR="0033776A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5E3FCB" w:rsidRPr="00F33EC2">
        <w:rPr>
          <w:rFonts w:eastAsia="Calibri"/>
          <w:b/>
          <w:bCs/>
          <w:color w:val="000000"/>
          <w:lang w:val="ro-RO" w:eastAsia="ro-RO"/>
        </w:rPr>
        <w:t>str. Stele</w:t>
      </w:r>
      <w:r w:rsidR="00231BCD" w:rsidRPr="00F33EC2">
        <w:rPr>
          <w:rFonts w:eastAsia="Calibri"/>
          <w:b/>
          <w:bCs/>
          <w:color w:val="000000"/>
          <w:lang w:val="ro-RO" w:eastAsia="ro-RO"/>
        </w:rPr>
        <w:t>l</w:t>
      </w:r>
      <w:r w:rsidR="005E3FCB" w:rsidRPr="00F33EC2">
        <w:rPr>
          <w:rFonts w:eastAsia="Calibri"/>
          <w:b/>
          <w:bCs/>
          <w:color w:val="000000"/>
          <w:lang w:val="ro-RO" w:eastAsia="ro-RO"/>
        </w:rPr>
        <w:t>or</w:t>
      </w:r>
      <w:r w:rsidR="00DC7303" w:rsidRPr="00F33EC2">
        <w:rPr>
          <w:rFonts w:eastAsia="Calibri"/>
          <w:b/>
          <w:bCs/>
          <w:color w:val="000000"/>
          <w:lang w:val="ro-RO" w:eastAsia="ro-RO"/>
        </w:rPr>
        <w:t>, nr.</w:t>
      </w:r>
      <w:r w:rsidR="005E3FCB" w:rsidRPr="00F33EC2">
        <w:rPr>
          <w:rFonts w:eastAsia="Calibri"/>
          <w:b/>
          <w:bCs/>
          <w:color w:val="000000"/>
          <w:lang w:val="ro-RO" w:eastAsia="ro-RO"/>
        </w:rPr>
        <w:t>6</w:t>
      </w:r>
      <w:r w:rsidRPr="00F33EC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D7490E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 tehnico-economice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-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faza D.A.L.I., a indicatorilor tehnico-economici - faza D.A.L.I.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231BCD">
        <w:rPr>
          <w:rFonts w:ascii="Times New Roman" w:hAnsi="Times New Roman"/>
          <w:bCs/>
          <w:color w:val="000000"/>
          <w:lang w:eastAsia="ro-RO"/>
        </w:rPr>
        <w:t>str. Stelelor</w:t>
      </w:r>
      <w:r w:rsidR="00D7490E" w:rsidRPr="00D7490E">
        <w:rPr>
          <w:rFonts w:ascii="Times New Roman" w:hAnsi="Times New Roman"/>
          <w:bCs/>
          <w:color w:val="000000"/>
          <w:lang w:eastAsia="ro-RO"/>
        </w:rPr>
        <w:t>,</w:t>
      </w:r>
      <w:r w:rsidR="00AB7B89">
        <w:rPr>
          <w:rFonts w:ascii="Times New Roman" w:hAnsi="Times New Roman"/>
          <w:bCs/>
          <w:color w:val="000000"/>
          <w:lang w:eastAsia="ro-RO"/>
        </w:rPr>
        <w:t xml:space="preserve"> </w:t>
      </w:r>
      <w:r w:rsidR="00D7490E" w:rsidRPr="00D7490E">
        <w:rPr>
          <w:rFonts w:ascii="Times New Roman" w:hAnsi="Times New Roman"/>
          <w:bCs/>
          <w:color w:val="000000"/>
          <w:lang w:eastAsia="ro-RO"/>
        </w:rPr>
        <w:t xml:space="preserve">nr. </w:t>
      </w:r>
      <w:r w:rsidR="00231BCD">
        <w:rPr>
          <w:rFonts w:ascii="Times New Roman" w:hAnsi="Times New Roman"/>
          <w:bCs/>
          <w:color w:val="000000"/>
          <w:lang w:eastAsia="ro-RO"/>
        </w:rPr>
        <w:t>6</w:t>
      </w:r>
      <w:r w:rsidR="000D6FBA" w:rsidRP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D7490E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Default="009461F1" w:rsidP="000D6FBA">
      <w:pPr>
        <w:jc w:val="both"/>
        <w:rPr>
          <w:b/>
          <w:lang w:val="ro-RO"/>
        </w:rPr>
      </w:pPr>
    </w:p>
    <w:p w:rsidR="00F33EC2" w:rsidRDefault="00F33EC2" w:rsidP="000D6FBA">
      <w:pPr>
        <w:jc w:val="both"/>
        <w:rPr>
          <w:b/>
          <w:lang w:val="ro-RO"/>
        </w:rPr>
      </w:pPr>
    </w:p>
    <w:p w:rsidR="00F33EC2" w:rsidRPr="00E5406C" w:rsidRDefault="00F33EC2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F33EC2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F33EC2">
        <w:rPr>
          <w:sz w:val="16"/>
          <w:szCs w:val="16"/>
          <w:lang w:val="ro-RO"/>
        </w:rPr>
        <w:t xml:space="preserve">              </w:t>
      </w:r>
      <w:r w:rsidR="00F33EC2">
        <w:rPr>
          <w:sz w:val="16"/>
          <w:szCs w:val="16"/>
          <w:lang w:val="ro-RO"/>
        </w:rPr>
        <w:t xml:space="preserve">                       </w:t>
      </w:r>
      <w:r w:rsidRPr="00F33EC2">
        <w:rPr>
          <w:sz w:val="16"/>
          <w:szCs w:val="16"/>
          <w:lang w:val="ro-RO"/>
        </w:rPr>
        <w:t xml:space="preserve">  Cod FO53-03,Ver.1</w:t>
      </w:r>
    </w:p>
    <w:p w:rsidR="0054385C" w:rsidRPr="00F33EC2" w:rsidRDefault="0054385C">
      <w:pPr>
        <w:rPr>
          <w:sz w:val="16"/>
          <w:szCs w:val="16"/>
          <w:lang w:val="ro-RO"/>
        </w:rPr>
      </w:pPr>
    </w:p>
    <w:sectPr w:rsidR="0054385C" w:rsidRPr="00F33EC2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31BCD"/>
    <w:rsid w:val="00244804"/>
    <w:rsid w:val="00276192"/>
    <w:rsid w:val="00283BCF"/>
    <w:rsid w:val="002C4AAA"/>
    <w:rsid w:val="002C7849"/>
    <w:rsid w:val="002E1389"/>
    <w:rsid w:val="0033776A"/>
    <w:rsid w:val="003B3127"/>
    <w:rsid w:val="00474994"/>
    <w:rsid w:val="0054385C"/>
    <w:rsid w:val="00584E07"/>
    <w:rsid w:val="005E3FCB"/>
    <w:rsid w:val="005F44FD"/>
    <w:rsid w:val="0071599D"/>
    <w:rsid w:val="00882503"/>
    <w:rsid w:val="008C43CD"/>
    <w:rsid w:val="009046D5"/>
    <w:rsid w:val="009461F1"/>
    <w:rsid w:val="00A0746F"/>
    <w:rsid w:val="00A27D12"/>
    <w:rsid w:val="00A56523"/>
    <w:rsid w:val="00A90150"/>
    <w:rsid w:val="00AB7B89"/>
    <w:rsid w:val="00B005BE"/>
    <w:rsid w:val="00B6545E"/>
    <w:rsid w:val="00B701C0"/>
    <w:rsid w:val="00BD7A64"/>
    <w:rsid w:val="00BF56C4"/>
    <w:rsid w:val="00C3515F"/>
    <w:rsid w:val="00CA2C03"/>
    <w:rsid w:val="00CD2FB2"/>
    <w:rsid w:val="00CD4D0C"/>
    <w:rsid w:val="00D15075"/>
    <w:rsid w:val="00D25925"/>
    <w:rsid w:val="00D7490E"/>
    <w:rsid w:val="00DC7303"/>
    <w:rsid w:val="00E1115B"/>
    <w:rsid w:val="00E322B4"/>
    <w:rsid w:val="00E5406C"/>
    <w:rsid w:val="00EB41A1"/>
    <w:rsid w:val="00F33EC2"/>
    <w:rsid w:val="00F54CF2"/>
    <w:rsid w:val="00FA21E2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6E32-CDBA-4B41-BE2C-A8349E11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dcterms:created xsi:type="dcterms:W3CDTF">2018-02-19T09:36:00Z</dcterms:created>
  <dcterms:modified xsi:type="dcterms:W3CDTF">2018-02-19T09:39:00Z</dcterms:modified>
</cp:coreProperties>
</file>