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ROMÂNIA</w:t>
      </w:r>
      <w:r w:rsidDel="00000000" w:rsidR="00000000" w:rsidRPr="00000000">
        <w:rPr>
          <w:rtl w:val="0"/>
        </w:rPr>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JUDEȚUL TIMIŞ</w:t>
        <w:tab/>
        <w:tab/>
        <w:tab/>
        <w:tab/>
        <w:tab/>
        <w:tab/>
        <w:tab/>
      </w: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MUNICIPIUL TIMIȘOARA</w:t>
      </w:r>
      <w:r w:rsidDel="00000000" w:rsidR="00000000" w:rsidRPr="00000000">
        <w:rPr>
          <w:rtl w:val="0"/>
        </w:rPr>
      </w:r>
    </w:p>
    <w:p w:rsidR="00000000" w:rsidDel="00000000" w:rsidP="00000000" w:rsidRDefault="00000000" w:rsidRPr="00000000" w14:paraId="00000004">
      <w:pPr>
        <w:jc w:val="both"/>
        <w:rPr>
          <w:rFonts w:ascii="Arial" w:cs="Arial" w:eastAsia="Arial" w:hAnsi="Arial"/>
          <w:sz w:val="26"/>
          <w:szCs w:val="26"/>
        </w:rPr>
      </w:pPr>
      <w:r w:rsidDel="00000000" w:rsidR="00000000" w:rsidRPr="00000000">
        <w:rPr>
          <w:rFonts w:ascii="Arial" w:cs="Arial" w:eastAsia="Arial" w:hAnsi="Arial"/>
          <w:b w:val="1"/>
          <w:sz w:val="22"/>
          <w:szCs w:val="22"/>
          <w:rtl w:val="0"/>
        </w:rPr>
        <w:t xml:space="preserve">NR. _____________________</w:t>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Fonts w:ascii="Arial" w:cs="Arial" w:eastAsia="Arial" w:hAnsi="Arial"/>
          <w:b w:val="1"/>
          <w:rtl w:val="0"/>
        </w:rPr>
        <w:t xml:space="preserve">REFERAT DE APROBARE A PROIECTULUI DE HOTĂRÂRE</w:t>
      </w:r>
    </w:p>
    <w:p w:rsidR="00000000" w:rsidDel="00000000" w:rsidP="00000000" w:rsidRDefault="00000000" w:rsidRPr="00000000" w14:paraId="00000009">
      <w:pPr>
        <w:spacing w:after="40" w:line="276" w:lineRule="auto"/>
        <w:rPr>
          <w:rFonts w:ascii="Arial" w:cs="Arial" w:eastAsia="Arial" w:hAnsi="Arial"/>
          <w:i w:val="0"/>
          <w:smallCaps w:val="0"/>
          <w:strike w:val="0"/>
          <w:color w:val="212529"/>
          <w:u w:val="none"/>
          <w:shd w:fill="auto" w:val="clear"/>
          <w:vertAlign w:val="baseline"/>
        </w:rPr>
      </w:pPr>
      <w:r w:rsidDel="00000000" w:rsidR="00000000" w:rsidRPr="00000000">
        <w:rPr>
          <w:rFonts w:ascii="Arial" w:cs="Arial" w:eastAsia="Arial" w:hAnsi="Arial"/>
          <w:color w:val="212529"/>
          <w:sz w:val="22"/>
          <w:szCs w:val="22"/>
          <w:rtl w:val="0"/>
        </w:rPr>
        <w:t xml:space="preserve">privind aprobarea rezultatului final al Apelului 1/2021 al Centrului de Proiecte al Municipiului Timișoara privind finanțarea nerambursabilă de la bugetul local al municipiului Timișoara a programelor, proiectelor și acțiunilor culturale</w:t>
      </w:r>
      <w:r w:rsidDel="00000000" w:rsidR="00000000" w:rsidRPr="00000000">
        <w:rPr>
          <w:rtl w:val="0"/>
        </w:rPr>
      </w:r>
    </w:p>
    <w:p w:rsidR="00000000" w:rsidDel="00000000" w:rsidP="00000000" w:rsidRDefault="00000000" w:rsidRPr="00000000" w14:paraId="0000000A">
      <w:pPr>
        <w:jc w:val="center"/>
        <w:rPr>
          <w:rFonts w:ascii="Arial" w:cs="Arial" w:eastAsia="Arial" w:hAnsi="Arial"/>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Secțiunea 1</w:t>
      </w:r>
    </w:p>
    <w:p w:rsidR="00000000" w:rsidDel="00000000" w:rsidP="00000000" w:rsidRDefault="00000000" w:rsidRPr="00000000" w14:paraId="0000000C">
      <w:pPr>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Titlul proiectului de hotărâre</w:t>
      </w:r>
    </w:p>
    <w:p w:rsidR="00000000" w:rsidDel="00000000" w:rsidP="00000000" w:rsidRDefault="00000000" w:rsidRPr="00000000" w14:paraId="0000000D">
      <w:pPr>
        <w:jc w:val="cente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i w:val="0"/>
          <w:smallCaps w:val="0"/>
          <w:strike w:val="0"/>
          <w:color w:val="212529"/>
          <w:sz w:val="20"/>
          <w:szCs w:val="20"/>
          <w:u w:val="none"/>
          <w:shd w:fill="auto" w:val="clear"/>
          <w:vertAlign w:val="baseline"/>
        </w:rPr>
      </w:pPr>
      <w:r w:rsidDel="00000000" w:rsidR="00000000" w:rsidRPr="00000000">
        <w:rPr>
          <w:rFonts w:ascii="Arial" w:cs="Arial" w:eastAsia="Arial" w:hAnsi="Arial"/>
          <w:sz w:val="20"/>
          <w:szCs w:val="20"/>
          <w:rtl w:val="0"/>
        </w:rPr>
        <w:t xml:space="preserve">Proiect de hotărâre </w:t>
      </w:r>
      <w:r w:rsidDel="00000000" w:rsidR="00000000" w:rsidRPr="00000000">
        <w:rPr>
          <w:rFonts w:ascii="Arial" w:cs="Arial" w:eastAsia="Arial" w:hAnsi="Arial"/>
          <w:color w:val="212529"/>
          <w:sz w:val="20"/>
          <w:szCs w:val="20"/>
          <w:rtl w:val="0"/>
        </w:rPr>
        <w:t xml:space="preserve">privind aprobarea rezultatului final al Apelului 1/2021 al Centrului de Proiecte al Municipiului Timișoara privind finanțarea nerambursabilă de la bugetul local al municipiului Timișoara a programelor, proiectelor și acțiunilor culturale</w:t>
      </w:r>
      <w:r w:rsidDel="00000000" w:rsidR="00000000" w:rsidRPr="00000000">
        <w:rPr>
          <w:rtl w:val="0"/>
        </w:rPr>
      </w:r>
    </w:p>
    <w:p w:rsidR="00000000" w:rsidDel="00000000" w:rsidP="00000000" w:rsidRDefault="00000000" w:rsidRPr="00000000" w14:paraId="0000000F">
      <w:pPr>
        <w:jc w:val="center"/>
        <w:rPr>
          <w:rFonts w:ascii="Arial" w:cs="Arial" w:eastAsia="Arial" w:hAnsi="Arial"/>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Secțiunea a 2-a</w:t>
      </w:r>
    </w:p>
    <w:p w:rsidR="00000000" w:rsidDel="00000000" w:rsidP="00000000" w:rsidRDefault="00000000" w:rsidRPr="00000000" w14:paraId="00000011">
      <w:pPr>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Motivul emiterii proiectului de hotărâre</w:t>
      </w:r>
    </w:p>
    <w:p w:rsidR="00000000" w:rsidDel="00000000" w:rsidP="00000000" w:rsidRDefault="00000000" w:rsidRPr="00000000" w14:paraId="0000001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0"/>
          <w:szCs w:val="20"/>
        </w:rPr>
      </w:pPr>
      <w:r w:rsidDel="00000000" w:rsidR="00000000" w:rsidRPr="00000000">
        <w:rPr>
          <w:rFonts w:ascii="Arial" w:cs="Arial" w:eastAsia="Arial" w:hAnsi="Arial"/>
          <w:b w:val="1"/>
          <w:sz w:val="22"/>
          <w:szCs w:val="22"/>
          <w:rtl w:val="0"/>
        </w:rPr>
        <w:t xml:space="preserve">1. Descrierea situației actuale</w:t>
      </w:r>
      <w:r w:rsidDel="00000000" w:rsidR="00000000" w:rsidRPr="00000000">
        <w:rPr>
          <w:rtl w:val="0"/>
        </w:rPr>
      </w:r>
    </w:p>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ab/>
        <w:t xml:space="preserve">Prin HCL nr. 132 din 22.04.2021 </w:t>
      </w:r>
      <w:r w:rsidDel="00000000" w:rsidR="00000000" w:rsidRPr="00000000">
        <w:rPr>
          <w:rFonts w:ascii="Arial" w:cs="Arial" w:eastAsia="Arial" w:hAnsi="Arial"/>
          <w:color w:val="212529"/>
          <w:sz w:val="20"/>
          <w:szCs w:val="20"/>
          <w:highlight w:val="white"/>
          <w:rtl w:val="0"/>
        </w:rPr>
        <w:t xml:space="preserve">privind aprobarea bugetului local al Municipiului Timisoara pe anul 2021 au fost aprobate sumele necesare organizării de către Centrul de Proiecte al Municipiului Timișoara de apeluri de acordare de finanțări nerambursabile de la bugetul local, printre care și Apelul 1/2021 privind finanțarea nerambursabilă de la bugetul local al municipiului Timișoara a programelor, proiectelor și acțiunilor culturale.</w:t>
      </w: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 Schimbări preconizate și rezultate așteptate</w:t>
      </w:r>
    </w:p>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b w:val="1"/>
          <w:rtl w:val="0"/>
        </w:rPr>
        <w:tab/>
      </w:r>
      <w:r w:rsidDel="00000000" w:rsidR="00000000" w:rsidRPr="00000000">
        <w:rPr>
          <w:rFonts w:ascii="Arial" w:cs="Arial" w:eastAsia="Arial" w:hAnsi="Arial"/>
          <w:sz w:val="20"/>
          <w:szCs w:val="20"/>
          <w:rtl w:val="0"/>
        </w:rPr>
        <w:t xml:space="preserve">Alocarea de finanțări pentru acțiuni, proiecte și programe culturale susține guvernarea locală, orientată de cele două ancore de politici publice active – Strategia culturală a municipiului Timișoara 2014 – 2024 și Programul cultural „Timișoara 2023 – Capitală Europeană a Culturii”. </w:t>
      </w:r>
    </w:p>
    <w:p w:rsidR="00000000" w:rsidDel="00000000" w:rsidP="00000000" w:rsidRDefault="00000000" w:rsidRPr="00000000" w14:paraId="00000018">
      <w:pPr>
        <w:ind w:left="0" w:firstLine="708.6614173228347"/>
        <w:rPr>
          <w:rFonts w:ascii="Arial" w:cs="Arial" w:eastAsia="Arial" w:hAnsi="Arial"/>
          <w:sz w:val="20"/>
          <w:szCs w:val="20"/>
        </w:rPr>
      </w:pPr>
      <w:r w:rsidDel="00000000" w:rsidR="00000000" w:rsidRPr="00000000">
        <w:rPr>
          <w:rFonts w:ascii="Arial" w:cs="Arial" w:eastAsia="Arial" w:hAnsi="Arial"/>
          <w:sz w:val="20"/>
          <w:szCs w:val="20"/>
          <w:rtl w:val="0"/>
        </w:rPr>
        <w:t xml:space="preserve">Viziunea programului local de guvernare este ca Timișoara să devină unul dintre orașele cu cea mai dinamică viață culturală din România și din regiune. </w:t>
      </w:r>
    </w:p>
    <w:p w:rsidR="00000000" w:rsidDel="00000000" w:rsidP="00000000" w:rsidRDefault="00000000" w:rsidRPr="00000000" w14:paraId="00000019">
      <w:pPr>
        <w:ind w:left="0" w:firstLine="708.6614173228347"/>
        <w:rPr>
          <w:rFonts w:ascii="Arial" w:cs="Arial" w:eastAsia="Arial" w:hAnsi="Arial"/>
          <w:sz w:val="20"/>
          <w:szCs w:val="20"/>
        </w:rPr>
      </w:pPr>
      <w:r w:rsidDel="00000000" w:rsidR="00000000" w:rsidRPr="00000000">
        <w:rPr>
          <w:rFonts w:ascii="Arial" w:cs="Arial" w:eastAsia="Arial" w:hAnsi="Arial"/>
          <w:sz w:val="20"/>
          <w:szCs w:val="20"/>
          <w:rtl w:val="0"/>
        </w:rPr>
        <w:t xml:space="preserve">Scopul finanțărilor nerambursabile pentru cultură de la bugetul local al municipiului Timișoara este de a contribui la protejarea și promovarea identității Timișoarei, în context european, prin menținerea unui mediu cultural timișorean sigur pentru libera exprimare și creație, și potențând rolul transversal și integrator al culturii în dezvoltarea orașului, alături de factori sociali, economici și de mediu. </w:t>
      </w:r>
    </w:p>
    <w:p w:rsidR="00000000" w:rsidDel="00000000" w:rsidP="00000000" w:rsidRDefault="00000000" w:rsidRPr="00000000" w14:paraId="0000001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 Alte informații</w:t>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ab/>
        <w:t xml:space="preserve">-</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b w:val="1"/>
          <w:sz w:val="22"/>
          <w:szCs w:val="22"/>
          <w:rtl w:val="0"/>
        </w:rPr>
        <w:t xml:space="preserve">4. Concluzii</w:t>
      </w:r>
      <w:r w:rsidDel="00000000" w:rsidR="00000000" w:rsidRPr="00000000">
        <w:rPr>
          <w:rtl w:val="0"/>
        </w:rPr>
      </w:r>
    </w:p>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rtl w:val="0"/>
        </w:rPr>
        <w:tab/>
      </w:r>
      <w:r w:rsidDel="00000000" w:rsidR="00000000" w:rsidRPr="00000000">
        <w:rPr>
          <w:rFonts w:ascii="Arial" w:cs="Arial" w:eastAsia="Arial" w:hAnsi="Arial"/>
          <w:sz w:val="20"/>
          <w:szCs w:val="20"/>
          <w:rtl w:val="0"/>
        </w:rPr>
        <w:t xml:space="preserve">Se consideră oportună </w:t>
      </w:r>
      <w:r w:rsidDel="00000000" w:rsidR="00000000" w:rsidRPr="00000000">
        <w:rPr>
          <w:rFonts w:ascii="Arial" w:cs="Arial" w:eastAsia="Arial" w:hAnsi="Arial"/>
          <w:color w:val="212529"/>
          <w:sz w:val="20"/>
          <w:szCs w:val="20"/>
          <w:rtl w:val="0"/>
        </w:rPr>
        <w:t xml:space="preserve">aprobarea rezultatului final al Apelului 1/2021 al Centrului de Proiecte al Municipiului Timișoara privind finanțarea nerambursabilă de la bugetul local al municipiului Timișoara a programelor, proiectelor și acțiunilor culturale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212529"/>
          <w:sz w:val="20"/>
          <w:szCs w:val="20"/>
          <w:rtl w:val="0"/>
        </w:rPr>
        <w:t xml:space="preserve">în conformitate cu </w:t>
      </w:r>
      <w:r w:rsidDel="00000000" w:rsidR="00000000" w:rsidRPr="00000000">
        <w:rPr>
          <w:rFonts w:ascii="Arial" w:cs="Arial" w:eastAsia="Arial" w:hAnsi="Arial"/>
          <w:sz w:val="20"/>
          <w:szCs w:val="20"/>
          <w:rtl w:val="0"/>
        </w:rPr>
        <w:t xml:space="preserve">Raportul IES-FIN nr. 5/23.07.2021 și cu procesul verbal de recepție servicii comisii selecție și soluționare contestații PV REC nr.  4/23.07.2021.</w:t>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1"/>
          <w:sz w:val="22"/>
          <w:szCs w:val="22"/>
        </w:rPr>
      </w:pPr>
      <w:bookmarkStart w:colFirst="0" w:colLast="0" w:name="_gjdgxs" w:id="0"/>
      <w:bookmarkEnd w:id="0"/>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PRIMAR,</w:t>
        <w:tab/>
        <w:tab/>
        <w:tab/>
        <w:tab/>
        <w:tab/>
        <w:tab/>
        <w:t xml:space="preserve">                 DIRECTOR,</w:t>
      </w:r>
    </w:p>
    <w:p w:rsidR="00000000" w:rsidDel="00000000" w:rsidP="00000000" w:rsidRDefault="00000000" w:rsidRPr="00000000" w14:paraId="00000022">
      <w:pPr>
        <w:jc w:val="both"/>
        <w:rPr>
          <w:rFonts w:ascii="Arial" w:cs="Arial" w:eastAsia="Arial" w:hAnsi="Arial"/>
          <w:b w:val="1"/>
          <w:sz w:val="22"/>
          <w:szCs w:val="22"/>
        </w:rPr>
      </w:pPr>
      <w:bookmarkStart w:colFirst="0" w:colLast="0" w:name="_dkjv9ekirt2w" w:id="1"/>
      <w:bookmarkEnd w:id="1"/>
      <w:r w:rsidDel="00000000" w:rsidR="00000000" w:rsidRPr="00000000">
        <w:rPr>
          <w:rtl w:val="0"/>
        </w:rPr>
      </w:r>
    </w:p>
    <w:p w:rsidR="00000000" w:rsidDel="00000000" w:rsidP="00000000" w:rsidRDefault="00000000" w:rsidRPr="00000000" w14:paraId="00000023">
      <w:pPr>
        <w:jc w:val="both"/>
        <w:rPr>
          <w:rFonts w:ascii="Arial" w:cs="Arial" w:eastAsia="Arial" w:hAnsi="Arial"/>
          <w:b w:val="1"/>
          <w:sz w:val="22"/>
          <w:szCs w:val="22"/>
        </w:rPr>
      </w:pPr>
      <w:bookmarkStart w:colFirst="0" w:colLast="0" w:name="_qchj1fyfx739" w:id="2"/>
      <w:bookmarkEnd w:id="2"/>
      <w:r w:rsidDel="00000000" w:rsidR="00000000" w:rsidRPr="00000000">
        <w:rPr>
          <w:rFonts w:ascii="Arial" w:cs="Arial" w:eastAsia="Arial" w:hAnsi="Arial"/>
          <w:b w:val="1"/>
          <w:sz w:val="22"/>
          <w:szCs w:val="22"/>
          <w:rtl w:val="0"/>
        </w:rPr>
        <w:t xml:space="preserve">  DOMINIC FRITZ</w:t>
        <w:tab/>
        <w:tab/>
        <w:tab/>
        <w:tab/>
        <w:tab/>
        <w:t xml:space="preserve">   ALEXANDRA-MARIA RIGLER</w:t>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