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45528C">
        <w:rPr>
          <w:rFonts w:ascii="Times New Roman" w:hAnsi="Times New Roman" w:cs="Times New Roman"/>
          <w:b/>
          <w:sz w:val="24"/>
          <w:szCs w:val="24"/>
        </w:rPr>
        <w:t>,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552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Deliblata, nr.21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5528C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552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Deliblata, nr.21</w:t>
      </w: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28C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552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Deliblata, nr.21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91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45528C">
        <w:rPr>
          <w:rFonts w:ascii="Times New Roman" w:hAnsi="Times New Roman" w:cs="Times New Roman"/>
          <w:b/>
          <w:sz w:val="24"/>
          <w:szCs w:val="24"/>
        </w:rPr>
        <w:t>4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5528C">
        <w:rPr>
          <w:rFonts w:ascii="Times New Roman" w:hAnsi="Times New Roman" w:cs="Times New Roman"/>
          <w:b/>
          <w:sz w:val="24"/>
          <w:szCs w:val="24"/>
        </w:rPr>
        <w:t>6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D01645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5528C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5528C">
        <w:rPr>
          <w:rFonts w:ascii="Times New Roman" w:hAnsi="Times New Roman" w:cs="Times New Roman"/>
          <w:b/>
          <w:sz w:val="24"/>
          <w:szCs w:val="24"/>
        </w:rPr>
        <w:t>280,96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5528C">
        <w:rPr>
          <w:rFonts w:ascii="Times New Roman" w:hAnsi="Times New Roman" w:cs="Times New Roman"/>
          <w:b/>
          <w:sz w:val="24"/>
          <w:szCs w:val="24"/>
        </w:rPr>
        <w:t>3098,51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5528C">
        <w:rPr>
          <w:rFonts w:ascii="Times New Roman" w:hAnsi="Times New Roman" w:cs="Times New Roman"/>
          <w:b/>
          <w:sz w:val="24"/>
          <w:szCs w:val="24"/>
        </w:rPr>
        <w:t>2386,74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5528C">
        <w:rPr>
          <w:rFonts w:ascii="Times New Roman" w:hAnsi="Times New Roman" w:cs="Times New Roman"/>
          <w:b/>
          <w:sz w:val="24"/>
          <w:szCs w:val="24"/>
        </w:rPr>
        <w:t>883.914,87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28C">
        <w:rPr>
          <w:rFonts w:ascii="Times New Roman" w:hAnsi="Times New Roman" w:cs="Times New Roman"/>
          <w:b/>
          <w:sz w:val="24"/>
          <w:szCs w:val="24"/>
        </w:rPr>
        <w:t>760.454,32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68</cp:revision>
  <cp:lastPrinted>2017-09-04T08:21:00Z</cp:lastPrinted>
  <dcterms:created xsi:type="dcterms:W3CDTF">2014-03-07T08:08:00Z</dcterms:created>
  <dcterms:modified xsi:type="dcterms:W3CDTF">2018-02-07T13:32:00Z</dcterms:modified>
</cp:coreProperties>
</file>