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B8" w:rsidRPr="001F17A9" w:rsidRDefault="009758B8" w:rsidP="009758B8">
      <w:pPr>
        <w:rPr>
          <w:b/>
          <w:lang w:val="fr-FR"/>
        </w:rPr>
      </w:pPr>
      <w:r w:rsidRPr="001F17A9">
        <w:rPr>
          <w:b/>
          <w:lang w:val="fr-FR"/>
        </w:rPr>
        <w:t>JUDEȚUL TIMIȘ</w:t>
      </w:r>
    </w:p>
    <w:p w:rsidR="009758B8" w:rsidRPr="001F17A9" w:rsidRDefault="009758B8" w:rsidP="009758B8">
      <w:pPr>
        <w:rPr>
          <w:lang w:val="fr-FR"/>
        </w:rPr>
      </w:pPr>
      <w:r w:rsidRPr="001F17A9">
        <w:rPr>
          <w:b/>
          <w:lang w:val="fr-FR"/>
        </w:rPr>
        <w:t xml:space="preserve">MUNICIPIUL TIMIŞOARA </w:t>
      </w:r>
      <w:r w:rsidRPr="001F17A9">
        <w:rPr>
          <w:lang w:val="fr-FR"/>
        </w:rPr>
        <w:t xml:space="preserve"> </w:t>
      </w:r>
    </w:p>
    <w:p w:rsidR="009758B8" w:rsidRPr="001F17A9" w:rsidRDefault="009758B8" w:rsidP="009758B8">
      <w:pPr>
        <w:rPr>
          <w:b/>
          <w:lang w:val="fr-FR"/>
        </w:rPr>
      </w:pPr>
      <w:r w:rsidRPr="001F17A9">
        <w:rPr>
          <w:b/>
          <w:lang w:val="fr-FR"/>
        </w:rPr>
        <w:t xml:space="preserve">PRIMAR                                                              </w:t>
      </w:r>
    </w:p>
    <w:p w:rsidR="009758B8" w:rsidRPr="003D4896" w:rsidRDefault="009758B8" w:rsidP="009758B8">
      <w:pPr>
        <w:rPr>
          <w:lang w:val="fr-FR"/>
        </w:rPr>
      </w:pPr>
      <w:r w:rsidRPr="001F17A9">
        <w:rPr>
          <w:b/>
          <w:lang w:val="fr-FR"/>
        </w:rPr>
        <w:t>Nr.</w:t>
      </w:r>
      <w:r>
        <w:rPr>
          <w:lang w:val="fr-FR"/>
        </w:rPr>
        <w:t xml:space="preserve"> </w:t>
      </w:r>
      <w:r w:rsidR="000A3083">
        <w:rPr>
          <w:lang w:val="fr-FR"/>
        </w:rPr>
        <w:t>SC2019-29485 din 19.11.2019</w:t>
      </w:r>
    </w:p>
    <w:p w:rsidR="009758B8" w:rsidRPr="001F17A9" w:rsidRDefault="009758B8" w:rsidP="009758B8">
      <w:pPr>
        <w:rPr>
          <w:lang w:val="fr-FR"/>
        </w:rPr>
      </w:pPr>
    </w:p>
    <w:p w:rsidR="009758B8" w:rsidRPr="001F17A9" w:rsidRDefault="009758B8" w:rsidP="009758B8">
      <w:pPr>
        <w:rPr>
          <w:lang w:val="fr-FR"/>
        </w:rPr>
      </w:pPr>
    </w:p>
    <w:p w:rsidR="009758B8" w:rsidRDefault="009758B8" w:rsidP="009758B8">
      <w:pPr>
        <w:rPr>
          <w:lang w:val="fr-FR"/>
        </w:rPr>
      </w:pPr>
    </w:p>
    <w:p w:rsidR="00CC6AB7" w:rsidRDefault="00CC6AB7" w:rsidP="009758B8">
      <w:pPr>
        <w:rPr>
          <w:lang w:val="fr-FR"/>
        </w:rPr>
      </w:pPr>
    </w:p>
    <w:p w:rsidR="009758B8" w:rsidRPr="001F17A9" w:rsidRDefault="009758B8" w:rsidP="009758B8">
      <w:pPr>
        <w:rPr>
          <w:lang w:val="fr-FR"/>
        </w:rPr>
      </w:pPr>
    </w:p>
    <w:p w:rsidR="009758B8" w:rsidRPr="001F17A9" w:rsidRDefault="009758B8" w:rsidP="009758B8">
      <w:pPr>
        <w:rPr>
          <w:lang w:val="fr-FR"/>
        </w:rPr>
      </w:pPr>
      <w:r w:rsidRPr="001F17A9">
        <w:rPr>
          <w:lang w:val="fr-FR"/>
        </w:rPr>
        <w:t xml:space="preserve">  </w:t>
      </w:r>
    </w:p>
    <w:p w:rsidR="009758B8" w:rsidRPr="001F17A9" w:rsidRDefault="009758B8" w:rsidP="009758B8">
      <w:pPr>
        <w:rPr>
          <w:lang w:val="fr-FR"/>
        </w:rPr>
      </w:pPr>
    </w:p>
    <w:p w:rsidR="009758B8" w:rsidRPr="00CE039F" w:rsidRDefault="009758B8" w:rsidP="009758B8">
      <w:pPr>
        <w:spacing w:line="276" w:lineRule="auto"/>
        <w:rPr>
          <w:b/>
          <w:sz w:val="28"/>
          <w:szCs w:val="28"/>
          <w:lang w:val="fr-FR"/>
        </w:rPr>
      </w:pPr>
      <w:r w:rsidRPr="001F17A9">
        <w:rPr>
          <w:lang w:val="fr-FR"/>
        </w:rPr>
        <w:tab/>
      </w:r>
      <w:r w:rsidRPr="001F17A9">
        <w:rPr>
          <w:lang w:val="fr-FR"/>
        </w:rPr>
        <w:tab/>
      </w:r>
      <w:r w:rsidRPr="001F17A9">
        <w:rPr>
          <w:lang w:val="fr-FR"/>
        </w:rPr>
        <w:tab/>
        <w:t xml:space="preserve">               </w:t>
      </w:r>
      <w:r>
        <w:rPr>
          <w:lang w:val="fr-FR"/>
        </w:rPr>
        <w:t xml:space="preserve">   </w:t>
      </w:r>
      <w:r w:rsidRPr="001F17A9">
        <w:rPr>
          <w:lang w:val="fr-FR"/>
        </w:rPr>
        <w:t xml:space="preserve"> </w:t>
      </w:r>
      <w:r>
        <w:rPr>
          <w:lang w:val="fr-FR"/>
        </w:rPr>
        <w:t xml:space="preserve">   </w:t>
      </w:r>
      <w:r w:rsidRPr="00CE039F">
        <w:rPr>
          <w:b/>
          <w:sz w:val="28"/>
          <w:szCs w:val="28"/>
          <w:lang w:val="fr-FR"/>
        </w:rPr>
        <w:t>EXPUNERE de MOTIVE,</w:t>
      </w:r>
    </w:p>
    <w:p w:rsidR="009758B8" w:rsidRPr="001F17A9" w:rsidRDefault="009758B8" w:rsidP="009758B8">
      <w:pPr>
        <w:spacing w:line="276" w:lineRule="auto"/>
        <w:rPr>
          <w:b/>
          <w:lang w:val="fr-FR"/>
        </w:rPr>
      </w:pPr>
      <w:r w:rsidRPr="001F17A9">
        <w:rPr>
          <w:b/>
          <w:lang w:val="fr-FR"/>
        </w:rPr>
        <w:t xml:space="preserve">                 </w:t>
      </w:r>
      <w:r>
        <w:rPr>
          <w:b/>
          <w:lang w:val="fr-FR"/>
        </w:rPr>
        <w:t xml:space="preserve">          </w:t>
      </w:r>
      <w:r w:rsidRPr="001F17A9">
        <w:rPr>
          <w:b/>
          <w:lang w:val="fr-FR"/>
        </w:rPr>
        <w:t>PRIVIND OPORTUNITATEA PROIECTULUI DE HOTĂRÂRE</w:t>
      </w:r>
    </w:p>
    <w:p w:rsidR="009758B8" w:rsidRPr="001A6BD3" w:rsidRDefault="009758B8" w:rsidP="009758B8">
      <w:pPr>
        <w:ind w:firstLine="708"/>
        <w:jc w:val="both"/>
        <w:rPr>
          <w:b/>
          <w:i/>
          <w:lang w:val="fr-FR"/>
        </w:rPr>
      </w:pPr>
      <w:proofErr w:type="gramStart"/>
      <w:r w:rsidRPr="001F17A9">
        <w:rPr>
          <w:b/>
          <w:lang w:val="fr-FR"/>
        </w:rPr>
        <w:t>referitor</w:t>
      </w:r>
      <w:proofErr w:type="gramEnd"/>
      <w:r w:rsidRPr="001F17A9">
        <w:rPr>
          <w:b/>
          <w:lang w:val="fr-FR"/>
        </w:rPr>
        <w:t xml:space="preserve"> la aprobarea modificării art.2 din H.C.L. nr.128 din 31.03.2017 </w:t>
      </w:r>
      <w:r w:rsidRPr="001F17A9">
        <w:rPr>
          <w:b/>
          <w:i/>
          <w:lang w:val="fr-FR"/>
        </w:rPr>
        <w:t xml:space="preserve">– </w:t>
      </w:r>
      <w:r w:rsidRPr="001A6BD3">
        <w:rPr>
          <w:b/>
          <w:i/>
          <w:lang w:val="fr-FR"/>
        </w:rPr>
        <w:t xml:space="preserve">privind </w:t>
      </w:r>
      <w:r w:rsidRPr="001A6BD3">
        <w:rPr>
          <w:rFonts w:eastAsiaTheme="minorHAnsi"/>
          <w:b/>
          <w:bCs/>
          <w:i/>
          <w:color w:val="000000"/>
          <w:lang w:val="en-US"/>
        </w:rPr>
        <w:t>darea î</w:t>
      </w:r>
      <w:r>
        <w:rPr>
          <w:rFonts w:eastAsiaTheme="minorHAnsi"/>
          <w:b/>
          <w:bCs/>
          <w:i/>
          <w:color w:val="000000"/>
          <w:lang w:val="en-US"/>
        </w:rPr>
        <w:t xml:space="preserve">n administrarea </w:t>
      </w:r>
      <w:r w:rsidRPr="001A6BD3">
        <w:rPr>
          <w:rFonts w:eastAsiaTheme="minorHAnsi"/>
          <w:b/>
          <w:bCs/>
          <w:i/>
          <w:color w:val="000000"/>
          <w:lang w:val="en-US"/>
        </w:rPr>
        <w:t>Consiliului Judeţ</w:t>
      </w:r>
      <w:r>
        <w:rPr>
          <w:rFonts w:eastAsiaTheme="minorHAnsi"/>
          <w:b/>
          <w:bCs/>
          <w:i/>
          <w:color w:val="000000"/>
          <w:lang w:val="en-US"/>
        </w:rPr>
        <w:t xml:space="preserve">ean </w:t>
      </w:r>
      <w:r w:rsidRPr="001A6BD3">
        <w:rPr>
          <w:rFonts w:eastAsiaTheme="minorHAnsi"/>
          <w:b/>
          <w:bCs/>
          <w:i/>
          <w:color w:val="000000"/>
          <w:lang w:val="en-US"/>
        </w:rPr>
        <w:t>Timiş, a terenului situat în Timişoara str. C. Sălceanu nr.11, înscris î</w:t>
      </w:r>
      <w:r>
        <w:rPr>
          <w:rFonts w:eastAsiaTheme="minorHAnsi"/>
          <w:b/>
          <w:bCs/>
          <w:i/>
          <w:color w:val="000000"/>
          <w:lang w:val="en-US"/>
        </w:rPr>
        <w:t>n C.F. nr.</w:t>
      </w:r>
      <w:r w:rsidRPr="001A6BD3">
        <w:rPr>
          <w:rFonts w:eastAsiaTheme="minorHAnsi"/>
          <w:b/>
          <w:bCs/>
          <w:i/>
          <w:color w:val="000000"/>
          <w:lang w:val="en-US"/>
        </w:rPr>
        <w:t xml:space="preserve">416680-Timişoara, nr. </w:t>
      </w:r>
      <w:proofErr w:type="gramStart"/>
      <w:r w:rsidRPr="001A6BD3">
        <w:rPr>
          <w:rFonts w:eastAsiaTheme="minorHAnsi"/>
          <w:b/>
          <w:bCs/>
          <w:i/>
          <w:color w:val="000000"/>
          <w:lang w:val="en-US"/>
        </w:rPr>
        <w:t>top</w:t>
      </w:r>
      <w:proofErr w:type="gramEnd"/>
      <w:r w:rsidRPr="001A6BD3">
        <w:rPr>
          <w:rFonts w:eastAsiaTheme="minorHAnsi"/>
          <w:b/>
          <w:bCs/>
          <w:i/>
          <w:color w:val="000000"/>
          <w:lang w:val="en-US"/>
        </w:rPr>
        <w:t xml:space="preserve"> 6983/1/1/2, în suprafaţă de 2360 m.p., pentru realizarea investiţiei - Centrul de Recuperare pentru copii cu dizabilităţi "Speranţa"</w:t>
      </w:r>
      <w:r w:rsidRPr="001A6BD3">
        <w:rPr>
          <w:b/>
          <w:bCs/>
          <w:i/>
          <w:color w:val="000000"/>
          <w:lang w:val="en-US"/>
        </w:rPr>
        <w:t xml:space="preserve">  </w:t>
      </w:r>
      <w:r w:rsidRPr="001A6BD3">
        <w:rPr>
          <w:b/>
          <w:i/>
          <w:lang w:val="fr-FR"/>
        </w:rPr>
        <w:t xml:space="preserve"> </w:t>
      </w:r>
    </w:p>
    <w:p w:rsidR="009758B8" w:rsidRPr="001F17A9" w:rsidRDefault="009758B8" w:rsidP="009758B8">
      <w:pPr>
        <w:ind w:right="245" w:hanging="283"/>
        <w:jc w:val="center"/>
        <w:rPr>
          <w:lang w:val="fr-FR"/>
        </w:rPr>
      </w:pPr>
    </w:p>
    <w:p w:rsidR="009758B8" w:rsidRPr="001A6BD3" w:rsidRDefault="009758B8" w:rsidP="009758B8">
      <w:pPr>
        <w:ind w:firstLine="708"/>
        <w:jc w:val="both"/>
        <w:rPr>
          <w:color w:val="000000"/>
          <w:lang w:val="en-US"/>
        </w:rPr>
      </w:pPr>
      <w:r w:rsidRPr="001F17A9">
        <w:rPr>
          <w:color w:val="000000"/>
          <w:lang w:val="en-US"/>
        </w:rPr>
        <w:t xml:space="preserve">Prin Hotărârea Consiliului Local al Municipiului Timişoara nr.128 din 31.03.2017, s-a aprobat darea în administrarea Consiliului Judeţean Timiş, pe o perioadă </w:t>
      </w:r>
      <w:r w:rsidRPr="001A6BD3">
        <w:rPr>
          <w:color w:val="000000"/>
          <w:lang w:val="en-US"/>
        </w:rPr>
        <w:t xml:space="preserve">de 30 de ani, </w:t>
      </w:r>
      <w:r w:rsidRPr="001A6BD3">
        <w:rPr>
          <w:rFonts w:eastAsiaTheme="minorHAnsi"/>
          <w:bCs/>
          <w:color w:val="000000"/>
          <w:lang w:val="en-US"/>
        </w:rPr>
        <w:t xml:space="preserve">a terenului situat în Timişoara str. C. Sălceanu nr.11, înscris în C.F. nr.416680-Timişoara, nr. top 6983/1/1/2, în suprafaţă de 2360 m.p., </w:t>
      </w:r>
      <w:r w:rsidRPr="001A6BD3">
        <w:rPr>
          <w:color w:val="000000"/>
          <w:lang w:val="en-US"/>
        </w:rPr>
        <w:t>pentru realizarea investiției,</w:t>
      </w:r>
      <w:r w:rsidR="00362F8B">
        <w:rPr>
          <w:color w:val="000000"/>
          <w:lang w:val="en-US"/>
        </w:rPr>
        <w:t xml:space="preserve"> -</w:t>
      </w:r>
      <w:r w:rsidRPr="001A6BD3">
        <w:rPr>
          <w:color w:val="000000"/>
          <w:lang w:val="en-US"/>
        </w:rPr>
        <w:t xml:space="preserve"> Centrul de Recuperare pentru copii cu Dizabilităț</w:t>
      </w:r>
      <w:proofErr w:type="gramStart"/>
      <w:r w:rsidRPr="001A6BD3">
        <w:rPr>
          <w:color w:val="000000"/>
          <w:lang w:val="en-US"/>
        </w:rPr>
        <w:t>i ”</w:t>
      </w:r>
      <w:proofErr w:type="gramEnd"/>
      <w:r w:rsidRPr="001A6BD3">
        <w:rPr>
          <w:color w:val="000000"/>
          <w:lang w:val="en-US"/>
        </w:rPr>
        <w:t>Speranta”.</w:t>
      </w:r>
    </w:p>
    <w:p w:rsidR="009758B8" w:rsidRDefault="009758B8" w:rsidP="009758B8">
      <w:pPr>
        <w:ind w:firstLine="708"/>
        <w:jc w:val="both"/>
        <w:rPr>
          <w:color w:val="000000"/>
          <w:lang w:val="en-US"/>
        </w:rPr>
      </w:pPr>
      <w:r>
        <w:rPr>
          <w:color w:val="000000"/>
          <w:lang w:val="en-US"/>
        </w:rPr>
        <w:t>L</w:t>
      </w:r>
      <w:r w:rsidRPr="001F17A9">
        <w:rPr>
          <w:color w:val="000000"/>
          <w:lang w:val="en-US"/>
        </w:rPr>
        <w:t>a art.2 din HCL nr.128 din 31.03.2017, se menționează faptul că, dreptul de administr</w:t>
      </w:r>
      <w:r>
        <w:rPr>
          <w:color w:val="000000"/>
          <w:lang w:val="en-US"/>
        </w:rPr>
        <w:t>are asupra terenului se revocă,</w:t>
      </w:r>
      <w:r w:rsidRPr="001F17A9">
        <w:rPr>
          <w:color w:val="000000"/>
          <w:lang w:val="en-US"/>
        </w:rPr>
        <w:t xml:space="preserve"> în cazul în care titularul dreptului de administrare – Consiliul Județean Timiș, nu va începe lucrările la obiectivul de investiții</w:t>
      </w:r>
      <w:r>
        <w:rPr>
          <w:color w:val="000000"/>
          <w:lang w:val="en-US"/>
        </w:rPr>
        <w:t>, î</w:t>
      </w:r>
      <w:r w:rsidRPr="001F17A9">
        <w:rPr>
          <w:color w:val="000000"/>
          <w:lang w:val="en-US"/>
        </w:rPr>
        <w:t>n termen de 2 ani de la adoptarea hotărârii.</w:t>
      </w:r>
    </w:p>
    <w:p w:rsidR="00DE40DD" w:rsidRPr="001F17A9" w:rsidRDefault="00DE40DD" w:rsidP="009758B8">
      <w:pPr>
        <w:ind w:firstLine="708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Prin HCL nr.510 din 24.10.2018, a fost modificat teremenul de începere a lucrărilor, până la data de 31.03.2020, la solicitarea </w:t>
      </w:r>
      <w:r w:rsidRPr="001F17A9">
        <w:rPr>
          <w:color w:val="000000"/>
          <w:lang w:val="en-US"/>
        </w:rPr>
        <w:t>Consiliul</w:t>
      </w:r>
      <w:r>
        <w:rPr>
          <w:color w:val="000000"/>
          <w:lang w:val="en-US"/>
        </w:rPr>
        <w:t>ui</w:t>
      </w:r>
      <w:r w:rsidRPr="001F17A9">
        <w:rPr>
          <w:color w:val="000000"/>
          <w:lang w:val="en-US"/>
        </w:rPr>
        <w:t xml:space="preserve"> Județean Timiș,</w:t>
      </w:r>
      <w:r>
        <w:rPr>
          <w:color w:val="000000"/>
          <w:lang w:val="en-US"/>
        </w:rPr>
        <w:t xml:space="preserve">  </w:t>
      </w:r>
    </w:p>
    <w:p w:rsidR="009758B8" w:rsidRPr="001F17A9" w:rsidRDefault="00DE40DD" w:rsidP="009758B8">
      <w:pPr>
        <w:ind w:firstLine="708"/>
        <w:jc w:val="both"/>
        <w:rPr>
          <w:color w:val="000000"/>
          <w:lang w:val="en-US"/>
        </w:rPr>
      </w:pPr>
      <w:r>
        <w:rPr>
          <w:color w:val="000000"/>
          <w:lang w:val="en-US"/>
        </w:rPr>
        <w:t>P</w:t>
      </w:r>
      <w:r w:rsidR="009758B8" w:rsidRPr="001F17A9">
        <w:rPr>
          <w:color w:val="000000"/>
          <w:lang w:val="en-US"/>
        </w:rPr>
        <w:t>rin adresa nr.</w:t>
      </w:r>
      <w:r>
        <w:rPr>
          <w:color w:val="000000"/>
          <w:lang w:val="en-US"/>
        </w:rPr>
        <w:t>22542</w:t>
      </w:r>
      <w:r w:rsidR="009758B8" w:rsidRPr="001F17A9">
        <w:rPr>
          <w:color w:val="000000"/>
          <w:lang w:val="en-US"/>
        </w:rPr>
        <w:t xml:space="preserve"> din </w:t>
      </w:r>
      <w:r>
        <w:rPr>
          <w:color w:val="000000"/>
          <w:lang w:val="en-US"/>
        </w:rPr>
        <w:t>21.10.2019</w:t>
      </w:r>
      <w:r w:rsidR="009758B8" w:rsidRPr="001F17A9">
        <w:rPr>
          <w:color w:val="000000"/>
          <w:lang w:val="en-US"/>
        </w:rPr>
        <w:t>, î</w:t>
      </w:r>
      <w:r>
        <w:rPr>
          <w:color w:val="000000"/>
          <w:lang w:val="en-US"/>
        </w:rPr>
        <w:t>nregistrată la PMT cu nr. SC2019</w:t>
      </w:r>
      <w:r w:rsidR="009758B8" w:rsidRPr="001F17A9">
        <w:rPr>
          <w:color w:val="000000"/>
          <w:lang w:val="en-US"/>
        </w:rPr>
        <w:t>-</w:t>
      </w:r>
      <w:r>
        <w:rPr>
          <w:color w:val="000000"/>
          <w:lang w:val="en-US"/>
        </w:rPr>
        <w:t>27443</w:t>
      </w:r>
      <w:r w:rsidR="009758B8" w:rsidRPr="001F17A9">
        <w:rPr>
          <w:color w:val="000000"/>
          <w:lang w:val="en-US"/>
        </w:rPr>
        <w:t xml:space="preserve"> din 2</w:t>
      </w:r>
      <w:r>
        <w:rPr>
          <w:color w:val="000000"/>
          <w:lang w:val="en-US"/>
        </w:rPr>
        <w:t>9</w:t>
      </w:r>
      <w:r w:rsidR="009758B8" w:rsidRPr="001F17A9">
        <w:rPr>
          <w:color w:val="000000"/>
          <w:lang w:val="en-US"/>
        </w:rPr>
        <w:t>.</w:t>
      </w:r>
      <w:r>
        <w:rPr>
          <w:color w:val="000000"/>
          <w:lang w:val="en-US"/>
        </w:rPr>
        <w:t>10</w:t>
      </w:r>
      <w:r w:rsidR="009758B8" w:rsidRPr="001F17A9">
        <w:rPr>
          <w:color w:val="000000"/>
          <w:lang w:val="en-US"/>
        </w:rPr>
        <w:t>.201</w:t>
      </w:r>
      <w:r>
        <w:rPr>
          <w:color w:val="000000"/>
          <w:lang w:val="en-US"/>
        </w:rPr>
        <w:t>9</w:t>
      </w:r>
      <w:r w:rsidR="009758B8" w:rsidRPr="001F17A9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Consiliul Județean Timiș, ne solicită prelungirea termenului pentru începerea lucrărilor, până la data de 31.03.2021</w:t>
      </w:r>
      <w:r w:rsidR="00753040">
        <w:rPr>
          <w:color w:val="000000"/>
          <w:lang w:val="en-US"/>
        </w:rPr>
        <w:t xml:space="preserve">, motivând prin faptul că, nu se emit </w:t>
      </w:r>
      <w:r w:rsidR="00BE5E43">
        <w:rPr>
          <w:color w:val="000000"/>
          <w:lang w:val="en-US"/>
        </w:rPr>
        <w:t>Certificate de urbanism/Autori</w:t>
      </w:r>
      <w:r w:rsidR="00CC6AB7">
        <w:rPr>
          <w:color w:val="000000"/>
          <w:lang w:val="en-US"/>
        </w:rPr>
        <w:t>zatii</w:t>
      </w:r>
      <w:r w:rsidR="00BE5E43">
        <w:rPr>
          <w:color w:val="000000"/>
          <w:lang w:val="en-US"/>
        </w:rPr>
        <w:t xml:space="preserve"> de construire, deoarece a fost atacat</w:t>
      </w:r>
      <w:r w:rsidR="00612B26">
        <w:rPr>
          <w:color w:val="000000"/>
          <w:lang w:val="en-US"/>
        </w:rPr>
        <w:t>ă</w:t>
      </w:r>
      <w:r w:rsidR="00BE5E43">
        <w:rPr>
          <w:color w:val="000000"/>
          <w:lang w:val="en-US"/>
        </w:rPr>
        <w:t xml:space="preserve"> în contencios administrativ, </w:t>
      </w:r>
      <w:r w:rsidR="00612B26">
        <w:rPr>
          <w:color w:val="000000"/>
          <w:lang w:val="en-US"/>
        </w:rPr>
        <w:t xml:space="preserve">hotărârea privind </w:t>
      </w:r>
      <w:r w:rsidR="00BE5E43">
        <w:rPr>
          <w:color w:val="000000"/>
          <w:lang w:val="en-US"/>
        </w:rPr>
        <w:t>prelungirea PUG-ului elaborat în anul 2002.</w:t>
      </w:r>
      <w:r w:rsidR="00CC6AB7">
        <w:rPr>
          <w:color w:val="000000"/>
          <w:lang w:val="en-US"/>
        </w:rPr>
        <w:t xml:space="preserve"> </w:t>
      </w:r>
    </w:p>
    <w:p w:rsidR="009758B8" w:rsidRPr="001F17A9" w:rsidRDefault="009758B8" w:rsidP="009758B8">
      <w:pPr>
        <w:ind w:firstLine="708"/>
        <w:jc w:val="both"/>
        <w:rPr>
          <w:lang w:val="fr-FR"/>
        </w:rPr>
      </w:pPr>
      <w:r w:rsidRPr="001F17A9">
        <w:rPr>
          <w:color w:val="000000"/>
          <w:lang w:val="en-US"/>
        </w:rPr>
        <w:t xml:space="preserve">Totodată ne </w:t>
      </w:r>
      <w:r w:rsidR="00CC6AB7">
        <w:rPr>
          <w:color w:val="000000"/>
          <w:lang w:val="en-US"/>
        </w:rPr>
        <w:t xml:space="preserve">mai înștiințează </w:t>
      </w:r>
      <w:r w:rsidRPr="001F17A9">
        <w:rPr>
          <w:color w:val="000000"/>
          <w:lang w:val="en-US"/>
        </w:rPr>
        <w:t xml:space="preserve">că, </w:t>
      </w:r>
      <w:r w:rsidR="00CC6AB7">
        <w:rPr>
          <w:color w:val="000000"/>
          <w:lang w:val="en-US"/>
        </w:rPr>
        <w:t xml:space="preserve">prin Contractual de achiziție publică nr.7947 din 06.05.2019, a fost achiziționat serviciul de proiectare, pentru realizarea investiției, </w:t>
      </w:r>
      <w:r w:rsidR="00366EF4">
        <w:rPr>
          <w:color w:val="000000"/>
          <w:lang w:val="en-US"/>
        </w:rPr>
        <w:t>-</w:t>
      </w:r>
      <w:r w:rsidR="00CC6AB7" w:rsidRPr="001A6BD3">
        <w:rPr>
          <w:color w:val="000000"/>
          <w:lang w:val="en-US"/>
        </w:rPr>
        <w:t>Centrul de Recuperare pentru copii cu Dizabilităț</w:t>
      </w:r>
      <w:proofErr w:type="gramStart"/>
      <w:r w:rsidR="00CC6AB7" w:rsidRPr="001A6BD3">
        <w:rPr>
          <w:color w:val="000000"/>
          <w:lang w:val="en-US"/>
        </w:rPr>
        <w:t>i ”</w:t>
      </w:r>
      <w:proofErr w:type="gramEnd"/>
      <w:r w:rsidR="00CC6AB7" w:rsidRPr="001A6BD3">
        <w:rPr>
          <w:color w:val="000000"/>
          <w:lang w:val="en-US"/>
        </w:rPr>
        <w:t>Speranta”.</w:t>
      </w:r>
      <w:r w:rsidR="00CC6AB7">
        <w:rPr>
          <w:color w:val="000000"/>
          <w:lang w:val="en-US"/>
        </w:rPr>
        <w:t xml:space="preserve"> </w:t>
      </w:r>
    </w:p>
    <w:p w:rsidR="009758B8" w:rsidRPr="001F17A9" w:rsidRDefault="009758B8" w:rsidP="009758B8">
      <w:pPr>
        <w:ind w:right="18" w:firstLine="720"/>
        <w:jc w:val="both"/>
        <w:rPr>
          <w:lang w:val="fr-FR"/>
        </w:rPr>
      </w:pPr>
      <w:r w:rsidRPr="001F17A9">
        <w:t xml:space="preserve">Având în vedere cele menţionate mai sus, considerăm oportun iniţierea unui proiect de hotărâre, privind </w:t>
      </w:r>
      <w:r w:rsidRPr="001F17A9">
        <w:rPr>
          <w:lang w:val="fr-FR"/>
        </w:rPr>
        <w:t xml:space="preserve">aprobarea modificării art.2 din HCL nr.128 din 31.03.2017, prin care termenul de începere a lucrărilor la obiectivul de investiții, menționat în hotărâre, să se prelungească </w:t>
      </w:r>
      <w:r w:rsidR="00CC6AB7">
        <w:rPr>
          <w:lang w:val="fr-FR"/>
        </w:rPr>
        <w:t>până la data de 31.03.2021</w:t>
      </w:r>
      <w:r w:rsidRPr="001F17A9">
        <w:rPr>
          <w:lang w:val="fr-FR"/>
        </w:rPr>
        <w:t>.</w:t>
      </w:r>
    </w:p>
    <w:p w:rsidR="009758B8" w:rsidRPr="00BD12AA" w:rsidRDefault="009758B8" w:rsidP="009758B8">
      <w:pPr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</w:t>
      </w:r>
    </w:p>
    <w:p w:rsidR="009758B8" w:rsidRPr="001F17A9" w:rsidRDefault="009758B8" w:rsidP="009758B8">
      <w:pPr>
        <w:jc w:val="both"/>
      </w:pPr>
      <w:r w:rsidRPr="001F17A9">
        <w:rPr>
          <w:b/>
        </w:rPr>
        <w:t xml:space="preserve">         </w:t>
      </w:r>
      <w:r>
        <w:rPr>
          <w:b/>
        </w:rPr>
        <w:t xml:space="preserve">   </w:t>
      </w:r>
      <w:r w:rsidRPr="001F17A9">
        <w:rPr>
          <w:b/>
        </w:rPr>
        <w:t xml:space="preserve">   </w:t>
      </w:r>
      <w:r>
        <w:rPr>
          <w:b/>
        </w:rPr>
        <w:t xml:space="preserve"> </w:t>
      </w:r>
      <w:r w:rsidRPr="001F17A9">
        <w:rPr>
          <w:b/>
        </w:rPr>
        <w:t xml:space="preserve"> PRIMAR,</w:t>
      </w:r>
      <w:r w:rsidRPr="001F17A9">
        <w:rPr>
          <w:b/>
        </w:rPr>
        <w:tab/>
      </w:r>
      <w:r w:rsidRPr="001F17A9">
        <w:rPr>
          <w:b/>
        </w:rPr>
        <w:tab/>
        <w:t xml:space="preserve">                                                          </w:t>
      </w:r>
      <w:r>
        <w:rPr>
          <w:b/>
        </w:rPr>
        <w:t xml:space="preserve">     </w:t>
      </w:r>
      <w:r w:rsidR="00366EF4">
        <w:rPr>
          <w:b/>
        </w:rPr>
        <w:t xml:space="preserve"> </w:t>
      </w:r>
      <w:r>
        <w:rPr>
          <w:b/>
        </w:rPr>
        <w:t xml:space="preserve">    </w:t>
      </w:r>
      <w:r w:rsidRPr="001F17A9">
        <w:rPr>
          <w:b/>
        </w:rPr>
        <w:t>VICEPRIMAR,</w:t>
      </w:r>
    </w:p>
    <w:p w:rsidR="009758B8" w:rsidRPr="001F17A9" w:rsidRDefault="009758B8" w:rsidP="009758B8">
      <w:pPr>
        <w:ind w:firstLine="708"/>
        <w:jc w:val="both"/>
      </w:pPr>
      <w:r w:rsidRPr="001F17A9">
        <w:t xml:space="preserve">  Nicolae Robu</w:t>
      </w:r>
      <w:r w:rsidRPr="001F17A9">
        <w:tab/>
      </w:r>
      <w:r w:rsidRPr="001F17A9">
        <w:tab/>
      </w:r>
      <w:r w:rsidRPr="001F17A9">
        <w:tab/>
      </w:r>
      <w:r w:rsidRPr="001F17A9">
        <w:tab/>
      </w:r>
      <w:r w:rsidRPr="001F17A9">
        <w:tab/>
        <w:t xml:space="preserve">                      </w:t>
      </w:r>
      <w:r>
        <w:t xml:space="preserve"> </w:t>
      </w:r>
      <w:r w:rsidRPr="001F17A9">
        <w:t xml:space="preserve">  Imre Farkas</w:t>
      </w:r>
    </w:p>
    <w:p w:rsidR="009758B8" w:rsidRPr="001F17A9" w:rsidRDefault="009758B8" w:rsidP="009758B8">
      <w:pPr>
        <w:jc w:val="center"/>
        <w:rPr>
          <w:i/>
        </w:rPr>
      </w:pPr>
    </w:p>
    <w:p w:rsidR="009758B8" w:rsidRPr="001F17A9" w:rsidRDefault="009758B8" w:rsidP="009758B8">
      <w:pPr>
        <w:jc w:val="center"/>
        <w:rPr>
          <w:i/>
        </w:rPr>
      </w:pPr>
    </w:p>
    <w:p w:rsidR="009758B8" w:rsidRDefault="009758B8" w:rsidP="009758B8">
      <w:pPr>
        <w:jc w:val="center"/>
        <w:rPr>
          <w:i/>
        </w:rPr>
      </w:pPr>
    </w:p>
    <w:p w:rsidR="009758B8" w:rsidRDefault="009758B8" w:rsidP="009758B8">
      <w:pPr>
        <w:jc w:val="center"/>
        <w:rPr>
          <w:i/>
        </w:rPr>
      </w:pPr>
    </w:p>
    <w:p w:rsidR="00366EF4" w:rsidRPr="001F17A9" w:rsidRDefault="00366EF4" w:rsidP="009758B8">
      <w:pPr>
        <w:jc w:val="center"/>
        <w:rPr>
          <w:i/>
        </w:rPr>
      </w:pPr>
    </w:p>
    <w:p w:rsidR="009758B8" w:rsidRDefault="009758B8" w:rsidP="009758B8">
      <w:pPr>
        <w:jc w:val="center"/>
        <w:rPr>
          <w:i/>
        </w:rPr>
      </w:pPr>
    </w:p>
    <w:p w:rsidR="009758B8" w:rsidRDefault="009758B8" w:rsidP="009758B8">
      <w:pPr>
        <w:jc w:val="center"/>
        <w:rPr>
          <w:i/>
        </w:rPr>
      </w:pPr>
    </w:p>
    <w:p w:rsidR="009758B8" w:rsidRPr="001F17A9" w:rsidRDefault="00CC6AB7" w:rsidP="009758B8">
      <w:pPr>
        <w:jc w:val="center"/>
        <w:rPr>
          <w:b/>
        </w:rPr>
      </w:pPr>
      <w:r>
        <w:rPr>
          <w:b/>
        </w:rPr>
        <w:t>p.</w:t>
      </w:r>
      <w:r w:rsidR="009758B8" w:rsidRPr="001F17A9">
        <w:rPr>
          <w:b/>
        </w:rPr>
        <w:t>DIRECTOR,</w:t>
      </w:r>
    </w:p>
    <w:p w:rsidR="009758B8" w:rsidRPr="001F17A9" w:rsidRDefault="009758B8" w:rsidP="009758B8">
      <w:pPr>
        <w:jc w:val="center"/>
      </w:pPr>
      <w:r w:rsidRPr="001F17A9">
        <w:t>Mihai Boncea</w:t>
      </w:r>
    </w:p>
    <w:p w:rsidR="009758B8" w:rsidRDefault="009758B8" w:rsidP="009758B8">
      <w:pPr>
        <w:ind w:left="5040" w:firstLine="720"/>
        <w:jc w:val="center"/>
      </w:pPr>
    </w:p>
    <w:p w:rsidR="00CC6AB7" w:rsidRDefault="00CC6AB7" w:rsidP="009758B8">
      <w:pPr>
        <w:ind w:left="5040" w:firstLine="720"/>
        <w:jc w:val="center"/>
      </w:pPr>
    </w:p>
    <w:p w:rsidR="00CC6AB7" w:rsidRDefault="00CC6AB7" w:rsidP="009758B8">
      <w:pPr>
        <w:ind w:left="5040" w:firstLine="720"/>
        <w:jc w:val="center"/>
      </w:pPr>
    </w:p>
    <w:p w:rsidR="000158BC" w:rsidRDefault="000158BC" w:rsidP="009758B8">
      <w:pPr>
        <w:ind w:left="5040" w:firstLine="720"/>
        <w:jc w:val="center"/>
      </w:pPr>
    </w:p>
    <w:p w:rsidR="009758B8" w:rsidRDefault="009758B8" w:rsidP="009758B8">
      <w:pPr>
        <w:ind w:left="5040" w:firstLine="720"/>
        <w:jc w:val="center"/>
      </w:pPr>
      <w:r>
        <w:t xml:space="preserve">                                              </w:t>
      </w:r>
    </w:p>
    <w:p w:rsidR="009758B8" w:rsidRDefault="009758B8" w:rsidP="00C91A9D">
      <w:pPr>
        <w:ind w:left="5040" w:firstLine="720"/>
        <w:jc w:val="center"/>
        <w:rPr>
          <w:b/>
          <w:lang w:val="fr-FR"/>
        </w:rPr>
      </w:pPr>
      <w:r>
        <w:t xml:space="preserve">    </w:t>
      </w:r>
      <w:r w:rsidRPr="00CE039F">
        <w:rPr>
          <w:sz w:val="20"/>
          <w:szCs w:val="20"/>
        </w:rPr>
        <w:t>Cod FO53-03,Ver.2</w:t>
      </w:r>
    </w:p>
    <w:p w:rsidR="009758B8" w:rsidRPr="00AD5B2E" w:rsidRDefault="009758B8" w:rsidP="009758B8">
      <w:pPr>
        <w:rPr>
          <w:lang w:val="fr-FR"/>
        </w:rPr>
      </w:pPr>
      <w:r w:rsidRPr="00AD5B2E">
        <w:rPr>
          <w:b/>
          <w:lang w:val="fr-FR"/>
        </w:rPr>
        <w:lastRenderedPageBreak/>
        <w:t xml:space="preserve">MUNICIPIUL TIMIŞOARA </w:t>
      </w:r>
      <w:r w:rsidRPr="00AD5B2E">
        <w:rPr>
          <w:lang w:val="fr-FR"/>
        </w:rPr>
        <w:t xml:space="preserve"> </w:t>
      </w:r>
    </w:p>
    <w:p w:rsidR="009758B8" w:rsidRPr="00AD5B2E" w:rsidRDefault="009758B8" w:rsidP="009758B8">
      <w:pPr>
        <w:rPr>
          <w:b/>
          <w:lang w:val="fr-FR"/>
        </w:rPr>
      </w:pPr>
      <w:r w:rsidRPr="00AD5B2E">
        <w:rPr>
          <w:b/>
          <w:lang w:val="fr-FR"/>
        </w:rPr>
        <w:t>DIRECŢIA CLĂDIRI, TERENURI şi DOTĂRI DIVERSE</w:t>
      </w:r>
      <w:r>
        <w:rPr>
          <w:b/>
          <w:lang w:val="fr-FR"/>
        </w:rPr>
        <w:t xml:space="preserve"> II VEST</w:t>
      </w:r>
    </w:p>
    <w:p w:rsidR="009758B8" w:rsidRPr="00AD5B2E" w:rsidRDefault="009758B8" w:rsidP="009758B8">
      <w:pPr>
        <w:rPr>
          <w:b/>
          <w:lang w:val="fr-FR"/>
        </w:rPr>
      </w:pPr>
      <w:r w:rsidRPr="00AD5B2E">
        <w:rPr>
          <w:b/>
          <w:lang w:val="fr-FR"/>
        </w:rPr>
        <w:t>BIROUL CLĂDIRI-TERENURI</w:t>
      </w:r>
      <w:r>
        <w:rPr>
          <w:b/>
          <w:lang w:val="fr-FR"/>
        </w:rPr>
        <w:t xml:space="preserve"> II VEST</w:t>
      </w:r>
      <w:r w:rsidRPr="00AD5B2E">
        <w:rPr>
          <w:b/>
          <w:lang w:val="fr-FR"/>
        </w:rPr>
        <w:t xml:space="preserve">                                                              </w:t>
      </w:r>
    </w:p>
    <w:p w:rsidR="000A3083" w:rsidRPr="003D4896" w:rsidRDefault="009758B8" w:rsidP="000A3083">
      <w:pPr>
        <w:rPr>
          <w:lang w:val="fr-FR"/>
        </w:rPr>
      </w:pPr>
      <w:r w:rsidRPr="00AD5B2E">
        <w:rPr>
          <w:b/>
          <w:lang w:val="fr-FR"/>
        </w:rPr>
        <w:t>Nr.</w:t>
      </w:r>
      <w:r>
        <w:rPr>
          <w:b/>
          <w:lang w:val="fr-FR"/>
        </w:rPr>
        <w:t xml:space="preserve"> </w:t>
      </w:r>
      <w:r w:rsidR="000A3083">
        <w:rPr>
          <w:lang w:val="fr-FR"/>
        </w:rPr>
        <w:t>SC2019-29485 din 19.11.2019</w:t>
      </w:r>
    </w:p>
    <w:p w:rsidR="009758B8" w:rsidRPr="003D4896" w:rsidRDefault="00CC6AB7" w:rsidP="009758B8">
      <w:pPr>
        <w:rPr>
          <w:lang w:val="fr-FR"/>
        </w:rPr>
      </w:pPr>
      <w:r>
        <w:rPr>
          <w:lang w:val="fr-FR"/>
        </w:rPr>
        <w:t xml:space="preserve"> </w:t>
      </w:r>
    </w:p>
    <w:p w:rsidR="009758B8" w:rsidRDefault="009758B8" w:rsidP="009758B8">
      <w:pPr>
        <w:rPr>
          <w:b/>
          <w:lang w:val="fr-FR"/>
        </w:rPr>
      </w:pPr>
    </w:p>
    <w:p w:rsidR="009758B8" w:rsidRDefault="009758B8" w:rsidP="009758B8">
      <w:pPr>
        <w:rPr>
          <w:sz w:val="28"/>
          <w:szCs w:val="28"/>
          <w:lang w:val="fr-FR"/>
        </w:rPr>
      </w:pPr>
      <w:r>
        <w:rPr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</w:p>
    <w:p w:rsidR="009758B8" w:rsidRDefault="009758B8" w:rsidP="009758B8">
      <w:pPr>
        <w:rPr>
          <w:sz w:val="28"/>
          <w:szCs w:val="28"/>
          <w:lang w:val="fr-FR"/>
        </w:rPr>
      </w:pPr>
    </w:p>
    <w:p w:rsidR="009758B8" w:rsidRDefault="009758B8" w:rsidP="009758B8">
      <w:pPr>
        <w:rPr>
          <w:sz w:val="28"/>
          <w:szCs w:val="28"/>
          <w:lang w:val="fr-FR"/>
        </w:rPr>
      </w:pPr>
    </w:p>
    <w:p w:rsidR="009758B8" w:rsidRPr="007B176D" w:rsidRDefault="009758B8" w:rsidP="009758B8">
      <w:pPr>
        <w:spacing w:line="276" w:lineRule="auto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</w:t>
      </w:r>
      <w:r w:rsidRPr="007B176D">
        <w:rPr>
          <w:b/>
          <w:sz w:val="28"/>
          <w:szCs w:val="28"/>
          <w:lang w:val="fr-FR"/>
        </w:rPr>
        <w:t>RAPORT de SPECIALITATE,</w:t>
      </w:r>
    </w:p>
    <w:p w:rsidR="009758B8" w:rsidRPr="001A6BD3" w:rsidRDefault="009758B8" w:rsidP="009758B8">
      <w:pPr>
        <w:ind w:firstLine="708"/>
        <w:jc w:val="both"/>
        <w:rPr>
          <w:b/>
          <w:i/>
          <w:lang w:val="fr-FR"/>
        </w:rPr>
      </w:pPr>
      <w:r w:rsidRPr="00141378">
        <w:rPr>
          <w:b/>
          <w:lang w:val="fr-FR"/>
        </w:rPr>
        <w:t xml:space="preserve">       </w:t>
      </w:r>
      <w:proofErr w:type="gramStart"/>
      <w:r w:rsidRPr="006218B8">
        <w:rPr>
          <w:b/>
          <w:lang w:val="fr-FR"/>
        </w:rPr>
        <w:t>privind</w:t>
      </w:r>
      <w:proofErr w:type="gramEnd"/>
      <w:r w:rsidRPr="006218B8">
        <w:rPr>
          <w:b/>
          <w:lang w:val="fr-FR"/>
        </w:rPr>
        <w:t xml:space="preserve"> aprobarea </w:t>
      </w:r>
      <w:r w:rsidRPr="001F17A9">
        <w:rPr>
          <w:b/>
          <w:lang w:val="fr-FR"/>
        </w:rPr>
        <w:t xml:space="preserve">modificării art.2 din H.C.L. nr.128 din 31.03.2017 </w:t>
      </w:r>
      <w:r w:rsidRPr="001F17A9">
        <w:rPr>
          <w:b/>
          <w:i/>
          <w:lang w:val="fr-FR"/>
        </w:rPr>
        <w:t xml:space="preserve">– </w:t>
      </w:r>
      <w:r w:rsidRPr="001A6BD3">
        <w:rPr>
          <w:b/>
          <w:i/>
          <w:lang w:val="fr-FR"/>
        </w:rPr>
        <w:t xml:space="preserve">privind </w:t>
      </w:r>
      <w:r w:rsidRPr="001A6BD3">
        <w:rPr>
          <w:rFonts w:eastAsiaTheme="minorHAnsi"/>
          <w:b/>
          <w:bCs/>
          <w:i/>
          <w:color w:val="000000"/>
          <w:lang w:val="en-US"/>
        </w:rPr>
        <w:t>darea î</w:t>
      </w:r>
      <w:r>
        <w:rPr>
          <w:rFonts w:eastAsiaTheme="minorHAnsi"/>
          <w:b/>
          <w:bCs/>
          <w:i/>
          <w:color w:val="000000"/>
          <w:lang w:val="en-US"/>
        </w:rPr>
        <w:t xml:space="preserve">n administrarea </w:t>
      </w:r>
      <w:r w:rsidRPr="001A6BD3">
        <w:rPr>
          <w:rFonts w:eastAsiaTheme="minorHAnsi"/>
          <w:b/>
          <w:bCs/>
          <w:i/>
          <w:color w:val="000000"/>
          <w:lang w:val="en-US"/>
        </w:rPr>
        <w:t>Consiliului Judeţ</w:t>
      </w:r>
      <w:r>
        <w:rPr>
          <w:rFonts w:eastAsiaTheme="minorHAnsi"/>
          <w:b/>
          <w:bCs/>
          <w:i/>
          <w:color w:val="000000"/>
          <w:lang w:val="en-US"/>
        </w:rPr>
        <w:t xml:space="preserve">ean </w:t>
      </w:r>
      <w:r w:rsidRPr="001A6BD3">
        <w:rPr>
          <w:rFonts w:eastAsiaTheme="minorHAnsi"/>
          <w:b/>
          <w:bCs/>
          <w:i/>
          <w:color w:val="000000"/>
          <w:lang w:val="en-US"/>
        </w:rPr>
        <w:t>Timiş, a terenului situat în Timişoara str. C. Sălceanu nr.11, înscris î</w:t>
      </w:r>
      <w:r>
        <w:rPr>
          <w:rFonts w:eastAsiaTheme="minorHAnsi"/>
          <w:b/>
          <w:bCs/>
          <w:i/>
          <w:color w:val="000000"/>
          <w:lang w:val="en-US"/>
        </w:rPr>
        <w:t>n C.F. nr.</w:t>
      </w:r>
      <w:r w:rsidRPr="001A6BD3">
        <w:rPr>
          <w:rFonts w:eastAsiaTheme="minorHAnsi"/>
          <w:b/>
          <w:bCs/>
          <w:i/>
          <w:color w:val="000000"/>
          <w:lang w:val="en-US"/>
        </w:rPr>
        <w:t xml:space="preserve">416680-Timişoara, nr. </w:t>
      </w:r>
      <w:proofErr w:type="gramStart"/>
      <w:r w:rsidRPr="001A6BD3">
        <w:rPr>
          <w:rFonts w:eastAsiaTheme="minorHAnsi"/>
          <w:b/>
          <w:bCs/>
          <w:i/>
          <w:color w:val="000000"/>
          <w:lang w:val="en-US"/>
        </w:rPr>
        <w:t>top</w:t>
      </w:r>
      <w:proofErr w:type="gramEnd"/>
      <w:r w:rsidRPr="001A6BD3">
        <w:rPr>
          <w:rFonts w:eastAsiaTheme="minorHAnsi"/>
          <w:b/>
          <w:bCs/>
          <w:i/>
          <w:color w:val="000000"/>
          <w:lang w:val="en-US"/>
        </w:rPr>
        <w:t xml:space="preserve"> 6983/1/1/2, în suprafaţă de 2360 m.p., pentru realizarea investiţiei - Centrul de Recuperare pentru copii cu dizabilităţi "Speranţa"</w:t>
      </w:r>
      <w:r w:rsidRPr="001A6BD3">
        <w:rPr>
          <w:b/>
          <w:bCs/>
          <w:i/>
          <w:color w:val="000000"/>
          <w:lang w:val="en-US"/>
        </w:rPr>
        <w:t xml:space="preserve">  </w:t>
      </w:r>
      <w:r w:rsidRPr="001A6BD3">
        <w:rPr>
          <w:b/>
          <w:i/>
          <w:lang w:val="fr-FR"/>
        </w:rPr>
        <w:t xml:space="preserve"> </w:t>
      </w:r>
    </w:p>
    <w:p w:rsidR="009758B8" w:rsidRDefault="009758B8" w:rsidP="009758B8">
      <w:pPr>
        <w:ind w:firstLine="708"/>
        <w:jc w:val="both"/>
        <w:rPr>
          <w:b/>
          <w:lang w:val="fr-FR"/>
        </w:rPr>
      </w:pPr>
    </w:p>
    <w:p w:rsidR="009758B8" w:rsidRDefault="009758B8" w:rsidP="009758B8">
      <w:pPr>
        <w:ind w:firstLine="708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Având în vedere </w:t>
      </w:r>
      <w:r w:rsidRPr="001F17A9">
        <w:rPr>
          <w:color w:val="000000"/>
          <w:lang w:val="en-US"/>
        </w:rPr>
        <w:t xml:space="preserve">Hotărârea Consiliului Local al Municipiului Timişoara nr.128 din 31.03.2017, </w:t>
      </w:r>
      <w:r>
        <w:rPr>
          <w:color w:val="000000"/>
          <w:lang w:val="en-US"/>
        </w:rPr>
        <w:t xml:space="preserve">prin care </w:t>
      </w:r>
      <w:r w:rsidRPr="001F17A9">
        <w:rPr>
          <w:color w:val="000000"/>
          <w:lang w:val="en-US"/>
        </w:rPr>
        <w:t>s-a aprobat darea în administrarea Consiliului Judeţean Timiş, pe o perioadă de 30 de ani,</w:t>
      </w:r>
      <w:r>
        <w:rPr>
          <w:color w:val="000000"/>
          <w:lang w:val="en-US"/>
        </w:rPr>
        <w:t xml:space="preserve"> </w:t>
      </w:r>
      <w:r w:rsidRPr="001A6BD3">
        <w:rPr>
          <w:rFonts w:eastAsiaTheme="minorHAnsi"/>
          <w:bCs/>
          <w:color w:val="000000"/>
          <w:lang w:val="en-US"/>
        </w:rPr>
        <w:t>a terenului situat în Timişoara str. C. Sălceanu nr.11, înscris în C.F. nr.416680-Timişoara, nr. top 6983/1/</w:t>
      </w:r>
      <w:r w:rsidR="00362F8B">
        <w:rPr>
          <w:rFonts w:eastAsiaTheme="minorHAnsi"/>
          <w:bCs/>
          <w:color w:val="000000"/>
          <w:lang w:val="en-US"/>
        </w:rPr>
        <w:t xml:space="preserve">1/2, în suprafaţă de 2360 m.p., </w:t>
      </w:r>
      <w:r w:rsidRPr="001F17A9">
        <w:rPr>
          <w:color w:val="000000"/>
          <w:lang w:val="en-US"/>
        </w:rPr>
        <w:t>pentru realizarea i</w:t>
      </w:r>
      <w:r>
        <w:rPr>
          <w:color w:val="000000"/>
          <w:lang w:val="en-US"/>
        </w:rPr>
        <w:t>nvestiț</w:t>
      </w:r>
      <w:r w:rsidRPr="001F17A9">
        <w:rPr>
          <w:color w:val="000000"/>
          <w:lang w:val="en-US"/>
        </w:rPr>
        <w:t>iei,</w:t>
      </w:r>
      <w:r w:rsidR="00612B26">
        <w:rPr>
          <w:color w:val="000000"/>
          <w:lang w:val="en-US"/>
        </w:rPr>
        <w:t xml:space="preserve"> -</w:t>
      </w:r>
      <w:r w:rsidRPr="001F17A9">
        <w:rPr>
          <w:color w:val="000000"/>
          <w:lang w:val="en-US"/>
        </w:rPr>
        <w:t xml:space="preserve"> Centrul de Recuperare pentru copii cu Dizabili</w:t>
      </w:r>
      <w:r>
        <w:rPr>
          <w:color w:val="000000"/>
          <w:lang w:val="en-US"/>
        </w:rPr>
        <w:t>tăț</w:t>
      </w:r>
      <w:proofErr w:type="gramStart"/>
      <w:r w:rsidRPr="001F17A9">
        <w:rPr>
          <w:color w:val="000000"/>
          <w:lang w:val="en-US"/>
        </w:rPr>
        <w:t>i ”</w:t>
      </w:r>
      <w:proofErr w:type="gramEnd"/>
      <w:r>
        <w:rPr>
          <w:color w:val="000000"/>
          <w:lang w:val="en-US"/>
        </w:rPr>
        <w:t>Speranta”;</w:t>
      </w:r>
    </w:p>
    <w:p w:rsidR="009758B8" w:rsidRDefault="009758B8" w:rsidP="009758B8">
      <w:pPr>
        <w:ind w:firstLine="708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Având în vedere prevederile </w:t>
      </w:r>
      <w:r w:rsidRPr="001F17A9">
        <w:rPr>
          <w:color w:val="000000"/>
          <w:lang w:val="en-US"/>
        </w:rPr>
        <w:t xml:space="preserve">art.2 din HCL nr.128 din 31.03.2017, </w:t>
      </w:r>
      <w:r>
        <w:rPr>
          <w:color w:val="000000"/>
          <w:lang w:val="en-US"/>
        </w:rPr>
        <w:t xml:space="preserve">în care se </w:t>
      </w:r>
      <w:r w:rsidRPr="001F17A9">
        <w:rPr>
          <w:color w:val="000000"/>
          <w:lang w:val="en-US"/>
        </w:rPr>
        <w:t>menționează faptul că, dreptul de administr</w:t>
      </w:r>
      <w:r>
        <w:rPr>
          <w:color w:val="000000"/>
          <w:lang w:val="en-US"/>
        </w:rPr>
        <w:t>are asupra terenului se revocă,</w:t>
      </w:r>
      <w:r w:rsidRPr="001F17A9">
        <w:rPr>
          <w:color w:val="000000"/>
          <w:lang w:val="en-US"/>
        </w:rPr>
        <w:t xml:space="preserve"> în cazul în care titularul dreptului de administrare – Consiliul Județean Timiș, nu va începe lucrările la obiectivul de investiții</w:t>
      </w:r>
      <w:r>
        <w:rPr>
          <w:color w:val="000000"/>
          <w:lang w:val="en-US"/>
        </w:rPr>
        <w:t>, î</w:t>
      </w:r>
      <w:r w:rsidRPr="001F17A9">
        <w:rPr>
          <w:color w:val="000000"/>
          <w:lang w:val="en-US"/>
        </w:rPr>
        <w:t>n termen de 2 ani de la adoptarea hotărârii</w:t>
      </w:r>
      <w:r>
        <w:rPr>
          <w:color w:val="000000"/>
          <w:lang w:val="en-US"/>
        </w:rPr>
        <w:t xml:space="preserve"> ;</w:t>
      </w:r>
    </w:p>
    <w:p w:rsidR="00612B26" w:rsidRDefault="00612B26" w:rsidP="009758B8">
      <w:pPr>
        <w:ind w:firstLine="708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Având în vedere HCL nr.510 din 24.10.2018, prin care a fost modificat teremenul de începere a lucrărilor, până la data de 31.03.2020, la solicitarea </w:t>
      </w:r>
      <w:r w:rsidRPr="001F17A9">
        <w:rPr>
          <w:color w:val="000000"/>
          <w:lang w:val="en-US"/>
        </w:rPr>
        <w:t>Consiliul</w:t>
      </w:r>
      <w:r>
        <w:rPr>
          <w:color w:val="000000"/>
          <w:lang w:val="en-US"/>
        </w:rPr>
        <w:t xml:space="preserve">ui Județean Timiș ; </w:t>
      </w:r>
    </w:p>
    <w:p w:rsidR="009758B8" w:rsidRDefault="009758B8" w:rsidP="009758B8">
      <w:pPr>
        <w:ind w:firstLine="708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Având în vedere </w:t>
      </w:r>
      <w:r w:rsidRPr="001F17A9">
        <w:rPr>
          <w:color w:val="000000"/>
          <w:lang w:val="en-US"/>
        </w:rPr>
        <w:t>adresa nr.</w:t>
      </w:r>
      <w:r w:rsidR="00612B26">
        <w:rPr>
          <w:color w:val="000000"/>
          <w:lang w:val="en-US"/>
        </w:rPr>
        <w:t>22542</w:t>
      </w:r>
      <w:r w:rsidR="00612B26" w:rsidRPr="001F17A9">
        <w:rPr>
          <w:color w:val="000000"/>
          <w:lang w:val="en-US"/>
        </w:rPr>
        <w:t xml:space="preserve"> din </w:t>
      </w:r>
      <w:r w:rsidR="00612B26">
        <w:rPr>
          <w:color w:val="000000"/>
          <w:lang w:val="en-US"/>
        </w:rPr>
        <w:t>21.10.2019</w:t>
      </w:r>
      <w:r w:rsidR="00612B26" w:rsidRPr="001F17A9">
        <w:rPr>
          <w:color w:val="000000"/>
          <w:lang w:val="en-US"/>
        </w:rPr>
        <w:t>, î</w:t>
      </w:r>
      <w:r w:rsidR="00612B26">
        <w:rPr>
          <w:color w:val="000000"/>
          <w:lang w:val="en-US"/>
        </w:rPr>
        <w:t>nregistrată la PMT cu nr. SC2019</w:t>
      </w:r>
      <w:r w:rsidR="00612B26" w:rsidRPr="001F17A9">
        <w:rPr>
          <w:color w:val="000000"/>
          <w:lang w:val="en-US"/>
        </w:rPr>
        <w:t>-</w:t>
      </w:r>
      <w:r w:rsidR="00612B26">
        <w:rPr>
          <w:color w:val="000000"/>
          <w:lang w:val="en-US"/>
        </w:rPr>
        <w:t>27443</w:t>
      </w:r>
      <w:r w:rsidR="00612B26" w:rsidRPr="001F17A9">
        <w:rPr>
          <w:color w:val="000000"/>
          <w:lang w:val="en-US"/>
        </w:rPr>
        <w:t xml:space="preserve"> din 2</w:t>
      </w:r>
      <w:r w:rsidR="00612B26">
        <w:rPr>
          <w:color w:val="000000"/>
          <w:lang w:val="en-US"/>
        </w:rPr>
        <w:t>9</w:t>
      </w:r>
      <w:r w:rsidR="00612B26" w:rsidRPr="001F17A9">
        <w:rPr>
          <w:color w:val="000000"/>
          <w:lang w:val="en-US"/>
        </w:rPr>
        <w:t>.</w:t>
      </w:r>
      <w:r w:rsidR="00612B26">
        <w:rPr>
          <w:color w:val="000000"/>
          <w:lang w:val="en-US"/>
        </w:rPr>
        <w:t>10</w:t>
      </w:r>
      <w:r w:rsidR="00612B26" w:rsidRPr="001F17A9">
        <w:rPr>
          <w:color w:val="000000"/>
          <w:lang w:val="en-US"/>
        </w:rPr>
        <w:t>.201</w:t>
      </w:r>
      <w:r w:rsidR="00612B26">
        <w:rPr>
          <w:color w:val="000000"/>
          <w:lang w:val="en-US"/>
        </w:rPr>
        <w:t>9</w:t>
      </w:r>
      <w:r w:rsidR="00612B26" w:rsidRPr="001F17A9">
        <w:rPr>
          <w:color w:val="000000"/>
          <w:lang w:val="en-US"/>
        </w:rPr>
        <w:t>,</w:t>
      </w:r>
      <w:r w:rsidR="00612B26">
        <w:rPr>
          <w:color w:val="000000"/>
          <w:lang w:val="en-US"/>
        </w:rPr>
        <w:t xml:space="preserve"> prin care Consiliul Județean Timiș, ne solicită prelungirea termenul</w:t>
      </w:r>
      <w:r w:rsidR="00362F8B">
        <w:rPr>
          <w:color w:val="000000"/>
          <w:lang w:val="en-US"/>
        </w:rPr>
        <w:t xml:space="preserve">ui pentru începerea lucrărilor, </w:t>
      </w:r>
      <w:r w:rsidR="00612B26">
        <w:rPr>
          <w:color w:val="000000"/>
          <w:lang w:val="en-US"/>
        </w:rPr>
        <w:t xml:space="preserve">până la data de 31.03.2021, motivând prin faptul că, nu se emit Certificate de urbanism/Autorizatii de construire, deoarece a fost atacată în contencios administrativ, hotărârea privind prelungirea PUG-ului elaborat în anul 2002. </w:t>
      </w:r>
    </w:p>
    <w:p w:rsidR="009758B8" w:rsidRDefault="009758B8" w:rsidP="009758B8">
      <w:pPr>
        <w:ind w:firstLine="708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Tot prin adresa menționată, Consiliul Județean Timiș n</w:t>
      </w:r>
      <w:r w:rsidRPr="001F17A9">
        <w:rPr>
          <w:color w:val="000000"/>
          <w:lang w:val="en-US"/>
        </w:rPr>
        <w:t xml:space="preserve">e informează că, </w:t>
      </w:r>
      <w:r w:rsidR="00362F8B">
        <w:rPr>
          <w:color w:val="000000"/>
          <w:lang w:val="en-US"/>
        </w:rPr>
        <w:t>prin Contractu</w:t>
      </w:r>
      <w:r w:rsidR="00612B26">
        <w:rPr>
          <w:color w:val="000000"/>
          <w:lang w:val="en-US"/>
        </w:rPr>
        <w:t xml:space="preserve">l de achiziție publică nr.7947 din 06.05.2019, a fost achiziționat serviciul de proiectare, pentru realizarea investiției, - </w:t>
      </w:r>
      <w:r w:rsidR="00612B26" w:rsidRPr="001A6BD3">
        <w:rPr>
          <w:color w:val="000000"/>
          <w:lang w:val="en-US"/>
        </w:rPr>
        <w:t>Centrul de Recuperare pentru copii cu Dizabilități ”Speranta”.</w:t>
      </w:r>
      <w:r w:rsidR="00612B26">
        <w:rPr>
          <w:color w:val="000000"/>
          <w:lang w:val="en-US"/>
        </w:rPr>
        <w:t xml:space="preserve"> </w:t>
      </w:r>
      <w:r w:rsidR="00B30BEA">
        <w:rPr>
          <w:color w:val="000000"/>
          <w:lang w:val="en-US"/>
        </w:rPr>
        <w:t xml:space="preserve"> </w:t>
      </w:r>
    </w:p>
    <w:p w:rsidR="008F524D" w:rsidRPr="00543B04" w:rsidRDefault="009758B8" w:rsidP="009758B8">
      <w:pPr>
        <w:ind w:firstLine="720"/>
        <w:jc w:val="both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 xml:space="preserve">Având în vedere </w:t>
      </w:r>
      <w:r w:rsidRPr="00543B04">
        <w:rPr>
          <w:color w:val="000000"/>
          <w:lang w:val="en-US"/>
        </w:rPr>
        <w:t>dispozițiile art.</w:t>
      </w:r>
      <w:proofErr w:type="gramEnd"/>
      <w:r w:rsidRPr="00543B04">
        <w:rPr>
          <w:color w:val="000000"/>
          <w:lang w:val="en-US"/>
        </w:rPr>
        <w:t xml:space="preserve"> 867</w:t>
      </w:r>
      <w:r w:rsidR="009D2176">
        <w:rPr>
          <w:color w:val="000000"/>
          <w:lang w:val="en-US"/>
        </w:rPr>
        <w:t xml:space="preserve">-870 </w:t>
      </w:r>
      <w:r w:rsidRPr="00543B04">
        <w:rPr>
          <w:color w:val="000000"/>
          <w:lang w:val="en-US"/>
        </w:rPr>
        <w:t>din Codul Civil</w:t>
      </w:r>
      <w:r w:rsidR="008F524D">
        <w:rPr>
          <w:color w:val="000000"/>
          <w:lang w:val="en-US"/>
        </w:rPr>
        <w:t xml:space="preserve">, </w:t>
      </w:r>
      <w:r w:rsidR="008F524D">
        <w:rPr>
          <w:i/>
          <w:color w:val="000000"/>
          <w:spacing w:val="-5"/>
        </w:rPr>
        <w:t>“</w:t>
      </w:r>
      <w:r w:rsidR="008F524D" w:rsidRPr="008F524D">
        <w:rPr>
          <w:i/>
          <w:color w:val="000000"/>
          <w:spacing w:val="-5"/>
        </w:rPr>
        <w:t>dreptul de administrare se constituie prin hotărâre a Guvernului, a consiliului judeţean sau</w:t>
      </w:r>
      <w:r w:rsidR="00FD62EA">
        <w:rPr>
          <w:i/>
          <w:color w:val="000000"/>
          <w:spacing w:val="-5"/>
        </w:rPr>
        <w:t>, după caz, a consiliului local</w:t>
      </w:r>
      <w:r w:rsidR="008F524D" w:rsidRPr="008F524D">
        <w:rPr>
          <w:i/>
          <w:color w:val="000000"/>
          <w:spacing w:val="-5"/>
        </w:rPr>
        <w:t>”</w:t>
      </w:r>
      <w:r w:rsidRPr="008F524D">
        <w:rPr>
          <w:color w:val="000000"/>
          <w:lang w:val="en-US"/>
        </w:rPr>
        <w:t xml:space="preserve">; </w:t>
      </w:r>
    </w:p>
    <w:p w:rsidR="009758B8" w:rsidRPr="00543B04" w:rsidRDefault="009758B8" w:rsidP="00291061">
      <w:pPr>
        <w:shd w:val="clear" w:color="auto" w:fill="FFFFFF"/>
        <w:ind w:firstLine="708"/>
        <w:jc w:val="both"/>
        <w:rPr>
          <w:lang w:val="fr-FR"/>
        </w:rPr>
      </w:pPr>
      <w:r w:rsidRPr="00543B04">
        <w:rPr>
          <w:color w:val="000000"/>
          <w:lang w:val="en-US"/>
        </w:rPr>
        <w:t>Având în vedere cele menţionate mai sus și prevederile</w:t>
      </w:r>
      <w:r w:rsidR="009D2176">
        <w:rPr>
          <w:color w:val="000000"/>
          <w:lang w:val="en-US"/>
        </w:rPr>
        <w:t xml:space="preserve"> art.108 lit.a,</w:t>
      </w:r>
      <w:r w:rsidRPr="00543B04">
        <w:rPr>
          <w:color w:val="000000"/>
          <w:lang w:val="en-US"/>
        </w:rPr>
        <w:t xml:space="preserve"> art.</w:t>
      </w:r>
      <w:r w:rsidR="00497915">
        <w:rPr>
          <w:color w:val="000000"/>
          <w:lang w:val="en-US"/>
        </w:rPr>
        <w:t>287</w:t>
      </w:r>
      <w:r w:rsidR="009D2176">
        <w:rPr>
          <w:color w:val="000000"/>
          <w:lang w:val="en-US"/>
        </w:rPr>
        <w:t xml:space="preserve"> </w:t>
      </w:r>
      <w:r w:rsidR="00497915">
        <w:rPr>
          <w:color w:val="000000"/>
          <w:lang w:val="en-US"/>
        </w:rPr>
        <w:t>l</w:t>
      </w:r>
      <w:r w:rsidRPr="00543B04">
        <w:rPr>
          <w:color w:val="000000"/>
          <w:lang w:val="en-US"/>
        </w:rPr>
        <w:t>it.</w:t>
      </w:r>
      <w:r w:rsidR="00497915">
        <w:rPr>
          <w:color w:val="000000"/>
          <w:lang w:val="en-US"/>
        </w:rPr>
        <w:t>b</w:t>
      </w:r>
      <w:r w:rsidR="00291061">
        <w:rPr>
          <w:color w:val="000000"/>
          <w:lang w:val="en-US"/>
        </w:rPr>
        <w:t xml:space="preserve"> și </w:t>
      </w:r>
      <w:r w:rsidRPr="00543B04">
        <w:rPr>
          <w:color w:val="000000"/>
          <w:lang w:val="en-US"/>
        </w:rPr>
        <w:t>art.</w:t>
      </w:r>
      <w:r w:rsidR="009D2176">
        <w:rPr>
          <w:color w:val="000000"/>
          <w:lang w:val="en-US"/>
        </w:rPr>
        <w:t>297</w:t>
      </w:r>
      <w:r w:rsidR="00497915">
        <w:rPr>
          <w:color w:val="000000"/>
          <w:lang w:val="en-US"/>
        </w:rPr>
        <w:t xml:space="preserve"> </w:t>
      </w:r>
      <w:r w:rsidRPr="00543B04">
        <w:rPr>
          <w:color w:val="000000"/>
          <w:lang w:val="en-US"/>
        </w:rPr>
        <w:t>alin.1</w:t>
      </w:r>
      <w:r w:rsidR="00497915">
        <w:rPr>
          <w:color w:val="000000"/>
          <w:lang w:val="en-US"/>
        </w:rPr>
        <w:t>, lit.a</w:t>
      </w:r>
      <w:r w:rsidR="00291061">
        <w:rPr>
          <w:color w:val="000000"/>
          <w:lang w:val="en-US"/>
        </w:rPr>
        <w:t xml:space="preserve">, </w:t>
      </w:r>
      <w:r w:rsidR="00291061">
        <w:rPr>
          <w:spacing w:val="-5"/>
        </w:rPr>
        <w:t xml:space="preserve">din Ordonanţa de Urgenţă a Guvernului României nr. 57/2019 - </w:t>
      </w:r>
      <w:r w:rsidR="00291061" w:rsidRPr="00291061">
        <w:rPr>
          <w:i/>
          <w:spacing w:val="-5"/>
        </w:rPr>
        <w:t>privind Codul Administrativ</w:t>
      </w:r>
      <w:r w:rsidR="00291061">
        <w:rPr>
          <w:spacing w:val="-5"/>
        </w:rPr>
        <w:t xml:space="preserve">, </w:t>
      </w:r>
      <w:r w:rsidRPr="00543B04">
        <w:t xml:space="preserve">înaintăm spre dezbaterea Consiliului Local al Municipiului Timişoara, proiectul de hotărâre, </w:t>
      </w:r>
      <w:r w:rsidRPr="00543B04">
        <w:rPr>
          <w:bCs/>
          <w:color w:val="000000"/>
        </w:rPr>
        <w:t xml:space="preserve">privind </w:t>
      </w:r>
      <w:r w:rsidRPr="00543B04">
        <w:rPr>
          <w:lang w:val="fr-FR"/>
        </w:rPr>
        <w:t xml:space="preserve">aprobarea modificării art.2 din H.C.L. nr.128 din 31.03.2017 </w:t>
      </w:r>
      <w:r w:rsidRPr="00543B04">
        <w:rPr>
          <w:i/>
          <w:lang w:val="fr-FR"/>
        </w:rPr>
        <w:t xml:space="preserve">– privind </w:t>
      </w:r>
      <w:r w:rsidRPr="00543B04">
        <w:rPr>
          <w:bCs/>
          <w:i/>
          <w:color w:val="000000"/>
          <w:lang w:val="en-US"/>
        </w:rPr>
        <w:t xml:space="preserve">darea în administrarea Consiliului Judeţean </w:t>
      </w:r>
      <w:r w:rsidRPr="00174F63">
        <w:rPr>
          <w:bCs/>
          <w:i/>
          <w:color w:val="000000"/>
          <w:lang w:val="en-US"/>
        </w:rPr>
        <w:t xml:space="preserve">Timiş, </w:t>
      </w:r>
      <w:r w:rsidRPr="00174F63">
        <w:rPr>
          <w:rFonts w:eastAsiaTheme="minorHAnsi"/>
          <w:bCs/>
          <w:i/>
          <w:color w:val="000000"/>
          <w:lang w:val="en-US"/>
        </w:rPr>
        <w:t xml:space="preserve">a terenului situat în Timişoara str. C. Sălceanu nr.11, înscris în C.F. nr.416680-Timişoara, nr. top 6983/1/1/2, în suprafaţă de 2360 m.p., </w:t>
      </w:r>
      <w:r w:rsidRPr="00174F63">
        <w:rPr>
          <w:bCs/>
          <w:i/>
          <w:color w:val="000000"/>
          <w:lang w:val="en-US"/>
        </w:rPr>
        <w:t>pentru realizarea investiţiei ”Centrul de Recuperare pentru copii cu</w:t>
      </w:r>
      <w:r>
        <w:rPr>
          <w:bCs/>
          <w:i/>
          <w:color w:val="000000"/>
          <w:lang w:val="en-US"/>
        </w:rPr>
        <w:t xml:space="preserve"> dizabilităţi "Speranţa", </w:t>
      </w:r>
      <w:r w:rsidRPr="00543B04">
        <w:rPr>
          <w:bCs/>
          <w:color w:val="000000"/>
          <w:lang w:val="en-US"/>
        </w:rPr>
        <w:t>în sensul</w:t>
      </w:r>
      <w:r>
        <w:rPr>
          <w:bCs/>
          <w:color w:val="000000"/>
          <w:lang w:val="en-US"/>
        </w:rPr>
        <w:t xml:space="preserve"> prelungirii termenului de începere a lucrărilo</w:t>
      </w:r>
      <w:r w:rsidR="000158BC">
        <w:rPr>
          <w:bCs/>
          <w:color w:val="000000"/>
          <w:lang w:val="en-US"/>
        </w:rPr>
        <w:t xml:space="preserve">r, la obiectivul de investiții, </w:t>
      </w:r>
      <w:r w:rsidR="00291061">
        <w:rPr>
          <w:bCs/>
          <w:color w:val="000000"/>
          <w:lang w:val="en-US"/>
        </w:rPr>
        <w:t>până la data de 31.03.2021</w:t>
      </w:r>
      <w:r>
        <w:rPr>
          <w:bCs/>
          <w:color w:val="000000"/>
          <w:lang w:val="en-US"/>
        </w:rPr>
        <w:t xml:space="preserve">. </w:t>
      </w:r>
      <w:proofErr w:type="gramStart"/>
      <w:r>
        <w:rPr>
          <w:bCs/>
          <w:color w:val="000000"/>
          <w:lang w:val="en-US"/>
        </w:rPr>
        <w:t>Celelalte articole din HCL nr.128/2017, rămân neschimbate.</w:t>
      </w:r>
      <w:proofErr w:type="gramEnd"/>
      <w:r w:rsidRPr="00543B04">
        <w:rPr>
          <w:lang w:val="fr-FR"/>
        </w:rPr>
        <w:t xml:space="preserve"> </w:t>
      </w:r>
    </w:p>
    <w:p w:rsidR="009758B8" w:rsidRDefault="009758B8" w:rsidP="009758B8">
      <w:pPr>
        <w:ind w:firstLine="720"/>
        <w:jc w:val="both"/>
        <w:rPr>
          <w:lang w:val="fr-FR"/>
        </w:rPr>
      </w:pPr>
    </w:p>
    <w:p w:rsidR="009758B8" w:rsidRPr="00B857E2" w:rsidRDefault="00291061" w:rsidP="00291061">
      <w:pPr>
        <w:jc w:val="center"/>
      </w:pPr>
      <w:r>
        <w:rPr>
          <w:b/>
        </w:rPr>
        <w:t xml:space="preserve">    p.</w:t>
      </w:r>
      <w:r w:rsidR="009758B8">
        <w:rPr>
          <w:b/>
        </w:rPr>
        <w:t xml:space="preserve"> </w:t>
      </w:r>
      <w:r w:rsidR="009758B8" w:rsidRPr="00B857E2">
        <w:rPr>
          <w:b/>
        </w:rPr>
        <w:t>DIRECTOR,</w:t>
      </w:r>
      <w:r w:rsidR="009758B8" w:rsidRPr="00B857E2">
        <w:rPr>
          <w:b/>
        </w:rPr>
        <w:tab/>
      </w:r>
      <w:r w:rsidR="009758B8" w:rsidRPr="00B857E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B857E2">
        <w:rPr>
          <w:b/>
          <w:lang w:val="fr-FR"/>
        </w:rPr>
        <w:t>CONSILIER,</w:t>
      </w:r>
      <w:r w:rsidR="009758B8" w:rsidRPr="00B857E2">
        <w:rPr>
          <w:b/>
        </w:rPr>
        <w:tab/>
        <w:t xml:space="preserve">                         </w:t>
      </w:r>
      <w:r w:rsidR="009758B8">
        <w:rPr>
          <w:b/>
        </w:rPr>
        <w:t xml:space="preserve">           </w:t>
      </w:r>
      <w:r w:rsidR="009758B8" w:rsidRPr="00B857E2">
        <w:rPr>
          <w:b/>
        </w:rPr>
        <w:t xml:space="preserve">   </w:t>
      </w:r>
      <w:r w:rsidR="009758B8">
        <w:rPr>
          <w:b/>
        </w:rPr>
        <w:t xml:space="preserve">   </w:t>
      </w:r>
      <w:r>
        <w:rPr>
          <w:b/>
        </w:rPr>
        <w:t xml:space="preserve"> </w:t>
      </w:r>
    </w:p>
    <w:p w:rsidR="00291061" w:rsidRDefault="00291061" w:rsidP="00291061">
      <w:pPr>
        <w:jc w:val="center"/>
        <w:rPr>
          <w:lang w:val="fr-FR"/>
        </w:rPr>
      </w:pPr>
      <w:r>
        <w:t xml:space="preserve">    </w:t>
      </w:r>
      <w:r w:rsidR="009758B8" w:rsidRPr="00B857E2">
        <w:t xml:space="preserve"> Mihai Boncea</w:t>
      </w:r>
      <w:r w:rsidR="009758B8" w:rsidRPr="00B857E2">
        <w:tab/>
      </w:r>
      <w:r w:rsidR="009758B8" w:rsidRPr="00B857E2">
        <w:tab/>
      </w:r>
      <w:r w:rsidR="009758B8" w:rsidRPr="00B857E2">
        <w:tab/>
      </w:r>
      <w:r w:rsidR="009758B8" w:rsidRPr="00B857E2">
        <w:tab/>
      </w:r>
      <w:r w:rsidR="009758B8" w:rsidRPr="00B857E2">
        <w:tab/>
        <w:t xml:space="preserve">        </w:t>
      </w:r>
      <w:r>
        <w:tab/>
      </w:r>
      <w:r>
        <w:tab/>
      </w:r>
      <w:r>
        <w:tab/>
        <w:t xml:space="preserve">         </w:t>
      </w:r>
      <w:r w:rsidRPr="00B857E2">
        <w:rPr>
          <w:lang w:val="fr-FR"/>
        </w:rPr>
        <w:t>Ilie Dumbravă</w:t>
      </w:r>
    </w:p>
    <w:p w:rsidR="00291061" w:rsidRDefault="00291061" w:rsidP="00291061">
      <w:pPr>
        <w:jc w:val="center"/>
        <w:rPr>
          <w:lang w:val="fr-FR"/>
        </w:rPr>
      </w:pPr>
    </w:p>
    <w:p w:rsidR="00C91A9D" w:rsidRDefault="00C91A9D" w:rsidP="00291061">
      <w:pPr>
        <w:jc w:val="center"/>
        <w:rPr>
          <w:lang w:val="fr-FR"/>
        </w:rPr>
      </w:pPr>
    </w:p>
    <w:p w:rsidR="00C91A9D" w:rsidRDefault="00C91A9D" w:rsidP="00291061">
      <w:pPr>
        <w:jc w:val="center"/>
        <w:rPr>
          <w:lang w:val="fr-FR"/>
        </w:rPr>
      </w:pPr>
    </w:p>
    <w:p w:rsidR="00291061" w:rsidRDefault="00291061" w:rsidP="00291061">
      <w:pPr>
        <w:jc w:val="center"/>
        <w:rPr>
          <w:lang w:val="fr-FR"/>
        </w:rPr>
      </w:pPr>
    </w:p>
    <w:p w:rsidR="00291061" w:rsidRDefault="00291061" w:rsidP="0029106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91061" w:rsidRPr="00543B04" w:rsidRDefault="00291061" w:rsidP="00291061">
      <w:pPr>
        <w:ind w:firstLine="708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</w:t>
      </w:r>
      <w:r w:rsidRPr="00543B04">
        <w:rPr>
          <w:sz w:val="20"/>
          <w:szCs w:val="20"/>
        </w:rPr>
        <w:t>Cod FO 53-01, Ver.1</w:t>
      </w:r>
    </w:p>
    <w:p w:rsidR="009758B8" w:rsidRDefault="009758B8" w:rsidP="00291061">
      <w:pPr>
        <w:ind w:firstLine="708"/>
        <w:rPr>
          <w:b/>
          <w:lang w:val="fr-FR"/>
        </w:rPr>
      </w:pPr>
      <w:r w:rsidRPr="00B857E2">
        <w:t xml:space="preserve">          </w:t>
      </w:r>
      <w:r>
        <w:t xml:space="preserve">          </w:t>
      </w:r>
      <w:r w:rsidR="00291061">
        <w:t xml:space="preserve"> </w:t>
      </w:r>
    </w:p>
    <w:p w:rsidR="0075342B" w:rsidRDefault="0014426A" w:rsidP="0075342B">
      <w:r>
        <w:rPr>
          <w:b/>
          <w:lang w:val="fr-FR"/>
        </w:rPr>
        <w:t xml:space="preserve"> </w:t>
      </w:r>
    </w:p>
    <w:p w:rsidR="0075342B" w:rsidRDefault="0075342B" w:rsidP="00DE74B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sectPr w:rsidR="0075342B" w:rsidSect="00CE039F">
      <w:pgSz w:w="11906" w:h="16838"/>
      <w:pgMar w:top="432" w:right="864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savePreviewPicture/>
  <w:compat/>
  <w:rsids>
    <w:rsidRoot w:val="00E54D57"/>
    <w:rsid w:val="00012898"/>
    <w:rsid w:val="000158BC"/>
    <w:rsid w:val="000371EB"/>
    <w:rsid w:val="00042C25"/>
    <w:rsid w:val="00053526"/>
    <w:rsid w:val="000A3083"/>
    <w:rsid w:val="000F0148"/>
    <w:rsid w:val="000F0FA5"/>
    <w:rsid w:val="0014426A"/>
    <w:rsid w:val="00174F63"/>
    <w:rsid w:val="0018389F"/>
    <w:rsid w:val="001A6BD3"/>
    <w:rsid w:val="001A6CC9"/>
    <w:rsid w:val="001B598D"/>
    <w:rsid w:val="001F17A9"/>
    <w:rsid w:val="0021028D"/>
    <w:rsid w:val="00213C5F"/>
    <w:rsid w:val="00253FC3"/>
    <w:rsid w:val="00255B7F"/>
    <w:rsid w:val="00256664"/>
    <w:rsid w:val="00291061"/>
    <w:rsid w:val="002C58C5"/>
    <w:rsid w:val="00311ABB"/>
    <w:rsid w:val="00316321"/>
    <w:rsid w:val="0032019B"/>
    <w:rsid w:val="003316D3"/>
    <w:rsid w:val="00362F8B"/>
    <w:rsid w:val="00366EF4"/>
    <w:rsid w:val="00376FA8"/>
    <w:rsid w:val="00395AA6"/>
    <w:rsid w:val="003A5E2A"/>
    <w:rsid w:val="003C7A24"/>
    <w:rsid w:val="003D0ABB"/>
    <w:rsid w:val="003D4896"/>
    <w:rsid w:val="003E44B2"/>
    <w:rsid w:val="00497915"/>
    <w:rsid w:val="005121E5"/>
    <w:rsid w:val="005231CA"/>
    <w:rsid w:val="00526523"/>
    <w:rsid w:val="00543B04"/>
    <w:rsid w:val="00587112"/>
    <w:rsid w:val="005B2B23"/>
    <w:rsid w:val="005C17F3"/>
    <w:rsid w:val="005C241F"/>
    <w:rsid w:val="00612B26"/>
    <w:rsid w:val="006509E8"/>
    <w:rsid w:val="00662620"/>
    <w:rsid w:val="00672AD6"/>
    <w:rsid w:val="00692BB6"/>
    <w:rsid w:val="006C2CBE"/>
    <w:rsid w:val="006C5979"/>
    <w:rsid w:val="006F4F20"/>
    <w:rsid w:val="00720027"/>
    <w:rsid w:val="00753040"/>
    <w:rsid w:val="0075342B"/>
    <w:rsid w:val="00780768"/>
    <w:rsid w:val="008279EB"/>
    <w:rsid w:val="00846E70"/>
    <w:rsid w:val="0087305C"/>
    <w:rsid w:val="008F524D"/>
    <w:rsid w:val="009426D3"/>
    <w:rsid w:val="009758B8"/>
    <w:rsid w:val="0097607C"/>
    <w:rsid w:val="009A1703"/>
    <w:rsid w:val="009B4A75"/>
    <w:rsid w:val="009D0D0A"/>
    <w:rsid w:val="009D2176"/>
    <w:rsid w:val="009E50AB"/>
    <w:rsid w:val="009F01BF"/>
    <w:rsid w:val="00A54EFE"/>
    <w:rsid w:val="00A817B4"/>
    <w:rsid w:val="00AA6E8C"/>
    <w:rsid w:val="00AC3A2C"/>
    <w:rsid w:val="00AC4A6B"/>
    <w:rsid w:val="00AC74CC"/>
    <w:rsid w:val="00AF0D27"/>
    <w:rsid w:val="00B201E1"/>
    <w:rsid w:val="00B236DD"/>
    <w:rsid w:val="00B30431"/>
    <w:rsid w:val="00B30BEA"/>
    <w:rsid w:val="00B4595C"/>
    <w:rsid w:val="00B60E96"/>
    <w:rsid w:val="00B973A1"/>
    <w:rsid w:val="00BA75DD"/>
    <w:rsid w:val="00BE5C9E"/>
    <w:rsid w:val="00BE5E43"/>
    <w:rsid w:val="00BF6C74"/>
    <w:rsid w:val="00C36376"/>
    <w:rsid w:val="00C5198D"/>
    <w:rsid w:val="00C65537"/>
    <w:rsid w:val="00C86805"/>
    <w:rsid w:val="00C91A9D"/>
    <w:rsid w:val="00C95335"/>
    <w:rsid w:val="00CC6AB7"/>
    <w:rsid w:val="00CD78C4"/>
    <w:rsid w:val="00CE039F"/>
    <w:rsid w:val="00CE2AC1"/>
    <w:rsid w:val="00CF2CBE"/>
    <w:rsid w:val="00D13404"/>
    <w:rsid w:val="00D81ABD"/>
    <w:rsid w:val="00D92659"/>
    <w:rsid w:val="00DA7344"/>
    <w:rsid w:val="00DC03CD"/>
    <w:rsid w:val="00DE40DD"/>
    <w:rsid w:val="00DE74B8"/>
    <w:rsid w:val="00E00D7D"/>
    <w:rsid w:val="00E11863"/>
    <w:rsid w:val="00E33459"/>
    <w:rsid w:val="00E54D57"/>
    <w:rsid w:val="00EA7DC8"/>
    <w:rsid w:val="00EB5522"/>
    <w:rsid w:val="00ED21EB"/>
    <w:rsid w:val="00EE45BA"/>
    <w:rsid w:val="00EF0459"/>
    <w:rsid w:val="00F31155"/>
    <w:rsid w:val="00F32DC9"/>
    <w:rsid w:val="00F32F56"/>
    <w:rsid w:val="00F33C3D"/>
    <w:rsid w:val="00F355E9"/>
    <w:rsid w:val="00FC27D8"/>
    <w:rsid w:val="00FD4303"/>
    <w:rsid w:val="00FD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lockText">
    <w:name w:val="Block Text"/>
    <w:basedOn w:val="Normal"/>
    <w:rsid w:val="00E54D57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421A8-F6BA-4CF8-B2FE-5200B996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44</cp:revision>
  <cp:lastPrinted>2019-11-20T12:11:00Z</cp:lastPrinted>
  <dcterms:created xsi:type="dcterms:W3CDTF">2017-03-08T10:38:00Z</dcterms:created>
  <dcterms:modified xsi:type="dcterms:W3CDTF">2019-11-25T11:08:00Z</dcterms:modified>
</cp:coreProperties>
</file>