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55" w:rsidRPr="00CD0A1A" w:rsidRDefault="00482355" w:rsidP="00482355">
      <w:pPr>
        <w:rPr>
          <w:b/>
          <w:sz w:val="20"/>
          <w:szCs w:val="20"/>
          <w:lang w:val="ro-RO"/>
        </w:rPr>
      </w:pPr>
      <w:r w:rsidRPr="00CD0A1A">
        <w:rPr>
          <w:b/>
          <w:sz w:val="20"/>
          <w:szCs w:val="20"/>
          <w:lang w:val="ro-RO"/>
        </w:rPr>
        <w:t>ROMÂNIA</w:t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</w:p>
    <w:p w:rsidR="00482355" w:rsidRPr="00CD0A1A" w:rsidRDefault="00482355" w:rsidP="00482355">
      <w:pPr>
        <w:rPr>
          <w:b/>
          <w:sz w:val="20"/>
          <w:szCs w:val="20"/>
          <w:lang w:val="ro-RO"/>
        </w:rPr>
      </w:pPr>
      <w:r w:rsidRPr="00CD0A1A">
        <w:rPr>
          <w:b/>
          <w:sz w:val="20"/>
          <w:szCs w:val="20"/>
          <w:lang w:val="ro-RO"/>
        </w:rPr>
        <w:t>JUDETUL TIMIŞ</w:t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  <w:t xml:space="preserve">  </w:t>
      </w:r>
    </w:p>
    <w:p w:rsidR="00482355" w:rsidRPr="00CD0A1A" w:rsidRDefault="00482355" w:rsidP="00482355">
      <w:pPr>
        <w:rPr>
          <w:b/>
          <w:sz w:val="20"/>
          <w:szCs w:val="20"/>
          <w:lang w:val="ro-RO"/>
        </w:rPr>
      </w:pPr>
      <w:r w:rsidRPr="00CD0A1A">
        <w:rPr>
          <w:b/>
          <w:sz w:val="20"/>
          <w:szCs w:val="20"/>
          <w:lang w:val="ro-RO"/>
        </w:rPr>
        <w:t>MUNICIPIUL TIMISOARA</w:t>
      </w:r>
    </w:p>
    <w:p w:rsidR="00482355" w:rsidRPr="00CD0A1A" w:rsidRDefault="00482355" w:rsidP="00482355">
      <w:pPr>
        <w:rPr>
          <w:b/>
          <w:sz w:val="20"/>
          <w:szCs w:val="20"/>
          <w:lang w:val="ro-RO"/>
        </w:rPr>
      </w:pPr>
      <w:r w:rsidRPr="00CD0A1A">
        <w:rPr>
          <w:b/>
          <w:sz w:val="20"/>
          <w:szCs w:val="20"/>
          <w:lang w:val="ro-RO"/>
        </w:rPr>
        <w:t>PRIMĂRIA</w:t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</w:r>
      <w:r w:rsidRPr="00CD0A1A">
        <w:rPr>
          <w:b/>
          <w:sz w:val="20"/>
          <w:szCs w:val="20"/>
          <w:lang w:val="ro-RO"/>
        </w:rPr>
        <w:tab/>
        <w:t xml:space="preserve">     </w:t>
      </w:r>
    </w:p>
    <w:p w:rsidR="00482355" w:rsidRPr="00CD0A1A" w:rsidRDefault="00482355" w:rsidP="00482355">
      <w:pPr>
        <w:jc w:val="both"/>
        <w:rPr>
          <w:b/>
          <w:sz w:val="20"/>
          <w:szCs w:val="20"/>
          <w:lang w:val="ro-RO"/>
        </w:rPr>
      </w:pPr>
      <w:r w:rsidRPr="00CD0A1A">
        <w:rPr>
          <w:b/>
          <w:sz w:val="20"/>
          <w:szCs w:val="20"/>
          <w:lang w:val="ro-RO"/>
        </w:rPr>
        <w:t>NR. ………/…………</w:t>
      </w:r>
    </w:p>
    <w:p w:rsidR="00482355" w:rsidRPr="00CD0A1A" w:rsidRDefault="00482355" w:rsidP="00482355">
      <w:pPr>
        <w:jc w:val="both"/>
        <w:rPr>
          <w:b/>
          <w:sz w:val="20"/>
          <w:szCs w:val="20"/>
          <w:lang w:val="ro-RO"/>
        </w:rPr>
      </w:pPr>
    </w:p>
    <w:p w:rsidR="00482355" w:rsidRDefault="00482355" w:rsidP="00482355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482355" w:rsidRDefault="00482355" w:rsidP="00482355">
      <w:pPr>
        <w:jc w:val="center"/>
        <w:rPr>
          <w:b/>
          <w:lang w:val="ro-RO"/>
        </w:rPr>
      </w:pPr>
    </w:p>
    <w:p w:rsidR="00482355" w:rsidRPr="00F0391E" w:rsidRDefault="00482355" w:rsidP="00065579">
      <w:pPr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5E4D0A">
        <w:rPr>
          <w:b/>
          <w:lang w:val="ro-RO"/>
        </w:rPr>
        <w:t>operațiun</w:t>
      </w:r>
      <w:r w:rsidR="00A2079F">
        <w:rPr>
          <w:b/>
          <w:lang w:val="ro-RO"/>
        </w:rPr>
        <w:t>ea</w:t>
      </w:r>
      <w:r w:rsidR="005E4D0A">
        <w:rPr>
          <w:b/>
          <w:lang w:val="ro-RO"/>
        </w:rPr>
        <w:t xml:space="preserve"> </w:t>
      </w:r>
      <w:r w:rsidR="00065579">
        <w:rPr>
          <w:b/>
          <w:lang w:val="ro-RO"/>
        </w:rPr>
        <w:t xml:space="preserve">de rectificare </w:t>
      </w:r>
      <w:r w:rsidR="00065579" w:rsidRPr="00F0391E">
        <w:rPr>
          <w:b/>
          <w:lang w:val="ro-RO"/>
        </w:rPr>
        <w:t>sup</w:t>
      </w:r>
      <w:r w:rsidR="00247999">
        <w:rPr>
          <w:b/>
          <w:lang w:val="ro-RO"/>
        </w:rPr>
        <w:t>rafață , dezlipire</w:t>
      </w:r>
      <w:r w:rsidR="00F0391E" w:rsidRPr="00F0391E">
        <w:rPr>
          <w:b/>
          <w:lang w:val="ro-RO"/>
        </w:rPr>
        <w:t xml:space="preserve">a imobilelor </w:t>
      </w:r>
      <w:r w:rsidR="00F0391E">
        <w:rPr>
          <w:b/>
          <w:lang w:val="ro-RO"/>
        </w:rPr>
        <w:t xml:space="preserve">din Calea Bogdăneștilor , </w:t>
      </w:r>
      <w:r w:rsidR="00F0391E" w:rsidRPr="00F0391E">
        <w:rPr>
          <w:b/>
          <w:lang w:val="ro-RO"/>
        </w:rPr>
        <w:t>înscrise în CF nr.417261 Timișoara și</w:t>
      </w:r>
      <w:r w:rsidR="00F0391E">
        <w:rPr>
          <w:b/>
          <w:lang w:val="ro-RO"/>
        </w:rPr>
        <w:t xml:space="preserve"> </w:t>
      </w:r>
      <w:r w:rsidR="00F0391E" w:rsidRPr="00F0391E">
        <w:rPr>
          <w:b/>
          <w:lang w:val="ro-RO"/>
        </w:rPr>
        <w:t xml:space="preserve">CF nr.418480 Timișoara și </w:t>
      </w:r>
      <w:r w:rsidR="00F0391E">
        <w:rPr>
          <w:b/>
          <w:lang w:val="ro-RO"/>
        </w:rPr>
        <w:t xml:space="preserve">alipirea loturilor rezultate </w:t>
      </w:r>
      <w:r w:rsidR="00247999">
        <w:rPr>
          <w:b/>
          <w:lang w:val="ro-RO"/>
        </w:rPr>
        <w:t>în urma dezlipirii</w:t>
      </w:r>
      <w:r w:rsidR="00F0391E">
        <w:rPr>
          <w:b/>
          <w:lang w:val="ro-RO"/>
        </w:rPr>
        <w:t xml:space="preserve">, </w:t>
      </w:r>
      <w:r w:rsidR="00F0391E" w:rsidRPr="00F0391E">
        <w:rPr>
          <w:b/>
          <w:lang w:val="ro-RO"/>
        </w:rPr>
        <w:t xml:space="preserve"> </w:t>
      </w:r>
      <w:r w:rsidR="00F0391E">
        <w:rPr>
          <w:b/>
          <w:lang w:val="ro-RO"/>
        </w:rPr>
        <w:t>conform proiect nr.2715/2018 întocmit de autorizat ANCPI – SC BLACK LIGHT SRL</w:t>
      </w:r>
      <w:r w:rsidR="00065579" w:rsidRPr="00F0391E">
        <w:rPr>
          <w:b/>
          <w:lang w:val="ro-RO"/>
        </w:rPr>
        <w:t xml:space="preserve"> </w:t>
      </w:r>
    </w:p>
    <w:p w:rsidR="00482355" w:rsidRPr="00F0391E" w:rsidRDefault="00482355" w:rsidP="00482355">
      <w:pPr>
        <w:jc w:val="center"/>
        <w:rPr>
          <w:b/>
          <w:lang w:val="ro-RO"/>
        </w:rPr>
      </w:pPr>
    </w:p>
    <w:p w:rsidR="00482355" w:rsidRDefault="00482355" w:rsidP="00482355">
      <w:pPr>
        <w:jc w:val="center"/>
        <w:rPr>
          <w:b/>
          <w:lang w:val="ro-RO"/>
        </w:rPr>
      </w:pPr>
    </w:p>
    <w:p w:rsidR="00367A49" w:rsidRPr="00C9297D" w:rsidRDefault="00367A49" w:rsidP="00CD0A1A">
      <w:pPr>
        <w:rPr>
          <w:sz w:val="22"/>
          <w:szCs w:val="22"/>
          <w:lang w:val="ro-RO"/>
        </w:rPr>
      </w:pPr>
      <w:r>
        <w:rPr>
          <w:lang w:val="ro-RO"/>
        </w:rPr>
        <w:tab/>
      </w:r>
      <w:r w:rsidR="00482355" w:rsidRPr="00C9297D">
        <w:rPr>
          <w:sz w:val="22"/>
          <w:szCs w:val="22"/>
          <w:lang w:val="ro-RO"/>
        </w:rPr>
        <w:t>Având în vedere Expunerea de motive nr......................</w:t>
      </w:r>
      <w:r w:rsidR="00DE6682" w:rsidRPr="00C9297D">
        <w:rPr>
          <w:sz w:val="22"/>
          <w:szCs w:val="22"/>
          <w:lang w:val="ro-RO"/>
        </w:rPr>
        <w:t>.......</w:t>
      </w:r>
      <w:r w:rsidR="00482355" w:rsidRPr="00C9297D">
        <w:rPr>
          <w:sz w:val="22"/>
          <w:szCs w:val="22"/>
          <w:lang w:val="ro-RO"/>
        </w:rPr>
        <w:t xml:space="preserve">a Primarului Municipiului Timișoara și Proiectul de hotărâre privind </w:t>
      </w:r>
      <w:r w:rsidR="005E4D0A" w:rsidRPr="00C9297D">
        <w:rPr>
          <w:sz w:val="22"/>
          <w:szCs w:val="22"/>
          <w:lang w:val="ro-RO"/>
        </w:rPr>
        <w:t xml:space="preserve">aprobarea </w:t>
      </w:r>
      <w:r w:rsidR="00381AA1" w:rsidRPr="00C9297D">
        <w:rPr>
          <w:sz w:val="22"/>
          <w:szCs w:val="22"/>
          <w:lang w:val="ro-RO"/>
        </w:rPr>
        <w:t>operațiunilor de rectificare suprafață , dezlipire a imobilelor din Calea Bogdăneștilor , înscrise în CF nr.417261</w:t>
      </w:r>
      <w:r w:rsidR="00E61D66" w:rsidRPr="00C9297D">
        <w:rPr>
          <w:sz w:val="22"/>
          <w:szCs w:val="22"/>
          <w:lang w:val="ro-RO"/>
        </w:rPr>
        <w:t>(CF vechi nr.2)</w:t>
      </w:r>
      <w:r w:rsidR="00381AA1" w:rsidRPr="00C9297D">
        <w:rPr>
          <w:sz w:val="22"/>
          <w:szCs w:val="22"/>
          <w:lang w:val="ro-RO"/>
        </w:rPr>
        <w:t xml:space="preserve"> Timișoara și CF nr.418480</w:t>
      </w:r>
      <w:r w:rsidR="00E61D66" w:rsidRPr="00C9297D">
        <w:rPr>
          <w:sz w:val="22"/>
          <w:szCs w:val="22"/>
          <w:lang w:val="ro-RO"/>
        </w:rPr>
        <w:t>(CF vechi nr.2)</w:t>
      </w:r>
      <w:r w:rsidR="00381AA1" w:rsidRPr="00C9297D">
        <w:rPr>
          <w:sz w:val="22"/>
          <w:szCs w:val="22"/>
          <w:lang w:val="ro-RO"/>
        </w:rPr>
        <w:t xml:space="preserve"> Timișoara și alipirea loturilor rezultate ,  conform proiect nr.2715/2018 întocmit de autorizat ANCPI – SC BLACK LIGHT SRL</w:t>
      </w:r>
    </w:p>
    <w:p w:rsidR="00AE4B2A" w:rsidRPr="00C9297D" w:rsidRDefault="00025231" w:rsidP="00CD0A1A">
      <w:pPr>
        <w:rPr>
          <w:sz w:val="22"/>
          <w:szCs w:val="22"/>
          <w:lang w:val="ro-RO"/>
        </w:rPr>
      </w:pPr>
      <w:r w:rsidRPr="00C9297D">
        <w:rPr>
          <w:rFonts w:ascii="Ebrima" w:hAnsi="Ebrima"/>
          <w:sz w:val="22"/>
          <w:szCs w:val="22"/>
          <w:lang w:val="ro-RO"/>
        </w:rPr>
        <w:tab/>
      </w:r>
      <w:r w:rsidR="00463ABE" w:rsidRPr="00C9297D">
        <w:rPr>
          <w:sz w:val="22"/>
          <w:szCs w:val="22"/>
          <w:lang w:val="ro-RO"/>
        </w:rPr>
        <w:t xml:space="preserve">Urmare a solicitărilor </w:t>
      </w:r>
      <w:r w:rsidR="00381AA1" w:rsidRPr="00C9297D">
        <w:rPr>
          <w:sz w:val="22"/>
          <w:szCs w:val="22"/>
          <w:lang w:val="ro-RO"/>
        </w:rPr>
        <w:t xml:space="preserve">Direcției Generale de Urbanism și Dezvoltare Urbană </w:t>
      </w:r>
      <w:r w:rsidR="00F0391E" w:rsidRPr="00C9297D">
        <w:rPr>
          <w:sz w:val="22"/>
          <w:szCs w:val="22"/>
          <w:lang w:val="ro-RO"/>
        </w:rPr>
        <w:t xml:space="preserve">nr.SC2017-30526/06.12.2017 și </w:t>
      </w:r>
      <w:r w:rsidR="00381AA1" w:rsidRPr="00C9297D">
        <w:rPr>
          <w:sz w:val="22"/>
          <w:szCs w:val="22"/>
          <w:lang w:val="ro-RO"/>
        </w:rPr>
        <w:t xml:space="preserve">nr.SC2018-6172/15.03.2018 </w:t>
      </w:r>
      <w:r w:rsidR="001E10D5" w:rsidRPr="00C9297D">
        <w:rPr>
          <w:sz w:val="22"/>
          <w:szCs w:val="22"/>
          <w:lang w:val="ro-RO"/>
        </w:rPr>
        <w:t xml:space="preserve">, a fost identificat </w:t>
      </w:r>
      <w:r w:rsidR="00BF17F9" w:rsidRPr="00C9297D">
        <w:rPr>
          <w:sz w:val="22"/>
          <w:szCs w:val="22"/>
          <w:lang w:val="ro-RO"/>
        </w:rPr>
        <w:t xml:space="preserve">de către Direcția Clădiri Terenuri și Dotări Diverse , </w:t>
      </w:r>
      <w:r w:rsidR="004D1864" w:rsidRPr="00C9297D">
        <w:rPr>
          <w:sz w:val="22"/>
          <w:szCs w:val="22"/>
          <w:lang w:val="ro-RO"/>
        </w:rPr>
        <w:t xml:space="preserve">amplasamentul </w:t>
      </w:r>
      <w:r w:rsidR="001E10D5" w:rsidRPr="00C9297D">
        <w:rPr>
          <w:sz w:val="22"/>
          <w:szCs w:val="22"/>
          <w:lang w:val="ro-RO"/>
        </w:rPr>
        <w:t xml:space="preserve">împrejmuit </w:t>
      </w:r>
      <w:r w:rsidR="002D2AAB" w:rsidRPr="00C9297D">
        <w:rPr>
          <w:sz w:val="22"/>
          <w:szCs w:val="22"/>
          <w:lang w:val="ro-RO"/>
        </w:rPr>
        <w:t xml:space="preserve"> cu gard de sâ</w:t>
      </w:r>
      <w:r w:rsidR="001E10D5" w:rsidRPr="00C9297D">
        <w:rPr>
          <w:sz w:val="22"/>
          <w:szCs w:val="22"/>
          <w:lang w:val="ro-RO"/>
        </w:rPr>
        <w:t xml:space="preserve">rmă , delimitat de strazile Eugen Todoran - Ștefan Nădășean – Amzei – Calea Bogdăneștilor , fiind întocmită </w:t>
      </w:r>
      <w:r w:rsidR="00AE4B2A" w:rsidRPr="00C9297D">
        <w:rPr>
          <w:sz w:val="22"/>
          <w:szCs w:val="22"/>
          <w:lang w:val="ro-RO"/>
        </w:rPr>
        <w:t>către</w:t>
      </w:r>
      <w:r w:rsidR="001E10D5" w:rsidRPr="00C9297D">
        <w:rPr>
          <w:sz w:val="22"/>
          <w:szCs w:val="22"/>
          <w:lang w:val="ro-RO"/>
        </w:rPr>
        <w:t xml:space="preserve"> SC BLACK LIGHT SRL , documentația topo cadastrală necesară obținerii a două loturi , conform solicitărilor </w:t>
      </w:r>
      <w:r w:rsidR="00AE4B2A" w:rsidRPr="00C9297D">
        <w:rPr>
          <w:sz w:val="22"/>
          <w:szCs w:val="22"/>
          <w:lang w:val="ro-RO"/>
        </w:rPr>
        <w:t>menționate .</w:t>
      </w:r>
      <w:r w:rsidR="00381AA1" w:rsidRPr="00C9297D">
        <w:rPr>
          <w:sz w:val="22"/>
          <w:szCs w:val="22"/>
          <w:lang w:val="ro-RO"/>
        </w:rPr>
        <w:t xml:space="preserve"> </w:t>
      </w:r>
    </w:p>
    <w:p w:rsidR="00BC34BB" w:rsidRPr="00C9297D" w:rsidRDefault="00AE4B2A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4D1864" w:rsidRPr="00C9297D">
        <w:rPr>
          <w:sz w:val="22"/>
          <w:szCs w:val="22"/>
          <w:lang w:val="ro-RO"/>
        </w:rPr>
        <w:t>Amplasamantul</w:t>
      </w:r>
      <w:r w:rsidRPr="00C9297D">
        <w:rPr>
          <w:sz w:val="22"/>
          <w:szCs w:val="22"/>
          <w:lang w:val="ro-RO"/>
        </w:rPr>
        <w:t xml:space="preserve"> în cauză a fost identificat ca fiind </w:t>
      </w:r>
      <w:r w:rsidR="00254FB7" w:rsidRPr="00C9297D">
        <w:rPr>
          <w:sz w:val="22"/>
          <w:szCs w:val="22"/>
          <w:lang w:val="ro-RO"/>
        </w:rPr>
        <w:t xml:space="preserve">compus din </w:t>
      </w:r>
      <w:r w:rsidR="00691BF9" w:rsidRPr="00C9297D">
        <w:rPr>
          <w:sz w:val="22"/>
          <w:szCs w:val="22"/>
          <w:lang w:val="ro-RO"/>
        </w:rPr>
        <w:t>imobilul</w:t>
      </w:r>
      <w:r w:rsidR="00254FB7" w:rsidRPr="00C9297D">
        <w:rPr>
          <w:sz w:val="22"/>
          <w:szCs w:val="22"/>
          <w:lang w:val="ro-RO"/>
        </w:rPr>
        <w:t xml:space="preserve"> cu nr.top.19633/1(parțial) și nr.top.19798/2(parțial) și nu doar din </w:t>
      </w:r>
      <w:r w:rsidR="00691BF9" w:rsidRPr="00C9297D">
        <w:rPr>
          <w:sz w:val="22"/>
          <w:szCs w:val="22"/>
          <w:lang w:val="ro-RO"/>
        </w:rPr>
        <w:t>imobilul</w:t>
      </w:r>
      <w:r w:rsidR="00254FB7" w:rsidRPr="00C9297D">
        <w:rPr>
          <w:sz w:val="22"/>
          <w:szCs w:val="22"/>
          <w:lang w:val="ro-RO"/>
        </w:rPr>
        <w:t xml:space="preserve"> cu nr.top.19633/1 , așa cum apare în adresele Direcției Generale de Urbanism și Dezvoltare Urbană </w:t>
      </w:r>
      <w:r w:rsidR="00BF17F9" w:rsidRPr="00C9297D">
        <w:rPr>
          <w:sz w:val="22"/>
          <w:szCs w:val="22"/>
          <w:lang w:val="ro-RO"/>
        </w:rPr>
        <w:t>respectiv Referatul privind întocmirii documentației de dezlipire nr.SC2018-2282/01.02.2018</w:t>
      </w:r>
      <w:r w:rsidR="00254FB7" w:rsidRPr="00C9297D">
        <w:rPr>
          <w:sz w:val="22"/>
          <w:szCs w:val="22"/>
          <w:lang w:val="ro-RO"/>
        </w:rPr>
        <w:t>.</w:t>
      </w:r>
      <w:r w:rsidR="00247999" w:rsidRPr="00C9297D">
        <w:rPr>
          <w:sz w:val="22"/>
          <w:szCs w:val="22"/>
          <w:lang w:val="ro-RO"/>
        </w:rPr>
        <w:t xml:space="preserve"> De asemenea i</w:t>
      </w:r>
      <w:r w:rsidR="00691BF9" w:rsidRPr="00C9297D">
        <w:rPr>
          <w:sz w:val="22"/>
          <w:szCs w:val="22"/>
          <w:lang w:val="ro-RO"/>
        </w:rPr>
        <w:t>mobilele cu nr.top.19633/1 și nr.top.19798/2 , sunt ocupate și de strada Ștefan Nădășan.</w:t>
      </w:r>
    </w:p>
    <w:p w:rsidR="00BA18B1" w:rsidRPr="00C9297D" w:rsidRDefault="008E67A2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  <w:t>Proprietarul imobilului cu nr.top.19633/1 în CF nr.417261</w:t>
      </w:r>
      <w:r w:rsidR="00E61D66" w:rsidRPr="00C9297D">
        <w:rPr>
          <w:sz w:val="22"/>
          <w:szCs w:val="22"/>
          <w:lang w:val="ro-RO"/>
        </w:rPr>
        <w:t>(CF vechi nr.2)</w:t>
      </w:r>
      <w:r w:rsidRPr="00C9297D">
        <w:rPr>
          <w:sz w:val="22"/>
          <w:szCs w:val="22"/>
          <w:lang w:val="ro-RO"/>
        </w:rPr>
        <w:t xml:space="preserve"> Timișoara este </w:t>
      </w:r>
      <w:r w:rsidR="008D5AEE" w:rsidRPr="00C9297D">
        <w:rPr>
          <w:sz w:val="22"/>
          <w:szCs w:val="22"/>
          <w:lang w:val="ro-RO"/>
        </w:rPr>
        <w:t xml:space="preserve">Primăria </w:t>
      </w:r>
      <w:r w:rsidRPr="00C9297D">
        <w:rPr>
          <w:sz w:val="22"/>
          <w:szCs w:val="22"/>
          <w:lang w:val="ro-RO"/>
        </w:rPr>
        <w:t>M</w:t>
      </w:r>
      <w:r w:rsidR="008D5AEE" w:rsidRPr="00C9297D">
        <w:rPr>
          <w:sz w:val="22"/>
          <w:szCs w:val="22"/>
          <w:lang w:val="ro-RO"/>
        </w:rPr>
        <w:t xml:space="preserve">unicipiului </w:t>
      </w:r>
      <w:r w:rsidRPr="00C9297D">
        <w:rPr>
          <w:sz w:val="22"/>
          <w:szCs w:val="22"/>
          <w:lang w:val="ro-RO"/>
        </w:rPr>
        <w:t>T</w:t>
      </w:r>
      <w:r w:rsidR="008D5AEE" w:rsidRPr="00C9297D">
        <w:rPr>
          <w:sz w:val="22"/>
          <w:szCs w:val="22"/>
          <w:lang w:val="ro-RO"/>
        </w:rPr>
        <w:t>imișoara</w:t>
      </w:r>
      <w:r w:rsidRPr="00C9297D">
        <w:rPr>
          <w:sz w:val="22"/>
          <w:szCs w:val="22"/>
          <w:lang w:val="ro-RO"/>
        </w:rPr>
        <w:t xml:space="preserve"> iar</w:t>
      </w:r>
      <w:r w:rsidR="00E61D66" w:rsidRPr="00C9297D">
        <w:rPr>
          <w:sz w:val="22"/>
          <w:szCs w:val="22"/>
          <w:lang w:val="ro-RO"/>
        </w:rPr>
        <w:t xml:space="preserve"> proprietarul imobilului cu nr.top.19798/2  înscris în CF nr.418480(CF vechi nr.2) Timișoara este M</w:t>
      </w:r>
      <w:r w:rsidR="008D5AEE" w:rsidRPr="00C9297D">
        <w:rPr>
          <w:sz w:val="22"/>
          <w:szCs w:val="22"/>
          <w:lang w:val="ro-RO"/>
        </w:rPr>
        <w:t>unicipiul</w:t>
      </w:r>
      <w:r w:rsidR="00E61D66" w:rsidRPr="00C9297D">
        <w:rPr>
          <w:sz w:val="22"/>
          <w:szCs w:val="22"/>
          <w:lang w:val="ro-RO"/>
        </w:rPr>
        <w:t xml:space="preserve"> T</w:t>
      </w:r>
      <w:r w:rsidR="008D5AEE" w:rsidRPr="00C9297D">
        <w:rPr>
          <w:sz w:val="22"/>
          <w:szCs w:val="22"/>
          <w:lang w:val="ro-RO"/>
        </w:rPr>
        <w:t>imișoara</w:t>
      </w:r>
      <w:r w:rsidR="00E61D66" w:rsidRPr="00C9297D">
        <w:rPr>
          <w:sz w:val="22"/>
          <w:szCs w:val="22"/>
          <w:lang w:val="ro-RO"/>
        </w:rPr>
        <w:t xml:space="preserve"> – domeniu public </w:t>
      </w:r>
      <w:r w:rsidR="00BA18B1" w:rsidRPr="00C9297D">
        <w:rPr>
          <w:sz w:val="22"/>
          <w:szCs w:val="22"/>
          <w:lang w:val="ro-RO"/>
        </w:rPr>
        <w:t>.</w:t>
      </w:r>
    </w:p>
    <w:p w:rsidR="00AE4B2A" w:rsidRPr="00C9297D" w:rsidRDefault="00BA18B1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1E10D5" w:rsidRPr="00C9297D">
        <w:rPr>
          <w:sz w:val="22"/>
          <w:szCs w:val="22"/>
          <w:lang w:val="ro-RO"/>
        </w:rPr>
        <w:t xml:space="preserve">În urma </w:t>
      </w:r>
      <w:r w:rsidR="00AE4B2A" w:rsidRPr="00C9297D">
        <w:rPr>
          <w:sz w:val="22"/>
          <w:szCs w:val="22"/>
          <w:lang w:val="ro-RO"/>
        </w:rPr>
        <w:t xml:space="preserve">suprapunerii </w:t>
      </w:r>
      <w:r w:rsidR="002D2AAB" w:rsidRPr="00C9297D">
        <w:rPr>
          <w:sz w:val="22"/>
          <w:szCs w:val="22"/>
          <w:lang w:val="ro-RO"/>
        </w:rPr>
        <w:t xml:space="preserve">, </w:t>
      </w:r>
      <w:r w:rsidR="00AE4B2A" w:rsidRPr="00C9297D">
        <w:rPr>
          <w:sz w:val="22"/>
          <w:szCs w:val="22"/>
          <w:lang w:val="ro-RO"/>
        </w:rPr>
        <w:t xml:space="preserve">de către persoana autorizată ANCPI , a planului parcelar cu situația din teren dată de măsurătorile topografice ,  </w:t>
      </w:r>
      <w:r w:rsidR="00254FB7" w:rsidRPr="00C9297D">
        <w:rPr>
          <w:sz w:val="22"/>
          <w:szCs w:val="22"/>
          <w:lang w:val="ro-RO"/>
        </w:rPr>
        <w:t>s-a constat</w:t>
      </w:r>
      <w:r w:rsidR="00BF17F9" w:rsidRPr="00C9297D">
        <w:rPr>
          <w:sz w:val="22"/>
          <w:szCs w:val="22"/>
          <w:lang w:val="ro-RO"/>
        </w:rPr>
        <w:t>at</w:t>
      </w:r>
      <w:r w:rsidR="00254FB7" w:rsidRPr="00C9297D">
        <w:rPr>
          <w:sz w:val="22"/>
          <w:szCs w:val="22"/>
          <w:lang w:val="ro-RO"/>
        </w:rPr>
        <w:t xml:space="preserve"> că suprafața </w:t>
      </w:r>
      <w:r w:rsidR="004D1864" w:rsidRPr="00C9297D">
        <w:rPr>
          <w:sz w:val="22"/>
          <w:szCs w:val="22"/>
          <w:lang w:val="ro-RO"/>
        </w:rPr>
        <w:t>măsurată a imobilelor cu nr.top.19633/1 și nr.top.19798/2 ,  nu corespunde cu suprafața înscrisă în cărțile funciare , și anume :</w:t>
      </w:r>
    </w:p>
    <w:p w:rsidR="004D1864" w:rsidRPr="00C9297D" w:rsidRDefault="00BC5E8C" w:rsidP="00CD0A1A">
      <w:pPr>
        <w:pStyle w:val="ListParagraph"/>
        <w:numPr>
          <w:ilvl w:val="0"/>
          <w:numId w:val="2"/>
        </w:num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>suprafa</w:t>
      </w:r>
      <w:r w:rsidR="004D1864" w:rsidRPr="00C9297D">
        <w:rPr>
          <w:sz w:val="22"/>
          <w:szCs w:val="22"/>
          <w:lang w:val="ro-RO"/>
        </w:rPr>
        <w:t>ța măsurată a imobilului cu nr.top.19633/1 este de 7385 mp , față de 6783 mp înscrisă în cartea funciară ;</w:t>
      </w:r>
    </w:p>
    <w:p w:rsidR="00691BF9" w:rsidRPr="00C9297D" w:rsidRDefault="00BC5E8C" w:rsidP="00CD0A1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297D">
        <w:rPr>
          <w:sz w:val="22"/>
          <w:szCs w:val="22"/>
          <w:lang w:val="ro-RO"/>
        </w:rPr>
        <w:t>s</w:t>
      </w:r>
      <w:r w:rsidR="004D1864" w:rsidRPr="00C9297D">
        <w:rPr>
          <w:sz w:val="22"/>
          <w:szCs w:val="22"/>
          <w:lang w:val="ro-RO"/>
        </w:rPr>
        <w:t>uprafața măsurată a imobilului cu nr.top.19798/2 este de 437 mp , față de 399 mp înscri</w:t>
      </w:r>
      <w:r w:rsidR="00C9297D">
        <w:rPr>
          <w:sz w:val="22"/>
          <w:szCs w:val="22"/>
          <w:lang w:val="ro-RO"/>
        </w:rPr>
        <w:t>să în cartea funciară</w:t>
      </w:r>
    </w:p>
    <w:p w:rsidR="009720C5" w:rsidRPr="00C9297D" w:rsidRDefault="00B94588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</w:rPr>
        <w:tab/>
      </w:r>
      <w:r w:rsidR="009720C5" w:rsidRPr="00C9297D">
        <w:rPr>
          <w:i/>
          <w:sz w:val="22"/>
          <w:szCs w:val="22"/>
          <w:lang w:val="ro-RO"/>
        </w:rPr>
        <w:t>"Documentația tehnic</w:t>
      </w:r>
      <w:r w:rsidR="000D0610" w:rsidRPr="00C9297D">
        <w:rPr>
          <w:i/>
          <w:sz w:val="22"/>
          <w:szCs w:val="22"/>
          <w:lang w:val="ro-RO"/>
        </w:rPr>
        <w:t>ă</w:t>
      </w:r>
      <w:r w:rsidR="009720C5" w:rsidRPr="00C9297D">
        <w:rPr>
          <w:i/>
          <w:sz w:val="22"/>
          <w:szCs w:val="22"/>
          <w:lang w:val="ro-RO"/>
        </w:rPr>
        <w:t xml:space="preserve"> în vederea recepției planului de situație necesar Hotărârii Consiliului Local pentru rectificare suprafață a imobilului cu identificator electronic 417261 , loc.Timișoara , UAT Timișoara , suprafața zonei studiate este de 7385 mp"</w:t>
      </w:r>
      <w:r w:rsidR="009720C5" w:rsidRPr="00C9297D">
        <w:rPr>
          <w:sz w:val="22"/>
          <w:szCs w:val="22"/>
          <w:lang w:val="ro-RO"/>
        </w:rPr>
        <w:t xml:space="preserve"> întocmită de SC BLACK LIGHT SRL a fost recepționată de OCPI Timiș , conform Procesului Verbal de Recepție 1526/17.0</w:t>
      </w:r>
      <w:r w:rsidR="00783F44">
        <w:rPr>
          <w:sz w:val="22"/>
          <w:szCs w:val="22"/>
          <w:lang w:val="ro-RO"/>
        </w:rPr>
        <w:t>7</w:t>
      </w:r>
      <w:r w:rsidR="009720C5" w:rsidRPr="00C9297D">
        <w:rPr>
          <w:sz w:val="22"/>
          <w:szCs w:val="22"/>
          <w:lang w:val="ro-RO"/>
        </w:rPr>
        <w:t xml:space="preserve">.2018 , lucrarea fiind ADMISĂ .  </w:t>
      </w:r>
    </w:p>
    <w:p w:rsidR="00B16C10" w:rsidRPr="00C9297D" w:rsidRDefault="009720C5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i/>
          <w:sz w:val="22"/>
          <w:szCs w:val="22"/>
          <w:lang w:val="ro-RO"/>
        </w:rPr>
        <w:t>"</w:t>
      </w:r>
      <w:r w:rsidR="00FA75E1" w:rsidRPr="00C9297D">
        <w:rPr>
          <w:i/>
          <w:sz w:val="22"/>
          <w:szCs w:val="22"/>
          <w:lang w:val="ro-RO"/>
        </w:rPr>
        <w:t>Documentația tehnic</w:t>
      </w:r>
      <w:r w:rsidRPr="00C9297D">
        <w:rPr>
          <w:i/>
          <w:sz w:val="22"/>
          <w:szCs w:val="22"/>
          <w:lang w:val="ro-RO"/>
        </w:rPr>
        <w:t xml:space="preserve">e </w:t>
      </w:r>
      <w:r w:rsidR="00FA75E1" w:rsidRPr="00C9297D">
        <w:rPr>
          <w:i/>
          <w:sz w:val="22"/>
          <w:szCs w:val="22"/>
          <w:lang w:val="ro-RO"/>
        </w:rPr>
        <w:t>în vederea recepției planului de situație necesar Hotărârii Cons</w:t>
      </w:r>
      <w:r w:rsidRPr="00C9297D">
        <w:rPr>
          <w:i/>
          <w:sz w:val="22"/>
          <w:szCs w:val="22"/>
          <w:lang w:val="ro-RO"/>
        </w:rPr>
        <w:t>iliului Local pentru rectificare suprafață a imobilului cu identificator electronic 418480 , loc.Timișoara , UAT Timișoara , suprafața zonei studiate este de 437 mp"</w:t>
      </w:r>
      <w:r w:rsidRPr="00C9297D">
        <w:rPr>
          <w:sz w:val="22"/>
          <w:szCs w:val="22"/>
          <w:lang w:val="ro-RO"/>
        </w:rPr>
        <w:t xml:space="preserve"> întocmită de SC BLACK LIGHT SRL a fost recepționată de OCPI Timiș , conform Procesului Verbal de Recepție 1560/07.06.2018 , lucrarea fiind ADMISĂ . </w:t>
      </w:r>
      <w:r w:rsidR="00B94588" w:rsidRPr="00C9297D">
        <w:rPr>
          <w:sz w:val="22"/>
          <w:szCs w:val="22"/>
          <w:lang w:val="ro-RO"/>
        </w:rPr>
        <w:t xml:space="preserve"> </w:t>
      </w:r>
    </w:p>
    <w:p w:rsidR="000D0610" w:rsidRPr="00C9297D" w:rsidRDefault="00BA18B1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0D0610" w:rsidRPr="00C9297D">
        <w:rPr>
          <w:sz w:val="22"/>
          <w:szCs w:val="22"/>
          <w:lang w:val="ro-RO"/>
        </w:rPr>
        <w:t>Conform Ordinului nr.700/2014 privind aprobarea Regulamentului de avizare , recepție și înscriere în evidențele de cadastru și carte funciară ,</w:t>
      </w:r>
    </w:p>
    <w:p w:rsidR="000D0610" w:rsidRPr="00C9297D" w:rsidRDefault="000D0610" w:rsidP="00CD0A1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297D">
        <w:rPr>
          <w:sz w:val="22"/>
          <w:szCs w:val="22"/>
          <w:lang w:val="ro-RO"/>
        </w:rPr>
        <w:t xml:space="preserve"> art.133,</w:t>
      </w:r>
      <w:r w:rsidRPr="00C9297D">
        <w:rPr>
          <w:sz w:val="22"/>
          <w:szCs w:val="22"/>
        </w:rPr>
        <w:t xml:space="preserve"> alin.2  -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situația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care la </w:t>
      </w:r>
      <w:proofErr w:type="spellStart"/>
      <w:r w:rsidRPr="00C9297D">
        <w:rPr>
          <w:sz w:val="22"/>
          <w:szCs w:val="22"/>
        </w:rPr>
        <w:t>măsurătorile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efectuate</w:t>
      </w:r>
      <w:proofErr w:type="spellEnd"/>
      <w:r w:rsidRPr="00C9297D">
        <w:rPr>
          <w:sz w:val="22"/>
          <w:szCs w:val="22"/>
        </w:rPr>
        <w:t xml:space="preserve"> la </w:t>
      </w:r>
      <w:proofErr w:type="spellStart"/>
      <w:r w:rsidRPr="00C9297D">
        <w:rPr>
          <w:sz w:val="22"/>
          <w:szCs w:val="22"/>
        </w:rPr>
        <w:t>teren</w:t>
      </w:r>
      <w:proofErr w:type="spellEnd"/>
      <w:r w:rsidRPr="00C9297D">
        <w:rPr>
          <w:sz w:val="22"/>
          <w:szCs w:val="22"/>
        </w:rPr>
        <w:t xml:space="preserve"> se </w:t>
      </w:r>
      <w:proofErr w:type="spellStart"/>
      <w:r w:rsidRPr="00C9297D">
        <w:rPr>
          <w:sz w:val="22"/>
          <w:szCs w:val="22"/>
        </w:rPr>
        <w:t>constată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suprafața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măsurată</w:t>
      </w:r>
      <w:proofErr w:type="spellEnd"/>
      <w:r w:rsidRPr="00C9297D">
        <w:rPr>
          <w:sz w:val="22"/>
          <w:szCs w:val="22"/>
        </w:rPr>
        <w:t xml:space="preserve"> a </w:t>
      </w:r>
      <w:proofErr w:type="spellStart"/>
      <w:r w:rsidRPr="00C9297D">
        <w:rPr>
          <w:sz w:val="22"/>
          <w:szCs w:val="22"/>
        </w:rPr>
        <w:t>imobilului</w:t>
      </w:r>
      <w:proofErr w:type="spellEnd"/>
      <w:r w:rsidRPr="00C9297D">
        <w:rPr>
          <w:sz w:val="22"/>
          <w:szCs w:val="22"/>
        </w:rPr>
        <w:t>/</w:t>
      </w:r>
      <w:proofErr w:type="spellStart"/>
      <w:r w:rsidRPr="00C9297D">
        <w:rPr>
          <w:sz w:val="22"/>
          <w:szCs w:val="22"/>
        </w:rPr>
        <w:t>imobilelor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supuse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operațiunilor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dezlipire</w:t>
      </w:r>
      <w:proofErr w:type="spellEnd"/>
      <w:r w:rsidRPr="00C9297D">
        <w:rPr>
          <w:sz w:val="22"/>
          <w:szCs w:val="22"/>
        </w:rPr>
        <w:t>/</w:t>
      </w:r>
      <w:proofErr w:type="spellStart"/>
      <w:r w:rsidRPr="00C9297D">
        <w:rPr>
          <w:sz w:val="22"/>
          <w:szCs w:val="22"/>
        </w:rPr>
        <w:t>alipire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este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diferită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suprafața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măsurată</w:t>
      </w:r>
      <w:proofErr w:type="spellEnd"/>
      <w:r w:rsidRPr="00C9297D">
        <w:rPr>
          <w:sz w:val="22"/>
          <w:szCs w:val="22"/>
        </w:rPr>
        <w:t xml:space="preserve"> anterior </w:t>
      </w:r>
      <w:proofErr w:type="spellStart"/>
      <w:r w:rsidRPr="00C9297D">
        <w:rPr>
          <w:sz w:val="22"/>
          <w:szCs w:val="22"/>
        </w:rPr>
        <w:t>şi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evidenţiată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documentaţia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cadastrală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iniţială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recepţionată</w:t>
      </w:r>
      <w:proofErr w:type="spellEnd"/>
      <w:r w:rsidRPr="00C9297D">
        <w:rPr>
          <w:sz w:val="22"/>
          <w:szCs w:val="22"/>
        </w:rPr>
        <w:t xml:space="preserve">, se </w:t>
      </w:r>
      <w:proofErr w:type="spellStart"/>
      <w:r w:rsidRPr="00C9297D">
        <w:rPr>
          <w:sz w:val="22"/>
          <w:szCs w:val="22"/>
        </w:rPr>
        <w:t>realizează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prealabil</w:t>
      </w:r>
      <w:proofErr w:type="spellEnd"/>
      <w:r w:rsidRPr="00C9297D">
        <w:rPr>
          <w:sz w:val="22"/>
          <w:szCs w:val="22"/>
        </w:rPr>
        <w:t xml:space="preserve"> o </w:t>
      </w:r>
      <w:proofErr w:type="spellStart"/>
      <w:r w:rsidRPr="00C9297D">
        <w:rPr>
          <w:sz w:val="22"/>
          <w:szCs w:val="22"/>
        </w:rPr>
        <w:t>documentaţie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modificare</w:t>
      </w:r>
      <w:proofErr w:type="spellEnd"/>
      <w:r w:rsidRPr="00C9297D">
        <w:rPr>
          <w:sz w:val="22"/>
          <w:szCs w:val="22"/>
        </w:rPr>
        <w:t xml:space="preserve"> a </w:t>
      </w:r>
      <w:proofErr w:type="spellStart"/>
      <w:r w:rsidRPr="00C9297D">
        <w:rPr>
          <w:sz w:val="22"/>
          <w:szCs w:val="22"/>
        </w:rPr>
        <w:t>suprafeţei</w:t>
      </w:r>
      <w:proofErr w:type="spellEnd"/>
      <w:r w:rsidRPr="00C9297D">
        <w:rPr>
          <w:sz w:val="22"/>
          <w:szCs w:val="22"/>
        </w:rPr>
        <w:t xml:space="preserve">, </w:t>
      </w:r>
      <w:proofErr w:type="spellStart"/>
      <w:r w:rsidRPr="00C9297D">
        <w:rPr>
          <w:sz w:val="22"/>
          <w:szCs w:val="22"/>
        </w:rPr>
        <w:t>verificându</w:t>
      </w:r>
      <w:proofErr w:type="spellEnd"/>
      <w:r w:rsidRPr="00C9297D">
        <w:rPr>
          <w:sz w:val="22"/>
          <w:szCs w:val="22"/>
        </w:rPr>
        <w:t xml:space="preserve">-se </w:t>
      </w:r>
      <w:proofErr w:type="spellStart"/>
      <w:r w:rsidRPr="00C9297D">
        <w:rPr>
          <w:sz w:val="22"/>
          <w:szCs w:val="22"/>
        </w:rPr>
        <w:t>dacă</w:t>
      </w:r>
      <w:proofErr w:type="spellEnd"/>
      <w:r w:rsidRPr="00C9297D">
        <w:rPr>
          <w:sz w:val="22"/>
          <w:szCs w:val="22"/>
        </w:rPr>
        <w:t xml:space="preserve"> anterior a </w:t>
      </w:r>
      <w:proofErr w:type="spellStart"/>
      <w:r w:rsidRPr="00C9297D">
        <w:rPr>
          <w:sz w:val="22"/>
          <w:szCs w:val="22"/>
        </w:rPr>
        <w:t>mai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fost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realizată</w:t>
      </w:r>
      <w:proofErr w:type="spellEnd"/>
      <w:r w:rsidRPr="00C9297D">
        <w:rPr>
          <w:sz w:val="22"/>
          <w:szCs w:val="22"/>
        </w:rPr>
        <w:t xml:space="preserve"> o </w:t>
      </w:r>
      <w:proofErr w:type="spellStart"/>
      <w:r w:rsidRPr="00C9297D">
        <w:rPr>
          <w:sz w:val="22"/>
          <w:szCs w:val="22"/>
        </w:rPr>
        <w:t>modificare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plus a </w:t>
      </w:r>
      <w:proofErr w:type="spellStart"/>
      <w:r w:rsidRPr="00C9297D">
        <w:rPr>
          <w:sz w:val="22"/>
          <w:szCs w:val="22"/>
        </w:rPr>
        <w:t>suprafeţei</w:t>
      </w:r>
      <w:proofErr w:type="spellEnd"/>
      <w:r w:rsidRPr="00C9297D">
        <w:rPr>
          <w:sz w:val="22"/>
          <w:szCs w:val="22"/>
        </w:rPr>
        <w:t xml:space="preserve"> .</w:t>
      </w:r>
    </w:p>
    <w:p w:rsidR="000D0610" w:rsidRPr="00C9297D" w:rsidRDefault="000D0610" w:rsidP="00CD0A1A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C9297D">
        <w:rPr>
          <w:sz w:val="22"/>
          <w:szCs w:val="22"/>
        </w:rPr>
        <w:t>art</w:t>
      </w:r>
      <w:proofErr w:type="gramEnd"/>
      <w:r w:rsidRPr="00C9297D">
        <w:rPr>
          <w:sz w:val="22"/>
          <w:szCs w:val="22"/>
        </w:rPr>
        <w:t xml:space="preserve">. 107 - </w:t>
      </w:r>
      <w:proofErr w:type="spellStart"/>
      <w:r w:rsidRPr="00C9297D">
        <w:rPr>
          <w:sz w:val="22"/>
          <w:szCs w:val="22"/>
        </w:rPr>
        <w:t>Modificarea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plus a </w:t>
      </w:r>
      <w:proofErr w:type="spellStart"/>
      <w:r w:rsidRPr="00C9297D">
        <w:rPr>
          <w:sz w:val="22"/>
          <w:szCs w:val="22"/>
        </w:rPr>
        <w:t>suprafeței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imobilului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situat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intravilan</w:t>
      </w:r>
      <w:proofErr w:type="spellEnd"/>
      <w:r w:rsidRPr="00C9297D">
        <w:rPr>
          <w:sz w:val="22"/>
          <w:szCs w:val="22"/>
        </w:rPr>
        <w:t xml:space="preserve"> cu un </w:t>
      </w:r>
      <w:proofErr w:type="spellStart"/>
      <w:r w:rsidRPr="00C9297D">
        <w:rPr>
          <w:sz w:val="22"/>
          <w:szCs w:val="22"/>
        </w:rPr>
        <w:t>procent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până</w:t>
      </w:r>
      <w:proofErr w:type="spellEnd"/>
      <w:r w:rsidRPr="00C9297D">
        <w:rPr>
          <w:sz w:val="22"/>
          <w:szCs w:val="22"/>
        </w:rPr>
        <w:t xml:space="preserve"> la 10% </w:t>
      </w:r>
      <w:proofErr w:type="spellStart"/>
      <w:r w:rsidRPr="00C9297D">
        <w:rPr>
          <w:sz w:val="22"/>
          <w:szCs w:val="22"/>
        </w:rPr>
        <w:t>inclusiv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faţă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suprafața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înscrisă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cartea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funciară</w:t>
      </w:r>
      <w:proofErr w:type="spellEnd"/>
      <w:r w:rsidRPr="00C9297D">
        <w:rPr>
          <w:sz w:val="22"/>
          <w:szCs w:val="22"/>
        </w:rPr>
        <w:t xml:space="preserve">, se </w:t>
      </w:r>
      <w:proofErr w:type="spellStart"/>
      <w:r w:rsidRPr="00C9297D">
        <w:rPr>
          <w:sz w:val="22"/>
          <w:szCs w:val="22"/>
        </w:rPr>
        <w:t>realizează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baza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documentației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cadastrale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modificare</w:t>
      </w:r>
      <w:proofErr w:type="spellEnd"/>
      <w:r w:rsidRPr="00C9297D">
        <w:rPr>
          <w:sz w:val="22"/>
          <w:szCs w:val="22"/>
        </w:rPr>
        <w:t xml:space="preserve"> a </w:t>
      </w:r>
      <w:proofErr w:type="spellStart"/>
      <w:r w:rsidRPr="00C9297D">
        <w:rPr>
          <w:sz w:val="22"/>
          <w:szCs w:val="22"/>
        </w:rPr>
        <w:t>suprafeţei</w:t>
      </w:r>
      <w:proofErr w:type="spellEnd"/>
      <w:r w:rsidRPr="00C9297D">
        <w:rPr>
          <w:sz w:val="22"/>
          <w:szCs w:val="22"/>
        </w:rPr>
        <w:t xml:space="preserve">, care </w:t>
      </w:r>
      <w:proofErr w:type="spellStart"/>
      <w:r w:rsidRPr="00C9297D">
        <w:rPr>
          <w:sz w:val="22"/>
          <w:szCs w:val="22"/>
        </w:rPr>
        <w:t>conține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suplimentar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următoarele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documentele</w:t>
      </w:r>
      <w:proofErr w:type="spellEnd"/>
      <w:r w:rsidRPr="00C9297D">
        <w:rPr>
          <w:sz w:val="22"/>
          <w:szCs w:val="22"/>
        </w:rPr>
        <w:t>:</w:t>
      </w:r>
    </w:p>
    <w:p w:rsidR="000D0610" w:rsidRPr="00C9297D" w:rsidRDefault="000D0610" w:rsidP="00CD0A1A">
      <w:pPr>
        <w:pStyle w:val="ListParagraph"/>
        <w:numPr>
          <w:ilvl w:val="0"/>
          <w:numId w:val="4"/>
        </w:numPr>
        <w:suppressAutoHyphens/>
        <w:contextualSpacing w:val="0"/>
        <w:rPr>
          <w:sz w:val="22"/>
          <w:szCs w:val="22"/>
        </w:rPr>
      </w:pPr>
      <w:proofErr w:type="spellStart"/>
      <w:r w:rsidRPr="00C9297D">
        <w:rPr>
          <w:sz w:val="22"/>
          <w:szCs w:val="22"/>
        </w:rPr>
        <w:t>declarația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autentică</w:t>
      </w:r>
      <w:proofErr w:type="spellEnd"/>
      <w:r w:rsidRPr="00C9297D">
        <w:rPr>
          <w:sz w:val="22"/>
          <w:szCs w:val="22"/>
        </w:rPr>
        <w:t xml:space="preserve"> a </w:t>
      </w:r>
      <w:proofErr w:type="spellStart"/>
      <w:r w:rsidRPr="00C9297D">
        <w:rPr>
          <w:sz w:val="22"/>
          <w:szCs w:val="22"/>
        </w:rPr>
        <w:t>proprietarului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cazul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imobilului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împrejmuit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și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materializat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prin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elemente</w:t>
      </w:r>
      <w:proofErr w:type="spellEnd"/>
      <w:r w:rsidRPr="00C9297D">
        <w:rPr>
          <w:sz w:val="22"/>
          <w:szCs w:val="22"/>
        </w:rPr>
        <w:t xml:space="preserve"> stabile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timp</w:t>
      </w:r>
      <w:proofErr w:type="spellEnd"/>
      <w:r w:rsidRPr="00C9297D">
        <w:rPr>
          <w:sz w:val="22"/>
          <w:szCs w:val="22"/>
        </w:rPr>
        <w:t>;</w:t>
      </w:r>
    </w:p>
    <w:p w:rsidR="00C57632" w:rsidRPr="00C9297D" w:rsidRDefault="00247999" w:rsidP="00CD0A1A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C57632" w:rsidRPr="00C9297D">
        <w:rPr>
          <w:sz w:val="22"/>
          <w:szCs w:val="22"/>
          <w:lang w:val="ro-RO"/>
        </w:rPr>
        <w:t>Operațiunile cadastrale de rectificare suprafață</w:t>
      </w:r>
      <w:r w:rsidR="00C57632" w:rsidRPr="00C9297D">
        <w:rPr>
          <w:b/>
          <w:sz w:val="22"/>
          <w:szCs w:val="22"/>
          <w:lang w:val="ro-RO"/>
        </w:rPr>
        <w:t xml:space="preserve"> </w:t>
      </w:r>
      <w:r w:rsidR="00C57632" w:rsidRPr="00C9297D">
        <w:rPr>
          <w:sz w:val="22"/>
          <w:szCs w:val="22"/>
          <w:lang w:val="ro-RO"/>
        </w:rPr>
        <w:t>, dezlipire a imobilelor din Calea Bogdăneștilor , înscrise în CF nr.417261 Timișoara și CF nr.418480 Timișoara și alipirea loturilor rezultate în urma dezlipirii,  conform proiect nr.2715/2018 întocmit de autorizat ANCPI – SC BLACK LIGHT SRL , sunt :</w:t>
      </w:r>
    </w:p>
    <w:p w:rsidR="00C57632" w:rsidRPr="00C9297D" w:rsidRDefault="00C57632" w:rsidP="00CD0A1A">
      <w:pPr>
        <w:pStyle w:val="ListParagraph"/>
        <w:numPr>
          <w:ilvl w:val="0"/>
          <w:numId w:val="6"/>
        </w:numPr>
        <w:rPr>
          <w:i/>
          <w:sz w:val="22"/>
          <w:szCs w:val="22"/>
          <w:lang w:val="ro-RO"/>
        </w:rPr>
      </w:pPr>
      <w:r w:rsidRPr="00C9297D">
        <w:rPr>
          <w:i/>
          <w:sz w:val="22"/>
          <w:szCs w:val="22"/>
          <w:lang w:val="ro-RO"/>
        </w:rPr>
        <w:t>Se rectifica :</w:t>
      </w:r>
    </w:p>
    <w:p w:rsidR="00C57632" w:rsidRPr="00C9297D" w:rsidRDefault="00C57632" w:rsidP="00CD0A1A">
      <w:pPr>
        <w:ind w:firstLine="108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  <w:t>- suprafața imobilului cu nr.top.19633/1 înscris în CF nr.417261 Timișoara , de la 6783 mp (suprafață înscrisă în cartea funciară) la 7385 mp (suprafață măsurată)</w:t>
      </w:r>
    </w:p>
    <w:p w:rsidR="00C57632" w:rsidRPr="00C9297D" w:rsidRDefault="00C57632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lastRenderedPageBreak/>
        <w:tab/>
      </w:r>
      <w:r w:rsidR="00C711AC"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>- suprafața imobilului cu nr.top.19798/2 înscris în CF nr.418480 Timișoara , de la 399 mp (suprafață înscrisă în cartea funciară) la 437 mp(suprafață măsurată) .</w:t>
      </w:r>
    </w:p>
    <w:p w:rsidR="00C711AC" w:rsidRPr="00C9297D" w:rsidRDefault="00C711AC" w:rsidP="00CD0A1A">
      <w:pPr>
        <w:rPr>
          <w:i/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C57632" w:rsidRPr="00C9297D">
        <w:rPr>
          <w:sz w:val="22"/>
          <w:szCs w:val="22"/>
          <w:lang w:val="ro-RO"/>
        </w:rPr>
        <w:t>2</w:t>
      </w:r>
      <w:r w:rsidR="00C57632" w:rsidRPr="00C9297D">
        <w:rPr>
          <w:i/>
          <w:sz w:val="22"/>
          <w:szCs w:val="22"/>
          <w:lang w:val="ro-RO"/>
        </w:rPr>
        <w:t>.</w:t>
      </w:r>
      <w:r w:rsidRPr="00C9297D">
        <w:rPr>
          <w:i/>
          <w:sz w:val="22"/>
          <w:szCs w:val="22"/>
          <w:lang w:val="ro-RO"/>
        </w:rPr>
        <w:t xml:space="preserve">   După rectificarea suprafeței imobilului cu nr.top.19633/1 înscris în CF nr.417261 Timișoara și </w:t>
      </w:r>
      <w:r w:rsidR="00EA1E67" w:rsidRPr="00C9297D">
        <w:rPr>
          <w:i/>
          <w:sz w:val="22"/>
          <w:szCs w:val="22"/>
          <w:lang w:val="ro-RO"/>
        </w:rPr>
        <w:t xml:space="preserve">imobilului cu </w:t>
      </w:r>
      <w:r w:rsidRPr="00C9297D">
        <w:rPr>
          <w:i/>
          <w:sz w:val="22"/>
          <w:szCs w:val="22"/>
          <w:lang w:val="ro-RO"/>
        </w:rPr>
        <w:t xml:space="preserve">nr.top.19798/2 înscris în CF nr.418480 Timișoara , </w:t>
      </w:r>
      <w:r w:rsidR="00EA1E67" w:rsidRPr="00C9297D">
        <w:rPr>
          <w:i/>
          <w:sz w:val="22"/>
          <w:szCs w:val="22"/>
          <w:lang w:val="ro-RO"/>
        </w:rPr>
        <w:t>imobilele</w:t>
      </w:r>
      <w:r w:rsidRPr="00C9297D">
        <w:rPr>
          <w:i/>
          <w:sz w:val="22"/>
          <w:szCs w:val="22"/>
          <w:lang w:val="ro-RO"/>
        </w:rPr>
        <w:t xml:space="preserve"> se dezlipesc , astfel :</w:t>
      </w:r>
    </w:p>
    <w:p w:rsidR="00C711AC" w:rsidRPr="00C9297D" w:rsidRDefault="00C711AC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>- imobilul cu nr.top.19633/1 se dezlipește în 3 loturi : LOT 1</w:t>
      </w:r>
      <w:r w:rsidR="00EA1E67" w:rsidRPr="00C9297D">
        <w:rPr>
          <w:sz w:val="22"/>
          <w:szCs w:val="22"/>
          <w:lang w:val="ro-RO"/>
        </w:rPr>
        <w:t>(nr.top.19633/1/1)</w:t>
      </w:r>
      <w:r w:rsidRPr="00C9297D">
        <w:rPr>
          <w:sz w:val="22"/>
          <w:szCs w:val="22"/>
          <w:lang w:val="ro-RO"/>
        </w:rPr>
        <w:t xml:space="preserve"> – teren intravilan în suprafață de 3443 mp , LOT 2</w:t>
      </w:r>
      <w:r w:rsidR="00EA1E67" w:rsidRPr="00C9297D">
        <w:rPr>
          <w:sz w:val="22"/>
          <w:szCs w:val="22"/>
          <w:lang w:val="ro-RO"/>
        </w:rPr>
        <w:t>(nr.top.19633/1/2)</w:t>
      </w:r>
      <w:r w:rsidRPr="00C9297D">
        <w:rPr>
          <w:sz w:val="22"/>
          <w:szCs w:val="22"/>
          <w:lang w:val="ro-RO"/>
        </w:rPr>
        <w:t xml:space="preserve"> – teren în suprafață de 2624 mp și LOT 3</w:t>
      </w:r>
      <w:r w:rsidR="00EA1E67" w:rsidRPr="00C9297D">
        <w:rPr>
          <w:sz w:val="22"/>
          <w:szCs w:val="22"/>
          <w:lang w:val="ro-RO"/>
        </w:rPr>
        <w:t xml:space="preserve"> (nr.top.19633/1/3)</w:t>
      </w:r>
      <w:r w:rsidRPr="00C9297D">
        <w:rPr>
          <w:sz w:val="22"/>
          <w:szCs w:val="22"/>
          <w:lang w:val="ro-RO"/>
        </w:rPr>
        <w:t xml:space="preserve"> – teren în suprafață de 1318 mp </w:t>
      </w:r>
    </w:p>
    <w:p w:rsidR="00C711AC" w:rsidRPr="00C9297D" w:rsidRDefault="00C711AC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>- imobilul cu nr.top.19798/2 se dezlipește în două loturi : LOT 1</w:t>
      </w:r>
      <w:r w:rsidR="00EA1E67" w:rsidRPr="00C9297D">
        <w:rPr>
          <w:sz w:val="22"/>
          <w:szCs w:val="22"/>
          <w:lang w:val="ro-RO"/>
        </w:rPr>
        <w:t>(19798/2/1)</w:t>
      </w:r>
      <w:r w:rsidRPr="00C9297D">
        <w:rPr>
          <w:sz w:val="22"/>
          <w:szCs w:val="22"/>
          <w:lang w:val="ro-RO"/>
        </w:rPr>
        <w:t xml:space="preserve"> – teren intravilan în suprafață de 376 mp și LOT 2</w:t>
      </w:r>
      <w:r w:rsidR="00EA1E67" w:rsidRPr="00C9297D">
        <w:rPr>
          <w:sz w:val="22"/>
          <w:szCs w:val="22"/>
          <w:lang w:val="ro-RO"/>
        </w:rPr>
        <w:t>(nr.top.19798/2/2)</w:t>
      </w:r>
      <w:r w:rsidRPr="00C9297D">
        <w:rPr>
          <w:sz w:val="22"/>
          <w:szCs w:val="22"/>
          <w:lang w:val="ro-RO"/>
        </w:rPr>
        <w:t xml:space="preserve"> – teren intravilan în suprafață de 61 mp .</w:t>
      </w:r>
    </w:p>
    <w:p w:rsidR="00EA1E67" w:rsidRPr="00C9297D" w:rsidRDefault="00C711AC" w:rsidP="00CD0A1A">
      <w:pPr>
        <w:ind w:left="72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 xml:space="preserve">3 </w:t>
      </w:r>
      <w:r w:rsidRPr="00C9297D">
        <w:rPr>
          <w:i/>
          <w:sz w:val="22"/>
          <w:szCs w:val="22"/>
          <w:lang w:val="ro-RO"/>
        </w:rPr>
        <w:t xml:space="preserve">. </w:t>
      </w:r>
      <w:r w:rsidR="00EA1E67" w:rsidRPr="00C9297D">
        <w:rPr>
          <w:i/>
          <w:sz w:val="22"/>
          <w:szCs w:val="22"/>
          <w:lang w:val="ro-RO"/>
        </w:rPr>
        <w:t>Se alipesc :</w:t>
      </w:r>
    </w:p>
    <w:p w:rsidR="00AC27C1" w:rsidRPr="00C9297D" w:rsidRDefault="00EA1E67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AC27C1"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 xml:space="preserve">- LOTUL </w:t>
      </w:r>
      <w:r w:rsidR="00AC27C1" w:rsidRPr="00C9297D">
        <w:rPr>
          <w:sz w:val="22"/>
          <w:szCs w:val="22"/>
          <w:lang w:val="ro-RO"/>
        </w:rPr>
        <w:t>2</w:t>
      </w:r>
      <w:r w:rsidRPr="00C9297D">
        <w:rPr>
          <w:sz w:val="22"/>
          <w:szCs w:val="22"/>
          <w:lang w:val="ro-RO"/>
        </w:rPr>
        <w:t xml:space="preserve"> (nr.top.19633/1/2</w:t>
      </w:r>
      <w:r w:rsidR="00AC27C1" w:rsidRPr="00C9297D">
        <w:rPr>
          <w:sz w:val="22"/>
          <w:szCs w:val="22"/>
          <w:lang w:val="ro-RO"/>
        </w:rPr>
        <w:t>) în suprafață de 2624 mp și LOTUL 1 (nr.top.19798/2/1) în suprafață de 376 mp , rezultând imobilul</w:t>
      </w:r>
      <w:r w:rsidR="0093487C" w:rsidRPr="00C9297D">
        <w:rPr>
          <w:sz w:val="22"/>
          <w:szCs w:val="22"/>
          <w:lang w:val="ro-RO"/>
        </w:rPr>
        <w:t>(nr.top.19633/1/2,19798/2/1)</w:t>
      </w:r>
      <w:r w:rsidR="00AC27C1" w:rsidRPr="00C9297D">
        <w:rPr>
          <w:sz w:val="22"/>
          <w:szCs w:val="22"/>
          <w:lang w:val="ro-RO"/>
        </w:rPr>
        <w:t xml:space="preserve">– teren intravilan în suprafață de 3000 mp </w:t>
      </w:r>
    </w:p>
    <w:p w:rsidR="00C57632" w:rsidRPr="00C9297D" w:rsidRDefault="00AC27C1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 xml:space="preserve">- </w:t>
      </w:r>
      <w:r w:rsidR="0093487C" w:rsidRPr="00C9297D">
        <w:rPr>
          <w:sz w:val="22"/>
          <w:szCs w:val="22"/>
          <w:lang w:val="ro-RO"/>
        </w:rPr>
        <w:t>LOTUL 3(nr.top.19633/1/3) în suprafață de 1318 mp și LOTUL 2 (nr.top.19798/2/2) în suprafață de 61 mp , rezultând imobilul(</w:t>
      </w:r>
      <w:r w:rsidR="008D5AEE" w:rsidRPr="00C9297D">
        <w:rPr>
          <w:sz w:val="22"/>
          <w:szCs w:val="22"/>
          <w:lang w:val="ro-RO"/>
        </w:rPr>
        <w:t>nr.top.</w:t>
      </w:r>
      <w:r w:rsidR="0093487C" w:rsidRPr="00C9297D">
        <w:rPr>
          <w:sz w:val="22"/>
          <w:szCs w:val="22"/>
          <w:lang w:val="ro-RO"/>
        </w:rPr>
        <w:t>19633/1/3,19798/2/2) - teren intravilan în suprafață de 1379 mp. Imobilul(nr.t</w:t>
      </w:r>
      <w:r w:rsidR="00783F44">
        <w:rPr>
          <w:sz w:val="22"/>
          <w:szCs w:val="22"/>
          <w:lang w:val="ro-RO"/>
        </w:rPr>
        <w:t>op.19633/1/3,19798/2/2</w:t>
      </w:r>
      <w:r w:rsidR="0093487C" w:rsidRPr="00C9297D">
        <w:rPr>
          <w:sz w:val="22"/>
          <w:szCs w:val="22"/>
          <w:lang w:val="ro-RO"/>
        </w:rPr>
        <w:t xml:space="preserve">) în suprafață de 1379 mp , reprezintă tronson din strada Ștefan Nădășean . </w:t>
      </w:r>
    </w:p>
    <w:p w:rsidR="00CD0A1A" w:rsidRPr="00C9297D" w:rsidRDefault="00CD0A1A" w:rsidP="00CD0A1A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  <w:t>Conform HCL nr.34/23.02.2010  , a</w:t>
      </w:r>
      <w:r w:rsidRPr="00C9297D">
        <w:rPr>
          <w:bCs/>
          <w:color w:val="000000"/>
          <w:sz w:val="22"/>
          <w:szCs w:val="22"/>
        </w:rPr>
        <w:t xml:space="preserve">rt.2  - </w:t>
      </w:r>
      <w:r w:rsidRPr="00C9297D">
        <w:rPr>
          <w:bCs/>
          <w:i/>
          <w:color w:val="000000"/>
          <w:sz w:val="22"/>
          <w:szCs w:val="22"/>
        </w:rPr>
        <w:t xml:space="preserve">" </w:t>
      </w:r>
      <w:proofErr w:type="spellStart"/>
      <w:r w:rsidRPr="00C9297D">
        <w:rPr>
          <w:bCs/>
          <w:i/>
          <w:color w:val="000000"/>
          <w:sz w:val="22"/>
          <w:szCs w:val="22"/>
        </w:rPr>
        <w:t>te</w:t>
      </w:r>
      <w:r w:rsidRPr="00C9297D">
        <w:rPr>
          <w:i/>
          <w:color w:val="000000"/>
          <w:sz w:val="22"/>
          <w:szCs w:val="22"/>
        </w:rPr>
        <w:t>renurile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înscrise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în</w:t>
      </w:r>
      <w:proofErr w:type="spellEnd"/>
      <w:r w:rsidRPr="00C9297D">
        <w:rPr>
          <w:i/>
          <w:color w:val="000000"/>
          <w:sz w:val="22"/>
          <w:szCs w:val="22"/>
        </w:rPr>
        <w:t xml:space="preserve"> C.F. nr.1 </w:t>
      </w:r>
      <w:proofErr w:type="spellStart"/>
      <w:r w:rsidRPr="00C9297D">
        <w:rPr>
          <w:i/>
          <w:color w:val="000000"/>
          <w:sz w:val="22"/>
          <w:szCs w:val="22"/>
        </w:rPr>
        <w:t>şi</w:t>
      </w:r>
      <w:proofErr w:type="spellEnd"/>
      <w:r w:rsidRPr="00C9297D">
        <w:rPr>
          <w:i/>
          <w:color w:val="000000"/>
          <w:sz w:val="22"/>
          <w:szCs w:val="22"/>
        </w:rPr>
        <w:t xml:space="preserve"> C.F. nr.2 </w:t>
      </w:r>
      <w:proofErr w:type="spellStart"/>
      <w:r w:rsidRPr="00C9297D">
        <w:rPr>
          <w:i/>
          <w:color w:val="000000"/>
          <w:sz w:val="22"/>
          <w:szCs w:val="22"/>
        </w:rPr>
        <w:t>Timişoara</w:t>
      </w:r>
      <w:proofErr w:type="spellEnd"/>
      <w:r w:rsidRPr="00C9297D">
        <w:rPr>
          <w:i/>
          <w:color w:val="000000"/>
          <w:sz w:val="22"/>
          <w:szCs w:val="22"/>
        </w:rPr>
        <w:t xml:space="preserve">, </w:t>
      </w:r>
      <w:proofErr w:type="spellStart"/>
      <w:r w:rsidRPr="00C9297D">
        <w:rPr>
          <w:i/>
          <w:color w:val="000000"/>
          <w:sz w:val="22"/>
          <w:szCs w:val="22"/>
        </w:rPr>
        <w:t>precum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şi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cele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transcrise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în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alte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cărţi</w:t>
      </w:r>
      <w:proofErr w:type="spellEnd"/>
      <w:r w:rsidRPr="00C9297D">
        <w:rPr>
          <w:i/>
          <w:color w:val="000000"/>
          <w:sz w:val="22"/>
          <w:szCs w:val="22"/>
        </w:rPr>
        <w:t xml:space="preserve"> din C.F. nr.1 </w:t>
      </w:r>
      <w:proofErr w:type="spellStart"/>
      <w:r w:rsidRPr="00C9297D">
        <w:rPr>
          <w:i/>
          <w:color w:val="000000"/>
          <w:sz w:val="22"/>
          <w:szCs w:val="22"/>
        </w:rPr>
        <w:t>şi</w:t>
      </w:r>
      <w:proofErr w:type="spellEnd"/>
      <w:r w:rsidRPr="00C9297D">
        <w:rPr>
          <w:i/>
          <w:color w:val="000000"/>
          <w:sz w:val="22"/>
          <w:szCs w:val="22"/>
        </w:rPr>
        <w:t xml:space="preserve"> C.F. nr.2 </w:t>
      </w:r>
      <w:proofErr w:type="spellStart"/>
      <w:r w:rsidRPr="00C9297D">
        <w:rPr>
          <w:i/>
          <w:color w:val="000000"/>
          <w:sz w:val="22"/>
          <w:szCs w:val="22"/>
        </w:rPr>
        <w:t>Timişoara</w:t>
      </w:r>
      <w:proofErr w:type="spellEnd"/>
      <w:r w:rsidRPr="00C9297D">
        <w:rPr>
          <w:i/>
          <w:color w:val="000000"/>
          <w:sz w:val="22"/>
          <w:szCs w:val="22"/>
        </w:rPr>
        <w:t xml:space="preserve">, </w:t>
      </w:r>
      <w:proofErr w:type="spellStart"/>
      <w:r w:rsidRPr="00C9297D">
        <w:rPr>
          <w:i/>
          <w:color w:val="000000"/>
          <w:sz w:val="22"/>
          <w:szCs w:val="22"/>
        </w:rPr>
        <w:t>fac</w:t>
      </w:r>
      <w:proofErr w:type="spellEnd"/>
      <w:r w:rsidRPr="00C9297D">
        <w:rPr>
          <w:i/>
          <w:color w:val="000000"/>
          <w:sz w:val="22"/>
          <w:szCs w:val="22"/>
        </w:rPr>
        <w:t xml:space="preserve"> parte din </w:t>
      </w:r>
      <w:proofErr w:type="spellStart"/>
      <w:r w:rsidRPr="00C9297D">
        <w:rPr>
          <w:i/>
          <w:color w:val="000000"/>
          <w:sz w:val="22"/>
          <w:szCs w:val="22"/>
        </w:rPr>
        <w:t>domeniul</w:t>
      </w:r>
      <w:proofErr w:type="spellEnd"/>
      <w:r w:rsidRPr="00C9297D">
        <w:rPr>
          <w:i/>
          <w:color w:val="000000"/>
          <w:sz w:val="22"/>
          <w:szCs w:val="22"/>
        </w:rPr>
        <w:t xml:space="preserve"> public al </w:t>
      </w:r>
      <w:proofErr w:type="spellStart"/>
      <w:r w:rsidRPr="00C9297D">
        <w:rPr>
          <w:i/>
          <w:color w:val="000000"/>
          <w:sz w:val="22"/>
          <w:szCs w:val="22"/>
        </w:rPr>
        <w:t>Municipului</w:t>
      </w:r>
      <w:proofErr w:type="spellEnd"/>
      <w:r w:rsidRPr="00C9297D">
        <w:rPr>
          <w:i/>
          <w:color w:val="000000"/>
          <w:sz w:val="22"/>
          <w:szCs w:val="22"/>
        </w:rPr>
        <w:t xml:space="preserve"> </w:t>
      </w:r>
      <w:proofErr w:type="spellStart"/>
      <w:r w:rsidRPr="00C9297D">
        <w:rPr>
          <w:i/>
          <w:color w:val="000000"/>
          <w:sz w:val="22"/>
          <w:szCs w:val="22"/>
        </w:rPr>
        <w:t>Timişoara</w:t>
      </w:r>
      <w:proofErr w:type="spellEnd"/>
      <w:r w:rsidRPr="00C9297D">
        <w:rPr>
          <w:i/>
          <w:color w:val="000000"/>
          <w:sz w:val="22"/>
          <w:szCs w:val="22"/>
        </w:rPr>
        <w:t xml:space="preserve">" . </w:t>
      </w:r>
    </w:p>
    <w:p w:rsidR="00C9297D" w:rsidRDefault="00B80EDE" w:rsidP="00CD0A1A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="003A5FB7" w:rsidRPr="00C9297D">
        <w:rPr>
          <w:sz w:val="22"/>
          <w:szCs w:val="22"/>
          <w:lang w:val="ro-RO"/>
        </w:rPr>
        <w:t>Responsabilitatea identificarii corecte a planului cadastr</w:t>
      </w:r>
      <w:r w:rsidR="008332B5" w:rsidRPr="00C9297D">
        <w:rPr>
          <w:sz w:val="22"/>
          <w:szCs w:val="22"/>
          <w:lang w:val="ro-RO"/>
        </w:rPr>
        <w:t>al (de carte funciară</w:t>
      </w:r>
      <w:r w:rsidR="003A5FB7" w:rsidRPr="00C9297D">
        <w:rPr>
          <w:sz w:val="22"/>
          <w:szCs w:val="22"/>
          <w:lang w:val="ro-RO"/>
        </w:rPr>
        <w:t xml:space="preserve">) si a determinarilor topografice - </w:t>
      </w:r>
      <w:r w:rsidR="008332B5" w:rsidRPr="00C9297D">
        <w:rPr>
          <w:sz w:val="22"/>
          <w:szCs w:val="22"/>
          <w:lang w:val="ro-RO"/>
        </w:rPr>
        <w:t>î</w:t>
      </w:r>
      <w:r w:rsidR="003A5FB7" w:rsidRPr="00C9297D">
        <w:rPr>
          <w:sz w:val="22"/>
          <w:szCs w:val="22"/>
          <w:lang w:val="ro-RO"/>
        </w:rPr>
        <w:t xml:space="preserve">ntocmirea planului de situație , respectiv a limitei imobilului ce face obiectul rectificării suprafeței , revine persoanei autorizate sa execute lucrari de cadastru - conform Ordinului nr.700/2014/ANCPI - completat cu Ordinul nr.1340/2015/ANCPI , privind aprobarea Regulamentului de avizare, receptie si inscriere in evidentele de cadastru si carte funciara, art.29 si </w:t>
      </w:r>
      <w:smartTag w:uri="urn:schemas-microsoft-com:office:smarttags" w:element="metricconverter">
        <w:smartTagPr>
          <w:attr w:name="ProductID" w:val="33, in"/>
        </w:smartTagPr>
        <w:r w:rsidR="003A5FB7" w:rsidRPr="00C9297D">
          <w:rPr>
            <w:sz w:val="22"/>
            <w:szCs w:val="22"/>
            <w:lang w:val="ro-RO"/>
          </w:rPr>
          <w:t>33, in</w:t>
        </w:r>
      </w:smartTag>
      <w:r w:rsidR="003A5FB7" w:rsidRPr="00C9297D">
        <w:rPr>
          <w:sz w:val="22"/>
          <w:szCs w:val="22"/>
          <w:lang w:val="ro-RO"/>
        </w:rPr>
        <w:t xml:space="preserve"> cazul de fata S.C. BLACK LIGHT SRL  .          </w:t>
      </w:r>
    </w:p>
    <w:p w:rsidR="003A5FB7" w:rsidRPr="00C9297D" w:rsidRDefault="003A5FB7" w:rsidP="00CD0A1A">
      <w:pPr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  <w:r w:rsidRPr="00C9297D">
        <w:rPr>
          <w:sz w:val="22"/>
          <w:szCs w:val="22"/>
          <w:lang w:val="ro-RO"/>
        </w:rPr>
        <w:t xml:space="preserve">                                                                               </w:t>
      </w:r>
    </w:p>
    <w:p w:rsidR="00D2010B" w:rsidRPr="00C9297D" w:rsidRDefault="003A5FB7" w:rsidP="00CD0A1A">
      <w:pPr>
        <w:rPr>
          <w:rFonts w:eastAsia="Calibri"/>
          <w:sz w:val="22"/>
          <w:szCs w:val="22"/>
        </w:rPr>
      </w:pPr>
      <w:r w:rsidRPr="00C9297D">
        <w:rPr>
          <w:rFonts w:eastAsia="Calibri"/>
          <w:sz w:val="22"/>
          <w:szCs w:val="22"/>
        </w:rPr>
        <w:tab/>
      </w:r>
      <w:proofErr w:type="spellStart"/>
      <w:r w:rsidRPr="00C9297D">
        <w:rPr>
          <w:rFonts w:eastAsia="Calibri"/>
          <w:sz w:val="22"/>
          <w:szCs w:val="22"/>
        </w:rPr>
        <w:t>Față</w:t>
      </w:r>
      <w:proofErr w:type="spellEnd"/>
      <w:r w:rsidRPr="00C9297D">
        <w:rPr>
          <w:rFonts w:eastAsia="Calibri"/>
          <w:sz w:val="22"/>
          <w:szCs w:val="22"/>
        </w:rPr>
        <w:t xml:space="preserve"> de </w:t>
      </w:r>
      <w:proofErr w:type="spellStart"/>
      <w:r w:rsidRPr="00C9297D">
        <w:rPr>
          <w:rFonts w:eastAsia="Calibri"/>
          <w:sz w:val="22"/>
          <w:szCs w:val="22"/>
        </w:rPr>
        <w:t>cele</w:t>
      </w:r>
      <w:proofErr w:type="spellEnd"/>
      <w:r w:rsidRPr="00C9297D">
        <w:rPr>
          <w:rFonts w:eastAsia="Calibri"/>
          <w:sz w:val="22"/>
          <w:szCs w:val="22"/>
        </w:rPr>
        <w:t xml:space="preserve"> </w:t>
      </w:r>
      <w:proofErr w:type="spellStart"/>
      <w:r w:rsidRPr="00C9297D">
        <w:rPr>
          <w:rFonts w:eastAsia="Calibri"/>
          <w:sz w:val="22"/>
          <w:szCs w:val="22"/>
        </w:rPr>
        <w:t>prezentate</w:t>
      </w:r>
      <w:proofErr w:type="spellEnd"/>
      <w:r w:rsidRPr="00C9297D">
        <w:rPr>
          <w:rFonts w:eastAsia="Calibri"/>
          <w:sz w:val="22"/>
          <w:szCs w:val="22"/>
        </w:rPr>
        <w:t xml:space="preserve"> </w:t>
      </w:r>
      <w:proofErr w:type="spellStart"/>
      <w:r w:rsidRPr="00C9297D">
        <w:rPr>
          <w:rFonts w:eastAsia="Calibri"/>
          <w:sz w:val="22"/>
          <w:szCs w:val="22"/>
        </w:rPr>
        <w:t>mai</w:t>
      </w:r>
      <w:proofErr w:type="spellEnd"/>
      <w:r w:rsidRPr="00C9297D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C9297D">
        <w:rPr>
          <w:rFonts w:eastAsia="Calibri"/>
          <w:sz w:val="22"/>
          <w:szCs w:val="22"/>
        </w:rPr>
        <w:t>sus</w:t>
      </w:r>
      <w:proofErr w:type="spellEnd"/>
      <w:r w:rsidRPr="00C9297D">
        <w:rPr>
          <w:rFonts w:eastAsia="Calibri"/>
          <w:sz w:val="22"/>
          <w:szCs w:val="22"/>
        </w:rPr>
        <w:t xml:space="preserve"> ,</w:t>
      </w:r>
      <w:proofErr w:type="gramEnd"/>
      <w:r w:rsidRPr="00C9297D">
        <w:rPr>
          <w:rFonts w:eastAsia="Calibri"/>
          <w:sz w:val="22"/>
          <w:szCs w:val="22"/>
        </w:rPr>
        <w:t xml:space="preserve"> </w:t>
      </w:r>
      <w:proofErr w:type="spellStart"/>
      <w:r w:rsidRPr="00C9297D">
        <w:rPr>
          <w:rFonts w:eastAsia="Calibri"/>
          <w:sz w:val="22"/>
          <w:szCs w:val="22"/>
        </w:rPr>
        <w:t>propunem</w:t>
      </w:r>
      <w:proofErr w:type="spellEnd"/>
      <w:r w:rsidRPr="00C9297D">
        <w:rPr>
          <w:rFonts w:eastAsia="Calibri"/>
          <w:sz w:val="22"/>
          <w:szCs w:val="22"/>
        </w:rPr>
        <w:t xml:space="preserve"> </w:t>
      </w:r>
      <w:proofErr w:type="spellStart"/>
      <w:r w:rsidRPr="00C9297D">
        <w:rPr>
          <w:rFonts w:eastAsia="Calibri"/>
          <w:sz w:val="22"/>
          <w:szCs w:val="22"/>
        </w:rPr>
        <w:t>an</w:t>
      </w:r>
      <w:r w:rsidR="0093487C" w:rsidRPr="00C9297D">
        <w:rPr>
          <w:rFonts w:eastAsia="Calibri"/>
          <w:sz w:val="22"/>
          <w:szCs w:val="22"/>
        </w:rPr>
        <w:t>alizarea</w:t>
      </w:r>
      <w:proofErr w:type="spellEnd"/>
      <w:r w:rsidR="0093487C" w:rsidRPr="00C9297D">
        <w:rPr>
          <w:rFonts w:eastAsia="Calibri"/>
          <w:sz w:val="22"/>
          <w:szCs w:val="22"/>
        </w:rPr>
        <w:t xml:space="preserve"> </w:t>
      </w:r>
      <w:proofErr w:type="spellStart"/>
      <w:r w:rsidR="0093487C" w:rsidRPr="00C9297D">
        <w:rPr>
          <w:rFonts w:eastAsia="Calibri"/>
          <w:sz w:val="22"/>
          <w:szCs w:val="22"/>
        </w:rPr>
        <w:t>și</w:t>
      </w:r>
      <w:proofErr w:type="spellEnd"/>
      <w:r w:rsidR="0093487C" w:rsidRPr="00C9297D">
        <w:rPr>
          <w:rFonts w:eastAsia="Calibri"/>
          <w:sz w:val="22"/>
          <w:szCs w:val="22"/>
        </w:rPr>
        <w:t xml:space="preserve"> </w:t>
      </w:r>
      <w:proofErr w:type="spellStart"/>
      <w:r w:rsidR="0093487C" w:rsidRPr="00C9297D">
        <w:rPr>
          <w:rFonts w:eastAsia="Calibri"/>
          <w:sz w:val="22"/>
          <w:szCs w:val="22"/>
        </w:rPr>
        <w:t>aprobarea</w:t>
      </w:r>
      <w:proofErr w:type="spellEnd"/>
      <w:r w:rsidR="0093487C" w:rsidRPr="00C9297D">
        <w:rPr>
          <w:rFonts w:eastAsia="Calibri"/>
          <w:sz w:val="22"/>
          <w:szCs w:val="22"/>
        </w:rPr>
        <w:t xml:space="preserve"> </w:t>
      </w:r>
      <w:proofErr w:type="spellStart"/>
      <w:r w:rsidR="0093487C" w:rsidRPr="00C9297D">
        <w:rPr>
          <w:rFonts w:eastAsia="Calibri"/>
          <w:sz w:val="22"/>
          <w:szCs w:val="22"/>
        </w:rPr>
        <w:t>operațiunilor</w:t>
      </w:r>
      <w:proofErr w:type="spellEnd"/>
      <w:r w:rsidR="0093487C" w:rsidRPr="00C9297D">
        <w:rPr>
          <w:rFonts w:eastAsia="Calibri"/>
          <w:sz w:val="22"/>
          <w:szCs w:val="22"/>
        </w:rPr>
        <w:t xml:space="preserve"> </w:t>
      </w:r>
      <w:proofErr w:type="spellStart"/>
      <w:r w:rsidR="001F0CCC" w:rsidRPr="00C9297D">
        <w:rPr>
          <w:rFonts w:eastAsia="Calibri"/>
          <w:sz w:val="22"/>
          <w:szCs w:val="22"/>
        </w:rPr>
        <w:t>cadastrale</w:t>
      </w:r>
      <w:proofErr w:type="spellEnd"/>
      <w:r w:rsidR="001F0CCC" w:rsidRPr="00C9297D">
        <w:rPr>
          <w:rFonts w:eastAsia="Calibri"/>
          <w:sz w:val="22"/>
          <w:szCs w:val="22"/>
        </w:rPr>
        <w:t xml:space="preserve"> </w:t>
      </w:r>
      <w:r w:rsidR="00D2010B" w:rsidRPr="00C9297D">
        <w:rPr>
          <w:rFonts w:eastAsia="Calibri"/>
          <w:sz w:val="22"/>
          <w:szCs w:val="22"/>
        </w:rPr>
        <w:t xml:space="preserve"> </w:t>
      </w:r>
      <w:r w:rsidR="00C9297D" w:rsidRPr="00C9297D">
        <w:rPr>
          <w:rFonts w:eastAsia="Calibri"/>
          <w:sz w:val="22"/>
          <w:szCs w:val="22"/>
        </w:rPr>
        <w:t xml:space="preserve">, conform </w:t>
      </w:r>
      <w:proofErr w:type="spellStart"/>
      <w:r w:rsidR="00C9297D" w:rsidRPr="00C9297D">
        <w:rPr>
          <w:rFonts w:eastAsia="Calibri"/>
          <w:sz w:val="22"/>
          <w:szCs w:val="22"/>
        </w:rPr>
        <w:t>planșei</w:t>
      </w:r>
      <w:proofErr w:type="spellEnd"/>
      <w:r w:rsidR="00C9297D" w:rsidRPr="00C9297D">
        <w:rPr>
          <w:rFonts w:eastAsia="Calibri"/>
          <w:sz w:val="22"/>
          <w:szCs w:val="22"/>
        </w:rPr>
        <w:t xml:space="preserve"> nr.1 a </w:t>
      </w:r>
      <w:proofErr w:type="spellStart"/>
      <w:r w:rsidR="00C9297D" w:rsidRPr="00C9297D">
        <w:rPr>
          <w:rFonts w:eastAsia="Calibri"/>
          <w:sz w:val="22"/>
          <w:szCs w:val="22"/>
        </w:rPr>
        <w:t>proiectului</w:t>
      </w:r>
      <w:proofErr w:type="spellEnd"/>
      <w:r w:rsidR="00C9297D" w:rsidRPr="00C9297D">
        <w:rPr>
          <w:rFonts w:eastAsia="Calibri"/>
          <w:sz w:val="22"/>
          <w:szCs w:val="22"/>
        </w:rPr>
        <w:t xml:space="preserve"> nr.2715/2018 </w:t>
      </w:r>
      <w:proofErr w:type="spellStart"/>
      <w:r w:rsidR="00C9297D" w:rsidRPr="00C9297D">
        <w:rPr>
          <w:rFonts w:eastAsia="Calibri"/>
          <w:sz w:val="22"/>
          <w:szCs w:val="22"/>
        </w:rPr>
        <w:t>întocmit</w:t>
      </w:r>
      <w:proofErr w:type="spellEnd"/>
      <w:r w:rsidR="00C9297D" w:rsidRPr="00C9297D">
        <w:rPr>
          <w:rFonts w:eastAsia="Calibri"/>
          <w:sz w:val="22"/>
          <w:szCs w:val="22"/>
        </w:rPr>
        <w:t xml:space="preserve"> de SC BLACK LIGHT SRL – </w:t>
      </w:r>
      <w:proofErr w:type="spellStart"/>
      <w:r w:rsidR="00C9297D" w:rsidRPr="00C9297D">
        <w:rPr>
          <w:rFonts w:eastAsia="Calibri"/>
          <w:sz w:val="22"/>
          <w:szCs w:val="22"/>
        </w:rPr>
        <w:t>autorizat</w:t>
      </w:r>
      <w:proofErr w:type="spellEnd"/>
      <w:r w:rsidR="00C9297D" w:rsidRPr="00C9297D">
        <w:rPr>
          <w:rFonts w:eastAsia="Calibri"/>
          <w:sz w:val="22"/>
          <w:szCs w:val="22"/>
        </w:rPr>
        <w:t xml:space="preserve"> ANCPI </w:t>
      </w:r>
      <w:r w:rsidR="00D2010B" w:rsidRPr="00C9297D">
        <w:rPr>
          <w:rFonts w:eastAsia="Calibri"/>
          <w:sz w:val="22"/>
          <w:szCs w:val="22"/>
        </w:rPr>
        <w:t xml:space="preserve"> : </w:t>
      </w:r>
    </w:p>
    <w:p w:rsidR="00D2010B" w:rsidRPr="00C9297D" w:rsidRDefault="00D2010B" w:rsidP="00D2010B">
      <w:pPr>
        <w:pStyle w:val="ListParagraph"/>
        <w:numPr>
          <w:ilvl w:val="0"/>
          <w:numId w:val="7"/>
        </w:numPr>
        <w:rPr>
          <w:i/>
          <w:sz w:val="22"/>
          <w:szCs w:val="22"/>
          <w:lang w:val="ro-RO"/>
        </w:rPr>
      </w:pPr>
      <w:r w:rsidRPr="00C9297D">
        <w:rPr>
          <w:i/>
          <w:sz w:val="22"/>
          <w:szCs w:val="22"/>
          <w:lang w:val="ro-RO"/>
        </w:rPr>
        <w:t>Rectificare suprafață :</w:t>
      </w:r>
    </w:p>
    <w:p w:rsidR="00D2010B" w:rsidRPr="00C9297D" w:rsidRDefault="00D2010B" w:rsidP="00D2010B">
      <w:pPr>
        <w:ind w:firstLine="108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  <w:t>- se rectifică suprafața imobilului cu nr.top.19633/1 înscris în CF nr.417261 Timișoara , de la 6783 mp (suprafață înscrisă în cartea funciară) la 7385 mp (suprafață măsurată)</w:t>
      </w:r>
    </w:p>
    <w:p w:rsidR="00D2010B" w:rsidRPr="00C9297D" w:rsidRDefault="00D2010B" w:rsidP="00D2010B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>- se rectifică suprafața imobilului cu nr.top.19798/2 înscris în CF nr.418480 Timișoara , de la 399 mp (suprafață înscrisă în cartea funciară) la 437 mp(suprafață măsurată) .</w:t>
      </w:r>
    </w:p>
    <w:p w:rsidR="00D2010B" w:rsidRPr="00C9297D" w:rsidRDefault="00C9297D" w:rsidP="00D2010B">
      <w:pPr>
        <w:rPr>
          <w:i/>
          <w:sz w:val="22"/>
          <w:szCs w:val="22"/>
          <w:lang w:val="ro-RO"/>
        </w:rPr>
      </w:pPr>
      <w:r w:rsidRPr="00C9297D">
        <w:rPr>
          <w:i/>
          <w:sz w:val="22"/>
          <w:szCs w:val="22"/>
          <w:lang w:val="ro-RO"/>
        </w:rPr>
        <w:tab/>
        <w:t>2    Dezlipirea (după rectificarea suprafețelor)</w:t>
      </w:r>
      <w:r w:rsidR="00D2010B" w:rsidRPr="00C9297D">
        <w:rPr>
          <w:i/>
          <w:sz w:val="22"/>
          <w:szCs w:val="22"/>
          <w:lang w:val="ro-RO"/>
        </w:rPr>
        <w:t xml:space="preserve">imobilului cu nr.top.19633/1 înscris în CF nr.417261 Timișoara și imobilului cu nr.top.19798/2 înscris în CF nr.418480 Timișoara </w:t>
      </w:r>
      <w:r w:rsidRPr="00C9297D">
        <w:rPr>
          <w:i/>
          <w:sz w:val="22"/>
          <w:szCs w:val="22"/>
          <w:lang w:val="ro-RO"/>
        </w:rPr>
        <w:t>,</w:t>
      </w:r>
      <w:r w:rsidR="00D2010B" w:rsidRPr="00C9297D">
        <w:rPr>
          <w:i/>
          <w:sz w:val="22"/>
          <w:szCs w:val="22"/>
          <w:lang w:val="ro-RO"/>
        </w:rPr>
        <w:t xml:space="preserve"> astfel :</w:t>
      </w:r>
    </w:p>
    <w:p w:rsidR="00D2010B" w:rsidRPr="00C9297D" w:rsidRDefault="00D2010B" w:rsidP="00D2010B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 xml:space="preserve">- imobilul cu nr.top.19633/1 se dezlipește în 3 loturi : LOT 1(nr.top.19633/1/1) – teren intravilan în suprafață de 3443 mp , LOT 2(nr.top.19633/1/2) – teren în suprafață de 2624 mp și LOT 3 (nr.top.19633/1/3) – teren în suprafață de 1318 mp </w:t>
      </w:r>
    </w:p>
    <w:p w:rsidR="00D2010B" w:rsidRPr="00C9297D" w:rsidRDefault="00D2010B" w:rsidP="00D2010B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>- imobilul cu nr.top.19798/2 se dezlipește în două loturi : LOT 1(19798/2/1) – teren intravilan în suprafață de 376 mp și LOT 2(nr.top.19798/2/2) – teren intravilan în suprafață de 61 mp .</w:t>
      </w:r>
    </w:p>
    <w:p w:rsidR="00C9297D" w:rsidRPr="00C9297D" w:rsidRDefault="00C9297D" w:rsidP="00C9297D">
      <w:pPr>
        <w:ind w:left="720"/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 xml:space="preserve">3 </w:t>
      </w:r>
      <w:r w:rsidRPr="00C9297D">
        <w:rPr>
          <w:i/>
          <w:sz w:val="22"/>
          <w:szCs w:val="22"/>
          <w:lang w:val="ro-RO"/>
        </w:rPr>
        <w:t>. Alipire :</w:t>
      </w:r>
    </w:p>
    <w:p w:rsidR="00C9297D" w:rsidRPr="00C9297D" w:rsidRDefault="00C9297D" w:rsidP="00C9297D">
      <w:pPr>
        <w:rPr>
          <w:sz w:val="22"/>
          <w:szCs w:val="22"/>
          <w:lang w:val="ro-RO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 xml:space="preserve">- LOTUL 2 (nr.top.19633/1/2) în suprafață de 2624 mp și LOTUL 1 (nr.top.19798/2/1) în suprafață de 376 mp , rezultând imobilul(nr.top.19633/1/2,19798/2/1)– teren intravilan în suprafață de 3000 mp </w:t>
      </w:r>
    </w:p>
    <w:p w:rsidR="00D2010B" w:rsidRPr="00C9297D" w:rsidRDefault="00C9297D" w:rsidP="00C9297D">
      <w:pPr>
        <w:rPr>
          <w:rFonts w:eastAsia="Calibri"/>
          <w:sz w:val="22"/>
          <w:szCs w:val="22"/>
        </w:rPr>
      </w:pPr>
      <w:r w:rsidRPr="00C9297D">
        <w:rPr>
          <w:sz w:val="22"/>
          <w:szCs w:val="22"/>
          <w:lang w:val="ro-RO"/>
        </w:rPr>
        <w:tab/>
      </w:r>
      <w:r w:rsidRPr="00C9297D">
        <w:rPr>
          <w:sz w:val="22"/>
          <w:szCs w:val="22"/>
          <w:lang w:val="ro-RO"/>
        </w:rPr>
        <w:tab/>
        <w:t>- LOTUL 3(nr.top.19633/1/3) în suprafață de 1318 mp și LOTUL 2 (nr.top.19798/2/2) în suprafață de 61 mp , rezultând imobilul(nr.top.19633/1/3,19798/2/2) - teren intravilan în suprafață de 1379 mp.</w:t>
      </w:r>
    </w:p>
    <w:p w:rsidR="003A5FB7" w:rsidRPr="00C9297D" w:rsidRDefault="003A5FB7" w:rsidP="00CD0A1A">
      <w:pPr>
        <w:rPr>
          <w:sz w:val="22"/>
          <w:szCs w:val="22"/>
        </w:rPr>
      </w:pPr>
      <w:r w:rsidRPr="00C9297D">
        <w:rPr>
          <w:sz w:val="22"/>
          <w:szCs w:val="22"/>
        </w:rPr>
        <w:tab/>
      </w:r>
      <w:proofErr w:type="spellStart"/>
      <w:r w:rsidRPr="00C9297D">
        <w:rPr>
          <w:sz w:val="22"/>
          <w:szCs w:val="22"/>
        </w:rPr>
        <w:t>Având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vedere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prevederile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legale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expuse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în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prezentul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proofErr w:type="gramStart"/>
      <w:r w:rsidRPr="00C9297D">
        <w:rPr>
          <w:sz w:val="22"/>
          <w:szCs w:val="22"/>
        </w:rPr>
        <w:t>raport</w:t>
      </w:r>
      <w:proofErr w:type="spellEnd"/>
      <w:r w:rsidR="008332B5" w:rsidRPr="00C9297D">
        <w:rPr>
          <w:sz w:val="22"/>
          <w:szCs w:val="22"/>
        </w:rPr>
        <w:t xml:space="preserve"> </w:t>
      </w:r>
      <w:r w:rsidRPr="00C9297D">
        <w:rPr>
          <w:sz w:val="22"/>
          <w:szCs w:val="22"/>
        </w:rPr>
        <w:t>,</w:t>
      </w:r>
      <w:proofErr w:type="gram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apreciem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că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proiectul</w:t>
      </w:r>
      <w:proofErr w:type="spellEnd"/>
      <w:r w:rsidRPr="00C9297D">
        <w:rPr>
          <w:sz w:val="22"/>
          <w:szCs w:val="22"/>
        </w:rPr>
        <w:t xml:space="preserve"> de </w:t>
      </w:r>
      <w:proofErr w:type="spellStart"/>
      <w:r w:rsidRPr="00C9297D">
        <w:rPr>
          <w:sz w:val="22"/>
          <w:szCs w:val="22"/>
        </w:rPr>
        <w:t>hotărâre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privind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="00B408E9" w:rsidRPr="00C9297D">
        <w:rPr>
          <w:sz w:val="22"/>
          <w:szCs w:val="22"/>
        </w:rPr>
        <w:t>aprobarea</w:t>
      </w:r>
      <w:proofErr w:type="spellEnd"/>
      <w:r w:rsidR="001F0CCC" w:rsidRPr="00C9297D">
        <w:rPr>
          <w:b/>
          <w:sz w:val="22"/>
          <w:szCs w:val="22"/>
          <w:lang w:val="ro-RO"/>
        </w:rPr>
        <w:t xml:space="preserve"> </w:t>
      </w:r>
      <w:r w:rsidR="001F0CCC" w:rsidRPr="00C9297D">
        <w:rPr>
          <w:sz w:val="22"/>
          <w:szCs w:val="22"/>
          <w:lang w:val="ro-RO"/>
        </w:rPr>
        <w:t xml:space="preserve">operațiunii de rectificare suprafață , dezlipire a imobilelor din Calea Bogdăneștilor , înscrise în CF nr.417261 Timișoara și CF nr.418480 Timișoara și alipirea loturilor rezultate în urma dezlipirii,  conform proiect nr.2715/2018 întocmit de autorizat ANCPI – SC BLACK LIGHT SRL </w:t>
      </w:r>
      <w:r w:rsidR="00B80EDE" w:rsidRPr="00C9297D">
        <w:rPr>
          <w:sz w:val="22"/>
          <w:szCs w:val="22"/>
          <w:lang w:val="ro-RO"/>
        </w:rPr>
        <w:t xml:space="preserve">, </w:t>
      </w:r>
      <w:proofErr w:type="spellStart"/>
      <w:r w:rsidRPr="00C9297D">
        <w:rPr>
          <w:sz w:val="22"/>
          <w:szCs w:val="22"/>
        </w:rPr>
        <w:t>îndeplinește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condițiile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pentru</w:t>
      </w:r>
      <w:proofErr w:type="spellEnd"/>
      <w:r w:rsidRPr="00C9297D">
        <w:rPr>
          <w:sz w:val="22"/>
          <w:szCs w:val="22"/>
        </w:rPr>
        <w:t xml:space="preserve"> a </w:t>
      </w:r>
      <w:proofErr w:type="spellStart"/>
      <w:r w:rsidRPr="00C9297D">
        <w:rPr>
          <w:sz w:val="22"/>
          <w:szCs w:val="22"/>
        </w:rPr>
        <w:t>fi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supus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dezbaterii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și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aprobării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plenului</w:t>
      </w:r>
      <w:proofErr w:type="spellEnd"/>
      <w:r w:rsidRPr="00C9297D">
        <w:rPr>
          <w:sz w:val="22"/>
          <w:szCs w:val="22"/>
        </w:rPr>
        <w:t xml:space="preserve"> </w:t>
      </w:r>
      <w:proofErr w:type="spellStart"/>
      <w:r w:rsidRPr="00C9297D">
        <w:rPr>
          <w:sz w:val="22"/>
          <w:szCs w:val="22"/>
        </w:rPr>
        <w:t>consiliului</w:t>
      </w:r>
      <w:proofErr w:type="spellEnd"/>
      <w:r w:rsidRPr="00C9297D">
        <w:rPr>
          <w:sz w:val="22"/>
          <w:szCs w:val="22"/>
        </w:rPr>
        <w:t xml:space="preserve"> local. </w:t>
      </w:r>
    </w:p>
    <w:p w:rsidR="00482355" w:rsidRPr="00B235D2" w:rsidRDefault="00482355" w:rsidP="00482355">
      <w:pPr>
        <w:jc w:val="both"/>
        <w:rPr>
          <w:b/>
        </w:rPr>
      </w:pPr>
      <w:r>
        <w:tab/>
      </w:r>
      <w:r w:rsidR="00B80EDE">
        <w:tab/>
      </w:r>
      <w:r w:rsidR="00B235D2">
        <w:rPr>
          <w:b/>
        </w:rPr>
        <w:t>ARHITECT ȘEF</w:t>
      </w:r>
      <w:r w:rsidR="00B80EDE" w:rsidRPr="00B80EDE">
        <w:rPr>
          <w:b/>
        </w:rPr>
        <w:t xml:space="preserve"> </w:t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  <w:t>ȘEF BIROU BDU</w:t>
      </w:r>
    </w:p>
    <w:p w:rsidR="00482355" w:rsidRDefault="00482355" w:rsidP="00482355">
      <w:pPr>
        <w:jc w:val="both"/>
        <w:rPr>
          <w:b/>
        </w:rPr>
      </w:pPr>
      <w:r w:rsidRPr="00B235D2">
        <w:rPr>
          <w:b/>
        </w:rPr>
        <w:tab/>
      </w:r>
      <w:r w:rsidR="00B235D2">
        <w:rPr>
          <w:b/>
        </w:rPr>
        <w:t>EMILIAN SORIN CIURARIU</w:t>
      </w:r>
      <w:r w:rsidR="00B80EDE" w:rsidRPr="00B80EDE">
        <w:rPr>
          <w:b/>
        </w:rPr>
        <w:t xml:space="preserve"> </w:t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  <w:t>DOINA PURDEA</w:t>
      </w:r>
      <w:r w:rsidR="00B80EDE">
        <w:rPr>
          <w:b/>
        </w:rPr>
        <w:tab/>
      </w:r>
    </w:p>
    <w:p w:rsidR="00B235D2" w:rsidRDefault="00B235D2" w:rsidP="00482355">
      <w:pPr>
        <w:jc w:val="both"/>
        <w:rPr>
          <w:b/>
        </w:rPr>
      </w:pPr>
    </w:p>
    <w:p w:rsidR="00B235D2" w:rsidRDefault="00B235D2" w:rsidP="00482355">
      <w:pPr>
        <w:jc w:val="both"/>
        <w:rPr>
          <w:b/>
        </w:rPr>
      </w:pPr>
    </w:p>
    <w:p w:rsidR="00B235D2" w:rsidRDefault="00B235D2" w:rsidP="00482355">
      <w:pPr>
        <w:jc w:val="both"/>
        <w:rPr>
          <w:b/>
        </w:rPr>
      </w:pPr>
    </w:p>
    <w:p w:rsidR="00B235D2" w:rsidRDefault="00B235D2" w:rsidP="004823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0A1A">
        <w:rPr>
          <w:b/>
        </w:rPr>
        <w:tab/>
      </w:r>
      <w:r w:rsidR="00CD0A1A">
        <w:rPr>
          <w:b/>
        </w:rPr>
        <w:tab/>
      </w:r>
      <w:r w:rsidR="00B80EDE">
        <w:rPr>
          <w:b/>
        </w:rPr>
        <w:t xml:space="preserve"> </w:t>
      </w:r>
      <w:r>
        <w:rPr>
          <w:b/>
        </w:rPr>
        <w:t>ÎNTOCMIT</w:t>
      </w:r>
    </w:p>
    <w:p w:rsidR="00B235D2" w:rsidRPr="00B235D2" w:rsidRDefault="00B235D2" w:rsidP="004823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0EDE">
        <w:rPr>
          <w:b/>
        </w:rPr>
        <w:tab/>
      </w:r>
      <w:r w:rsidR="00CD0A1A">
        <w:rPr>
          <w:b/>
        </w:rPr>
        <w:tab/>
      </w:r>
      <w:r w:rsidR="00CD0A1A">
        <w:rPr>
          <w:b/>
        </w:rPr>
        <w:tab/>
      </w:r>
      <w:r>
        <w:rPr>
          <w:b/>
        </w:rPr>
        <w:t>DELIA CALIN</w:t>
      </w:r>
    </w:p>
    <w:p w:rsidR="00482355" w:rsidRDefault="00482355" w:rsidP="00482355">
      <w:pPr>
        <w:jc w:val="both"/>
      </w:pPr>
    </w:p>
    <w:p w:rsidR="00CD0A1A" w:rsidRDefault="00CD0A1A" w:rsidP="00482355">
      <w:pPr>
        <w:ind w:left="5040" w:firstLine="720"/>
        <w:jc w:val="center"/>
        <w:rPr>
          <w:sz w:val="22"/>
          <w:szCs w:val="22"/>
        </w:rPr>
      </w:pPr>
    </w:p>
    <w:p w:rsidR="00C9297D" w:rsidRDefault="00C9297D" w:rsidP="00482355">
      <w:pPr>
        <w:ind w:left="5040" w:firstLine="720"/>
        <w:jc w:val="center"/>
        <w:rPr>
          <w:sz w:val="22"/>
          <w:szCs w:val="22"/>
        </w:rPr>
      </w:pPr>
    </w:p>
    <w:p w:rsidR="00482355" w:rsidRPr="00CD0A1A" w:rsidRDefault="00482355" w:rsidP="00482355">
      <w:pPr>
        <w:ind w:left="5040" w:firstLine="720"/>
        <w:jc w:val="center"/>
        <w:rPr>
          <w:sz w:val="22"/>
          <w:szCs w:val="22"/>
        </w:rPr>
      </w:pPr>
      <w:r w:rsidRPr="00CD0A1A">
        <w:rPr>
          <w:sz w:val="22"/>
          <w:szCs w:val="22"/>
        </w:rPr>
        <w:t>Cod FO53-01</w:t>
      </w:r>
      <w:proofErr w:type="gramStart"/>
      <w:r w:rsidRPr="00CD0A1A">
        <w:rPr>
          <w:sz w:val="22"/>
          <w:szCs w:val="22"/>
        </w:rPr>
        <w:t>,Ver.1</w:t>
      </w:r>
      <w:proofErr w:type="gramEnd"/>
    </w:p>
    <w:p w:rsidR="00482355" w:rsidRDefault="00482355" w:rsidP="00482355">
      <w:pPr>
        <w:jc w:val="both"/>
        <w:rPr>
          <w:lang w:val="ro-RO"/>
        </w:rPr>
      </w:pPr>
      <w:r>
        <w:rPr>
          <w:lang w:val="ro-RO"/>
        </w:rPr>
        <w:tab/>
      </w:r>
    </w:p>
    <w:p w:rsidR="004D0737" w:rsidRDefault="004D0737"/>
    <w:sectPr w:rsidR="004D0737" w:rsidSect="0093487C">
      <w:pgSz w:w="12240" w:h="15840"/>
      <w:pgMar w:top="180" w:right="45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D78"/>
    <w:multiLevelType w:val="hybridMultilevel"/>
    <w:tmpl w:val="707A6314"/>
    <w:lvl w:ilvl="0" w:tplc="D73236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1C1356"/>
    <w:multiLevelType w:val="hybridMultilevel"/>
    <w:tmpl w:val="EBFEFB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43C93"/>
    <w:multiLevelType w:val="hybridMultilevel"/>
    <w:tmpl w:val="EA2C1968"/>
    <w:lvl w:ilvl="0" w:tplc="719A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80721"/>
    <w:multiLevelType w:val="hybridMultilevel"/>
    <w:tmpl w:val="4A261856"/>
    <w:lvl w:ilvl="0" w:tplc="45344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024DD"/>
    <w:multiLevelType w:val="hybridMultilevel"/>
    <w:tmpl w:val="F01A99FA"/>
    <w:lvl w:ilvl="0" w:tplc="874296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DB614C6"/>
    <w:multiLevelType w:val="hybridMultilevel"/>
    <w:tmpl w:val="EA2C1968"/>
    <w:lvl w:ilvl="0" w:tplc="719A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AD009F"/>
    <w:multiLevelType w:val="hybridMultilevel"/>
    <w:tmpl w:val="D3DE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82355"/>
    <w:rsid w:val="00017F0E"/>
    <w:rsid w:val="0002388E"/>
    <w:rsid w:val="00025231"/>
    <w:rsid w:val="00034575"/>
    <w:rsid w:val="00065579"/>
    <w:rsid w:val="00085F6B"/>
    <w:rsid w:val="000D0610"/>
    <w:rsid w:val="001201DE"/>
    <w:rsid w:val="00152C0E"/>
    <w:rsid w:val="001B312F"/>
    <w:rsid w:val="001E10D5"/>
    <w:rsid w:val="001F0CCC"/>
    <w:rsid w:val="00247999"/>
    <w:rsid w:val="00254FB7"/>
    <w:rsid w:val="00255CA2"/>
    <w:rsid w:val="00297861"/>
    <w:rsid w:val="002D2AAB"/>
    <w:rsid w:val="00367A49"/>
    <w:rsid w:val="00381AA1"/>
    <w:rsid w:val="00386A96"/>
    <w:rsid w:val="003A5FB7"/>
    <w:rsid w:val="00463ABE"/>
    <w:rsid w:val="00482355"/>
    <w:rsid w:val="004D0737"/>
    <w:rsid w:val="004D1864"/>
    <w:rsid w:val="00537BD5"/>
    <w:rsid w:val="005A1879"/>
    <w:rsid w:val="005E4D0A"/>
    <w:rsid w:val="005E7D5A"/>
    <w:rsid w:val="00621C7B"/>
    <w:rsid w:val="00691BF9"/>
    <w:rsid w:val="006A6F6F"/>
    <w:rsid w:val="006C73CD"/>
    <w:rsid w:val="006F05B9"/>
    <w:rsid w:val="006F0957"/>
    <w:rsid w:val="007001B0"/>
    <w:rsid w:val="00741970"/>
    <w:rsid w:val="00783F44"/>
    <w:rsid w:val="007F149A"/>
    <w:rsid w:val="008332B5"/>
    <w:rsid w:val="00844D60"/>
    <w:rsid w:val="00854E1B"/>
    <w:rsid w:val="008C5F65"/>
    <w:rsid w:val="008D5AEE"/>
    <w:rsid w:val="008E67A2"/>
    <w:rsid w:val="00917304"/>
    <w:rsid w:val="0093487C"/>
    <w:rsid w:val="009720C5"/>
    <w:rsid w:val="009D6B64"/>
    <w:rsid w:val="00A049A4"/>
    <w:rsid w:val="00A2079F"/>
    <w:rsid w:val="00AC27C1"/>
    <w:rsid w:val="00AE4B2A"/>
    <w:rsid w:val="00AF1FFB"/>
    <w:rsid w:val="00B16C10"/>
    <w:rsid w:val="00B17C4A"/>
    <w:rsid w:val="00B235D2"/>
    <w:rsid w:val="00B408E9"/>
    <w:rsid w:val="00B513D2"/>
    <w:rsid w:val="00B57612"/>
    <w:rsid w:val="00B6254F"/>
    <w:rsid w:val="00B80EDE"/>
    <w:rsid w:val="00B94588"/>
    <w:rsid w:val="00BA18B1"/>
    <w:rsid w:val="00BC34BB"/>
    <w:rsid w:val="00BC5E8C"/>
    <w:rsid w:val="00BE17EB"/>
    <w:rsid w:val="00BF17F9"/>
    <w:rsid w:val="00C46FF3"/>
    <w:rsid w:val="00C57632"/>
    <w:rsid w:val="00C711AC"/>
    <w:rsid w:val="00C9297D"/>
    <w:rsid w:val="00CD0A1A"/>
    <w:rsid w:val="00D104CB"/>
    <w:rsid w:val="00D2010B"/>
    <w:rsid w:val="00D42767"/>
    <w:rsid w:val="00DC5F34"/>
    <w:rsid w:val="00DE6682"/>
    <w:rsid w:val="00E61D66"/>
    <w:rsid w:val="00EA1E67"/>
    <w:rsid w:val="00ED63EB"/>
    <w:rsid w:val="00EE51D4"/>
    <w:rsid w:val="00F0391E"/>
    <w:rsid w:val="00F65FB2"/>
    <w:rsid w:val="00F802CD"/>
    <w:rsid w:val="00FA75E1"/>
    <w:rsid w:val="00FD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2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FEE61-9611-400E-A73C-F80732B9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DCalin</dc:creator>
  <cp:lastModifiedBy>DCalin</cp:lastModifiedBy>
  <cp:revision>7</cp:revision>
  <cp:lastPrinted>2018-07-30T06:00:00Z</cp:lastPrinted>
  <dcterms:created xsi:type="dcterms:W3CDTF">2018-07-25T11:19:00Z</dcterms:created>
  <dcterms:modified xsi:type="dcterms:W3CDTF">2018-07-30T06:24:00Z</dcterms:modified>
</cp:coreProperties>
</file>