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NR.CT2019</w:t>
      </w:r>
      <w:r w:rsidR="00F96A52">
        <w:t xml:space="preserve"> </w:t>
      </w:r>
      <w:r w:rsidR="00D36FE1">
        <w:t>-00</w:t>
      </w:r>
      <w:r w:rsidR="00BB38CE">
        <w:t>4661</w:t>
      </w:r>
      <w:r w:rsidR="00D36FE1">
        <w:t>/</w:t>
      </w:r>
      <w:r w:rsidR="000F69AB">
        <w:t>22</w:t>
      </w:r>
      <w:r w:rsidR="00894E8F">
        <w:t>.0</w:t>
      </w:r>
      <w:r w:rsidR="00BB38CE">
        <w:t>7</w:t>
      </w:r>
      <w:r w:rsidR="00894E8F">
        <w:t>.</w:t>
      </w:r>
      <w:r w:rsidR="00D36FE1">
        <w:t>2019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3D296D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3D296D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D296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3D29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3D29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3D296D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3D296D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3D296D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BB38CE" w:rsidRPr="003D296D" w:rsidRDefault="00BB38CE" w:rsidP="00BB38CE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>privind darea în administrare către Consiliul Judeţean Timiş a unor suprafeţe de terenuri:  din CF nr. 425270 Timişoara, nr. top. 514/1 suprafaţa de 299 mp , din CF nr. 425792 Timişoara, nr. top. 514/2 suprafaţa de 107 mp , din CF nr. 425852 Timişoara, nr. top. 516/2 suprafaţa de 255 mp, din CF nr. 416908 Timişoara, nr. top. 538 suprafaţa de140 mp, din CF nr. 404791 Timişoara, nr. top. 141 suprafaţa de 287 mp, aflat</w:t>
      </w:r>
      <w:r w:rsidR="00E605D9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în perimetrul Palatului Administrativ al Consiliului Judeţean</w:t>
      </w:r>
      <w:r w:rsidR="003D296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</w:p>
    <w:p w:rsidR="00F620C0" w:rsidRPr="003D296D" w:rsidRDefault="00F620C0" w:rsidP="00197AFA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46A69" w:rsidRPr="003D296D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B38CE" w:rsidRPr="003D296D" w:rsidRDefault="00C44136" w:rsidP="00BB38CE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C6448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3D296D"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9256B4" w:rsidRPr="003D296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752F4A" w:rsidRPr="003D296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A5E4F" w:rsidRPr="003D296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004661/18,07,2019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>privind darea în administrare către Consiliul Judeţean Timiş a unor suprafeţe de terenuri:  din CF nr. 425270 Timişoara, nr. top. 514/1 suprafaţa de 299 mp , din CF nr. 425792 Timişoara, nr. top. 514/2 suprafaţa de 107 mp , din CF nr. 425852 Timişoara, nr. top. 516/2 suprafaţa de 255 mp, din CF nr. 416908 Timişoara, nr. top. 538 suprafaţa de140 mp, din CF nr. 404791 Timişoara, nr. top. 141 suprafaţa de 287 mp, aflat</w:t>
      </w:r>
      <w:r w:rsidR="003D296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în perimetrul Palatului Administrativ al Consiliului Judeţean</w:t>
      </w:r>
      <w:r w:rsidR="003D296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</w:p>
    <w:p w:rsidR="00796159" w:rsidRPr="003D296D" w:rsidRDefault="00796159" w:rsidP="00BB38CE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6159" w:rsidRPr="003D296D" w:rsidRDefault="0040592E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>Facem</w:t>
      </w:r>
      <w:r w:rsidR="001A2C2C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>următoarele</w:t>
      </w:r>
      <w:r w:rsidR="001A2C2C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>precizări:</w:t>
      </w:r>
      <w:r w:rsidR="0003120F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CB5460" w:rsidRPr="003D296D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232C96" w:rsidRPr="00E605D9" w:rsidRDefault="00CB5460" w:rsidP="00232C96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450D35" w:rsidRPr="003D296D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9256B4" w:rsidRPr="003D296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3D296D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>4661</w:t>
      </w:r>
      <w:r w:rsidR="00796159" w:rsidRPr="003D296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>16.</w:t>
      </w:r>
      <w:r w:rsidR="006B1500" w:rsidRPr="003D296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6B1500" w:rsidRPr="003D296D">
        <w:rPr>
          <w:rFonts w:ascii="Times New Roman" w:hAnsi="Times New Roman" w:cs="Times New Roman"/>
          <w:sz w:val="24"/>
          <w:szCs w:val="24"/>
          <w:lang w:val="ro-RO"/>
        </w:rPr>
        <w:t>.2019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BB38CE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ConsiliulJudeţean Timiş ne solicită posibilitatea transmiterii </w:t>
      </w:r>
      <w:r w:rsidR="00303D60" w:rsidRPr="003D296D">
        <w:rPr>
          <w:rFonts w:ascii="Times New Roman" w:hAnsi="Times New Roman" w:cs="Times New Roman"/>
          <w:sz w:val="24"/>
          <w:szCs w:val="24"/>
          <w:lang w:val="ro-RO"/>
        </w:rPr>
        <w:t>unui drept de administrare asupra terenului din perimetrul Palatului Administrativ al Consiliului Judeţean Timiş, proprietate publică a Municipiului Timişoara</w:t>
      </w:r>
      <w:r w:rsidR="00232C96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32C96" w:rsidRPr="00E605D9">
        <w:rPr>
          <w:rFonts w:ascii="Times New Roman" w:hAnsi="Times New Roman" w:cs="Times New Roman"/>
          <w:sz w:val="24"/>
          <w:szCs w:val="24"/>
          <w:lang w:val="ro-RO"/>
        </w:rPr>
        <w:t>în vederea realizării  proiectului de investiţii: “Recondiţionare/Reabilitare f</w:t>
      </w:r>
      <w:r w:rsidR="00E605D9">
        <w:rPr>
          <w:rFonts w:ascii="Times New Roman" w:hAnsi="Times New Roman" w:cs="Times New Roman"/>
          <w:sz w:val="24"/>
          <w:szCs w:val="24"/>
          <w:lang w:val="ro-RO"/>
        </w:rPr>
        <w:t>aţade şi amenajări exterioare”</w:t>
      </w:r>
      <w:r w:rsidR="00232C96" w:rsidRPr="00E605D9">
        <w:rPr>
          <w:rFonts w:ascii="Times New Roman" w:hAnsi="Times New Roman" w:cs="Times New Roman"/>
          <w:sz w:val="24"/>
          <w:szCs w:val="24"/>
          <w:lang w:val="ro-RO"/>
        </w:rPr>
        <w:t xml:space="preserve"> pe teren proprietatea Consiliului Judeţean, situate în Timişoara B-dul Revoluţiei din 1989, nr. 17.</w:t>
      </w:r>
    </w:p>
    <w:p w:rsidR="003D296D" w:rsidRPr="00E605D9" w:rsidRDefault="003D296D" w:rsidP="003D296D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05D9">
        <w:rPr>
          <w:rFonts w:ascii="Times New Roman" w:hAnsi="Times New Roman" w:cs="Times New Roman"/>
          <w:sz w:val="24"/>
          <w:szCs w:val="24"/>
          <w:lang w:val="ro-RO"/>
        </w:rPr>
        <w:t>Acest proiect vizează reabilitarea faţadei Palatului Administrativ al Consiliului Judeţean Timiş, precum şi amenajări exterioare pe terenul din jurul Palatului Administrativ, conform proiectului nr. 427/2016 întocmit de SC GAUSS SRL.</w:t>
      </w:r>
    </w:p>
    <w:p w:rsidR="003D296D" w:rsidRPr="00E605D9" w:rsidRDefault="003D296D" w:rsidP="003D296D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05D9">
        <w:rPr>
          <w:rFonts w:ascii="Times New Roman" w:hAnsi="Times New Roman" w:cs="Times New Roman"/>
          <w:sz w:val="24"/>
          <w:szCs w:val="24"/>
          <w:lang w:val="ro-RO"/>
        </w:rPr>
        <w:t>Planşa nr. 1, întocmită de SC GAUSS SRL, privind identificarea suprafeţelor de teren afectate de lucrările de reabilitare a clădirii înscrise în CF nr. 404791 situat în Timişoara , B-dul Revoluţiei din 1989, este parte integrantă din proiectul nr. 427/2016, privind Recondiţionare/Reabilitare faţade şi amenajări extarioare la Consiliul Judeţean Timiş.</w:t>
      </w:r>
    </w:p>
    <w:p w:rsidR="003D296D" w:rsidRPr="003D296D" w:rsidRDefault="003D296D" w:rsidP="00232C96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1B53F7" w:rsidRPr="003D296D" w:rsidRDefault="001B53F7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B5460" w:rsidRPr="003D296D" w:rsidRDefault="00CB5460" w:rsidP="003D29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3D296D" w:rsidRPr="003D296D" w:rsidRDefault="000100BB" w:rsidP="00303D60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</w:t>
      </w:r>
    </w:p>
    <w:p w:rsidR="003D296D" w:rsidRPr="003D296D" w:rsidRDefault="003D296D" w:rsidP="00303D60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    Scopul prezentei este darea în administrare către Consiliul Judeţean Timiş a unor suprafeţe de terenuri:  din CF nr. 425270 Timişoara, nr. top. 514/1 suprafaţa de 299 mp , din CF nr. 425792 Timişoara, nr. top. 514/2 suprafaţa de 107 mp , din CF nr. 425852 Timişoara, nr. top. 516/2 suprafaţa de 255 mp, din CF nr. 416908 Timişoara, nr. top. 538 suprafaţa de140 mp, din CF nr. 404791 Timişoara, nr. top. 141 suprafaţa de 287 mp, aflat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în perimetrul Palatului Administrativ al Consiliului Judeţean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3D296D" w:rsidRPr="003D296D" w:rsidRDefault="003D296D" w:rsidP="00303D60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0100BB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211008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>darea în administrare către Consiliul Judeţean Timiş a unor suprafeţe de terenuri:  din CF nr. 425270 Timişoara, nr. top. 514/1 suprafaţa de 299 mp , din CF nr. 425792 Timişoara, nr. top. 514/2 suprafaţa de 107 mp , din CF nr. 425852 Timişoara, nr. top. 516/2 suprafaţa de 255 mp, din CF nr. 416908 Timişoara, nr. top. 538 suprafaţa de140 mp, din CF nr. 404791 Timişoara, nr. top. 141 suprafaţa de 287 mp, aflat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în perimetrul Palatului Admini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strativ al Consiliului Judeţean, </w:t>
      </w:r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303D60" w:rsidRPr="003D296D" w:rsidRDefault="000100BB" w:rsidP="00303D60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</w:p>
    <w:p w:rsidR="0029721B" w:rsidRPr="003D296D" w:rsidRDefault="0029721B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211008" w:rsidRPr="003D296D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D296D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3D296D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7673B" w:rsidRPr="003D296D" w:rsidRDefault="00557592" w:rsidP="00D7673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3D296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D7673B" w:rsidRPr="003D296D">
        <w:rPr>
          <w:rFonts w:ascii="Times New Roman" w:hAnsi="Times New Roman" w:cs="Times New Roman"/>
          <w:sz w:val="24"/>
          <w:szCs w:val="24"/>
          <w:lang w:val="ro-RO"/>
        </w:rPr>
        <w:t>dare în administrare către Consiliul Judeţean Timiş a unor suprafeţe de terenuri:  din CF nr. 425270 Timişoara, nr. top. 514/1 suprafaţa de 299 mp , din CF nr. 425792 Timişoara, nr. top. 514/2 suprafaţa de 107 mp , din CF nr. 425852 Timişoara, nr. top. 516/2 suprafaţa de 255 mp, din CF nr. 416908 Timişoara, nr. top. 538 suprafaţa de140 mp, din CF nr. 404791 Timişoara, nr. top. 141 suprafaţa de 287 mp, aflat</w:t>
      </w:r>
      <w:r w:rsidR="003D296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7673B"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în perimetrul Palatului Administrativ al Consiliului Judeţean</w:t>
      </w:r>
      <w:r w:rsidR="003D296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Timişoara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B-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dul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>Revoluţiei</w:t>
      </w:r>
      <w:proofErr w:type="spellEnd"/>
      <w:r w:rsidR="003D296D" w:rsidRPr="003F257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1989, nr. 17</w:t>
      </w:r>
      <w:r w:rsidR="003D296D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FF7D8C" w:rsidRDefault="00FF7D8C" w:rsidP="00D7673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C90E95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</w:t>
      </w: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B14135" w:rsidRPr="00F620C0" w:rsidRDefault="00B1413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540BD4" w:rsidRPr="00F620C0" w:rsidRDefault="0077022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14E8B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93E77"/>
    <w:rsid w:val="000B3A9F"/>
    <w:rsid w:val="000C7C6B"/>
    <w:rsid w:val="000E1676"/>
    <w:rsid w:val="000E5222"/>
    <w:rsid w:val="000F69AB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76BD7"/>
    <w:rsid w:val="00181DFC"/>
    <w:rsid w:val="00182F4D"/>
    <w:rsid w:val="001864F3"/>
    <w:rsid w:val="001904AE"/>
    <w:rsid w:val="00196C51"/>
    <w:rsid w:val="00197AFA"/>
    <w:rsid w:val="001A2C2C"/>
    <w:rsid w:val="001B53F7"/>
    <w:rsid w:val="001E3843"/>
    <w:rsid w:val="001E4BCA"/>
    <w:rsid w:val="00200103"/>
    <w:rsid w:val="002059E2"/>
    <w:rsid w:val="00211008"/>
    <w:rsid w:val="002161DD"/>
    <w:rsid w:val="00232C96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56E8"/>
    <w:rsid w:val="002E51E3"/>
    <w:rsid w:val="002E6338"/>
    <w:rsid w:val="002F483F"/>
    <w:rsid w:val="0030352D"/>
    <w:rsid w:val="00303D60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A0AF6"/>
    <w:rsid w:val="003A406C"/>
    <w:rsid w:val="003B40E8"/>
    <w:rsid w:val="003B5A0B"/>
    <w:rsid w:val="003D296D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A3084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E069B"/>
    <w:rsid w:val="006002C4"/>
    <w:rsid w:val="00624501"/>
    <w:rsid w:val="006467F7"/>
    <w:rsid w:val="00646A69"/>
    <w:rsid w:val="0068518B"/>
    <w:rsid w:val="0068696A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0AF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32B3"/>
    <w:rsid w:val="008040BE"/>
    <w:rsid w:val="00806263"/>
    <w:rsid w:val="0082562C"/>
    <w:rsid w:val="008401BD"/>
    <w:rsid w:val="008474CC"/>
    <w:rsid w:val="00862440"/>
    <w:rsid w:val="008668E9"/>
    <w:rsid w:val="00874293"/>
    <w:rsid w:val="00874EA2"/>
    <w:rsid w:val="00874EAC"/>
    <w:rsid w:val="00885415"/>
    <w:rsid w:val="00890290"/>
    <w:rsid w:val="0089237D"/>
    <w:rsid w:val="00894E8F"/>
    <w:rsid w:val="00896D0B"/>
    <w:rsid w:val="008A4EF0"/>
    <w:rsid w:val="008A556A"/>
    <w:rsid w:val="008A6B57"/>
    <w:rsid w:val="008A7ED4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1BBE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7B2A"/>
    <w:rsid w:val="00AD338C"/>
    <w:rsid w:val="00AE26C1"/>
    <w:rsid w:val="00AE29A7"/>
    <w:rsid w:val="00AF2CDE"/>
    <w:rsid w:val="00AF6E44"/>
    <w:rsid w:val="00B1157E"/>
    <w:rsid w:val="00B11DC0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B38CE"/>
    <w:rsid w:val="00BD0911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36FE1"/>
    <w:rsid w:val="00D440D1"/>
    <w:rsid w:val="00D74BDA"/>
    <w:rsid w:val="00D7673B"/>
    <w:rsid w:val="00D7797D"/>
    <w:rsid w:val="00D77F7C"/>
    <w:rsid w:val="00D8456E"/>
    <w:rsid w:val="00D96D84"/>
    <w:rsid w:val="00DA6194"/>
    <w:rsid w:val="00DB2971"/>
    <w:rsid w:val="00DD526F"/>
    <w:rsid w:val="00DF4951"/>
    <w:rsid w:val="00E063DC"/>
    <w:rsid w:val="00E11A19"/>
    <w:rsid w:val="00E34643"/>
    <w:rsid w:val="00E34A84"/>
    <w:rsid w:val="00E34B6B"/>
    <w:rsid w:val="00E36B66"/>
    <w:rsid w:val="00E605D9"/>
    <w:rsid w:val="00E613BD"/>
    <w:rsid w:val="00E665F9"/>
    <w:rsid w:val="00E715B7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19</cp:revision>
  <cp:lastPrinted>2019-07-18T07:32:00Z</cp:lastPrinted>
  <dcterms:created xsi:type="dcterms:W3CDTF">2019-06-20T06:56:00Z</dcterms:created>
  <dcterms:modified xsi:type="dcterms:W3CDTF">2019-07-23T11:16:00Z</dcterms:modified>
</cp:coreProperties>
</file>