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7A" w:rsidRPr="00511581" w:rsidRDefault="0088627A" w:rsidP="0088627A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511581"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5447665</wp:posOffset>
            </wp:positionH>
            <wp:positionV relativeFrom="paragraph">
              <wp:posOffset>-121285</wp:posOffset>
            </wp:positionV>
            <wp:extent cx="510644" cy="708660"/>
            <wp:effectExtent l="0" t="0" r="3810" b="0"/>
            <wp:wrapNone/>
            <wp:docPr id="1" name="Picture 2" descr="colorata 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ata m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44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11581">
        <w:rPr>
          <w:rFonts w:cs="Times New Roman"/>
          <w:b/>
          <w:sz w:val="24"/>
          <w:szCs w:val="24"/>
        </w:rPr>
        <w:t>ROMANIA</w:t>
      </w:r>
    </w:p>
    <w:p w:rsidR="0088627A" w:rsidRPr="00511581" w:rsidRDefault="0088627A" w:rsidP="0088627A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511581">
        <w:rPr>
          <w:rFonts w:cs="Times New Roman"/>
          <w:b/>
          <w:sz w:val="24"/>
          <w:szCs w:val="24"/>
        </w:rPr>
        <w:t>JUDETUL TIMIS</w:t>
      </w:r>
    </w:p>
    <w:p w:rsidR="0088627A" w:rsidRPr="00511581" w:rsidRDefault="0088627A" w:rsidP="0088627A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511581">
        <w:rPr>
          <w:rFonts w:cs="Times New Roman"/>
          <w:b/>
          <w:sz w:val="24"/>
          <w:szCs w:val="24"/>
        </w:rPr>
        <w:t>MUNICIPIUL TIMISOARA</w:t>
      </w:r>
    </w:p>
    <w:p w:rsidR="0088627A" w:rsidRPr="00511581" w:rsidRDefault="0088627A" w:rsidP="0088627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1581">
        <w:rPr>
          <w:rFonts w:cs="Times New Roman"/>
          <w:b/>
          <w:sz w:val="24"/>
          <w:szCs w:val="24"/>
        </w:rPr>
        <w:t>PRIMAR</w:t>
      </w:r>
    </w:p>
    <w:p w:rsidR="0088627A" w:rsidRPr="00511581" w:rsidRDefault="0088627A" w:rsidP="0088627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8627A" w:rsidRPr="00511581" w:rsidRDefault="0088627A" w:rsidP="0088627A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88627A" w:rsidRDefault="0088627A" w:rsidP="0088627A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776860" w:rsidRPr="00511581" w:rsidRDefault="00776860" w:rsidP="0088627A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88627A" w:rsidRPr="00511581" w:rsidRDefault="0088627A" w:rsidP="0088627A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511581">
        <w:rPr>
          <w:rFonts w:cs="Times New Roman"/>
          <w:b/>
          <w:sz w:val="32"/>
          <w:szCs w:val="32"/>
        </w:rPr>
        <w:t>REFERAT</w:t>
      </w:r>
    </w:p>
    <w:p w:rsidR="0088627A" w:rsidRPr="00511581" w:rsidRDefault="0088627A" w:rsidP="0088627A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  <w:proofErr w:type="spellStart"/>
      <w:r w:rsidRPr="00511581">
        <w:rPr>
          <w:rFonts w:cs="Times New Roman"/>
          <w:b/>
          <w:i/>
          <w:sz w:val="24"/>
          <w:szCs w:val="24"/>
        </w:rPr>
        <w:t>Privind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b/>
          <w:i/>
          <w:sz w:val="24"/>
          <w:szCs w:val="24"/>
        </w:rPr>
        <w:t>reorganiz</w:t>
      </w:r>
      <w:proofErr w:type="spellEnd"/>
      <w:r w:rsidRPr="00511581">
        <w:rPr>
          <w:rFonts w:cs="Times New Roman"/>
          <w:b/>
          <w:i/>
          <w:sz w:val="24"/>
          <w:szCs w:val="24"/>
          <w:lang w:val="ro-RO"/>
        </w:rPr>
        <w:t xml:space="preserve">area structurală a activităților de asistență socială </w:t>
      </w:r>
      <w:proofErr w:type="gramStart"/>
      <w:r w:rsidRPr="00511581">
        <w:rPr>
          <w:rFonts w:cs="Times New Roman"/>
          <w:b/>
          <w:i/>
          <w:sz w:val="24"/>
          <w:szCs w:val="24"/>
          <w:lang w:val="ro-RO"/>
        </w:rPr>
        <w:t>în  cadrul</w:t>
      </w:r>
      <w:proofErr w:type="gramEnd"/>
      <w:r w:rsidRPr="00511581">
        <w:rPr>
          <w:rFonts w:cs="Times New Roman"/>
          <w:b/>
          <w:i/>
          <w:sz w:val="24"/>
          <w:szCs w:val="24"/>
        </w:rPr>
        <w:t xml:space="preserve">  </w:t>
      </w:r>
    </w:p>
    <w:p w:rsidR="0088627A" w:rsidRPr="00511581" w:rsidRDefault="0088627A" w:rsidP="0088627A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  <w:proofErr w:type="spellStart"/>
      <w:r w:rsidRPr="00511581">
        <w:rPr>
          <w:rFonts w:cs="Times New Roman"/>
          <w:b/>
          <w:i/>
          <w:sz w:val="24"/>
          <w:szCs w:val="24"/>
        </w:rPr>
        <w:t>Directiei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de </w:t>
      </w:r>
      <w:proofErr w:type="spellStart"/>
      <w:r w:rsidRPr="00511581">
        <w:rPr>
          <w:rFonts w:cs="Times New Roman"/>
          <w:b/>
          <w:i/>
          <w:sz w:val="24"/>
          <w:szCs w:val="24"/>
        </w:rPr>
        <w:t>Asistenta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b/>
          <w:i/>
          <w:sz w:val="24"/>
          <w:szCs w:val="24"/>
        </w:rPr>
        <w:t>Sociala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a </w:t>
      </w:r>
      <w:proofErr w:type="spellStart"/>
      <w:r w:rsidRPr="00511581">
        <w:rPr>
          <w:rFonts w:cs="Times New Roman"/>
          <w:b/>
          <w:i/>
          <w:sz w:val="24"/>
          <w:szCs w:val="24"/>
        </w:rPr>
        <w:t>municipiului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Timisoara </w:t>
      </w:r>
      <w:proofErr w:type="spellStart"/>
      <w:r w:rsidRPr="00511581">
        <w:rPr>
          <w:rFonts w:cs="Times New Roman"/>
          <w:b/>
          <w:i/>
          <w:sz w:val="24"/>
          <w:szCs w:val="24"/>
        </w:rPr>
        <w:t>si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</w:t>
      </w:r>
    </w:p>
    <w:p w:rsidR="0088627A" w:rsidRPr="00511581" w:rsidRDefault="0088627A" w:rsidP="0088627A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  <w:r w:rsidRPr="00511581">
        <w:rPr>
          <w:rFonts w:cs="Times New Roman"/>
          <w:b/>
          <w:i/>
          <w:sz w:val="24"/>
          <w:szCs w:val="24"/>
        </w:rPr>
        <w:t xml:space="preserve">  </w:t>
      </w:r>
      <w:proofErr w:type="spellStart"/>
      <w:proofErr w:type="gramStart"/>
      <w:r w:rsidRPr="00511581">
        <w:rPr>
          <w:rFonts w:cs="Times New Roman"/>
          <w:b/>
          <w:i/>
          <w:sz w:val="24"/>
          <w:szCs w:val="24"/>
        </w:rPr>
        <w:t>aprobarea</w:t>
      </w:r>
      <w:proofErr w:type="spellEnd"/>
      <w:proofErr w:type="gramEnd"/>
      <w:r w:rsidRPr="00511581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b/>
          <w:i/>
          <w:sz w:val="24"/>
          <w:szCs w:val="24"/>
        </w:rPr>
        <w:t>Organigramei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b/>
          <w:i/>
          <w:sz w:val="24"/>
          <w:szCs w:val="24"/>
        </w:rPr>
        <w:t>si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a </w:t>
      </w:r>
      <w:proofErr w:type="spellStart"/>
      <w:r w:rsidRPr="00511581">
        <w:rPr>
          <w:rFonts w:cs="Times New Roman"/>
          <w:b/>
          <w:i/>
          <w:sz w:val="24"/>
          <w:szCs w:val="24"/>
        </w:rPr>
        <w:t>Statului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de </w:t>
      </w:r>
      <w:proofErr w:type="spellStart"/>
      <w:r w:rsidRPr="00511581">
        <w:rPr>
          <w:rFonts w:cs="Times New Roman"/>
          <w:b/>
          <w:i/>
          <w:sz w:val="24"/>
          <w:szCs w:val="24"/>
        </w:rPr>
        <w:t>Functii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b/>
          <w:i/>
          <w:sz w:val="24"/>
          <w:szCs w:val="24"/>
        </w:rPr>
        <w:t>pentru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b/>
          <w:i/>
          <w:sz w:val="24"/>
          <w:szCs w:val="24"/>
        </w:rPr>
        <w:t>aceasta</w:t>
      </w:r>
      <w:proofErr w:type="spellEnd"/>
    </w:p>
    <w:p w:rsidR="0088627A" w:rsidRDefault="0088627A" w:rsidP="0088627A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776860" w:rsidRPr="00511581" w:rsidRDefault="00776860" w:rsidP="0088627A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88627A" w:rsidRPr="00511581" w:rsidRDefault="0088627A" w:rsidP="0088627A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88627A" w:rsidRPr="00511581" w:rsidRDefault="0088627A" w:rsidP="0088627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A019C" w:rsidRDefault="0088627A" w:rsidP="00CA019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11581">
        <w:rPr>
          <w:rFonts w:cs="Times New Roman"/>
          <w:sz w:val="24"/>
          <w:szCs w:val="24"/>
        </w:rPr>
        <w:t>Autoritățile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administratiei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publice</w:t>
      </w:r>
      <w:proofErr w:type="spellEnd"/>
      <w:r w:rsidRPr="00511581">
        <w:rPr>
          <w:rFonts w:cs="Times New Roman"/>
          <w:sz w:val="24"/>
          <w:szCs w:val="24"/>
        </w:rPr>
        <w:t xml:space="preserve"> locale au </w:t>
      </w:r>
      <w:proofErr w:type="spellStart"/>
      <w:r w:rsidRPr="00511581">
        <w:rPr>
          <w:rFonts w:cs="Times New Roman"/>
          <w:sz w:val="24"/>
          <w:szCs w:val="24"/>
        </w:rPr>
        <w:t>obligatia</w:t>
      </w:r>
      <w:proofErr w:type="spellEnd"/>
      <w:r w:rsidRPr="00511581">
        <w:rPr>
          <w:rFonts w:cs="Times New Roman"/>
          <w:sz w:val="24"/>
          <w:szCs w:val="24"/>
        </w:rPr>
        <w:t xml:space="preserve"> de a </w:t>
      </w:r>
      <w:proofErr w:type="spellStart"/>
      <w:r w:rsidRPr="00511581">
        <w:rPr>
          <w:rFonts w:cs="Times New Roman"/>
          <w:sz w:val="24"/>
          <w:szCs w:val="24"/>
        </w:rPr>
        <w:t>organiza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si</w:t>
      </w:r>
      <w:proofErr w:type="spellEnd"/>
      <w:r w:rsidRPr="00511581">
        <w:rPr>
          <w:rFonts w:cs="Times New Roman"/>
          <w:sz w:val="24"/>
          <w:szCs w:val="24"/>
        </w:rPr>
        <w:t xml:space="preserve"> de a </w:t>
      </w:r>
      <w:proofErr w:type="spellStart"/>
      <w:r w:rsidRPr="00511581">
        <w:rPr>
          <w:rFonts w:cs="Times New Roman"/>
          <w:sz w:val="24"/>
          <w:szCs w:val="24"/>
        </w:rPr>
        <w:t>acorda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servicii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sociale</w:t>
      </w:r>
      <w:proofErr w:type="spellEnd"/>
      <w:r w:rsidRPr="00511581">
        <w:rPr>
          <w:rFonts w:cs="Times New Roman"/>
          <w:sz w:val="24"/>
          <w:szCs w:val="24"/>
        </w:rPr>
        <w:t xml:space="preserve">, </w:t>
      </w:r>
      <w:proofErr w:type="spellStart"/>
      <w:r w:rsidRPr="00511581">
        <w:rPr>
          <w:rFonts w:cs="Times New Roman"/>
          <w:sz w:val="24"/>
          <w:szCs w:val="24"/>
        </w:rPr>
        <w:t>precum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si</w:t>
      </w:r>
      <w:proofErr w:type="spellEnd"/>
      <w:r w:rsidRPr="00511581">
        <w:rPr>
          <w:rFonts w:cs="Times New Roman"/>
          <w:sz w:val="24"/>
          <w:szCs w:val="24"/>
        </w:rPr>
        <w:t xml:space="preserve"> de a </w:t>
      </w:r>
      <w:proofErr w:type="spellStart"/>
      <w:r w:rsidRPr="00511581">
        <w:rPr>
          <w:rFonts w:cs="Times New Roman"/>
          <w:sz w:val="24"/>
          <w:szCs w:val="24"/>
        </w:rPr>
        <w:t>planifica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dezvoltarea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acestora</w:t>
      </w:r>
      <w:proofErr w:type="spellEnd"/>
      <w:r w:rsidRPr="00511581">
        <w:rPr>
          <w:rFonts w:cs="Times New Roman"/>
          <w:sz w:val="24"/>
          <w:szCs w:val="24"/>
        </w:rPr>
        <w:t xml:space="preserve">, </w:t>
      </w:r>
      <w:proofErr w:type="spellStart"/>
      <w:r w:rsidRPr="00511581">
        <w:rPr>
          <w:rFonts w:cs="Times New Roman"/>
          <w:i/>
          <w:sz w:val="24"/>
          <w:szCs w:val="24"/>
        </w:rPr>
        <w:t>numai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 in </w:t>
      </w:r>
      <w:proofErr w:type="spellStart"/>
      <w:r w:rsidRPr="00511581">
        <w:rPr>
          <w:rFonts w:cs="Times New Roman"/>
          <w:i/>
          <w:sz w:val="24"/>
          <w:szCs w:val="24"/>
        </w:rPr>
        <w:t>functie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 de </w:t>
      </w:r>
      <w:proofErr w:type="spellStart"/>
      <w:r w:rsidRPr="00511581">
        <w:rPr>
          <w:rFonts w:cs="Times New Roman"/>
          <w:i/>
          <w:sz w:val="24"/>
          <w:szCs w:val="24"/>
        </w:rPr>
        <w:t>nevoile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i/>
          <w:sz w:val="24"/>
          <w:szCs w:val="24"/>
        </w:rPr>
        <w:t>identificate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 ale </w:t>
      </w:r>
      <w:proofErr w:type="spellStart"/>
      <w:r w:rsidRPr="00511581">
        <w:rPr>
          <w:rFonts w:cs="Times New Roman"/>
          <w:i/>
          <w:sz w:val="24"/>
          <w:szCs w:val="24"/>
        </w:rPr>
        <w:t>persoanelor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 din </w:t>
      </w:r>
      <w:proofErr w:type="spellStart"/>
      <w:r w:rsidRPr="00511581">
        <w:rPr>
          <w:rFonts w:cs="Times New Roman"/>
          <w:i/>
          <w:sz w:val="24"/>
          <w:szCs w:val="24"/>
        </w:rPr>
        <w:t>comunitate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, de </w:t>
      </w:r>
      <w:proofErr w:type="spellStart"/>
      <w:r w:rsidRPr="00511581">
        <w:rPr>
          <w:rFonts w:cs="Times New Roman"/>
          <w:i/>
          <w:sz w:val="24"/>
          <w:szCs w:val="24"/>
        </w:rPr>
        <w:t>prioritatile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i/>
          <w:sz w:val="24"/>
          <w:szCs w:val="24"/>
        </w:rPr>
        <w:t>asumate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, de </w:t>
      </w:r>
      <w:proofErr w:type="spellStart"/>
      <w:r w:rsidRPr="00511581">
        <w:rPr>
          <w:rFonts w:cs="Times New Roman"/>
          <w:i/>
          <w:sz w:val="24"/>
          <w:szCs w:val="24"/>
        </w:rPr>
        <w:t>resursele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i/>
          <w:sz w:val="24"/>
          <w:szCs w:val="24"/>
        </w:rPr>
        <w:t>disponibile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i/>
          <w:sz w:val="24"/>
          <w:szCs w:val="24"/>
        </w:rPr>
        <w:t>si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 cu </w:t>
      </w:r>
      <w:proofErr w:type="spellStart"/>
      <w:r w:rsidRPr="00511581">
        <w:rPr>
          <w:rFonts w:cs="Times New Roman"/>
          <w:i/>
          <w:sz w:val="24"/>
          <w:szCs w:val="24"/>
        </w:rPr>
        <w:t>respectarea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i/>
          <w:sz w:val="24"/>
          <w:szCs w:val="24"/>
        </w:rPr>
        <w:t>celui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i/>
          <w:sz w:val="24"/>
          <w:szCs w:val="24"/>
        </w:rPr>
        <w:t>mai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i/>
          <w:sz w:val="24"/>
          <w:szCs w:val="24"/>
        </w:rPr>
        <w:t>eficient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i/>
          <w:sz w:val="24"/>
          <w:szCs w:val="24"/>
        </w:rPr>
        <w:t>raport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 cost/</w:t>
      </w:r>
      <w:proofErr w:type="spellStart"/>
      <w:r w:rsidRPr="00511581">
        <w:rPr>
          <w:rFonts w:cs="Times New Roman"/>
          <w:i/>
          <w:sz w:val="24"/>
          <w:szCs w:val="24"/>
        </w:rPr>
        <w:t>beneficiu</w:t>
      </w:r>
      <w:proofErr w:type="spellEnd"/>
      <w:r w:rsidRPr="00511581">
        <w:rPr>
          <w:rFonts w:cs="Times New Roman"/>
          <w:i/>
          <w:sz w:val="24"/>
          <w:szCs w:val="24"/>
        </w:rPr>
        <w:t>.</w:t>
      </w:r>
      <w:r w:rsidRPr="00511581">
        <w:rPr>
          <w:rFonts w:cs="Courier New"/>
        </w:rPr>
        <w:t xml:space="preserve"> </w:t>
      </w:r>
      <w:proofErr w:type="spellStart"/>
      <w:r w:rsidRPr="00511581">
        <w:rPr>
          <w:rFonts w:cs="Times New Roman"/>
        </w:rPr>
        <w:t>Având</w:t>
      </w:r>
      <w:proofErr w:type="spellEnd"/>
      <w:r w:rsidRPr="00511581">
        <w:rPr>
          <w:rFonts w:cs="Times New Roman"/>
        </w:rPr>
        <w:t xml:space="preserve"> </w:t>
      </w:r>
      <w:proofErr w:type="spellStart"/>
      <w:r w:rsidRPr="00511581">
        <w:rPr>
          <w:rFonts w:cs="Times New Roman"/>
        </w:rPr>
        <w:t>în</w:t>
      </w:r>
      <w:proofErr w:type="spellEnd"/>
      <w:r w:rsidRPr="00511581">
        <w:rPr>
          <w:rFonts w:cs="Times New Roman"/>
        </w:rPr>
        <w:t xml:space="preserve"> </w:t>
      </w:r>
      <w:proofErr w:type="spellStart"/>
      <w:r w:rsidRPr="00511581">
        <w:rPr>
          <w:rFonts w:cs="Times New Roman"/>
        </w:rPr>
        <w:t>vedere</w:t>
      </w:r>
      <w:proofErr w:type="spellEnd"/>
      <w:r w:rsidRPr="00511581">
        <w:rPr>
          <w:rFonts w:cs="Times New Roman"/>
        </w:rPr>
        <w:t xml:space="preserve"> </w:t>
      </w:r>
      <w:proofErr w:type="spellStart"/>
      <w:r w:rsidRPr="00511581">
        <w:rPr>
          <w:rFonts w:cs="Times New Roman"/>
        </w:rPr>
        <w:t>aceste</w:t>
      </w:r>
      <w:proofErr w:type="spellEnd"/>
      <w:r w:rsidRPr="00511581">
        <w:rPr>
          <w:rFonts w:cs="Times New Roman"/>
        </w:rPr>
        <w:t xml:space="preserve"> </w:t>
      </w:r>
      <w:proofErr w:type="spellStart"/>
      <w:r w:rsidRPr="00511581">
        <w:rPr>
          <w:rFonts w:cs="Times New Roman"/>
        </w:rPr>
        <w:t>criterii</w:t>
      </w:r>
      <w:proofErr w:type="spellEnd"/>
      <w:r w:rsidRPr="00511581">
        <w:rPr>
          <w:rFonts w:cs="Times New Roman"/>
        </w:rPr>
        <w:t xml:space="preserve">, </w:t>
      </w:r>
      <w:r w:rsidR="00CA019C">
        <w:rPr>
          <w:rFonts w:ascii="Times New Roman" w:hAnsi="Times New Roman" w:cs="Times New Roman"/>
        </w:rPr>
        <w:t xml:space="preserve">se </w:t>
      </w:r>
      <w:proofErr w:type="spellStart"/>
      <w:r w:rsidR="00CA019C">
        <w:rPr>
          <w:rFonts w:ascii="Times New Roman" w:hAnsi="Times New Roman" w:cs="Times New Roman"/>
        </w:rPr>
        <w:t>înființează</w:t>
      </w:r>
      <w:proofErr w:type="spellEnd"/>
      <w:r w:rsidR="00CA019C">
        <w:rPr>
          <w:rFonts w:ascii="Times New Roman" w:hAnsi="Times New Roman" w:cs="Times New Roman"/>
        </w:rPr>
        <w:t xml:space="preserve"> o </w:t>
      </w:r>
      <w:proofErr w:type="spellStart"/>
      <w:r w:rsidR="00CA019C">
        <w:rPr>
          <w:rFonts w:ascii="Times New Roman" w:hAnsi="Times New Roman" w:cs="Times New Roman"/>
          <w:sz w:val="24"/>
          <w:szCs w:val="24"/>
        </w:rPr>
        <w:t>structură</w:t>
      </w:r>
      <w:proofErr w:type="spellEnd"/>
      <w:r w:rsidR="00CA019C">
        <w:rPr>
          <w:rFonts w:ascii="Times New Roman" w:hAnsi="Times New Roman" w:cs="Times New Roman"/>
          <w:sz w:val="24"/>
          <w:szCs w:val="24"/>
        </w:rPr>
        <w:t xml:space="preserve"> </w:t>
      </w:r>
      <w:r w:rsidR="00457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359">
        <w:rPr>
          <w:rFonts w:ascii="Times New Roman" w:hAnsi="Times New Roman" w:cs="Times New Roman"/>
          <w:sz w:val="24"/>
          <w:szCs w:val="24"/>
        </w:rPr>
        <w:t>nouă</w:t>
      </w:r>
      <w:proofErr w:type="spellEnd"/>
      <w:r w:rsidR="00457359">
        <w:rPr>
          <w:rFonts w:ascii="Times New Roman" w:hAnsi="Times New Roman" w:cs="Times New Roman"/>
          <w:sz w:val="24"/>
          <w:szCs w:val="24"/>
        </w:rPr>
        <w:t xml:space="preserve"> </w:t>
      </w:r>
      <w:r w:rsidR="00CA019C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CA019C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="00CA0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19C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="00CA019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A019C" w:rsidRPr="00D63779">
        <w:rPr>
          <w:rFonts w:ascii="Times New Roman" w:hAnsi="Times New Roman" w:cs="Times New Roman"/>
          <w:b/>
          <w:i/>
          <w:sz w:val="24"/>
          <w:szCs w:val="24"/>
        </w:rPr>
        <w:t>Direcția</w:t>
      </w:r>
      <w:proofErr w:type="spellEnd"/>
      <w:r w:rsidR="00CA019C" w:rsidRPr="00D63779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CA019C" w:rsidRPr="00D63779">
        <w:rPr>
          <w:rFonts w:ascii="Times New Roman" w:hAnsi="Times New Roman" w:cs="Times New Roman"/>
          <w:b/>
          <w:i/>
          <w:sz w:val="24"/>
          <w:szCs w:val="24"/>
        </w:rPr>
        <w:t>Asistență</w:t>
      </w:r>
      <w:proofErr w:type="spellEnd"/>
      <w:r w:rsidR="00CA019C" w:rsidRPr="00D637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A019C" w:rsidRPr="00D63779">
        <w:rPr>
          <w:rFonts w:ascii="Times New Roman" w:hAnsi="Times New Roman" w:cs="Times New Roman"/>
          <w:b/>
          <w:i/>
          <w:sz w:val="24"/>
          <w:szCs w:val="24"/>
        </w:rPr>
        <w:t>Socială</w:t>
      </w:r>
      <w:proofErr w:type="spellEnd"/>
      <w:r w:rsidR="00CA019C" w:rsidRPr="00D63779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="00CA019C" w:rsidRPr="00D63779">
        <w:rPr>
          <w:rFonts w:ascii="Times New Roman" w:hAnsi="Times New Roman" w:cs="Times New Roman"/>
          <w:b/>
          <w:i/>
          <w:sz w:val="24"/>
          <w:szCs w:val="24"/>
        </w:rPr>
        <w:t>municipiului</w:t>
      </w:r>
      <w:proofErr w:type="spellEnd"/>
      <w:r w:rsidR="00CA019C" w:rsidRPr="00D637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A019C" w:rsidRPr="00D63779">
        <w:rPr>
          <w:rFonts w:ascii="Times New Roman" w:hAnsi="Times New Roman" w:cs="Times New Roman"/>
          <w:b/>
          <w:i/>
          <w:sz w:val="24"/>
          <w:szCs w:val="24"/>
        </w:rPr>
        <w:t>Timișoara</w:t>
      </w:r>
      <w:proofErr w:type="spellEnd"/>
      <w:r w:rsidR="00CA019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CA019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A0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19C">
        <w:rPr>
          <w:rFonts w:ascii="Times New Roman" w:hAnsi="Times New Roman" w:cs="Times New Roman"/>
          <w:sz w:val="24"/>
          <w:szCs w:val="24"/>
        </w:rPr>
        <w:t>subordinea</w:t>
      </w:r>
      <w:proofErr w:type="spellEnd"/>
      <w:r w:rsidR="00CA0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19C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CA019C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CA019C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CA0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19C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CA0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19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A019C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="00CA019C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="00CA0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19C">
        <w:rPr>
          <w:rFonts w:ascii="Times New Roman" w:hAnsi="Times New Roman" w:cs="Times New Roman"/>
          <w:sz w:val="24"/>
          <w:szCs w:val="24"/>
        </w:rPr>
        <w:t>viceprimarului</w:t>
      </w:r>
      <w:proofErr w:type="spellEnd"/>
      <w:r w:rsidR="00CA019C">
        <w:rPr>
          <w:rFonts w:ascii="Times New Roman" w:hAnsi="Times New Roman" w:cs="Times New Roman"/>
          <w:sz w:val="24"/>
          <w:szCs w:val="24"/>
        </w:rPr>
        <w:t xml:space="preserve"> de resort</w:t>
      </w:r>
      <w:r w:rsidR="00CA019C" w:rsidRPr="00D6377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57359" w:rsidRDefault="00457359" w:rsidP="00CA019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57359" w:rsidRPr="00511581" w:rsidRDefault="00457359" w:rsidP="00457359">
      <w:pPr>
        <w:spacing w:after="0" w:line="240" w:lineRule="auto"/>
        <w:ind w:firstLine="360"/>
        <w:jc w:val="both"/>
        <w:rPr>
          <w:rFonts w:cs="Times New Roman"/>
          <w:sz w:val="24"/>
          <w:szCs w:val="24"/>
        </w:rPr>
      </w:pPr>
      <w:proofErr w:type="spellStart"/>
      <w:r w:rsidRPr="00511581">
        <w:rPr>
          <w:rFonts w:cs="Times New Roman"/>
          <w:sz w:val="24"/>
          <w:szCs w:val="24"/>
        </w:rPr>
        <w:t>Serviciile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publice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oferite</w:t>
      </w:r>
      <w:proofErr w:type="spellEnd"/>
      <w:r w:rsidRPr="00511581">
        <w:rPr>
          <w:rFonts w:cs="Times New Roman"/>
          <w:sz w:val="24"/>
          <w:szCs w:val="24"/>
        </w:rPr>
        <w:t xml:space="preserve"> de </w:t>
      </w:r>
      <w:proofErr w:type="spellStart"/>
      <w:r w:rsidRPr="00511581">
        <w:rPr>
          <w:rFonts w:cs="Times New Roman"/>
          <w:b/>
          <w:i/>
          <w:sz w:val="24"/>
          <w:szCs w:val="24"/>
        </w:rPr>
        <w:t>Directia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de </w:t>
      </w:r>
      <w:proofErr w:type="spellStart"/>
      <w:r w:rsidRPr="00511581">
        <w:rPr>
          <w:rFonts w:cs="Times New Roman"/>
          <w:b/>
          <w:i/>
          <w:sz w:val="24"/>
          <w:szCs w:val="24"/>
        </w:rPr>
        <w:t>Asistenta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b/>
          <w:i/>
          <w:sz w:val="24"/>
          <w:szCs w:val="24"/>
        </w:rPr>
        <w:t>Sociala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a </w:t>
      </w:r>
      <w:proofErr w:type="spellStart"/>
      <w:r w:rsidRPr="00511581">
        <w:rPr>
          <w:rFonts w:cs="Times New Roman"/>
          <w:b/>
          <w:i/>
          <w:sz w:val="24"/>
          <w:szCs w:val="24"/>
        </w:rPr>
        <w:t>municipiului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Timisoara </w:t>
      </w:r>
      <w:proofErr w:type="spellStart"/>
      <w:r w:rsidRPr="00511581">
        <w:rPr>
          <w:rFonts w:cs="Times New Roman"/>
          <w:sz w:val="24"/>
          <w:szCs w:val="24"/>
        </w:rPr>
        <w:t>prin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noua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structură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organizatorică</w:t>
      </w:r>
      <w:proofErr w:type="spellEnd"/>
      <w:r w:rsidRPr="00511581">
        <w:rPr>
          <w:rFonts w:cs="Times New Roman"/>
          <w:sz w:val="24"/>
          <w:szCs w:val="24"/>
        </w:rPr>
        <w:t xml:space="preserve">, </w:t>
      </w:r>
      <w:proofErr w:type="spellStart"/>
      <w:r w:rsidRPr="00511581">
        <w:rPr>
          <w:rFonts w:cs="Times New Roman"/>
          <w:sz w:val="24"/>
          <w:szCs w:val="24"/>
        </w:rPr>
        <w:t>anexa</w:t>
      </w:r>
      <w:proofErr w:type="spellEnd"/>
      <w:r w:rsidRPr="00511581">
        <w:rPr>
          <w:rFonts w:cs="Times New Roman"/>
          <w:sz w:val="24"/>
          <w:szCs w:val="24"/>
        </w:rPr>
        <w:t xml:space="preserve"> nr.1 la </w:t>
      </w:r>
      <w:proofErr w:type="spellStart"/>
      <w:r w:rsidRPr="00511581">
        <w:rPr>
          <w:rFonts w:cs="Times New Roman"/>
          <w:sz w:val="24"/>
          <w:szCs w:val="24"/>
        </w:rPr>
        <w:t>prezentul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referat</w:t>
      </w:r>
      <w:proofErr w:type="spellEnd"/>
      <w:r w:rsidRPr="00511581">
        <w:rPr>
          <w:rFonts w:cs="Times New Roman"/>
          <w:sz w:val="24"/>
          <w:szCs w:val="24"/>
        </w:rPr>
        <w:t xml:space="preserve">, </w:t>
      </w:r>
      <w:proofErr w:type="spellStart"/>
      <w:r w:rsidRPr="00511581">
        <w:rPr>
          <w:rFonts w:cs="Times New Roman"/>
          <w:sz w:val="24"/>
          <w:szCs w:val="24"/>
        </w:rPr>
        <w:t>vor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răspunde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următoarelor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obiective</w:t>
      </w:r>
      <w:proofErr w:type="spellEnd"/>
      <w:r w:rsidRPr="00511581">
        <w:rPr>
          <w:rFonts w:cs="Times New Roman"/>
          <w:sz w:val="24"/>
          <w:szCs w:val="24"/>
        </w:rPr>
        <w:t xml:space="preserve">:  </w:t>
      </w:r>
    </w:p>
    <w:p w:rsidR="00457359" w:rsidRPr="00511581" w:rsidRDefault="00457359" w:rsidP="0045735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511581">
        <w:rPr>
          <w:rFonts w:cs="Times New Roman"/>
          <w:sz w:val="24"/>
          <w:szCs w:val="24"/>
        </w:rPr>
        <w:t>respectarea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drepturilor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beneficiarilor</w:t>
      </w:r>
      <w:proofErr w:type="spellEnd"/>
      <w:r w:rsidRPr="00511581">
        <w:rPr>
          <w:rFonts w:cs="Times New Roman"/>
          <w:sz w:val="24"/>
          <w:szCs w:val="24"/>
        </w:rPr>
        <w:t xml:space="preserve"> de </w:t>
      </w:r>
      <w:proofErr w:type="spellStart"/>
      <w:r w:rsidRPr="00511581">
        <w:rPr>
          <w:rFonts w:cs="Times New Roman"/>
          <w:sz w:val="24"/>
          <w:szCs w:val="24"/>
        </w:rPr>
        <w:t>servicii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sociale</w:t>
      </w:r>
      <w:proofErr w:type="spellEnd"/>
      <w:r w:rsidRPr="00511581">
        <w:rPr>
          <w:rFonts w:cs="Times New Roman"/>
          <w:sz w:val="24"/>
          <w:szCs w:val="24"/>
        </w:rPr>
        <w:t>;</w:t>
      </w:r>
    </w:p>
    <w:p w:rsidR="00457359" w:rsidRPr="00511581" w:rsidRDefault="00457359" w:rsidP="0045735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511581">
        <w:rPr>
          <w:rFonts w:cs="Times New Roman"/>
          <w:sz w:val="24"/>
          <w:szCs w:val="24"/>
        </w:rPr>
        <w:t>asigurarea</w:t>
      </w:r>
      <w:proofErr w:type="spellEnd"/>
      <w:r w:rsidRPr="00511581">
        <w:rPr>
          <w:rFonts w:cs="Times New Roman"/>
          <w:sz w:val="24"/>
          <w:szCs w:val="24"/>
        </w:rPr>
        <w:t xml:space="preserve">, </w:t>
      </w:r>
      <w:proofErr w:type="spellStart"/>
      <w:r w:rsidRPr="00511581">
        <w:rPr>
          <w:rFonts w:cs="Times New Roman"/>
          <w:sz w:val="24"/>
          <w:szCs w:val="24"/>
        </w:rPr>
        <w:t>menţinerea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şi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îmbunătăţirea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permanentă</w:t>
      </w:r>
      <w:proofErr w:type="spellEnd"/>
      <w:r w:rsidRPr="00511581">
        <w:rPr>
          <w:rFonts w:cs="Times New Roman"/>
          <w:sz w:val="24"/>
          <w:szCs w:val="24"/>
        </w:rPr>
        <w:t xml:space="preserve"> a </w:t>
      </w:r>
      <w:proofErr w:type="spellStart"/>
      <w:r w:rsidRPr="00511581">
        <w:rPr>
          <w:rFonts w:cs="Times New Roman"/>
          <w:sz w:val="24"/>
          <w:szCs w:val="24"/>
        </w:rPr>
        <w:t>calităţii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serviciilor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sociale</w:t>
      </w:r>
      <w:proofErr w:type="spellEnd"/>
      <w:r w:rsidRPr="00511581">
        <w:rPr>
          <w:rFonts w:cs="Times New Roman"/>
          <w:sz w:val="24"/>
          <w:szCs w:val="24"/>
        </w:rPr>
        <w:t>;</w:t>
      </w:r>
    </w:p>
    <w:p w:rsidR="00457359" w:rsidRPr="00511581" w:rsidRDefault="00457359" w:rsidP="0045735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511581">
        <w:rPr>
          <w:rFonts w:cs="Times New Roman"/>
          <w:sz w:val="24"/>
          <w:szCs w:val="24"/>
        </w:rPr>
        <w:t>promovarea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celor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mai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bune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practici</w:t>
      </w:r>
      <w:proofErr w:type="spellEnd"/>
      <w:r w:rsidRPr="00511581">
        <w:rPr>
          <w:rFonts w:cs="Times New Roman"/>
          <w:sz w:val="24"/>
          <w:szCs w:val="24"/>
        </w:rPr>
        <w:t xml:space="preserve">, a </w:t>
      </w:r>
      <w:proofErr w:type="spellStart"/>
      <w:r w:rsidRPr="00511581">
        <w:rPr>
          <w:rFonts w:cs="Times New Roman"/>
          <w:sz w:val="24"/>
          <w:szCs w:val="24"/>
        </w:rPr>
        <w:t>performanţei</w:t>
      </w:r>
      <w:proofErr w:type="spellEnd"/>
      <w:r w:rsidRPr="00511581">
        <w:rPr>
          <w:rFonts w:cs="Times New Roman"/>
          <w:sz w:val="24"/>
          <w:szCs w:val="24"/>
        </w:rPr>
        <w:t xml:space="preserve">, </w:t>
      </w:r>
      <w:proofErr w:type="spellStart"/>
      <w:r w:rsidRPr="00511581">
        <w:rPr>
          <w:rFonts w:cs="Times New Roman"/>
          <w:sz w:val="24"/>
          <w:szCs w:val="24"/>
        </w:rPr>
        <w:t>precum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şi</w:t>
      </w:r>
      <w:proofErr w:type="spellEnd"/>
      <w:r w:rsidRPr="00511581">
        <w:rPr>
          <w:rFonts w:cs="Times New Roman"/>
          <w:sz w:val="24"/>
          <w:szCs w:val="24"/>
        </w:rPr>
        <w:t xml:space="preserve"> a </w:t>
      </w:r>
      <w:proofErr w:type="spellStart"/>
      <w:r w:rsidRPr="00511581">
        <w:rPr>
          <w:rFonts w:cs="Times New Roman"/>
          <w:sz w:val="24"/>
          <w:szCs w:val="24"/>
        </w:rPr>
        <w:t>concurenţei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dintre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furnizori</w:t>
      </w:r>
      <w:proofErr w:type="spellEnd"/>
      <w:r w:rsidRPr="00511581">
        <w:rPr>
          <w:rFonts w:cs="Times New Roman"/>
          <w:sz w:val="24"/>
          <w:szCs w:val="24"/>
        </w:rPr>
        <w:t>;</w:t>
      </w:r>
    </w:p>
    <w:p w:rsidR="00457359" w:rsidRPr="00511581" w:rsidRDefault="00457359" w:rsidP="0045735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511581">
        <w:rPr>
          <w:rFonts w:cs="Times New Roman"/>
          <w:sz w:val="24"/>
          <w:szCs w:val="24"/>
        </w:rPr>
        <w:t>facilitarea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accesului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beneficiarilor</w:t>
      </w:r>
      <w:proofErr w:type="spellEnd"/>
      <w:r w:rsidRPr="00511581">
        <w:rPr>
          <w:rFonts w:cs="Times New Roman"/>
          <w:sz w:val="24"/>
          <w:szCs w:val="24"/>
        </w:rPr>
        <w:t xml:space="preserve"> la </w:t>
      </w:r>
      <w:proofErr w:type="spellStart"/>
      <w:r w:rsidRPr="00511581">
        <w:rPr>
          <w:rFonts w:cs="Times New Roman"/>
          <w:sz w:val="24"/>
          <w:szCs w:val="24"/>
        </w:rPr>
        <w:t>servicii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sociale</w:t>
      </w:r>
      <w:proofErr w:type="spellEnd"/>
      <w:r w:rsidRPr="00511581">
        <w:rPr>
          <w:rFonts w:cs="Times New Roman"/>
          <w:sz w:val="24"/>
          <w:szCs w:val="24"/>
        </w:rPr>
        <w:t xml:space="preserve"> de </w:t>
      </w:r>
      <w:proofErr w:type="spellStart"/>
      <w:r w:rsidRPr="00511581">
        <w:rPr>
          <w:rFonts w:cs="Times New Roman"/>
          <w:sz w:val="24"/>
          <w:szCs w:val="24"/>
        </w:rPr>
        <w:t>calitate</w:t>
      </w:r>
      <w:proofErr w:type="spellEnd"/>
      <w:r w:rsidRPr="00511581">
        <w:rPr>
          <w:rFonts w:cs="Times New Roman"/>
          <w:sz w:val="24"/>
          <w:szCs w:val="24"/>
        </w:rPr>
        <w:t>;</w:t>
      </w:r>
    </w:p>
    <w:p w:rsidR="00457359" w:rsidRPr="00511581" w:rsidRDefault="00457359" w:rsidP="0045735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511581">
        <w:rPr>
          <w:rFonts w:cs="Times New Roman"/>
          <w:sz w:val="24"/>
          <w:szCs w:val="24"/>
        </w:rPr>
        <w:t>asigurarea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tratamentului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egal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şi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nediscriminatoriu</w:t>
      </w:r>
      <w:proofErr w:type="spellEnd"/>
      <w:r w:rsidRPr="00511581">
        <w:rPr>
          <w:rFonts w:cs="Times New Roman"/>
          <w:sz w:val="24"/>
          <w:szCs w:val="24"/>
        </w:rPr>
        <w:t xml:space="preserve"> al </w:t>
      </w:r>
      <w:proofErr w:type="spellStart"/>
      <w:r w:rsidRPr="00511581">
        <w:rPr>
          <w:rFonts w:cs="Times New Roman"/>
          <w:sz w:val="24"/>
          <w:szCs w:val="24"/>
        </w:rPr>
        <w:t>beneficiarilor</w:t>
      </w:r>
      <w:proofErr w:type="spellEnd"/>
      <w:r w:rsidRPr="00511581">
        <w:rPr>
          <w:rFonts w:cs="Times New Roman"/>
          <w:sz w:val="24"/>
          <w:szCs w:val="24"/>
        </w:rPr>
        <w:t>;</w:t>
      </w:r>
    </w:p>
    <w:p w:rsidR="00457359" w:rsidRPr="00511581" w:rsidRDefault="00457359" w:rsidP="0045735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511581">
        <w:rPr>
          <w:rFonts w:cs="Times New Roman"/>
          <w:sz w:val="24"/>
          <w:szCs w:val="24"/>
        </w:rPr>
        <w:t>asigurarea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gestionării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eficiente</w:t>
      </w:r>
      <w:proofErr w:type="spellEnd"/>
      <w:r w:rsidRPr="00511581">
        <w:rPr>
          <w:rFonts w:cs="Times New Roman"/>
          <w:sz w:val="24"/>
          <w:szCs w:val="24"/>
        </w:rPr>
        <w:t xml:space="preserve"> a </w:t>
      </w:r>
      <w:proofErr w:type="spellStart"/>
      <w:r w:rsidRPr="00511581">
        <w:rPr>
          <w:rFonts w:cs="Times New Roman"/>
          <w:sz w:val="24"/>
          <w:szCs w:val="24"/>
        </w:rPr>
        <w:t>fondurilor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publice</w:t>
      </w:r>
      <w:proofErr w:type="spellEnd"/>
      <w:r w:rsidRPr="00511581">
        <w:rPr>
          <w:rFonts w:cs="Times New Roman"/>
          <w:sz w:val="24"/>
          <w:szCs w:val="24"/>
        </w:rPr>
        <w:t xml:space="preserve">, </w:t>
      </w:r>
      <w:proofErr w:type="spellStart"/>
      <w:r w:rsidRPr="00511581">
        <w:rPr>
          <w:rFonts w:cs="Times New Roman"/>
          <w:sz w:val="24"/>
          <w:szCs w:val="24"/>
        </w:rPr>
        <w:t>precum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şi</w:t>
      </w:r>
      <w:proofErr w:type="spellEnd"/>
      <w:r w:rsidRPr="00511581">
        <w:rPr>
          <w:rFonts w:cs="Times New Roman"/>
          <w:sz w:val="24"/>
          <w:szCs w:val="24"/>
        </w:rPr>
        <w:t xml:space="preserve"> a </w:t>
      </w:r>
      <w:proofErr w:type="spellStart"/>
      <w:r w:rsidRPr="00511581">
        <w:rPr>
          <w:rFonts w:cs="Times New Roman"/>
          <w:sz w:val="24"/>
          <w:szCs w:val="24"/>
        </w:rPr>
        <w:t>resurselor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umane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şi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materiale</w:t>
      </w:r>
      <w:proofErr w:type="spellEnd"/>
      <w:r w:rsidRPr="00511581">
        <w:rPr>
          <w:rFonts w:cs="Times New Roman"/>
          <w:sz w:val="24"/>
          <w:szCs w:val="24"/>
        </w:rPr>
        <w:t>;</w:t>
      </w:r>
    </w:p>
    <w:p w:rsidR="00457359" w:rsidRPr="00511581" w:rsidRDefault="00457359" w:rsidP="0045735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proofErr w:type="gramStart"/>
      <w:r w:rsidRPr="00511581">
        <w:rPr>
          <w:rFonts w:cs="Times New Roman"/>
          <w:sz w:val="24"/>
          <w:szCs w:val="24"/>
        </w:rPr>
        <w:t>respectarea</w:t>
      </w:r>
      <w:proofErr w:type="spellEnd"/>
      <w:proofErr w:type="gram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principiului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transparenţei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privind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calitatea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serviciilor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sociale</w:t>
      </w:r>
      <w:proofErr w:type="spellEnd"/>
      <w:r w:rsidRPr="00511581">
        <w:rPr>
          <w:rFonts w:cs="Times New Roman"/>
          <w:sz w:val="24"/>
          <w:szCs w:val="24"/>
        </w:rPr>
        <w:t>.</w:t>
      </w:r>
    </w:p>
    <w:p w:rsidR="00457359" w:rsidRPr="00511581" w:rsidRDefault="00457359" w:rsidP="0045735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511581">
        <w:rPr>
          <w:rFonts w:cs="Times New Roman"/>
          <w:sz w:val="24"/>
          <w:szCs w:val="24"/>
        </w:rPr>
        <w:t>echitate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și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coerență</w:t>
      </w:r>
      <w:proofErr w:type="spellEnd"/>
      <w:r w:rsidRPr="00511581">
        <w:rPr>
          <w:rFonts w:cs="Times New Roman"/>
          <w:sz w:val="24"/>
          <w:szCs w:val="24"/>
        </w:rPr>
        <w:t xml:space="preserve"> - </w:t>
      </w:r>
      <w:proofErr w:type="spellStart"/>
      <w:r w:rsidRPr="00511581">
        <w:rPr>
          <w:rFonts w:cs="Times New Roman"/>
          <w:i/>
          <w:sz w:val="24"/>
          <w:szCs w:val="24"/>
        </w:rPr>
        <w:t>oportunităţi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i/>
          <w:sz w:val="24"/>
          <w:szCs w:val="24"/>
        </w:rPr>
        <w:t>egale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i/>
          <w:sz w:val="24"/>
          <w:szCs w:val="24"/>
        </w:rPr>
        <w:t>şi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i/>
          <w:sz w:val="24"/>
          <w:szCs w:val="24"/>
        </w:rPr>
        <w:t>remuneraţie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i/>
          <w:sz w:val="24"/>
          <w:szCs w:val="24"/>
        </w:rPr>
        <w:t>egală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i/>
          <w:sz w:val="24"/>
          <w:szCs w:val="24"/>
        </w:rPr>
        <w:t>pentru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i/>
          <w:sz w:val="24"/>
          <w:szCs w:val="24"/>
        </w:rPr>
        <w:t>muncă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 de </w:t>
      </w:r>
      <w:proofErr w:type="spellStart"/>
      <w:r w:rsidRPr="00511581">
        <w:rPr>
          <w:rFonts w:cs="Times New Roman"/>
          <w:i/>
          <w:sz w:val="24"/>
          <w:szCs w:val="24"/>
        </w:rPr>
        <w:t>valoare</w:t>
      </w:r>
      <w:proofErr w:type="spellEnd"/>
      <w:r w:rsidRPr="00511581">
        <w:rPr>
          <w:rFonts w:cs="Times New Roman"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i/>
          <w:sz w:val="24"/>
          <w:szCs w:val="24"/>
        </w:rPr>
        <w:t>egală</w:t>
      </w:r>
      <w:proofErr w:type="spellEnd"/>
    </w:p>
    <w:p w:rsidR="00457359" w:rsidRPr="00511581" w:rsidRDefault="00457359" w:rsidP="0045735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proofErr w:type="gramStart"/>
      <w:r w:rsidRPr="00511581">
        <w:rPr>
          <w:rFonts w:cs="Times New Roman"/>
          <w:sz w:val="24"/>
          <w:szCs w:val="24"/>
        </w:rPr>
        <w:t>egalitatea</w:t>
      </w:r>
      <w:proofErr w:type="spellEnd"/>
      <w:proofErr w:type="gramEnd"/>
      <w:r w:rsidRPr="00511581">
        <w:rPr>
          <w:rFonts w:cs="Times New Roman"/>
          <w:sz w:val="24"/>
          <w:szCs w:val="24"/>
        </w:rPr>
        <w:t xml:space="preserve"> de </w:t>
      </w:r>
      <w:proofErr w:type="spellStart"/>
      <w:r w:rsidRPr="00511581">
        <w:rPr>
          <w:rFonts w:cs="Times New Roman"/>
          <w:sz w:val="24"/>
          <w:szCs w:val="24"/>
        </w:rPr>
        <w:t>tratament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faţă</w:t>
      </w:r>
      <w:proofErr w:type="spellEnd"/>
      <w:r w:rsidRPr="00511581">
        <w:rPr>
          <w:rFonts w:cs="Times New Roman"/>
          <w:sz w:val="24"/>
          <w:szCs w:val="24"/>
        </w:rPr>
        <w:t xml:space="preserve"> de </w:t>
      </w:r>
      <w:proofErr w:type="spellStart"/>
      <w:r w:rsidRPr="00511581">
        <w:rPr>
          <w:rFonts w:cs="Times New Roman"/>
          <w:sz w:val="24"/>
          <w:szCs w:val="24"/>
        </w:rPr>
        <w:t>salariaţi</w:t>
      </w:r>
      <w:proofErr w:type="spellEnd"/>
      <w:r w:rsidRPr="00511581">
        <w:rPr>
          <w:rFonts w:cs="Times New Roman"/>
          <w:sz w:val="24"/>
          <w:szCs w:val="24"/>
        </w:rPr>
        <w:t>.</w:t>
      </w:r>
    </w:p>
    <w:p w:rsidR="00457359" w:rsidRDefault="00457359" w:rsidP="00457359">
      <w:pPr>
        <w:spacing w:after="0" w:line="240" w:lineRule="auto"/>
        <w:ind w:firstLine="360"/>
        <w:jc w:val="both"/>
        <w:rPr>
          <w:rFonts w:cs="Times New Roman"/>
          <w:sz w:val="24"/>
          <w:szCs w:val="24"/>
        </w:rPr>
      </w:pPr>
    </w:p>
    <w:p w:rsidR="00457359" w:rsidRDefault="00457359" w:rsidP="00457359">
      <w:pPr>
        <w:spacing w:after="0" w:line="240" w:lineRule="auto"/>
        <w:ind w:firstLine="360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Reorganizarea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structurală</w:t>
      </w:r>
      <w:proofErr w:type="spellEnd"/>
      <w:r>
        <w:rPr>
          <w:rFonts w:cs="Times New Roman"/>
          <w:sz w:val="24"/>
          <w:szCs w:val="24"/>
        </w:rPr>
        <w:t xml:space="preserve"> a </w:t>
      </w:r>
      <w:proofErr w:type="spellStart"/>
      <w:r>
        <w:rPr>
          <w:rFonts w:cs="Times New Roman"/>
          <w:sz w:val="24"/>
          <w:szCs w:val="24"/>
        </w:rPr>
        <w:t>serviciilor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și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activităților</w:t>
      </w:r>
      <w:proofErr w:type="spellEnd"/>
      <w:r>
        <w:rPr>
          <w:rFonts w:cs="Times New Roman"/>
          <w:sz w:val="24"/>
          <w:szCs w:val="24"/>
        </w:rPr>
        <w:t xml:space="preserve"> de </w:t>
      </w:r>
      <w:proofErr w:type="spellStart"/>
      <w:r>
        <w:rPr>
          <w:rFonts w:cs="Times New Roman"/>
          <w:sz w:val="24"/>
          <w:szCs w:val="24"/>
        </w:rPr>
        <w:t>asistență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socială</w:t>
      </w:r>
      <w:proofErr w:type="spellEnd"/>
      <w:r>
        <w:rPr>
          <w:rFonts w:cs="Times New Roman"/>
          <w:sz w:val="24"/>
          <w:szCs w:val="24"/>
        </w:rPr>
        <w:t xml:space="preserve"> se face </w:t>
      </w:r>
      <w:proofErr w:type="spellStart"/>
      <w:r>
        <w:rPr>
          <w:rFonts w:cs="Times New Roman"/>
          <w:sz w:val="24"/>
          <w:szCs w:val="24"/>
        </w:rPr>
        <w:t>pe</w:t>
      </w:r>
      <w:proofErr w:type="spellEnd"/>
      <w:r>
        <w:rPr>
          <w:rFonts w:cs="Times New Roman"/>
          <w:sz w:val="24"/>
          <w:szCs w:val="24"/>
        </w:rPr>
        <w:t xml:space="preserve"> centre de </w:t>
      </w:r>
      <w:proofErr w:type="spellStart"/>
      <w:r>
        <w:rPr>
          <w:rFonts w:cs="Times New Roman"/>
          <w:sz w:val="24"/>
          <w:szCs w:val="24"/>
        </w:rPr>
        <w:t>servicii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astfel</w:t>
      </w:r>
      <w:proofErr w:type="spellEnd"/>
      <w:r>
        <w:rPr>
          <w:rFonts w:cs="Times New Roman"/>
          <w:sz w:val="24"/>
          <w:szCs w:val="24"/>
        </w:rPr>
        <w:t>:</w:t>
      </w:r>
    </w:p>
    <w:p w:rsidR="00457359" w:rsidRPr="00C279C5" w:rsidRDefault="00457359" w:rsidP="00457359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</w:rPr>
      </w:pPr>
      <w:proofErr w:type="spellStart"/>
      <w:r w:rsidRPr="00C279C5">
        <w:rPr>
          <w:rFonts w:cs="Times New Roman"/>
        </w:rPr>
        <w:t>Centrul</w:t>
      </w:r>
      <w:proofErr w:type="spellEnd"/>
      <w:r w:rsidRPr="00C279C5">
        <w:rPr>
          <w:rFonts w:cs="Times New Roman"/>
        </w:rPr>
        <w:t xml:space="preserve"> de </w:t>
      </w:r>
      <w:proofErr w:type="spellStart"/>
      <w:r w:rsidRPr="00C279C5">
        <w:rPr>
          <w:rFonts w:cs="Times New Roman"/>
        </w:rPr>
        <w:t>Zi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pentru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Copii</w:t>
      </w:r>
      <w:proofErr w:type="spellEnd"/>
      <w:r w:rsidRPr="00C279C5">
        <w:rPr>
          <w:rFonts w:cs="Times New Roman"/>
        </w:rPr>
        <w:t xml:space="preserve"> in </w:t>
      </w:r>
      <w:proofErr w:type="spellStart"/>
      <w:r w:rsidRPr="00C279C5">
        <w:rPr>
          <w:rFonts w:cs="Times New Roman"/>
        </w:rPr>
        <w:t>Situatie</w:t>
      </w:r>
      <w:proofErr w:type="spellEnd"/>
      <w:r w:rsidRPr="00C279C5">
        <w:rPr>
          <w:rFonts w:cs="Times New Roman"/>
        </w:rPr>
        <w:t xml:space="preserve"> de </w:t>
      </w:r>
      <w:proofErr w:type="spellStart"/>
      <w:r w:rsidRPr="00C279C5">
        <w:rPr>
          <w:rFonts w:cs="Times New Roman"/>
        </w:rPr>
        <w:t>Risc</w:t>
      </w:r>
      <w:proofErr w:type="spellEnd"/>
      <w:r w:rsidRPr="00C279C5">
        <w:rPr>
          <w:rFonts w:cs="Times New Roman"/>
        </w:rPr>
        <w:t xml:space="preserve"> ,,</w:t>
      </w:r>
      <w:proofErr w:type="spellStart"/>
      <w:r w:rsidRPr="00C279C5">
        <w:rPr>
          <w:rFonts w:cs="Times New Roman"/>
        </w:rPr>
        <w:t>Sf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Nicolae</w:t>
      </w:r>
      <w:proofErr w:type="spellEnd"/>
      <w:r w:rsidRPr="00C279C5">
        <w:rPr>
          <w:rFonts w:cs="Times New Roman"/>
        </w:rPr>
        <w:t xml:space="preserve">, 1 + </w:t>
      </w:r>
      <w:r>
        <w:rPr>
          <w:rFonts w:cs="Times New Roman"/>
        </w:rPr>
        <w:t>11</w:t>
      </w:r>
      <w:r w:rsidRPr="00C279C5">
        <w:rPr>
          <w:rFonts w:cs="Times New Roman"/>
        </w:rPr>
        <w:t xml:space="preserve">  </w:t>
      </w:r>
      <w:proofErr w:type="spellStart"/>
      <w:r w:rsidRPr="00C279C5">
        <w:rPr>
          <w:rFonts w:cs="Times New Roman"/>
        </w:rPr>
        <w:t>posturi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contractuale</w:t>
      </w:r>
      <w:proofErr w:type="spellEnd"/>
      <w:r w:rsidRPr="00C279C5">
        <w:rPr>
          <w:rFonts w:cs="Times New Roman"/>
        </w:rPr>
        <w:t>;</w:t>
      </w:r>
    </w:p>
    <w:p w:rsidR="00457359" w:rsidRPr="00C279C5" w:rsidRDefault="00457359" w:rsidP="00457359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</w:rPr>
      </w:pPr>
      <w:proofErr w:type="spellStart"/>
      <w:r w:rsidRPr="00C279C5">
        <w:rPr>
          <w:rFonts w:cs="Times New Roman"/>
        </w:rPr>
        <w:t>Centrul</w:t>
      </w:r>
      <w:proofErr w:type="spellEnd"/>
      <w:r w:rsidRPr="00C279C5">
        <w:rPr>
          <w:rFonts w:cs="Times New Roman"/>
        </w:rPr>
        <w:t xml:space="preserve"> de </w:t>
      </w:r>
      <w:proofErr w:type="spellStart"/>
      <w:r w:rsidRPr="00C279C5">
        <w:rPr>
          <w:rFonts w:cs="Times New Roman"/>
        </w:rPr>
        <w:t>Recuperare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pentru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Copii</w:t>
      </w:r>
      <w:proofErr w:type="spellEnd"/>
      <w:r w:rsidRPr="00C279C5">
        <w:rPr>
          <w:rFonts w:cs="Times New Roman"/>
        </w:rPr>
        <w:t xml:space="preserve"> cu </w:t>
      </w:r>
      <w:proofErr w:type="spellStart"/>
      <w:r w:rsidRPr="00C279C5">
        <w:rPr>
          <w:rFonts w:cs="Times New Roman"/>
        </w:rPr>
        <w:t>Dizabilitati</w:t>
      </w:r>
      <w:proofErr w:type="spellEnd"/>
      <w:r w:rsidRPr="00C279C5">
        <w:rPr>
          <w:rFonts w:cs="Times New Roman"/>
        </w:rPr>
        <w:t xml:space="preserve"> “</w:t>
      </w:r>
      <w:proofErr w:type="spellStart"/>
      <w:r w:rsidRPr="00C279C5">
        <w:rPr>
          <w:rFonts w:cs="Times New Roman"/>
        </w:rPr>
        <w:t>Podul</w:t>
      </w:r>
      <w:proofErr w:type="spellEnd"/>
      <w:r w:rsidRPr="00C279C5">
        <w:rPr>
          <w:rFonts w:cs="Times New Roman"/>
        </w:rPr>
        <w:t xml:space="preserve"> Lung” cu 1 + 2</w:t>
      </w:r>
      <w:r>
        <w:rPr>
          <w:rFonts w:cs="Times New Roman"/>
        </w:rPr>
        <w:t>2</w:t>
      </w:r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posturi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contractuale</w:t>
      </w:r>
      <w:proofErr w:type="spellEnd"/>
      <w:r w:rsidRPr="00C279C5">
        <w:rPr>
          <w:rFonts w:cs="Times New Roman"/>
        </w:rPr>
        <w:t>;</w:t>
      </w:r>
    </w:p>
    <w:p w:rsidR="00457359" w:rsidRPr="00C279C5" w:rsidRDefault="00457359" w:rsidP="00457359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</w:rPr>
      </w:pPr>
      <w:proofErr w:type="spellStart"/>
      <w:r w:rsidRPr="00C279C5">
        <w:rPr>
          <w:rFonts w:cs="Times New Roman"/>
        </w:rPr>
        <w:t>Centrul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Comunitar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pentru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Perso</w:t>
      </w:r>
      <w:r>
        <w:rPr>
          <w:rFonts w:cs="Times New Roman"/>
        </w:rPr>
        <w:t>a</w:t>
      </w:r>
      <w:r w:rsidRPr="00C279C5">
        <w:rPr>
          <w:rFonts w:cs="Times New Roman"/>
        </w:rPr>
        <w:t>ne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cu</w:t>
      </w:r>
      <w:proofErr w:type="spellEnd"/>
      <w:r w:rsidRPr="00C279C5">
        <w:rPr>
          <w:rFonts w:cs="Times New Roman"/>
        </w:rPr>
        <w:t xml:space="preserve"> Handicap, cu 1 + 20 </w:t>
      </w:r>
      <w:proofErr w:type="spellStart"/>
      <w:r w:rsidRPr="00C279C5">
        <w:rPr>
          <w:rFonts w:cs="Times New Roman"/>
        </w:rPr>
        <w:t>posturi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contractuale</w:t>
      </w:r>
      <w:proofErr w:type="spellEnd"/>
      <w:r w:rsidRPr="00C279C5">
        <w:rPr>
          <w:rFonts w:cs="Times New Roman"/>
        </w:rPr>
        <w:t>;</w:t>
      </w:r>
    </w:p>
    <w:p w:rsidR="00457359" w:rsidRPr="00C279C5" w:rsidRDefault="00457359" w:rsidP="00457359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</w:rPr>
      </w:pPr>
      <w:proofErr w:type="spellStart"/>
      <w:r w:rsidRPr="00C279C5">
        <w:rPr>
          <w:rFonts w:cs="Times New Roman"/>
        </w:rPr>
        <w:t>Centrul</w:t>
      </w:r>
      <w:proofErr w:type="spellEnd"/>
      <w:r w:rsidRPr="00C279C5">
        <w:rPr>
          <w:rFonts w:cs="Times New Roman"/>
        </w:rPr>
        <w:t xml:space="preserve"> de  </w:t>
      </w:r>
      <w:proofErr w:type="spellStart"/>
      <w:r w:rsidRPr="00C279C5">
        <w:rPr>
          <w:rFonts w:cs="Times New Roman"/>
        </w:rPr>
        <w:t>Asistenta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si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Recuperare</w:t>
      </w:r>
      <w:proofErr w:type="spellEnd"/>
      <w:r w:rsidRPr="00C279C5">
        <w:rPr>
          <w:rFonts w:cs="Times New Roman"/>
        </w:rPr>
        <w:t xml:space="preserve">  </w:t>
      </w:r>
      <w:proofErr w:type="spellStart"/>
      <w:r w:rsidRPr="00C279C5">
        <w:rPr>
          <w:rFonts w:cs="Times New Roman"/>
        </w:rPr>
        <w:t>pentru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Persoane</w:t>
      </w:r>
      <w:proofErr w:type="spellEnd"/>
      <w:r w:rsidRPr="00C279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aflate</w:t>
      </w:r>
      <w:proofErr w:type="spellEnd"/>
      <w:r>
        <w:rPr>
          <w:rFonts w:cs="Times New Roman"/>
        </w:rPr>
        <w:t xml:space="preserve">  in </w:t>
      </w:r>
      <w:proofErr w:type="spellStart"/>
      <w:r>
        <w:rPr>
          <w:rFonts w:cs="Times New Roman"/>
        </w:rPr>
        <w:t>Dificultate</w:t>
      </w:r>
      <w:proofErr w:type="spellEnd"/>
      <w:r w:rsidRPr="00C279C5">
        <w:rPr>
          <w:rFonts w:cs="Times New Roman"/>
        </w:rPr>
        <w:t xml:space="preserve"> cu 1 + 1</w:t>
      </w:r>
      <w:r>
        <w:rPr>
          <w:rFonts w:cs="Times New Roman"/>
        </w:rPr>
        <w:t>4</w:t>
      </w:r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posturi</w:t>
      </w:r>
      <w:proofErr w:type="spellEnd"/>
      <w:r>
        <w:rPr>
          <w:rFonts w:cs="Times New Roman"/>
        </w:rPr>
        <w:t xml:space="preserve"> contractual e;</w:t>
      </w:r>
    </w:p>
    <w:p w:rsidR="00457359" w:rsidRPr="00C279C5" w:rsidRDefault="00457359" w:rsidP="00457359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</w:rPr>
      </w:pPr>
      <w:proofErr w:type="spellStart"/>
      <w:r w:rsidRPr="00C279C5">
        <w:rPr>
          <w:rFonts w:cs="Times New Roman"/>
        </w:rPr>
        <w:t>Centrul</w:t>
      </w:r>
      <w:proofErr w:type="spellEnd"/>
      <w:r w:rsidRPr="00C279C5">
        <w:rPr>
          <w:rFonts w:cs="Times New Roman"/>
        </w:rPr>
        <w:t xml:space="preserve"> de </w:t>
      </w:r>
      <w:proofErr w:type="spellStart"/>
      <w:r w:rsidRPr="00C279C5">
        <w:rPr>
          <w:rFonts w:cs="Times New Roman"/>
        </w:rPr>
        <w:t>Zi</w:t>
      </w:r>
      <w:proofErr w:type="spellEnd"/>
      <w:r w:rsidRPr="00C279C5">
        <w:rPr>
          <w:rFonts w:cs="Times New Roman"/>
        </w:rPr>
        <w:t xml:space="preserve">  </w:t>
      </w:r>
      <w:proofErr w:type="spellStart"/>
      <w:r w:rsidRPr="00C279C5">
        <w:rPr>
          <w:rFonts w:cs="Times New Roman"/>
        </w:rPr>
        <w:t>pentru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Batrani</w:t>
      </w:r>
      <w:proofErr w:type="spellEnd"/>
      <w:r w:rsidRPr="00C279C5">
        <w:rPr>
          <w:rFonts w:cs="Times New Roman"/>
        </w:rPr>
        <w:t xml:space="preserve"> ,,</w:t>
      </w:r>
      <w:proofErr w:type="spellStart"/>
      <w:r w:rsidRPr="00C279C5">
        <w:rPr>
          <w:rFonts w:cs="Times New Roman"/>
        </w:rPr>
        <w:t>Constantin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si</w:t>
      </w:r>
      <w:proofErr w:type="spellEnd"/>
      <w:r w:rsidRPr="00C279C5">
        <w:rPr>
          <w:rFonts w:cs="Times New Roman"/>
        </w:rPr>
        <w:t xml:space="preserve"> Elena”, cu 1 + 2</w:t>
      </w:r>
      <w:r>
        <w:rPr>
          <w:rFonts w:cs="Times New Roman"/>
        </w:rPr>
        <w:t>1</w:t>
      </w:r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posturi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contractuale</w:t>
      </w:r>
      <w:proofErr w:type="spellEnd"/>
      <w:r w:rsidRPr="00C279C5">
        <w:rPr>
          <w:rFonts w:cs="Times New Roman"/>
        </w:rPr>
        <w:t>;</w:t>
      </w:r>
    </w:p>
    <w:p w:rsidR="00457359" w:rsidRPr="00C279C5" w:rsidRDefault="00457359" w:rsidP="00457359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</w:rPr>
      </w:pPr>
      <w:proofErr w:type="spellStart"/>
      <w:r w:rsidRPr="00C279C5">
        <w:rPr>
          <w:rFonts w:cs="Times New Roman"/>
        </w:rPr>
        <w:lastRenderedPageBreak/>
        <w:t>Centrul</w:t>
      </w:r>
      <w:proofErr w:type="spellEnd"/>
      <w:r w:rsidRPr="00C279C5">
        <w:rPr>
          <w:rFonts w:cs="Times New Roman"/>
        </w:rPr>
        <w:t xml:space="preserve"> de </w:t>
      </w:r>
      <w:proofErr w:type="spellStart"/>
      <w:r w:rsidRPr="00C279C5">
        <w:rPr>
          <w:rFonts w:cs="Times New Roman"/>
        </w:rPr>
        <w:t>Socializare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si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Petrece</w:t>
      </w:r>
      <w:proofErr w:type="spellEnd"/>
      <w:r w:rsidRPr="00C279C5">
        <w:rPr>
          <w:rFonts w:cs="Times New Roman"/>
        </w:rPr>
        <w:t xml:space="preserve"> a </w:t>
      </w:r>
      <w:proofErr w:type="spellStart"/>
      <w:r w:rsidRPr="00C279C5">
        <w:rPr>
          <w:rFonts w:cs="Times New Roman"/>
        </w:rPr>
        <w:t>Timpului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Liber</w:t>
      </w:r>
      <w:proofErr w:type="spellEnd"/>
      <w:r w:rsidRPr="00C279C5">
        <w:rPr>
          <w:rFonts w:cs="Times New Roman"/>
        </w:rPr>
        <w:t xml:space="preserve"> - </w:t>
      </w:r>
      <w:proofErr w:type="spellStart"/>
      <w:r w:rsidRPr="00C279C5">
        <w:rPr>
          <w:rFonts w:cs="Times New Roman"/>
        </w:rPr>
        <w:t>Clubul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Pensionarilor</w:t>
      </w:r>
      <w:proofErr w:type="spellEnd"/>
      <w:r w:rsidRPr="00C279C5">
        <w:rPr>
          <w:rFonts w:cs="Times New Roman"/>
        </w:rPr>
        <w:t xml:space="preserve"> ,cu 1 + </w:t>
      </w:r>
      <w:r>
        <w:rPr>
          <w:rFonts w:cs="Times New Roman"/>
        </w:rPr>
        <w:t>3</w:t>
      </w:r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posturi</w:t>
      </w:r>
      <w:proofErr w:type="spellEnd"/>
      <w:r>
        <w:rPr>
          <w:rFonts w:cs="Times New Roman"/>
        </w:rPr>
        <w:t xml:space="preserve"> contractual e;</w:t>
      </w:r>
      <w:r w:rsidRPr="00C279C5">
        <w:rPr>
          <w:rFonts w:cs="Times New Roman"/>
        </w:rPr>
        <w:t xml:space="preserve"> </w:t>
      </w:r>
    </w:p>
    <w:p w:rsidR="00457359" w:rsidRPr="00C279C5" w:rsidRDefault="00457359" w:rsidP="00457359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</w:rPr>
      </w:pPr>
      <w:proofErr w:type="spellStart"/>
      <w:r w:rsidRPr="00C279C5">
        <w:rPr>
          <w:rFonts w:cs="Times New Roman"/>
        </w:rPr>
        <w:t>Caminul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pentru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Persoane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Varstnice</w:t>
      </w:r>
      <w:proofErr w:type="spellEnd"/>
      <w:r w:rsidRPr="00C279C5">
        <w:rPr>
          <w:rFonts w:cs="Times New Roman"/>
        </w:rPr>
        <w:t xml:space="preserve"> </w:t>
      </w:r>
      <w:r>
        <w:rPr>
          <w:rFonts w:cs="Times New Roman"/>
        </w:rPr>
        <w:t>”</w:t>
      </w:r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Inocentiu</w:t>
      </w:r>
      <w:proofErr w:type="spellEnd"/>
      <w:r w:rsidRPr="00C279C5">
        <w:rPr>
          <w:rFonts w:cs="Times New Roman"/>
        </w:rPr>
        <w:t xml:space="preserve"> </w:t>
      </w:r>
      <w:r>
        <w:rPr>
          <w:rFonts w:cs="Times New Roman"/>
        </w:rPr>
        <w:t>M.</w:t>
      </w:r>
      <w:r w:rsidRPr="00C279C5">
        <w:rPr>
          <w:rFonts w:cs="Times New Roman"/>
        </w:rPr>
        <w:t xml:space="preserve"> Klein</w:t>
      </w:r>
      <w:r>
        <w:rPr>
          <w:rFonts w:cs="Times New Roman"/>
        </w:rPr>
        <w:t xml:space="preserve">”, cu 1 + 37 </w:t>
      </w:r>
      <w:proofErr w:type="spellStart"/>
      <w:r>
        <w:rPr>
          <w:rFonts w:cs="Times New Roman"/>
        </w:rPr>
        <w:t>p</w:t>
      </w:r>
      <w:r w:rsidRPr="00C279C5">
        <w:rPr>
          <w:rFonts w:cs="Times New Roman"/>
        </w:rPr>
        <w:t>osturi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contractuale</w:t>
      </w:r>
      <w:proofErr w:type="spellEnd"/>
      <w:r w:rsidRPr="00C279C5">
        <w:rPr>
          <w:rFonts w:cs="Times New Roman"/>
        </w:rPr>
        <w:t>;</w:t>
      </w:r>
    </w:p>
    <w:p w:rsidR="00457359" w:rsidRDefault="00457359" w:rsidP="00457359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</w:rPr>
      </w:pPr>
      <w:proofErr w:type="spellStart"/>
      <w:r w:rsidRPr="00C279C5">
        <w:rPr>
          <w:rFonts w:cs="Times New Roman"/>
        </w:rPr>
        <w:t>Centrul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pentru</w:t>
      </w:r>
      <w:proofErr w:type="spellEnd"/>
      <w:r w:rsidRPr="00C279C5">
        <w:rPr>
          <w:rFonts w:cs="Times New Roman"/>
        </w:rPr>
        <w:t xml:space="preserve"> Personae </w:t>
      </w:r>
      <w:proofErr w:type="spellStart"/>
      <w:r w:rsidRPr="00C279C5">
        <w:rPr>
          <w:rFonts w:cs="Times New Roman"/>
        </w:rPr>
        <w:t>fara</w:t>
      </w:r>
      <w:proofErr w:type="spellEnd"/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Adapost</w:t>
      </w:r>
      <w:proofErr w:type="spellEnd"/>
      <w:r w:rsidRPr="00C279C5">
        <w:rPr>
          <w:rFonts w:cs="Times New Roman"/>
        </w:rPr>
        <w:t xml:space="preserve"> ,,</w:t>
      </w:r>
      <w:proofErr w:type="spellStart"/>
      <w:r w:rsidRPr="00C279C5">
        <w:rPr>
          <w:rFonts w:cs="Times New Roman"/>
        </w:rPr>
        <w:t>Sf.Francisc</w:t>
      </w:r>
      <w:proofErr w:type="spellEnd"/>
      <w:r w:rsidRPr="00C279C5">
        <w:rPr>
          <w:rFonts w:cs="Times New Roman"/>
        </w:rPr>
        <w:t xml:space="preserve">”, cu 1 + </w:t>
      </w:r>
      <w:r>
        <w:rPr>
          <w:rFonts w:cs="Times New Roman"/>
        </w:rPr>
        <w:t>38</w:t>
      </w:r>
      <w:r w:rsidRPr="00C279C5">
        <w:rPr>
          <w:rFonts w:cs="Times New Roman"/>
        </w:rPr>
        <w:t xml:space="preserve"> </w:t>
      </w:r>
      <w:proofErr w:type="spellStart"/>
      <w:r w:rsidRPr="00C279C5">
        <w:rPr>
          <w:rFonts w:cs="Times New Roman"/>
        </w:rPr>
        <w:t>posturi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contractuale</w:t>
      </w:r>
      <w:proofErr w:type="spellEnd"/>
      <w:r>
        <w:rPr>
          <w:rFonts w:cs="Times New Roman"/>
        </w:rPr>
        <w:t>;</w:t>
      </w:r>
    </w:p>
    <w:p w:rsidR="00457359" w:rsidRDefault="00457359" w:rsidP="00457359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Centrul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Incluziune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Sociala</w:t>
      </w:r>
      <w:proofErr w:type="spellEnd"/>
      <w:r>
        <w:rPr>
          <w:rFonts w:cs="Times New Roman"/>
        </w:rPr>
        <w:t xml:space="preserve"> cu 10 </w:t>
      </w:r>
      <w:proofErr w:type="spellStart"/>
      <w:r>
        <w:rPr>
          <w:rFonts w:cs="Times New Roman"/>
        </w:rPr>
        <w:t>posturi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contractuale</w:t>
      </w:r>
      <w:proofErr w:type="spellEnd"/>
      <w:r>
        <w:rPr>
          <w:rFonts w:cs="Times New Roman"/>
        </w:rPr>
        <w:t>;</w:t>
      </w:r>
    </w:p>
    <w:p w:rsidR="00457359" w:rsidRPr="00C279C5" w:rsidRDefault="00457359" w:rsidP="00457359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Centrul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Primire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Regim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Urgență</w:t>
      </w:r>
      <w:proofErr w:type="spellEnd"/>
      <w:r>
        <w:rPr>
          <w:rFonts w:cs="Times New Roman"/>
        </w:rPr>
        <w:t xml:space="preserve"> cu 1+5 </w:t>
      </w:r>
      <w:proofErr w:type="spellStart"/>
      <w:r>
        <w:rPr>
          <w:rFonts w:cs="Times New Roman"/>
        </w:rPr>
        <w:t>posturi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contractuale</w:t>
      </w:r>
      <w:proofErr w:type="spellEnd"/>
      <w:r>
        <w:rPr>
          <w:rFonts w:cs="Times New Roman"/>
        </w:rPr>
        <w:t>;</w:t>
      </w:r>
    </w:p>
    <w:p w:rsidR="00457359" w:rsidRDefault="00457359" w:rsidP="0045735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F7B4A">
        <w:rPr>
          <w:rFonts w:cs="Times New Roman"/>
          <w:sz w:val="24"/>
          <w:szCs w:val="24"/>
        </w:rPr>
        <w:t xml:space="preserve">Se </w:t>
      </w:r>
      <w:proofErr w:type="spellStart"/>
      <w:r w:rsidRPr="00BF7B4A">
        <w:rPr>
          <w:rFonts w:cs="Times New Roman"/>
          <w:sz w:val="24"/>
          <w:szCs w:val="24"/>
        </w:rPr>
        <w:t>infiinteaza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Compartimentul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Monitorizare</w:t>
      </w:r>
      <w:proofErr w:type="spellEnd"/>
      <w:r w:rsidRPr="00BF7B4A">
        <w:rPr>
          <w:rFonts w:cs="Times New Roman"/>
          <w:sz w:val="24"/>
          <w:szCs w:val="24"/>
        </w:rPr>
        <w:t xml:space="preserve"> Centre de </w:t>
      </w:r>
      <w:proofErr w:type="spellStart"/>
      <w:r w:rsidRPr="00BF7B4A">
        <w:rPr>
          <w:rFonts w:cs="Times New Roman"/>
          <w:sz w:val="24"/>
          <w:szCs w:val="24"/>
        </w:rPr>
        <w:t>Asistență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Socială</w:t>
      </w:r>
      <w:proofErr w:type="spellEnd"/>
      <w:r w:rsidRPr="00BF7B4A">
        <w:rPr>
          <w:rFonts w:cs="Times New Roman"/>
          <w:sz w:val="24"/>
          <w:szCs w:val="24"/>
        </w:rPr>
        <w:t xml:space="preserve"> cu 12 </w:t>
      </w:r>
      <w:proofErr w:type="spellStart"/>
      <w:r w:rsidRPr="00BF7B4A">
        <w:rPr>
          <w:rFonts w:cs="Times New Roman"/>
          <w:sz w:val="24"/>
          <w:szCs w:val="24"/>
        </w:rPr>
        <w:t>posturi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functii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publice</w:t>
      </w:r>
      <w:proofErr w:type="spellEnd"/>
      <w:r w:rsidRPr="00BF7B4A">
        <w:rPr>
          <w:rFonts w:cs="Times New Roman"/>
          <w:sz w:val="24"/>
          <w:szCs w:val="24"/>
        </w:rPr>
        <w:t xml:space="preserve">, </w:t>
      </w:r>
      <w:proofErr w:type="spellStart"/>
      <w:r w:rsidRPr="00BF7B4A">
        <w:rPr>
          <w:rFonts w:cs="Times New Roman"/>
          <w:sz w:val="24"/>
          <w:szCs w:val="24"/>
        </w:rPr>
        <w:t>Serviciul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Strategii</w:t>
      </w:r>
      <w:proofErr w:type="spellEnd"/>
      <w:r w:rsidRPr="00BF7B4A">
        <w:rPr>
          <w:rFonts w:cs="Times New Roman"/>
          <w:sz w:val="24"/>
          <w:szCs w:val="24"/>
        </w:rPr>
        <w:t xml:space="preserve">- </w:t>
      </w:r>
      <w:proofErr w:type="spellStart"/>
      <w:r w:rsidRPr="00BF7B4A">
        <w:rPr>
          <w:rFonts w:cs="Times New Roman"/>
          <w:sz w:val="24"/>
          <w:szCs w:val="24"/>
        </w:rPr>
        <w:t>Programe</w:t>
      </w:r>
      <w:proofErr w:type="spellEnd"/>
      <w:r w:rsidRPr="00BF7B4A">
        <w:rPr>
          <w:rFonts w:cs="Times New Roman"/>
          <w:sz w:val="24"/>
          <w:szCs w:val="24"/>
        </w:rPr>
        <w:t xml:space="preserve">  (1+8 </w:t>
      </w:r>
      <w:proofErr w:type="spellStart"/>
      <w:r w:rsidRPr="00BF7B4A">
        <w:rPr>
          <w:rFonts w:cs="Times New Roman"/>
          <w:sz w:val="24"/>
          <w:szCs w:val="24"/>
        </w:rPr>
        <w:t>posturi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functii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publice</w:t>
      </w:r>
      <w:proofErr w:type="spellEnd"/>
      <w:r w:rsidRPr="00BF7B4A">
        <w:rPr>
          <w:rFonts w:cs="Times New Roman"/>
          <w:sz w:val="24"/>
          <w:szCs w:val="24"/>
        </w:rPr>
        <w:t xml:space="preserve">) </w:t>
      </w:r>
      <w:proofErr w:type="spellStart"/>
      <w:r w:rsidRPr="00BF7B4A">
        <w:rPr>
          <w:rFonts w:cs="Times New Roman"/>
          <w:sz w:val="24"/>
          <w:szCs w:val="24"/>
        </w:rPr>
        <w:t>ce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va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avea</w:t>
      </w:r>
      <w:proofErr w:type="spellEnd"/>
      <w:r w:rsidRPr="00BF7B4A">
        <w:rPr>
          <w:rFonts w:cs="Times New Roman"/>
          <w:sz w:val="24"/>
          <w:szCs w:val="24"/>
        </w:rPr>
        <w:t xml:space="preserve"> in </w:t>
      </w:r>
      <w:proofErr w:type="spellStart"/>
      <w:r w:rsidRPr="00BF7B4A">
        <w:rPr>
          <w:rFonts w:cs="Times New Roman"/>
          <w:sz w:val="24"/>
          <w:szCs w:val="24"/>
        </w:rPr>
        <w:t>subordine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Compartimentul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Relatia</w:t>
      </w:r>
      <w:proofErr w:type="spellEnd"/>
      <w:r w:rsidRPr="00BF7B4A">
        <w:rPr>
          <w:rFonts w:cs="Times New Roman"/>
          <w:sz w:val="24"/>
          <w:szCs w:val="24"/>
        </w:rPr>
        <w:t xml:space="preserve"> cu </w:t>
      </w:r>
      <w:proofErr w:type="spellStart"/>
      <w:r w:rsidRPr="00BF7B4A">
        <w:rPr>
          <w:rFonts w:cs="Times New Roman"/>
          <w:sz w:val="24"/>
          <w:szCs w:val="24"/>
        </w:rPr>
        <w:t>Societatea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Civila</w:t>
      </w:r>
      <w:proofErr w:type="spellEnd"/>
      <w:r w:rsidRPr="00BF7B4A">
        <w:rPr>
          <w:rFonts w:cs="Times New Roman"/>
          <w:sz w:val="24"/>
          <w:szCs w:val="24"/>
        </w:rPr>
        <w:t xml:space="preserve"> (5 </w:t>
      </w:r>
      <w:proofErr w:type="spellStart"/>
      <w:r w:rsidRPr="00BF7B4A">
        <w:rPr>
          <w:rFonts w:cs="Times New Roman"/>
          <w:sz w:val="24"/>
          <w:szCs w:val="24"/>
        </w:rPr>
        <w:t>posturi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contractuale</w:t>
      </w:r>
      <w:proofErr w:type="spellEnd"/>
      <w:r w:rsidRPr="00BF7B4A">
        <w:rPr>
          <w:rFonts w:cs="Times New Roman"/>
          <w:sz w:val="24"/>
          <w:szCs w:val="24"/>
        </w:rPr>
        <w:t xml:space="preserve">) </w:t>
      </w:r>
      <w:proofErr w:type="spellStart"/>
      <w:r w:rsidRPr="00BF7B4A">
        <w:rPr>
          <w:rFonts w:cs="Times New Roman"/>
          <w:sz w:val="24"/>
          <w:szCs w:val="24"/>
        </w:rPr>
        <w:t>și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Compartiment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Mediere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Sociala</w:t>
      </w:r>
      <w:proofErr w:type="spellEnd"/>
      <w:r w:rsidRPr="00BF7B4A">
        <w:rPr>
          <w:rFonts w:cs="Times New Roman"/>
          <w:sz w:val="24"/>
          <w:szCs w:val="24"/>
        </w:rPr>
        <w:t xml:space="preserve"> (4 </w:t>
      </w:r>
      <w:proofErr w:type="spellStart"/>
      <w:r w:rsidRPr="00BF7B4A">
        <w:rPr>
          <w:rFonts w:cs="Times New Roman"/>
          <w:sz w:val="24"/>
          <w:szCs w:val="24"/>
        </w:rPr>
        <w:t>posturi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contractuale</w:t>
      </w:r>
      <w:proofErr w:type="spellEnd"/>
      <w:r w:rsidRPr="00BF7B4A">
        <w:rPr>
          <w:rFonts w:cs="Times New Roman"/>
          <w:sz w:val="24"/>
          <w:szCs w:val="24"/>
        </w:rPr>
        <w:t>)</w:t>
      </w:r>
      <w:r w:rsidR="00613DC9">
        <w:rPr>
          <w:rFonts w:cs="Times New Roman"/>
          <w:sz w:val="24"/>
          <w:szCs w:val="24"/>
        </w:rPr>
        <w:t xml:space="preserve">, </w:t>
      </w:r>
      <w:proofErr w:type="spellStart"/>
      <w:r w:rsidR="00613DC9">
        <w:rPr>
          <w:rFonts w:cs="Times New Roman"/>
          <w:sz w:val="24"/>
          <w:szCs w:val="24"/>
        </w:rPr>
        <w:t>Serviciul</w:t>
      </w:r>
      <w:proofErr w:type="spellEnd"/>
      <w:r w:rsidR="00613DC9">
        <w:rPr>
          <w:rFonts w:cs="Times New Roman"/>
          <w:sz w:val="24"/>
          <w:szCs w:val="24"/>
        </w:rPr>
        <w:t xml:space="preserve"> </w:t>
      </w:r>
      <w:proofErr w:type="spellStart"/>
      <w:r w:rsidR="00613DC9">
        <w:rPr>
          <w:rFonts w:cs="Times New Roman"/>
          <w:sz w:val="24"/>
          <w:szCs w:val="24"/>
        </w:rPr>
        <w:t>Beneficii</w:t>
      </w:r>
      <w:proofErr w:type="spellEnd"/>
      <w:r w:rsidR="00613DC9">
        <w:rPr>
          <w:rFonts w:cs="Times New Roman"/>
          <w:sz w:val="24"/>
          <w:szCs w:val="24"/>
        </w:rPr>
        <w:t xml:space="preserve"> </w:t>
      </w:r>
      <w:proofErr w:type="spellStart"/>
      <w:r w:rsidR="00613DC9">
        <w:rPr>
          <w:rFonts w:cs="Times New Roman"/>
          <w:sz w:val="24"/>
          <w:szCs w:val="24"/>
        </w:rPr>
        <w:t>Sociale</w:t>
      </w:r>
      <w:proofErr w:type="spellEnd"/>
      <w:r w:rsidR="00613DC9">
        <w:rPr>
          <w:rFonts w:cs="Times New Roman"/>
          <w:sz w:val="24"/>
          <w:szCs w:val="24"/>
        </w:rPr>
        <w:t xml:space="preserve"> cu 1+15 </w:t>
      </w:r>
      <w:proofErr w:type="spellStart"/>
      <w:r w:rsidR="00613DC9">
        <w:rPr>
          <w:rFonts w:cs="Times New Roman"/>
          <w:sz w:val="24"/>
          <w:szCs w:val="24"/>
        </w:rPr>
        <w:t>posturi</w:t>
      </w:r>
      <w:proofErr w:type="spellEnd"/>
      <w:r w:rsidR="00613DC9">
        <w:rPr>
          <w:rFonts w:cs="Times New Roman"/>
          <w:sz w:val="24"/>
          <w:szCs w:val="24"/>
        </w:rPr>
        <w:t xml:space="preserve"> </w:t>
      </w:r>
      <w:proofErr w:type="spellStart"/>
      <w:r w:rsidR="00613DC9">
        <w:rPr>
          <w:rFonts w:cs="Times New Roman"/>
          <w:sz w:val="24"/>
          <w:szCs w:val="24"/>
        </w:rPr>
        <w:t>functii</w:t>
      </w:r>
      <w:proofErr w:type="spellEnd"/>
      <w:r w:rsidR="00613DC9">
        <w:rPr>
          <w:rFonts w:cs="Times New Roman"/>
          <w:sz w:val="24"/>
          <w:szCs w:val="24"/>
        </w:rPr>
        <w:t xml:space="preserve"> </w:t>
      </w:r>
      <w:proofErr w:type="spellStart"/>
      <w:r w:rsidR="00613DC9">
        <w:rPr>
          <w:rFonts w:cs="Times New Roman"/>
          <w:sz w:val="24"/>
          <w:szCs w:val="24"/>
        </w:rPr>
        <w:t>publice</w:t>
      </w:r>
      <w:proofErr w:type="spellEnd"/>
      <w:r w:rsidRPr="00BF7B4A">
        <w:rPr>
          <w:rFonts w:cs="Times New Roman"/>
          <w:sz w:val="24"/>
          <w:szCs w:val="24"/>
        </w:rPr>
        <w:t xml:space="preserve"> .</w:t>
      </w:r>
    </w:p>
    <w:p w:rsidR="00AC248B" w:rsidRPr="00BF7B4A" w:rsidRDefault="00AC248B" w:rsidP="0045735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C248B" w:rsidRDefault="00457359" w:rsidP="00AC248B">
      <w:pPr>
        <w:spacing w:after="0" w:line="240" w:lineRule="auto"/>
        <w:ind w:firstLine="360"/>
        <w:jc w:val="both"/>
        <w:rPr>
          <w:rFonts w:cs="Times New Roman"/>
          <w:sz w:val="24"/>
          <w:szCs w:val="24"/>
        </w:rPr>
      </w:pPr>
      <w:r w:rsidRPr="00BF7B4A">
        <w:rPr>
          <w:rFonts w:cs="Times New Roman"/>
          <w:sz w:val="24"/>
          <w:szCs w:val="24"/>
        </w:rPr>
        <w:tab/>
      </w:r>
      <w:proofErr w:type="spellStart"/>
      <w:r w:rsidR="00AC248B">
        <w:rPr>
          <w:rFonts w:cs="Times New Roman"/>
          <w:sz w:val="24"/>
          <w:szCs w:val="24"/>
        </w:rPr>
        <w:t>Activitatile</w:t>
      </w:r>
      <w:proofErr w:type="spellEnd"/>
      <w:r w:rsidR="00AC248B">
        <w:rPr>
          <w:rFonts w:cs="Times New Roman"/>
          <w:sz w:val="24"/>
          <w:szCs w:val="24"/>
        </w:rPr>
        <w:t xml:space="preserve"> </w:t>
      </w:r>
      <w:proofErr w:type="spellStart"/>
      <w:r w:rsidR="00AC248B">
        <w:rPr>
          <w:rFonts w:cs="Times New Roman"/>
          <w:sz w:val="24"/>
          <w:szCs w:val="24"/>
        </w:rPr>
        <w:t>privind</w:t>
      </w:r>
      <w:proofErr w:type="spellEnd"/>
      <w:r w:rsidR="00AC248B">
        <w:rPr>
          <w:rFonts w:cs="Times New Roman"/>
          <w:sz w:val="24"/>
          <w:szCs w:val="24"/>
        </w:rPr>
        <w:t xml:space="preserve"> </w:t>
      </w:r>
      <w:proofErr w:type="spellStart"/>
      <w:r w:rsidR="00AC248B">
        <w:rPr>
          <w:rFonts w:cs="Times New Roman"/>
          <w:sz w:val="24"/>
          <w:szCs w:val="24"/>
        </w:rPr>
        <w:t>gestiunea</w:t>
      </w:r>
      <w:proofErr w:type="spellEnd"/>
      <w:r w:rsidR="00AC248B">
        <w:rPr>
          <w:rFonts w:cs="Times New Roman"/>
          <w:sz w:val="24"/>
          <w:szCs w:val="24"/>
        </w:rPr>
        <w:t xml:space="preserve"> </w:t>
      </w:r>
      <w:proofErr w:type="spellStart"/>
      <w:r w:rsidR="00AC248B">
        <w:rPr>
          <w:rFonts w:cs="Times New Roman"/>
          <w:sz w:val="24"/>
          <w:szCs w:val="24"/>
        </w:rPr>
        <w:t>resurselor</w:t>
      </w:r>
      <w:proofErr w:type="spellEnd"/>
      <w:r w:rsidR="00AC248B">
        <w:rPr>
          <w:rFonts w:cs="Times New Roman"/>
          <w:sz w:val="24"/>
          <w:szCs w:val="24"/>
        </w:rPr>
        <w:t xml:space="preserve"> </w:t>
      </w:r>
      <w:proofErr w:type="spellStart"/>
      <w:r w:rsidR="00AC248B">
        <w:rPr>
          <w:rFonts w:cs="Times New Roman"/>
          <w:sz w:val="24"/>
          <w:szCs w:val="24"/>
        </w:rPr>
        <w:t>umane</w:t>
      </w:r>
      <w:proofErr w:type="spellEnd"/>
      <w:r w:rsidR="00AC248B">
        <w:rPr>
          <w:rFonts w:cs="Times New Roman"/>
          <w:sz w:val="24"/>
          <w:szCs w:val="24"/>
        </w:rPr>
        <w:t xml:space="preserve">, </w:t>
      </w:r>
      <w:proofErr w:type="spellStart"/>
      <w:r w:rsidR="00AC248B">
        <w:rPr>
          <w:rFonts w:cs="Times New Roman"/>
          <w:sz w:val="24"/>
          <w:szCs w:val="24"/>
        </w:rPr>
        <w:t>financiar-contabilitate</w:t>
      </w:r>
      <w:proofErr w:type="spellEnd"/>
      <w:r w:rsidR="00AC248B">
        <w:rPr>
          <w:rFonts w:cs="Times New Roman"/>
          <w:sz w:val="24"/>
          <w:szCs w:val="24"/>
        </w:rPr>
        <w:t xml:space="preserve">, </w:t>
      </w:r>
      <w:proofErr w:type="spellStart"/>
      <w:r w:rsidR="00AC248B">
        <w:rPr>
          <w:rFonts w:cs="Times New Roman"/>
          <w:sz w:val="24"/>
          <w:szCs w:val="24"/>
        </w:rPr>
        <w:t>buget</w:t>
      </w:r>
      <w:proofErr w:type="spellEnd"/>
      <w:r w:rsidR="00AC248B">
        <w:rPr>
          <w:rFonts w:cs="Times New Roman"/>
          <w:sz w:val="24"/>
          <w:szCs w:val="24"/>
        </w:rPr>
        <w:t xml:space="preserve">, audit, control, </w:t>
      </w:r>
      <w:proofErr w:type="spellStart"/>
      <w:r w:rsidR="00AC248B">
        <w:rPr>
          <w:rFonts w:cs="Times New Roman"/>
          <w:sz w:val="24"/>
          <w:szCs w:val="24"/>
        </w:rPr>
        <w:t>achizitii</w:t>
      </w:r>
      <w:proofErr w:type="spellEnd"/>
      <w:r w:rsidR="00AC248B">
        <w:rPr>
          <w:rFonts w:cs="Times New Roman"/>
          <w:sz w:val="24"/>
          <w:szCs w:val="24"/>
        </w:rPr>
        <w:t xml:space="preserve"> </w:t>
      </w:r>
      <w:proofErr w:type="spellStart"/>
      <w:r w:rsidR="00AC248B">
        <w:rPr>
          <w:rFonts w:cs="Times New Roman"/>
          <w:sz w:val="24"/>
          <w:szCs w:val="24"/>
        </w:rPr>
        <w:t>publice</w:t>
      </w:r>
      <w:proofErr w:type="spellEnd"/>
      <w:r w:rsidR="00AC248B">
        <w:rPr>
          <w:rFonts w:cs="Times New Roman"/>
          <w:sz w:val="24"/>
          <w:szCs w:val="24"/>
        </w:rPr>
        <w:t xml:space="preserve">, </w:t>
      </w:r>
      <w:proofErr w:type="spellStart"/>
      <w:r w:rsidR="00AC248B">
        <w:rPr>
          <w:rFonts w:cs="Times New Roman"/>
          <w:sz w:val="24"/>
          <w:szCs w:val="24"/>
        </w:rPr>
        <w:t>consiliere</w:t>
      </w:r>
      <w:proofErr w:type="spellEnd"/>
      <w:r w:rsidR="00AC248B">
        <w:rPr>
          <w:rFonts w:cs="Times New Roman"/>
          <w:sz w:val="24"/>
          <w:szCs w:val="24"/>
        </w:rPr>
        <w:t xml:space="preserve"> </w:t>
      </w:r>
      <w:proofErr w:type="spellStart"/>
      <w:r w:rsidR="00AC248B">
        <w:rPr>
          <w:rFonts w:cs="Times New Roman"/>
          <w:sz w:val="24"/>
          <w:szCs w:val="24"/>
        </w:rPr>
        <w:t>juridică</w:t>
      </w:r>
      <w:proofErr w:type="spellEnd"/>
      <w:r w:rsidR="00AC248B">
        <w:rPr>
          <w:rFonts w:cs="Times New Roman"/>
          <w:sz w:val="24"/>
          <w:szCs w:val="24"/>
        </w:rPr>
        <w:t xml:space="preserve"> se </w:t>
      </w:r>
      <w:proofErr w:type="spellStart"/>
      <w:proofErr w:type="gramStart"/>
      <w:r w:rsidR="00AC248B">
        <w:rPr>
          <w:rFonts w:cs="Times New Roman"/>
          <w:sz w:val="24"/>
          <w:szCs w:val="24"/>
        </w:rPr>
        <w:t>vor</w:t>
      </w:r>
      <w:proofErr w:type="spellEnd"/>
      <w:r w:rsidR="00AC248B">
        <w:rPr>
          <w:rFonts w:cs="Times New Roman"/>
          <w:sz w:val="24"/>
          <w:szCs w:val="24"/>
        </w:rPr>
        <w:t xml:space="preserve">  </w:t>
      </w:r>
      <w:proofErr w:type="spellStart"/>
      <w:r w:rsidR="00AC248B">
        <w:rPr>
          <w:rFonts w:cs="Times New Roman"/>
          <w:sz w:val="24"/>
          <w:szCs w:val="24"/>
        </w:rPr>
        <w:t>asigura</w:t>
      </w:r>
      <w:proofErr w:type="spellEnd"/>
      <w:proofErr w:type="gramEnd"/>
      <w:r w:rsidR="00AC248B">
        <w:rPr>
          <w:rFonts w:cs="Times New Roman"/>
          <w:sz w:val="24"/>
          <w:szCs w:val="24"/>
        </w:rPr>
        <w:t xml:space="preserve"> </w:t>
      </w:r>
      <w:proofErr w:type="spellStart"/>
      <w:r w:rsidR="00AC248B">
        <w:rPr>
          <w:rFonts w:cs="Times New Roman"/>
          <w:sz w:val="24"/>
          <w:szCs w:val="24"/>
        </w:rPr>
        <w:t>întru</w:t>
      </w:r>
      <w:proofErr w:type="spellEnd"/>
      <w:r w:rsidR="00AC248B">
        <w:rPr>
          <w:rFonts w:cs="Times New Roman"/>
          <w:sz w:val="24"/>
          <w:szCs w:val="24"/>
        </w:rPr>
        <w:t xml:space="preserve"> tot </w:t>
      </w:r>
      <w:proofErr w:type="spellStart"/>
      <w:r w:rsidR="00AC248B">
        <w:rPr>
          <w:rFonts w:cs="Times New Roman"/>
          <w:sz w:val="24"/>
          <w:szCs w:val="24"/>
        </w:rPr>
        <w:t>unitar</w:t>
      </w:r>
      <w:proofErr w:type="spellEnd"/>
      <w:r w:rsidR="00AC248B">
        <w:rPr>
          <w:rFonts w:cs="Times New Roman"/>
          <w:sz w:val="24"/>
          <w:szCs w:val="24"/>
        </w:rPr>
        <w:t xml:space="preserve"> </w:t>
      </w:r>
      <w:proofErr w:type="spellStart"/>
      <w:r w:rsidR="00AC248B">
        <w:rPr>
          <w:rFonts w:cs="Times New Roman"/>
          <w:sz w:val="24"/>
          <w:szCs w:val="24"/>
        </w:rPr>
        <w:t>prin</w:t>
      </w:r>
      <w:proofErr w:type="spellEnd"/>
      <w:r w:rsidR="00AC248B">
        <w:rPr>
          <w:rFonts w:cs="Times New Roman"/>
          <w:sz w:val="24"/>
          <w:szCs w:val="24"/>
        </w:rPr>
        <w:t xml:space="preserve"> </w:t>
      </w:r>
      <w:proofErr w:type="spellStart"/>
      <w:r w:rsidR="00AC248B">
        <w:rPr>
          <w:rFonts w:cs="Times New Roman"/>
          <w:sz w:val="24"/>
          <w:szCs w:val="24"/>
        </w:rPr>
        <w:t>următoarele</w:t>
      </w:r>
      <w:proofErr w:type="spellEnd"/>
      <w:r w:rsidR="00AC248B">
        <w:rPr>
          <w:rFonts w:cs="Times New Roman"/>
          <w:sz w:val="24"/>
          <w:szCs w:val="24"/>
        </w:rPr>
        <w:t xml:space="preserve">  </w:t>
      </w:r>
      <w:proofErr w:type="spellStart"/>
      <w:r w:rsidR="00AC248B">
        <w:rPr>
          <w:rFonts w:cs="Times New Roman"/>
          <w:sz w:val="24"/>
          <w:szCs w:val="24"/>
        </w:rPr>
        <w:t>compartimente</w:t>
      </w:r>
      <w:proofErr w:type="spellEnd"/>
      <w:r w:rsidR="00AC248B">
        <w:rPr>
          <w:rFonts w:cs="Times New Roman"/>
          <w:sz w:val="24"/>
          <w:szCs w:val="24"/>
        </w:rPr>
        <w:t>:</w:t>
      </w:r>
    </w:p>
    <w:p w:rsidR="00AC248B" w:rsidRDefault="00AC248B" w:rsidP="00AC248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Compartiment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Juridic</w:t>
      </w:r>
      <w:proofErr w:type="spellEnd"/>
      <w:r>
        <w:rPr>
          <w:rFonts w:cs="Times New Roman"/>
          <w:sz w:val="24"/>
          <w:szCs w:val="24"/>
        </w:rPr>
        <w:t xml:space="preserve"> – </w:t>
      </w:r>
      <w:r w:rsidR="00613DC9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posturi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functii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publice</w:t>
      </w:r>
      <w:proofErr w:type="spellEnd"/>
    </w:p>
    <w:p w:rsidR="00AC248B" w:rsidRDefault="00AC248B" w:rsidP="00AC248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Compartiment</w:t>
      </w:r>
      <w:proofErr w:type="spellEnd"/>
      <w:r>
        <w:rPr>
          <w:rFonts w:cs="Times New Roman"/>
          <w:sz w:val="24"/>
          <w:szCs w:val="24"/>
        </w:rPr>
        <w:t xml:space="preserve"> Audit Intern – 4 </w:t>
      </w:r>
      <w:proofErr w:type="spellStart"/>
      <w:r>
        <w:rPr>
          <w:rFonts w:cs="Times New Roman"/>
          <w:sz w:val="24"/>
          <w:szCs w:val="24"/>
        </w:rPr>
        <w:t>posturi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functii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publice</w:t>
      </w:r>
      <w:proofErr w:type="spellEnd"/>
    </w:p>
    <w:p w:rsidR="00AC248B" w:rsidRDefault="00AC248B" w:rsidP="00AC248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Compartiment</w:t>
      </w:r>
      <w:proofErr w:type="spellEnd"/>
      <w:r>
        <w:rPr>
          <w:rFonts w:cs="Times New Roman"/>
          <w:sz w:val="24"/>
          <w:szCs w:val="24"/>
        </w:rPr>
        <w:t xml:space="preserve"> Control Intern Managerial -3 </w:t>
      </w:r>
      <w:proofErr w:type="spellStart"/>
      <w:r>
        <w:rPr>
          <w:rFonts w:cs="Times New Roman"/>
          <w:sz w:val="24"/>
          <w:szCs w:val="24"/>
        </w:rPr>
        <w:t>posturi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functii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publice</w:t>
      </w:r>
      <w:proofErr w:type="spellEnd"/>
    </w:p>
    <w:p w:rsidR="00AC248B" w:rsidRDefault="00AC248B" w:rsidP="00AC248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Compartiment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Consiliere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Cetateni</w:t>
      </w:r>
      <w:proofErr w:type="spellEnd"/>
      <w:r>
        <w:rPr>
          <w:rFonts w:cs="Times New Roman"/>
          <w:sz w:val="24"/>
          <w:szCs w:val="24"/>
        </w:rPr>
        <w:t xml:space="preserve"> – 5 </w:t>
      </w:r>
      <w:proofErr w:type="spellStart"/>
      <w:r>
        <w:rPr>
          <w:rFonts w:cs="Times New Roman"/>
          <w:sz w:val="24"/>
          <w:szCs w:val="24"/>
        </w:rPr>
        <w:t>posturi</w:t>
      </w:r>
      <w:proofErr w:type="spellEnd"/>
      <w:r>
        <w:rPr>
          <w:rFonts w:cs="Times New Roman"/>
          <w:sz w:val="24"/>
          <w:szCs w:val="24"/>
        </w:rPr>
        <w:t xml:space="preserve"> (2 </w:t>
      </w:r>
      <w:proofErr w:type="spellStart"/>
      <w:r>
        <w:rPr>
          <w:rFonts w:cs="Times New Roman"/>
          <w:sz w:val="24"/>
          <w:szCs w:val="24"/>
        </w:rPr>
        <w:t>functii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publice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si</w:t>
      </w:r>
      <w:proofErr w:type="spellEnd"/>
      <w:r>
        <w:rPr>
          <w:rFonts w:cs="Times New Roman"/>
          <w:sz w:val="24"/>
          <w:szCs w:val="24"/>
        </w:rPr>
        <w:t xml:space="preserve"> 3 personal contractual)</w:t>
      </w:r>
    </w:p>
    <w:p w:rsidR="00AC248B" w:rsidRDefault="00AC248B" w:rsidP="00AC248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Biroul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Resurse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Umane</w:t>
      </w:r>
      <w:proofErr w:type="spellEnd"/>
      <w:r>
        <w:rPr>
          <w:rFonts w:cs="Times New Roman"/>
          <w:sz w:val="24"/>
          <w:szCs w:val="24"/>
        </w:rPr>
        <w:t xml:space="preserve"> -1+6 </w:t>
      </w:r>
      <w:proofErr w:type="spellStart"/>
      <w:r>
        <w:rPr>
          <w:rFonts w:cs="Times New Roman"/>
          <w:sz w:val="24"/>
          <w:szCs w:val="24"/>
        </w:rPr>
        <w:t>posturi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functii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publice</w:t>
      </w:r>
      <w:proofErr w:type="spellEnd"/>
    </w:p>
    <w:p w:rsidR="00AC248B" w:rsidRDefault="00AC248B" w:rsidP="00AC248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Compartiment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Sănătate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și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Securitate</w:t>
      </w:r>
      <w:proofErr w:type="spellEnd"/>
      <w:r>
        <w:rPr>
          <w:rFonts w:cs="Times New Roman"/>
          <w:sz w:val="24"/>
          <w:szCs w:val="24"/>
        </w:rPr>
        <w:t xml:space="preserve"> in </w:t>
      </w:r>
      <w:proofErr w:type="spellStart"/>
      <w:r>
        <w:rPr>
          <w:rFonts w:cs="Times New Roman"/>
          <w:sz w:val="24"/>
          <w:szCs w:val="24"/>
        </w:rPr>
        <w:t>Muncă</w:t>
      </w:r>
      <w:proofErr w:type="spellEnd"/>
      <w:r>
        <w:rPr>
          <w:rFonts w:cs="Times New Roman"/>
          <w:sz w:val="24"/>
          <w:szCs w:val="24"/>
        </w:rPr>
        <w:t xml:space="preserve"> (1 post – </w:t>
      </w:r>
      <w:proofErr w:type="spellStart"/>
      <w:r>
        <w:rPr>
          <w:rFonts w:cs="Times New Roman"/>
          <w:sz w:val="24"/>
          <w:szCs w:val="24"/>
        </w:rPr>
        <w:t>functie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publica</w:t>
      </w:r>
      <w:proofErr w:type="spellEnd"/>
      <w:r>
        <w:rPr>
          <w:rFonts w:cs="Times New Roman"/>
          <w:sz w:val="24"/>
          <w:szCs w:val="24"/>
        </w:rPr>
        <w:t>)</w:t>
      </w:r>
    </w:p>
    <w:p w:rsidR="00AC248B" w:rsidRDefault="00AC248B" w:rsidP="00AC248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Serviciul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Contabilitate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Buget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Finante</w:t>
      </w:r>
      <w:proofErr w:type="spellEnd"/>
      <w:r>
        <w:rPr>
          <w:rFonts w:cs="Times New Roman"/>
          <w:sz w:val="24"/>
          <w:szCs w:val="24"/>
        </w:rPr>
        <w:t xml:space="preserve"> -1+9+1 </w:t>
      </w:r>
      <w:proofErr w:type="spellStart"/>
      <w:r>
        <w:rPr>
          <w:rFonts w:cs="Times New Roman"/>
          <w:sz w:val="24"/>
          <w:szCs w:val="24"/>
        </w:rPr>
        <w:t>posturi</w:t>
      </w:r>
      <w:proofErr w:type="spellEnd"/>
      <w:r>
        <w:rPr>
          <w:rFonts w:cs="Times New Roman"/>
          <w:sz w:val="24"/>
          <w:szCs w:val="24"/>
        </w:rPr>
        <w:t xml:space="preserve"> (1+9 </w:t>
      </w:r>
      <w:proofErr w:type="spellStart"/>
      <w:r>
        <w:rPr>
          <w:rFonts w:cs="Times New Roman"/>
          <w:sz w:val="24"/>
          <w:szCs w:val="24"/>
        </w:rPr>
        <w:t>functii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publice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și</w:t>
      </w:r>
      <w:proofErr w:type="spellEnd"/>
      <w:r>
        <w:rPr>
          <w:rFonts w:cs="Times New Roman"/>
          <w:sz w:val="24"/>
          <w:szCs w:val="24"/>
        </w:rPr>
        <w:t xml:space="preserve"> 1 personal contractual)</w:t>
      </w:r>
    </w:p>
    <w:p w:rsidR="00AC248B" w:rsidRDefault="00AC248B" w:rsidP="00AC248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Serviciul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Achizitii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Publice</w:t>
      </w:r>
      <w:proofErr w:type="spellEnd"/>
      <w:r>
        <w:rPr>
          <w:rFonts w:cs="Times New Roman"/>
          <w:sz w:val="24"/>
          <w:szCs w:val="24"/>
        </w:rPr>
        <w:t xml:space="preserve"> -1+8 </w:t>
      </w:r>
      <w:proofErr w:type="spellStart"/>
      <w:r>
        <w:rPr>
          <w:rFonts w:cs="Times New Roman"/>
          <w:sz w:val="24"/>
          <w:szCs w:val="24"/>
        </w:rPr>
        <w:t>posturi</w:t>
      </w:r>
      <w:proofErr w:type="spellEnd"/>
      <w:r>
        <w:rPr>
          <w:rFonts w:cs="Times New Roman"/>
          <w:sz w:val="24"/>
          <w:szCs w:val="24"/>
        </w:rPr>
        <w:t xml:space="preserve">- </w:t>
      </w:r>
      <w:proofErr w:type="spellStart"/>
      <w:r>
        <w:rPr>
          <w:rFonts w:cs="Times New Roman"/>
          <w:sz w:val="24"/>
          <w:szCs w:val="24"/>
        </w:rPr>
        <w:t>functii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publice</w:t>
      </w:r>
      <w:proofErr w:type="spellEnd"/>
    </w:p>
    <w:p w:rsidR="00AC248B" w:rsidRDefault="00AC248B" w:rsidP="00AC248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Serviciul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Administrativ</w:t>
      </w:r>
      <w:proofErr w:type="spellEnd"/>
      <w:r>
        <w:rPr>
          <w:rFonts w:cs="Times New Roman"/>
          <w:sz w:val="24"/>
          <w:szCs w:val="24"/>
        </w:rPr>
        <w:t xml:space="preserve"> -1+23 </w:t>
      </w:r>
      <w:proofErr w:type="spellStart"/>
      <w:r>
        <w:rPr>
          <w:rFonts w:cs="Times New Roman"/>
          <w:sz w:val="24"/>
          <w:szCs w:val="24"/>
        </w:rPr>
        <w:t>posturi</w:t>
      </w:r>
      <w:proofErr w:type="spellEnd"/>
      <w:r>
        <w:rPr>
          <w:rFonts w:cs="Times New Roman"/>
          <w:sz w:val="24"/>
          <w:szCs w:val="24"/>
        </w:rPr>
        <w:t xml:space="preserve"> personal contractual.</w:t>
      </w:r>
    </w:p>
    <w:p w:rsidR="00457359" w:rsidRPr="00BF7B4A" w:rsidRDefault="00457359" w:rsidP="0045735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57359" w:rsidRPr="00BF7B4A" w:rsidRDefault="00457359" w:rsidP="00457359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proofErr w:type="spellStart"/>
      <w:r w:rsidRPr="00BF7B4A">
        <w:rPr>
          <w:rFonts w:cs="Times New Roman"/>
          <w:b/>
          <w:i/>
          <w:sz w:val="24"/>
          <w:szCs w:val="24"/>
        </w:rPr>
        <w:t>Direcția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de </w:t>
      </w:r>
      <w:proofErr w:type="spellStart"/>
      <w:r w:rsidRPr="00BF7B4A">
        <w:rPr>
          <w:rFonts w:cs="Times New Roman"/>
          <w:b/>
          <w:i/>
          <w:sz w:val="24"/>
          <w:szCs w:val="24"/>
        </w:rPr>
        <w:t>Asistență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Socială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a </w:t>
      </w:r>
      <w:proofErr w:type="spellStart"/>
      <w:r w:rsidRPr="00BF7B4A">
        <w:rPr>
          <w:rFonts w:cs="Times New Roman"/>
          <w:b/>
          <w:i/>
          <w:sz w:val="24"/>
          <w:szCs w:val="24"/>
        </w:rPr>
        <w:t>municipiului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Timișoara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BF7B4A">
        <w:rPr>
          <w:rFonts w:cs="Times New Roman"/>
          <w:sz w:val="24"/>
          <w:szCs w:val="24"/>
        </w:rPr>
        <w:t>va</w:t>
      </w:r>
      <w:proofErr w:type="spellEnd"/>
      <w:proofErr w:type="gram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fi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coordonată</w:t>
      </w:r>
      <w:proofErr w:type="spellEnd"/>
      <w:r w:rsidRPr="00BF7B4A">
        <w:rPr>
          <w:rFonts w:cs="Times New Roman"/>
          <w:sz w:val="24"/>
          <w:szCs w:val="24"/>
        </w:rPr>
        <w:t xml:space="preserve"> de un director general </w:t>
      </w:r>
      <w:proofErr w:type="spellStart"/>
      <w:r w:rsidRPr="00BF7B4A">
        <w:rPr>
          <w:rFonts w:cs="Times New Roman"/>
          <w:sz w:val="24"/>
          <w:szCs w:val="24"/>
        </w:rPr>
        <w:t>și</w:t>
      </w:r>
      <w:proofErr w:type="spellEnd"/>
      <w:r w:rsidRPr="00BF7B4A">
        <w:rPr>
          <w:rFonts w:cs="Times New Roman"/>
          <w:sz w:val="24"/>
          <w:szCs w:val="24"/>
        </w:rPr>
        <w:t xml:space="preserve"> de un director general adjunct-</w:t>
      </w:r>
      <w:proofErr w:type="spellStart"/>
      <w:r w:rsidRPr="00BF7B4A">
        <w:rPr>
          <w:rFonts w:cs="Times New Roman"/>
          <w:sz w:val="24"/>
          <w:szCs w:val="24"/>
        </w:rPr>
        <w:t>funcționari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publici</w:t>
      </w:r>
      <w:proofErr w:type="spellEnd"/>
      <w:r w:rsidRPr="00BF7B4A">
        <w:rPr>
          <w:rFonts w:cs="Times New Roman"/>
          <w:sz w:val="24"/>
          <w:szCs w:val="24"/>
        </w:rPr>
        <w:t xml:space="preserve"> de </w:t>
      </w:r>
      <w:proofErr w:type="spellStart"/>
      <w:r w:rsidRPr="00BF7B4A">
        <w:rPr>
          <w:rFonts w:cs="Times New Roman"/>
          <w:sz w:val="24"/>
          <w:szCs w:val="24"/>
        </w:rPr>
        <w:t>conducere</w:t>
      </w:r>
      <w:proofErr w:type="spellEnd"/>
      <w:r w:rsidRPr="00BF7B4A">
        <w:rPr>
          <w:rFonts w:cs="Times New Roman"/>
          <w:sz w:val="24"/>
          <w:szCs w:val="24"/>
        </w:rPr>
        <w:t xml:space="preserve">, </w:t>
      </w:r>
      <w:proofErr w:type="spellStart"/>
      <w:r w:rsidRPr="00BF7B4A">
        <w:rPr>
          <w:rFonts w:cs="Times New Roman"/>
          <w:sz w:val="24"/>
          <w:szCs w:val="24"/>
        </w:rPr>
        <w:t>prin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prisma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atribuțiilor</w:t>
      </w:r>
      <w:proofErr w:type="spellEnd"/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exercitate</w:t>
      </w:r>
      <w:proofErr w:type="spellEnd"/>
      <w:r w:rsidRPr="00BF7B4A">
        <w:rPr>
          <w:rFonts w:cs="Times New Roman"/>
          <w:sz w:val="24"/>
          <w:szCs w:val="24"/>
        </w:rPr>
        <w:t>.</w:t>
      </w:r>
    </w:p>
    <w:p w:rsidR="00457359" w:rsidRDefault="00457359" w:rsidP="00457359">
      <w:pPr>
        <w:spacing w:after="0" w:line="240" w:lineRule="auto"/>
        <w:ind w:firstLine="360"/>
        <w:jc w:val="both"/>
        <w:rPr>
          <w:rFonts w:cs="Times New Roman"/>
          <w:sz w:val="24"/>
          <w:szCs w:val="24"/>
        </w:rPr>
      </w:pPr>
    </w:p>
    <w:p w:rsidR="00457359" w:rsidRDefault="00457359" w:rsidP="00457359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Î</w:t>
      </w:r>
      <w:r w:rsidRPr="00511581">
        <w:rPr>
          <w:rFonts w:cs="Times New Roman"/>
          <w:sz w:val="24"/>
          <w:szCs w:val="24"/>
        </w:rPr>
        <w:t>n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conformitate</w:t>
      </w:r>
      <w:proofErr w:type="spellEnd"/>
      <w:r w:rsidRPr="00511581">
        <w:rPr>
          <w:rFonts w:cs="Times New Roman"/>
          <w:sz w:val="24"/>
          <w:szCs w:val="24"/>
        </w:rPr>
        <w:t xml:space="preserve"> cu </w:t>
      </w:r>
      <w:proofErr w:type="spellStart"/>
      <w:r w:rsidRPr="00511581">
        <w:rPr>
          <w:rFonts w:cs="Times New Roman"/>
          <w:sz w:val="24"/>
          <w:szCs w:val="24"/>
        </w:rPr>
        <w:t>prevederile</w:t>
      </w:r>
      <w:proofErr w:type="spellEnd"/>
      <w:r w:rsidRPr="00511581">
        <w:rPr>
          <w:rFonts w:cs="Times New Roman"/>
          <w:sz w:val="24"/>
          <w:szCs w:val="24"/>
        </w:rPr>
        <w:t xml:space="preserve"> Art.41 </w:t>
      </w:r>
      <w:proofErr w:type="spellStart"/>
      <w:r w:rsidRPr="00511581">
        <w:rPr>
          <w:rFonts w:cs="Times New Roman"/>
          <w:sz w:val="24"/>
          <w:szCs w:val="24"/>
        </w:rPr>
        <w:t>si</w:t>
      </w:r>
      <w:proofErr w:type="spellEnd"/>
      <w:r w:rsidRPr="00511581">
        <w:rPr>
          <w:rFonts w:cs="Times New Roman"/>
          <w:sz w:val="24"/>
          <w:szCs w:val="24"/>
        </w:rPr>
        <w:t xml:space="preserve"> Art.113 din </w:t>
      </w:r>
      <w:proofErr w:type="spellStart"/>
      <w:r w:rsidRPr="00511581">
        <w:rPr>
          <w:rFonts w:cs="Times New Roman"/>
          <w:sz w:val="24"/>
          <w:szCs w:val="24"/>
        </w:rPr>
        <w:t>Legea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asistentei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sociale</w:t>
      </w:r>
      <w:proofErr w:type="spellEnd"/>
      <w:r w:rsidRPr="00511581">
        <w:rPr>
          <w:rFonts w:cs="Times New Roman"/>
          <w:sz w:val="24"/>
          <w:szCs w:val="24"/>
        </w:rPr>
        <w:t xml:space="preserve"> nr.292/2011, </w:t>
      </w:r>
      <w:proofErr w:type="spellStart"/>
      <w:r w:rsidRPr="00BF7B4A">
        <w:rPr>
          <w:rFonts w:cs="Times New Roman"/>
          <w:b/>
          <w:i/>
          <w:sz w:val="24"/>
          <w:szCs w:val="24"/>
        </w:rPr>
        <w:t>serviciile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sociale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acordate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si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administrate de </w:t>
      </w:r>
      <w:proofErr w:type="spellStart"/>
      <w:r w:rsidRPr="00BF7B4A">
        <w:rPr>
          <w:rFonts w:cs="Times New Roman"/>
          <w:b/>
          <w:i/>
          <w:sz w:val="24"/>
          <w:szCs w:val="24"/>
        </w:rPr>
        <w:t>catre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autoritatile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administratiei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publice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locale se </w:t>
      </w:r>
      <w:proofErr w:type="spellStart"/>
      <w:r w:rsidRPr="00BF7B4A">
        <w:rPr>
          <w:rFonts w:cs="Times New Roman"/>
          <w:b/>
          <w:i/>
          <w:sz w:val="24"/>
          <w:szCs w:val="24"/>
        </w:rPr>
        <w:t>infiinteaza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prin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hotararea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Consiliului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Local </w:t>
      </w:r>
      <w:proofErr w:type="spellStart"/>
      <w:r w:rsidRPr="00BF7B4A">
        <w:rPr>
          <w:rFonts w:cs="Times New Roman"/>
          <w:b/>
          <w:i/>
          <w:sz w:val="24"/>
          <w:szCs w:val="24"/>
        </w:rPr>
        <w:t>si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pot </w:t>
      </w:r>
      <w:proofErr w:type="spellStart"/>
      <w:r w:rsidRPr="00BF7B4A">
        <w:rPr>
          <w:rFonts w:cs="Times New Roman"/>
          <w:b/>
          <w:i/>
          <w:sz w:val="24"/>
          <w:szCs w:val="24"/>
        </w:rPr>
        <w:t>fi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organizate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ca </w:t>
      </w:r>
      <w:proofErr w:type="spellStart"/>
      <w:r w:rsidRPr="00BF7B4A">
        <w:rPr>
          <w:rFonts w:cs="Times New Roman"/>
          <w:b/>
          <w:i/>
          <w:sz w:val="24"/>
          <w:szCs w:val="24"/>
        </w:rPr>
        <w:t>structura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cu </w:t>
      </w:r>
      <w:proofErr w:type="spellStart"/>
      <w:r w:rsidRPr="00BF7B4A">
        <w:rPr>
          <w:rFonts w:cs="Times New Roman"/>
          <w:b/>
          <w:i/>
          <w:sz w:val="24"/>
          <w:szCs w:val="24"/>
        </w:rPr>
        <w:t>sau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fara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personalitate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juridica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, </w:t>
      </w:r>
      <w:proofErr w:type="spellStart"/>
      <w:r w:rsidRPr="00BF7B4A">
        <w:rPr>
          <w:rFonts w:cs="Times New Roman"/>
          <w:b/>
          <w:i/>
          <w:sz w:val="24"/>
          <w:szCs w:val="24"/>
        </w:rPr>
        <w:t>organizate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in </w:t>
      </w:r>
      <w:proofErr w:type="spellStart"/>
      <w:r w:rsidRPr="00BF7B4A">
        <w:rPr>
          <w:rFonts w:cs="Times New Roman"/>
          <w:b/>
          <w:i/>
          <w:sz w:val="24"/>
          <w:szCs w:val="24"/>
        </w:rPr>
        <w:t>subordinea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Consiliilor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Locale ale </w:t>
      </w:r>
      <w:proofErr w:type="spellStart"/>
      <w:r w:rsidRPr="00BF7B4A">
        <w:rPr>
          <w:rFonts w:cs="Times New Roman"/>
          <w:b/>
          <w:i/>
          <w:sz w:val="24"/>
          <w:szCs w:val="24"/>
        </w:rPr>
        <w:t>municipiilor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la </w:t>
      </w:r>
      <w:proofErr w:type="spellStart"/>
      <w:r w:rsidRPr="00BF7B4A">
        <w:rPr>
          <w:rFonts w:cs="Times New Roman"/>
          <w:b/>
          <w:i/>
          <w:sz w:val="24"/>
          <w:szCs w:val="24"/>
        </w:rPr>
        <w:t>nivel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de </w:t>
      </w:r>
      <w:proofErr w:type="spellStart"/>
      <w:r w:rsidRPr="00BF7B4A">
        <w:rPr>
          <w:rFonts w:cs="Times New Roman"/>
          <w:b/>
          <w:i/>
          <w:sz w:val="24"/>
          <w:szCs w:val="24"/>
        </w:rPr>
        <w:t>directie</w:t>
      </w:r>
      <w:proofErr w:type="spellEnd"/>
      <w:r w:rsidRPr="00BF7B4A">
        <w:rPr>
          <w:rFonts w:cs="Times New Roman"/>
          <w:b/>
          <w:i/>
          <w:sz w:val="24"/>
          <w:szCs w:val="24"/>
        </w:rPr>
        <w:t>,</w:t>
      </w:r>
      <w:r w:rsidRPr="00BF7B4A">
        <w:rPr>
          <w:rFonts w:cs="Times New Roman"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sz w:val="24"/>
          <w:szCs w:val="24"/>
        </w:rPr>
        <w:t>c</w:t>
      </w:r>
      <w:r w:rsidRPr="00511581">
        <w:rPr>
          <w:rFonts w:cs="Times New Roman"/>
          <w:sz w:val="24"/>
          <w:szCs w:val="24"/>
        </w:rPr>
        <w:t>oroborate</w:t>
      </w:r>
      <w:proofErr w:type="spellEnd"/>
      <w:r w:rsidRPr="00511581">
        <w:rPr>
          <w:rFonts w:cs="Times New Roman"/>
          <w:sz w:val="24"/>
          <w:szCs w:val="24"/>
        </w:rPr>
        <w:t xml:space="preserve"> cu </w:t>
      </w:r>
      <w:proofErr w:type="spellStart"/>
      <w:r w:rsidRPr="00511581">
        <w:rPr>
          <w:rFonts w:cs="Times New Roman"/>
          <w:sz w:val="24"/>
          <w:szCs w:val="24"/>
        </w:rPr>
        <w:t>prevederile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Legii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administratiei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publice</w:t>
      </w:r>
      <w:proofErr w:type="spellEnd"/>
      <w:r w:rsidRPr="00511581">
        <w:rPr>
          <w:rFonts w:cs="Times New Roman"/>
          <w:sz w:val="24"/>
          <w:szCs w:val="24"/>
        </w:rPr>
        <w:t xml:space="preserve"> locale nr.215/2001 art.61 alin.5, art.63 </w:t>
      </w:r>
      <w:proofErr w:type="spellStart"/>
      <w:r w:rsidRPr="00511581">
        <w:rPr>
          <w:rFonts w:cs="Times New Roman"/>
          <w:sz w:val="24"/>
          <w:szCs w:val="24"/>
        </w:rPr>
        <w:t>alin</w:t>
      </w:r>
      <w:proofErr w:type="spellEnd"/>
      <w:r w:rsidRPr="00511581">
        <w:rPr>
          <w:rFonts w:cs="Times New Roman"/>
          <w:sz w:val="24"/>
          <w:szCs w:val="24"/>
        </w:rPr>
        <w:t xml:space="preserve">.(1) </w:t>
      </w:r>
      <w:proofErr w:type="spellStart"/>
      <w:r w:rsidRPr="00511581">
        <w:rPr>
          <w:rFonts w:cs="Times New Roman"/>
          <w:sz w:val="24"/>
          <w:szCs w:val="24"/>
        </w:rPr>
        <w:t>lit.d</w:t>
      </w:r>
      <w:proofErr w:type="spellEnd"/>
      <w:r w:rsidRPr="00511581">
        <w:rPr>
          <w:rFonts w:cs="Times New Roman"/>
          <w:sz w:val="24"/>
          <w:szCs w:val="24"/>
        </w:rPr>
        <w:t xml:space="preserve">), </w:t>
      </w:r>
      <w:proofErr w:type="spellStart"/>
      <w:r w:rsidRPr="00511581">
        <w:rPr>
          <w:rFonts w:cs="Times New Roman"/>
          <w:sz w:val="24"/>
          <w:szCs w:val="24"/>
        </w:rPr>
        <w:t>alin</w:t>
      </w:r>
      <w:proofErr w:type="spellEnd"/>
      <w:r w:rsidRPr="00511581">
        <w:rPr>
          <w:rFonts w:cs="Times New Roman"/>
          <w:sz w:val="24"/>
          <w:szCs w:val="24"/>
        </w:rPr>
        <w:t xml:space="preserve">.(5) </w:t>
      </w:r>
      <w:proofErr w:type="spellStart"/>
      <w:r w:rsidRPr="00511581">
        <w:rPr>
          <w:rFonts w:cs="Times New Roman"/>
          <w:sz w:val="24"/>
          <w:szCs w:val="24"/>
        </w:rPr>
        <w:t>lit.a</w:t>
      </w:r>
      <w:proofErr w:type="spellEnd"/>
      <w:r w:rsidRPr="00511581">
        <w:rPr>
          <w:rFonts w:cs="Times New Roman"/>
          <w:sz w:val="24"/>
          <w:szCs w:val="24"/>
        </w:rPr>
        <w:t>) .</w:t>
      </w:r>
    </w:p>
    <w:p w:rsidR="00457359" w:rsidRPr="00511581" w:rsidRDefault="00457359" w:rsidP="00457359">
      <w:pPr>
        <w:spacing w:after="0" w:line="240" w:lineRule="auto"/>
        <w:ind w:firstLine="360"/>
        <w:jc w:val="both"/>
        <w:rPr>
          <w:rFonts w:cs="Times New Roman"/>
          <w:b/>
          <w:i/>
          <w:sz w:val="24"/>
          <w:szCs w:val="24"/>
        </w:rPr>
      </w:pPr>
    </w:p>
    <w:p w:rsidR="00457359" w:rsidRPr="00BF7B4A" w:rsidRDefault="00457359" w:rsidP="00457359">
      <w:pPr>
        <w:spacing w:after="0" w:line="240" w:lineRule="auto"/>
        <w:ind w:firstLine="720"/>
        <w:jc w:val="both"/>
        <w:rPr>
          <w:rFonts w:cs="Times New Roman"/>
          <w:b/>
          <w:i/>
          <w:sz w:val="24"/>
          <w:szCs w:val="24"/>
        </w:rPr>
      </w:pPr>
      <w:r w:rsidRPr="00511581">
        <w:rPr>
          <w:rFonts w:cs="Times New Roman"/>
          <w:sz w:val="24"/>
          <w:szCs w:val="24"/>
        </w:rPr>
        <w:t xml:space="preserve">In </w:t>
      </w:r>
      <w:proofErr w:type="spellStart"/>
      <w:r w:rsidRPr="00511581">
        <w:rPr>
          <w:rFonts w:cs="Times New Roman"/>
          <w:sz w:val="24"/>
          <w:szCs w:val="24"/>
        </w:rPr>
        <w:t>conformitate</w:t>
      </w:r>
      <w:proofErr w:type="spellEnd"/>
      <w:r w:rsidRPr="00511581">
        <w:rPr>
          <w:rFonts w:cs="Times New Roman"/>
          <w:sz w:val="24"/>
          <w:szCs w:val="24"/>
        </w:rPr>
        <w:t xml:space="preserve"> cu </w:t>
      </w:r>
      <w:proofErr w:type="spellStart"/>
      <w:r w:rsidRPr="00511581">
        <w:rPr>
          <w:rFonts w:cs="Times New Roman"/>
          <w:sz w:val="24"/>
          <w:szCs w:val="24"/>
        </w:rPr>
        <w:t>prevederile</w:t>
      </w:r>
      <w:proofErr w:type="spellEnd"/>
      <w:r w:rsidRPr="00511581">
        <w:rPr>
          <w:rFonts w:cs="Times New Roman"/>
          <w:sz w:val="24"/>
          <w:szCs w:val="24"/>
        </w:rPr>
        <w:t xml:space="preserve"> Art.4 din </w:t>
      </w:r>
      <w:proofErr w:type="spellStart"/>
      <w:r w:rsidRPr="00511581">
        <w:rPr>
          <w:rFonts w:cs="Times New Roman"/>
          <w:sz w:val="24"/>
          <w:szCs w:val="24"/>
        </w:rPr>
        <w:t>Anexa</w:t>
      </w:r>
      <w:proofErr w:type="spellEnd"/>
      <w:r w:rsidRPr="00511581">
        <w:rPr>
          <w:rFonts w:cs="Times New Roman"/>
          <w:sz w:val="24"/>
          <w:szCs w:val="24"/>
        </w:rPr>
        <w:t xml:space="preserve"> 2 la HG nr.1007/2005, </w:t>
      </w:r>
      <w:proofErr w:type="spellStart"/>
      <w:r w:rsidRPr="00BF7B4A">
        <w:rPr>
          <w:rFonts w:cs="Times New Roman"/>
          <w:b/>
          <w:i/>
          <w:sz w:val="24"/>
          <w:szCs w:val="24"/>
        </w:rPr>
        <w:t>structura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organizatorica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, </w:t>
      </w:r>
      <w:proofErr w:type="spellStart"/>
      <w:r w:rsidRPr="00BF7B4A">
        <w:rPr>
          <w:rFonts w:cs="Times New Roman"/>
          <w:b/>
          <w:i/>
          <w:sz w:val="24"/>
          <w:szCs w:val="24"/>
        </w:rPr>
        <w:t>numarul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de </w:t>
      </w:r>
      <w:proofErr w:type="spellStart"/>
      <w:r w:rsidRPr="00BF7B4A">
        <w:rPr>
          <w:rFonts w:cs="Times New Roman"/>
          <w:b/>
          <w:i/>
          <w:sz w:val="24"/>
          <w:szCs w:val="24"/>
        </w:rPr>
        <w:t>posturi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din </w:t>
      </w:r>
      <w:proofErr w:type="spellStart"/>
      <w:r w:rsidRPr="00BF7B4A">
        <w:rPr>
          <w:rFonts w:cs="Times New Roman"/>
          <w:b/>
          <w:i/>
          <w:sz w:val="24"/>
          <w:szCs w:val="24"/>
        </w:rPr>
        <w:t>categoriile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de personal ale </w:t>
      </w:r>
      <w:proofErr w:type="spellStart"/>
      <w:r w:rsidRPr="00BF7B4A">
        <w:rPr>
          <w:rFonts w:cs="Times New Roman"/>
          <w:b/>
          <w:i/>
          <w:sz w:val="24"/>
          <w:szCs w:val="24"/>
        </w:rPr>
        <w:t>institutiilor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publice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de </w:t>
      </w:r>
      <w:proofErr w:type="spellStart"/>
      <w:r w:rsidRPr="00BF7B4A">
        <w:rPr>
          <w:rFonts w:cs="Times New Roman"/>
          <w:b/>
          <w:i/>
          <w:sz w:val="24"/>
          <w:szCs w:val="24"/>
        </w:rPr>
        <w:t>asistenta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sociala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se </w:t>
      </w:r>
      <w:proofErr w:type="spellStart"/>
      <w:r w:rsidRPr="00BF7B4A">
        <w:rPr>
          <w:rFonts w:cs="Times New Roman"/>
          <w:b/>
          <w:i/>
          <w:sz w:val="24"/>
          <w:szCs w:val="24"/>
        </w:rPr>
        <w:t>aproba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de </w:t>
      </w:r>
      <w:proofErr w:type="spellStart"/>
      <w:r w:rsidRPr="00BF7B4A">
        <w:rPr>
          <w:rFonts w:cs="Times New Roman"/>
          <w:b/>
          <w:i/>
          <w:sz w:val="24"/>
          <w:szCs w:val="24"/>
        </w:rPr>
        <w:t>catre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autoritatea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administratiei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publice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locale care </w:t>
      </w:r>
      <w:proofErr w:type="spellStart"/>
      <w:r w:rsidRPr="00BF7B4A">
        <w:rPr>
          <w:rFonts w:cs="Times New Roman"/>
          <w:b/>
          <w:i/>
          <w:sz w:val="24"/>
          <w:szCs w:val="24"/>
        </w:rPr>
        <w:t>asigură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administrarea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si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finantarea</w:t>
      </w:r>
      <w:proofErr w:type="spellEnd"/>
      <w:r w:rsidRPr="00BF7B4A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BF7B4A">
        <w:rPr>
          <w:rFonts w:cs="Times New Roman"/>
          <w:b/>
          <w:i/>
          <w:sz w:val="24"/>
          <w:szCs w:val="24"/>
        </w:rPr>
        <w:t>acestora</w:t>
      </w:r>
      <w:proofErr w:type="spellEnd"/>
      <w:r w:rsidRPr="00BF7B4A">
        <w:rPr>
          <w:rFonts w:cs="Times New Roman"/>
          <w:b/>
          <w:i/>
          <w:sz w:val="24"/>
          <w:szCs w:val="24"/>
        </w:rPr>
        <w:t>.</w:t>
      </w:r>
    </w:p>
    <w:p w:rsidR="00457359" w:rsidRPr="00511581" w:rsidRDefault="00457359" w:rsidP="00457359">
      <w:pPr>
        <w:spacing w:after="0" w:line="240" w:lineRule="auto"/>
        <w:ind w:firstLine="360"/>
        <w:jc w:val="both"/>
        <w:rPr>
          <w:rFonts w:cs="Times New Roman"/>
          <w:sz w:val="24"/>
          <w:szCs w:val="24"/>
        </w:rPr>
      </w:pPr>
    </w:p>
    <w:p w:rsidR="00457359" w:rsidRDefault="00457359" w:rsidP="0045735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11581">
        <w:rPr>
          <w:rFonts w:cs="Times New Roman"/>
          <w:color w:val="0000FF"/>
          <w:sz w:val="24"/>
          <w:szCs w:val="24"/>
        </w:rPr>
        <w:t xml:space="preserve">    </w:t>
      </w:r>
      <w:r w:rsidRPr="00511581">
        <w:rPr>
          <w:rFonts w:cs="Times New Roman"/>
          <w:color w:val="0000FF"/>
          <w:sz w:val="24"/>
          <w:szCs w:val="24"/>
        </w:rPr>
        <w:tab/>
      </w:r>
      <w:proofErr w:type="spellStart"/>
      <w:r w:rsidRPr="00511581">
        <w:rPr>
          <w:rFonts w:cs="Times New Roman"/>
          <w:sz w:val="24"/>
          <w:szCs w:val="24"/>
        </w:rPr>
        <w:t>Potrivit</w:t>
      </w:r>
      <w:proofErr w:type="spellEnd"/>
      <w:r w:rsidRPr="00511581">
        <w:rPr>
          <w:rFonts w:cs="Times New Roman"/>
          <w:sz w:val="24"/>
          <w:szCs w:val="24"/>
        </w:rPr>
        <w:t xml:space="preserve"> art.125 din </w:t>
      </w:r>
      <w:proofErr w:type="spellStart"/>
      <w:r w:rsidRPr="00511581">
        <w:rPr>
          <w:rFonts w:cs="Times New Roman"/>
          <w:sz w:val="24"/>
          <w:szCs w:val="24"/>
        </w:rPr>
        <w:t>Legea</w:t>
      </w:r>
      <w:proofErr w:type="spellEnd"/>
      <w:r w:rsidRPr="00511581">
        <w:rPr>
          <w:rFonts w:cs="Times New Roman"/>
          <w:sz w:val="24"/>
          <w:szCs w:val="24"/>
        </w:rPr>
        <w:t xml:space="preserve"> nr.292/2011, </w:t>
      </w:r>
      <w:proofErr w:type="spellStart"/>
      <w:r w:rsidRPr="00511581">
        <w:rPr>
          <w:rFonts w:cs="Times New Roman"/>
          <w:sz w:val="24"/>
          <w:szCs w:val="24"/>
        </w:rPr>
        <w:t>personalul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angajat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în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cadrul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serviciilor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sociale</w:t>
      </w:r>
      <w:proofErr w:type="spellEnd"/>
      <w:r w:rsidRPr="00511581">
        <w:rPr>
          <w:rFonts w:cs="Times New Roman"/>
          <w:sz w:val="24"/>
          <w:szCs w:val="24"/>
        </w:rPr>
        <w:t xml:space="preserve">, </w:t>
      </w:r>
      <w:proofErr w:type="spellStart"/>
      <w:r w:rsidRPr="00511581">
        <w:rPr>
          <w:rFonts w:cs="Times New Roman"/>
          <w:sz w:val="24"/>
          <w:szCs w:val="24"/>
        </w:rPr>
        <w:t>precum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şi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cel</w:t>
      </w:r>
      <w:proofErr w:type="spellEnd"/>
      <w:r w:rsidRPr="00511581">
        <w:rPr>
          <w:rFonts w:cs="Times New Roman"/>
          <w:sz w:val="24"/>
          <w:szCs w:val="24"/>
        </w:rPr>
        <w:t xml:space="preserve"> din </w:t>
      </w:r>
      <w:proofErr w:type="spellStart"/>
      <w:r w:rsidRPr="00511581">
        <w:rPr>
          <w:rFonts w:cs="Times New Roman"/>
          <w:sz w:val="24"/>
          <w:szCs w:val="24"/>
        </w:rPr>
        <w:t>cadrul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serviciilor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publice</w:t>
      </w:r>
      <w:proofErr w:type="spellEnd"/>
      <w:r w:rsidRPr="00511581">
        <w:rPr>
          <w:rFonts w:cs="Times New Roman"/>
          <w:sz w:val="24"/>
          <w:szCs w:val="24"/>
        </w:rPr>
        <w:t xml:space="preserve"> de </w:t>
      </w:r>
      <w:proofErr w:type="spellStart"/>
      <w:r w:rsidRPr="00511581">
        <w:rPr>
          <w:rFonts w:cs="Times New Roman"/>
          <w:sz w:val="24"/>
          <w:szCs w:val="24"/>
        </w:rPr>
        <w:t>asistenţă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socială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511581">
        <w:rPr>
          <w:rFonts w:cs="Times New Roman"/>
          <w:sz w:val="24"/>
          <w:szCs w:val="24"/>
        </w:rPr>
        <w:t>este</w:t>
      </w:r>
      <w:proofErr w:type="spellEnd"/>
      <w:proofErr w:type="gramEnd"/>
      <w:r w:rsidRPr="00511581">
        <w:rPr>
          <w:rFonts w:cs="Times New Roman"/>
          <w:sz w:val="24"/>
          <w:szCs w:val="24"/>
        </w:rPr>
        <w:t xml:space="preserve"> </w:t>
      </w:r>
      <w:r w:rsidRPr="00511581">
        <w:rPr>
          <w:rFonts w:cs="Times New Roman"/>
          <w:b/>
          <w:i/>
          <w:sz w:val="24"/>
          <w:szCs w:val="24"/>
        </w:rPr>
        <w:t>personal contractual</w:t>
      </w:r>
      <w:r w:rsidRPr="00511581">
        <w:rPr>
          <w:rFonts w:cs="Times New Roman"/>
          <w:sz w:val="24"/>
          <w:szCs w:val="24"/>
        </w:rPr>
        <w:t xml:space="preserve">. </w:t>
      </w:r>
      <w:proofErr w:type="spellStart"/>
      <w:r w:rsidRPr="00511581">
        <w:rPr>
          <w:rFonts w:cs="Times New Roman"/>
          <w:sz w:val="24"/>
          <w:szCs w:val="24"/>
        </w:rPr>
        <w:t>Prin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excepţie</w:t>
      </w:r>
      <w:proofErr w:type="spellEnd"/>
      <w:proofErr w:type="gramStart"/>
      <w:r w:rsidRPr="00511581">
        <w:rPr>
          <w:rFonts w:cs="Times New Roman"/>
          <w:sz w:val="24"/>
          <w:szCs w:val="24"/>
        </w:rPr>
        <w:t xml:space="preserve">,  </w:t>
      </w:r>
      <w:proofErr w:type="spellStart"/>
      <w:r w:rsidRPr="00511581">
        <w:rPr>
          <w:rFonts w:cs="Times New Roman"/>
          <w:sz w:val="24"/>
          <w:szCs w:val="24"/>
        </w:rPr>
        <w:t>persoanele</w:t>
      </w:r>
      <w:proofErr w:type="spellEnd"/>
      <w:proofErr w:type="gramEnd"/>
      <w:r w:rsidRPr="00511581">
        <w:rPr>
          <w:rFonts w:cs="Times New Roman"/>
          <w:sz w:val="24"/>
          <w:szCs w:val="24"/>
        </w:rPr>
        <w:t xml:space="preserve"> cu </w:t>
      </w:r>
      <w:proofErr w:type="spellStart"/>
      <w:r w:rsidRPr="00511581">
        <w:rPr>
          <w:rFonts w:cs="Times New Roman"/>
          <w:sz w:val="24"/>
          <w:szCs w:val="24"/>
        </w:rPr>
        <w:t>funcţie</w:t>
      </w:r>
      <w:proofErr w:type="spellEnd"/>
      <w:r w:rsidRPr="00511581">
        <w:rPr>
          <w:rFonts w:cs="Times New Roman"/>
          <w:sz w:val="24"/>
          <w:szCs w:val="24"/>
        </w:rPr>
        <w:t xml:space="preserve"> de </w:t>
      </w:r>
      <w:proofErr w:type="spellStart"/>
      <w:r w:rsidRPr="00511581">
        <w:rPr>
          <w:rFonts w:cs="Times New Roman"/>
          <w:sz w:val="24"/>
          <w:szCs w:val="24"/>
        </w:rPr>
        <w:t>conducere</w:t>
      </w:r>
      <w:proofErr w:type="spellEnd"/>
      <w:r w:rsidRPr="00511581">
        <w:rPr>
          <w:rFonts w:cs="Times New Roman"/>
          <w:sz w:val="24"/>
          <w:szCs w:val="24"/>
        </w:rPr>
        <w:t xml:space="preserve"> din </w:t>
      </w:r>
      <w:proofErr w:type="spellStart"/>
      <w:r w:rsidRPr="00511581">
        <w:rPr>
          <w:rFonts w:cs="Times New Roman"/>
          <w:sz w:val="24"/>
          <w:szCs w:val="24"/>
        </w:rPr>
        <w:t>cadrul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serviciilor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publice</w:t>
      </w:r>
      <w:proofErr w:type="spellEnd"/>
      <w:r w:rsidRPr="00511581">
        <w:rPr>
          <w:rFonts w:cs="Times New Roman"/>
          <w:sz w:val="24"/>
          <w:szCs w:val="24"/>
        </w:rPr>
        <w:t xml:space="preserve"> de </w:t>
      </w:r>
      <w:proofErr w:type="spellStart"/>
      <w:r w:rsidRPr="00511581">
        <w:rPr>
          <w:rFonts w:cs="Times New Roman"/>
          <w:sz w:val="24"/>
          <w:szCs w:val="24"/>
        </w:rPr>
        <w:t>asistenţă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socială</w:t>
      </w:r>
      <w:proofErr w:type="spellEnd"/>
      <w:r w:rsidRPr="00511581">
        <w:rPr>
          <w:rFonts w:cs="Times New Roman"/>
          <w:sz w:val="24"/>
          <w:szCs w:val="24"/>
        </w:rPr>
        <w:t xml:space="preserve">, </w:t>
      </w:r>
      <w:proofErr w:type="spellStart"/>
      <w:r w:rsidRPr="00511581">
        <w:rPr>
          <w:rFonts w:cs="Times New Roman"/>
          <w:sz w:val="24"/>
          <w:szCs w:val="24"/>
        </w:rPr>
        <w:t>precum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şi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personalul</w:t>
      </w:r>
      <w:proofErr w:type="spellEnd"/>
      <w:r w:rsidRPr="00511581">
        <w:rPr>
          <w:rFonts w:cs="Times New Roman"/>
          <w:sz w:val="24"/>
          <w:szCs w:val="24"/>
        </w:rPr>
        <w:t xml:space="preserve"> cu </w:t>
      </w:r>
      <w:proofErr w:type="spellStart"/>
      <w:r w:rsidRPr="00511581">
        <w:rPr>
          <w:rFonts w:cs="Times New Roman"/>
          <w:sz w:val="24"/>
          <w:szCs w:val="24"/>
        </w:rPr>
        <w:t>atribuţii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în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realizarea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şi</w:t>
      </w:r>
      <w:proofErr w:type="spellEnd"/>
      <w:r w:rsidRPr="00511581">
        <w:rPr>
          <w:rFonts w:cs="Courier New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elaborarea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strategiilor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şi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planurilor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anuale</w:t>
      </w:r>
      <w:proofErr w:type="spellEnd"/>
      <w:r w:rsidRPr="00511581">
        <w:rPr>
          <w:rFonts w:cs="Times New Roman"/>
          <w:sz w:val="24"/>
          <w:szCs w:val="24"/>
        </w:rPr>
        <w:t xml:space="preserve"> de </w:t>
      </w:r>
      <w:proofErr w:type="spellStart"/>
      <w:r w:rsidRPr="00511581">
        <w:rPr>
          <w:rFonts w:cs="Times New Roman"/>
          <w:sz w:val="24"/>
          <w:szCs w:val="24"/>
        </w:rPr>
        <w:t>acţiune</w:t>
      </w:r>
      <w:proofErr w:type="spellEnd"/>
      <w:r w:rsidRPr="00511581">
        <w:rPr>
          <w:rFonts w:cs="Times New Roman"/>
          <w:sz w:val="24"/>
          <w:szCs w:val="24"/>
        </w:rPr>
        <w:t xml:space="preserve">, </w:t>
      </w:r>
      <w:proofErr w:type="spellStart"/>
      <w:r w:rsidRPr="00511581">
        <w:rPr>
          <w:rFonts w:cs="Times New Roman"/>
          <w:sz w:val="24"/>
          <w:szCs w:val="24"/>
        </w:rPr>
        <w:t>în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colectarea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şi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administrarea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bazelor</w:t>
      </w:r>
      <w:proofErr w:type="spellEnd"/>
      <w:r w:rsidRPr="00511581">
        <w:rPr>
          <w:rFonts w:cs="Times New Roman"/>
          <w:sz w:val="24"/>
          <w:szCs w:val="24"/>
        </w:rPr>
        <w:t xml:space="preserve"> de date, </w:t>
      </w:r>
      <w:proofErr w:type="spellStart"/>
      <w:r w:rsidRPr="00511581">
        <w:rPr>
          <w:rFonts w:cs="Times New Roman"/>
          <w:sz w:val="24"/>
          <w:szCs w:val="24"/>
        </w:rPr>
        <w:t>în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contractarea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serviciilor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sociale</w:t>
      </w:r>
      <w:proofErr w:type="spellEnd"/>
      <w:r w:rsidRPr="00511581">
        <w:rPr>
          <w:rFonts w:cs="Times New Roman"/>
          <w:sz w:val="24"/>
          <w:szCs w:val="24"/>
        </w:rPr>
        <w:t xml:space="preserve">, </w:t>
      </w:r>
      <w:proofErr w:type="spellStart"/>
      <w:r w:rsidRPr="00511581">
        <w:rPr>
          <w:rFonts w:cs="Times New Roman"/>
          <w:sz w:val="24"/>
          <w:szCs w:val="24"/>
        </w:rPr>
        <w:t>administrarea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resurselor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umane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şi</w:t>
      </w:r>
      <w:proofErr w:type="spellEnd"/>
      <w:r w:rsidRPr="00511581">
        <w:rPr>
          <w:rFonts w:cs="Times New Roman"/>
          <w:sz w:val="24"/>
          <w:szCs w:val="24"/>
        </w:rPr>
        <w:t xml:space="preserve"> a </w:t>
      </w:r>
      <w:proofErr w:type="spellStart"/>
      <w:r w:rsidRPr="00511581">
        <w:rPr>
          <w:rFonts w:cs="Times New Roman"/>
          <w:sz w:val="24"/>
          <w:szCs w:val="24"/>
        </w:rPr>
        <w:t>activităţilor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economico-financiare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şi</w:t>
      </w:r>
      <w:proofErr w:type="spellEnd"/>
      <w:r w:rsidRPr="00511581">
        <w:rPr>
          <w:rFonts w:cs="Times New Roman"/>
          <w:sz w:val="24"/>
          <w:szCs w:val="24"/>
        </w:rPr>
        <w:t xml:space="preserve"> de </w:t>
      </w:r>
      <w:proofErr w:type="spellStart"/>
      <w:r w:rsidRPr="00511581">
        <w:rPr>
          <w:rFonts w:cs="Times New Roman"/>
          <w:sz w:val="24"/>
          <w:szCs w:val="24"/>
        </w:rPr>
        <w:t>consiliere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juridică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r w:rsidRPr="00511581">
        <w:rPr>
          <w:rFonts w:cs="Times New Roman"/>
          <w:b/>
          <w:i/>
          <w:sz w:val="24"/>
          <w:szCs w:val="24"/>
        </w:rPr>
        <w:t xml:space="preserve">pot </w:t>
      </w:r>
      <w:proofErr w:type="spellStart"/>
      <w:r w:rsidRPr="00511581">
        <w:rPr>
          <w:rFonts w:cs="Times New Roman"/>
          <w:b/>
          <w:i/>
          <w:sz w:val="24"/>
          <w:szCs w:val="24"/>
        </w:rPr>
        <w:t>fi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b/>
          <w:i/>
          <w:sz w:val="24"/>
          <w:szCs w:val="24"/>
        </w:rPr>
        <w:t>încadraţi</w:t>
      </w:r>
      <w:proofErr w:type="spellEnd"/>
      <w:r w:rsidRPr="00511581">
        <w:rPr>
          <w:rFonts w:cs="Times New Roman"/>
          <w:sz w:val="24"/>
          <w:szCs w:val="24"/>
        </w:rPr>
        <w:t xml:space="preserve"> ca </w:t>
      </w:r>
      <w:proofErr w:type="spellStart"/>
      <w:r w:rsidRPr="00511581">
        <w:rPr>
          <w:rFonts w:cs="Times New Roman"/>
          <w:sz w:val="24"/>
          <w:szCs w:val="24"/>
        </w:rPr>
        <w:t>funcţionari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publici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în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condiţiile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r w:rsidRPr="00511581">
        <w:rPr>
          <w:rFonts w:cs="Times New Roman"/>
          <w:vanish/>
          <w:sz w:val="24"/>
          <w:szCs w:val="24"/>
        </w:rPr>
        <w:t>&lt;LLNK 11999   188 11 211   0 18&gt;</w:t>
      </w:r>
      <w:proofErr w:type="spellStart"/>
      <w:r w:rsidRPr="00511581">
        <w:rPr>
          <w:rFonts w:cs="Times New Roman"/>
          <w:sz w:val="24"/>
          <w:szCs w:val="24"/>
          <w:u w:val="single"/>
        </w:rPr>
        <w:t>Legii</w:t>
      </w:r>
      <w:proofErr w:type="spellEnd"/>
      <w:r w:rsidRPr="00511581">
        <w:rPr>
          <w:rFonts w:cs="Times New Roman"/>
          <w:sz w:val="24"/>
          <w:szCs w:val="24"/>
          <w:u w:val="single"/>
        </w:rPr>
        <w:t xml:space="preserve"> nr. </w:t>
      </w:r>
      <w:proofErr w:type="gramStart"/>
      <w:r w:rsidRPr="00511581">
        <w:rPr>
          <w:rFonts w:cs="Times New Roman"/>
          <w:sz w:val="24"/>
          <w:szCs w:val="24"/>
          <w:u w:val="single"/>
        </w:rPr>
        <w:lastRenderedPageBreak/>
        <w:t>188/1999</w:t>
      </w:r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privind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Statutul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funcţionarilor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publici</w:t>
      </w:r>
      <w:proofErr w:type="spellEnd"/>
      <w:r w:rsidRPr="00511581">
        <w:rPr>
          <w:rFonts w:cs="Times New Roman"/>
          <w:sz w:val="24"/>
          <w:szCs w:val="24"/>
        </w:rPr>
        <w:t xml:space="preserve">, </w:t>
      </w:r>
      <w:proofErr w:type="spellStart"/>
      <w:r w:rsidRPr="00511581">
        <w:rPr>
          <w:rFonts w:cs="Times New Roman"/>
          <w:sz w:val="24"/>
          <w:szCs w:val="24"/>
        </w:rPr>
        <w:t>republicată</w:t>
      </w:r>
      <w:proofErr w:type="spellEnd"/>
      <w:r w:rsidRPr="00511581">
        <w:rPr>
          <w:rFonts w:cs="Times New Roman"/>
          <w:sz w:val="24"/>
          <w:szCs w:val="24"/>
        </w:rPr>
        <w:t xml:space="preserve">, cu </w:t>
      </w:r>
      <w:proofErr w:type="spellStart"/>
      <w:r w:rsidRPr="00511581">
        <w:rPr>
          <w:rFonts w:cs="Times New Roman"/>
          <w:sz w:val="24"/>
          <w:szCs w:val="24"/>
        </w:rPr>
        <w:t>modificările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şi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completările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ulterioare</w:t>
      </w:r>
      <w:proofErr w:type="spellEnd"/>
      <w:r w:rsidRPr="00511581">
        <w:rPr>
          <w:rFonts w:cs="Times New Roman"/>
          <w:sz w:val="24"/>
          <w:szCs w:val="24"/>
        </w:rPr>
        <w:t>.</w:t>
      </w:r>
      <w:proofErr w:type="gramEnd"/>
    </w:p>
    <w:p w:rsidR="00457359" w:rsidRDefault="00457359" w:rsidP="00CA019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627A" w:rsidRPr="00511581" w:rsidRDefault="00ED7E60" w:rsidP="0088627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ourier New"/>
        </w:rPr>
      </w:pPr>
      <w:proofErr w:type="spellStart"/>
      <w:r>
        <w:rPr>
          <w:rFonts w:cs="Times New Roman"/>
        </w:rPr>
        <w:t>Odată</w:t>
      </w:r>
      <w:proofErr w:type="spellEnd"/>
      <w:r>
        <w:rPr>
          <w:rFonts w:cs="Times New Roman"/>
        </w:rPr>
        <w:t xml:space="preserve"> cu </w:t>
      </w:r>
      <w:proofErr w:type="spellStart"/>
      <w:r>
        <w:rPr>
          <w:rFonts w:cs="Times New Roman"/>
        </w:rPr>
        <w:t>înființarea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Direcției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Asistență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Socială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muni</w:t>
      </w:r>
      <w:r w:rsidR="00AC248B">
        <w:rPr>
          <w:rFonts w:cs="Times New Roman"/>
        </w:rPr>
        <w:t>ci</w:t>
      </w:r>
      <w:r>
        <w:rPr>
          <w:rFonts w:cs="Times New Roman"/>
        </w:rPr>
        <w:t>piului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Timișoara</w:t>
      </w:r>
      <w:proofErr w:type="spell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 xml:space="preserve">se  </w:t>
      </w:r>
      <w:proofErr w:type="spellStart"/>
      <w:r>
        <w:rPr>
          <w:rFonts w:cs="Times New Roman"/>
        </w:rPr>
        <w:t>desfiin</w:t>
      </w:r>
      <w:proofErr w:type="gramEnd"/>
      <w:r>
        <w:rPr>
          <w:rFonts w:cs="Times New Roman"/>
        </w:rPr>
        <w:t>țează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următoarele</w:t>
      </w:r>
      <w:proofErr w:type="spellEnd"/>
      <w:r>
        <w:rPr>
          <w:rFonts w:cs="Times New Roman"/>
        </w:rPr>
        <w:t xml:space="preserve"> </w:t>
      </w:r>
      <w:proofErr w:type="spellStart"/>
      <w:r w:rsidR="0088627A" w:rsidRPr="00511581">
        <w:rPr>
          <w:rFonts w:cs="Times New Roman"/>
        </w:rPr>
        <w:t>instituții</w:t>
      </w:r>
      <w:proofErr w:type="spellEnd"/>
      <w:r w:rsidR="0088627A" w:rsidRPr="00511581">
        <w:rPr>
          <w:rFonts w:cs="Times New Roman"/>
        </w:rPr>
        <w:t xml:space="preserve"> </w:t>
      </w:r>
      <w:proofErr w:type="spellStart"/>
      <w:r w:rsidR="0088627A" w:rsidRPr="00511581">
        <w:rPr>
          <w:rFonts w:cs="Times New Roman"/>
        </w:rPr>
        <w:t>publice</w:t>
      </w:r>
      <w:proofErr w:type="spellEnd"/>
      <w:r w:rsidR="0088627A" w:rsidRPr="00511581">
        <w:rPr>
          <w:rFonts w:cs="Times New Roman"/>
        </w:rPr>
        <w:t xml:space="preserve"> </w:t>
      </w:r>
      <w:r w:rsidR="0088627A" w:rsidRPr="00511581">
        <w:rPr>
          <w:rFonts w:cs="Times New Roman"/>
          <w:sz w:val="24"/>
          <w:szCs w:val="24"/>
        </w:rPr>
        <w:t xml:space="preserve">cu </w:t>
      </w:r>
      <w:proofErr w:type="spellStart"/>
      <w:r w:rsidR="0088627A" w:rsidRPr="00511581">
        <w:rPr>
          <w:rFonts w:cs="Times New Roman"/>
          <w:sz w:val="24"/>
          <w:szCs w:val="24"/>
        </w:rPr>
        <w:t>personalitate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</w:t>
      </w:r>
      <w:proofErr w:type="spellStart"/>
      <w:r w:rsidR="0088627A" w:rsidRPr="00511581">
        <w:rPr>
          <w:rFonts w:cs="Times New Roman"/>
          <w:sz w:val="24"/>
          <w:szCs w:val="24"/>
        </w:rPr>
        <w:t>juridică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din </w:t>
      </w:r>
      <w:proofErr w:type="spellStart"/>
      <w:r w:rsidR="0088627A" w:rsidRPr="00511581">
        <w:rPr>
          <w:rFonts w:cs="Times New Roman"/>
          <w:sz w:val="24"/>
          <w:szCs w:val="24"/>
        </w:rPr>
        <w:t>domeniul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social de </w:t>
      </w:r>
      <w:proofErr w:type="spellStart"/>
      <w:r w:rsidR="0088627A" w:rsidRPr="00511581">
        <w:rPr>
          <w:rFonts w:cs="Times New Roman"/>
          <w:sz w:val="24"/>
          <w:szCs w:val="24"/>
        </w:rPr>
        <w:t>subordonare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</w:t>
      </w:r>
      <w:proofErr w:type="spellStart"/>
      <w:r w:rsidR="0088627A" w:rsidRPr="00511581">
        <w:rPr>
          <w:rFonts w:cs="Times New Roman"/>
          <w:sz w:val="24"/>
          <w:szCs w:val="24"/>
        </w:rPr>
        <w:t>locală</w:t>
      </w:r>
      <w:proofErr w:type="spellEnd"/>
      <w:r w:rsidR="0088627A" w:rsidRPr="00511581">
        <w:rPr>
          <w:rFonts w:cs="Times New Roman"/>
          <w:sz w:val="24"/>
          <w:szCs w:val="24"/>
        </w:rPr>
        <w:t>:</w:t>
      </w:r>
    </w:p>
    <w:p w:rsidR="0088627A" w:rsidRPr="00511581" w:rsidRDefault="0088627A" w:rsidP="008862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511581">
        <w:rPr>
          <w:rFonts w:cs="Times New Roman"/>
          <w:sz w:val="24"/>
          <w:szCs w:val="24"/>
        </w:rPr>
        <w:t>Directia</w:t>
      </w:r>
      <w:proofErr w:type="spellEnd"/>
      <w:r w:rsidRPr="00511581">
        <w:rPr>
          <w:rFonts w:cs="Times New Roman"/>
          <w:sz w:val="24"/>
          <w:szCs w:val="24"/>
        </w:rPr>
        <w:t xml:space="preserve"> de </w:t>
      </w:r>
      <w:proofErr w:type="spellStart"/>
      <w:r w:rsidRPr="00511581">
        <w:rPr>
          <w:rFonts w:cs="Times New Roman"/>
          <w:sz w:val="24"/>
          <w:szCs w:val="24"/>
        </w:rPr>
        <w:t>Asistenta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Sociala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Comunitara</w:t>
      </w:r>
      <w:proofErr w:type="spellEnd"/>
      <w:r w:rsidRPr="00511581">
        <w:rPr>
          <w:rFonts w:cs="Times New Roman"/>
          <w:sz w:val="24"/>
          <w:szCs w:val="24"/>
        </w:rPr>
        <w:t xml:space="preserve"> Timisoara </w:t>
      </w:r>
    </w:p>
    <w:p w:rsidR="0088627A" w:rsidRPr="00511581" w:rsidRDefault="0088627A" w:rsidP="008862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511581">
        <w:rPr>
          <w:rFonts w:cs="Times New Roman"/>
          <w:sz w:val="24"/>
          <w:szCs w:val="24"/>
        </w:rPr>
        <w:t>Serviciul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pentru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Protectia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Copilului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Familiei</w:t>
      </w:r>
      <w:proofErr w:type="spellEnd"/>
      <w:r w:rsidRPr="00511581">
        <w:rPr>
          <w:rFonts w:cs="Times New Roman"/>
          <w:sz w:val="24"/>
          <w:szCs w:val="24"/>
        </w:rPr>
        <w:t xml:space="preserve"> Timisoara</w:t>
      </w:r>
    </w:p>
    <w:p w:rsidR="0088627A" w:rsidRPr="00511581" w:rsidRDefault="0088627A" w:rsidP="0088627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511581">
        <w:rPr>
          <w:rFonts w:cs="Times New Roman"/>
          <w:sz w:val="24"/>
          <w:szCs w:val="24"/>
        </w:rPr>
        <w:t>Serviciul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pentru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Protectia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Personelor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cu</w:t>
      </w:r>
      <w:proofErr w:type="spellEnd"/>
      <w:r w:rsidRPr="00511581">
        <w:rPr>
          <w:rFonts w:cs="Times New Roman"/>
          <w:sz w:val="24"/>
          <w:szCs w:val="24"/>
        </w:rPr>
        <w:t xml:space="preserve"> Handicap Timisoara</w:t>
      </w:r>
    </w:p>
    <w:p w:rsidR="0088627A" w:rsidRPr="00511581" w:rsidRDefault="0088627A" w:rsidP="0088627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511581">
        <w:rPr>
          <w:rFonts w:cs="Times New Roman"/>
          <w:sz w:val="24"/>
          <w:szCs w:val="24"/>
        </w:rPr>
        <w:t>Centrul</w:t>
      </w:r>
      <w:proofErr w:type="spellEnd"/>
      <w:r w:rsidRPr="00511581">
        <w:rPr>
          <w:rFonts w:cs="Times New Roman"/>
          <w:sz w:val="24"/>
          <w:szCs w:val="24"/>
        </w:rPr>
        <w:t xml:space="preserve"> Social de </w:t>
      </w:r>
      <w:proofErr w:type="spellStart"/>
      <w:r w:rsidRPr="00511581">
        <w:rPr>
          <w:rFonts w:cs="Times New Roman"/>
          <w:sz w:val="24"/>
          <w:szCs w:val="24"/>
        </w:rPr>
        <w:t>Urgenta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pentru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Persoane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fara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Adapost</w:t>
      </w:r>
      <w:proofErr w:type="spellEnd"/>
      <w:r w:rsidRPr="00511581">
        <w:rPr>
          <w:rFonts w:cs="Times New Roman"/>
          <w:sz w:val="24"/>
          <w:szCs w:val="24"/>
        </w:rPr>
        <w:t xml:space="preserve"> cu Cantina </w:t>
      </w:r>
      <w:proofErr w:type="spellStart"/>
      <w:r w:rsidRPr="00511581">
        <w:rPr>
          <w:rFonts w:cs="Times New Roman"/>
          <w:sz w:val="24"/>
          <w:szCs w:val="24"/>
        </w:rPr>
        <w:t>Sociala</w:t>
      </w:r>
      <w:proofErr w:type="spellEnd"/>
      <w:r w:rsidRPr="00511581">
        <w:rPr>
          <w:rFonts w:cs="Times New Roman"/>
          <w:sz w:val="24"/>
          <w:szCs w:val="24"/>
        </w:rPr>
        <w:t xml:space="preserve"> Timisoara</w:t>
      </w:r>
    </w:p>
    <w:p w:rsidR="0088627A" w:rsidRPr="00511581" w:rsidRDefault="0088627A" w:rsidP="0088627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511581">
        <w:rPr>
          <w:rFonts w:cs="Times New Roman"/>
          <w:sz w:val="24"/>
          <w:szCs w:val="24"/>
        </w:rPr>
        <w:t>Caminul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pentru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Persoane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Varstnice</w:t>
      </w:r>
      <w:proofErr w:type="spellEnd"/>
      <w:r w:rsidRPr="00511581">
        <w:rPr>
          <w:rFonts w:cs="Times New Roman"/>
          <w:sz w:val="24"/>
          <w:szCs w:val="24"/>
        </w:rPr>
        <w:t xml:space="preserve"> Timisoara</w:t>
      </w:r>
    </w:p>
    <w:p w:rsidR="006E1456" w:rsidRPr="006E1456" w:rsidRDefault="0091456E" w:rsidP="006E1456">
      <w:p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6E1456">
        <w:rPr>
          <w:rFonts w:cs="Times New Roman"/>
          <w:sz w:val="24"/>
          <w:szCs w:val="24"/>
        </w:rPr>
        <w:t>Patrimoniul</w:t>
      </w:r>
      <w:proofErr w:type="spellEnd"/>
      <w:r w:rsidRPr="006E1456">
        <w:rPr>
          <w:rFonts w:cs="Times New Roman"/>
          <w:sz w:val="24"/>
          <w:szCs w:val="24"/>
        </w:rPr>
        <w:t xml:space="preserve"> </w:t>
      </w:r>
      <w:proofErr w:type="spellStart"/>
      <w:r w:rsidRPr="006E1456">
        <w:rPr>
          <w:rFonts w:cs="Times New Roman"/>
          <w:sz w:val="24"/>
          <w:szCs w:val="24"/>
        </w:rPr>
        <w:t>si</w:t>
      </w:r>
      <w:proofErr w:type="spellEnd"/>
      <w:r w:rsidRPr="006E1456">
        <w:rPr>
          <w:rFonts w:cs="Times New Roman"/>
          <w:sz w:val="24"/>
          <w:szCs w:val="24"/>
        </w:rPr>
        <w:t xml:space="preserve"> </w:t>
      </w:r>
      <w:proofErr w:type="spellStart"/>
      <w:r w:rsidRPr="006E1456">
        <w:rPr>
          <w:rFonts w:cs="Times New Roman"/>
          <w:sz w:val="24"/>
          <w:szCs w:val="24"/>
        </w:rPr>
        <w:t>personalul</w:t>
      </w:r>
      <w:proofErr w:type="spellEnd"/>
      <w:r w:rsidRPr="006E1456">
        <w:rPr>
          <w:rFonts w:cs="Times New Roman"/>
          <w:sz w:val="24"/>
          <w:szCs w:val="24"/>
        </w:rPr>
        <w:t xml:space="preserve"> din </w:t>
      </w:r>
      <w:proofErr w:type="spellStart"/>
      <w:r w:rsidRPr="006E1456">
        <w:rPr>
          <w:rFonts w:cs="Times New Roman"/>
          <w:sz w:val="24"/>
          <w:szCs w:val="24"/>
        </w:rPr>
        <w:t>cadrul</w:t>
      </w:r>
      <w:proofErr w:type="spellEnd"/>
      <w:r w:rsidRPr="006E1456">
        <w:rPr>
          <w:rFonts w:cs="Times New Roman"/>
          <w:sz w:val="24"/>
          <w:szCs w:val="24"/>
        </w:rPr>
        <w:t xml:space="preserve"> </w:t>
      </w:r>
      <w:proofErr w:type="spellStart"/>
      <w:r w:rsidRPr="006E1456">
        <w:rPr>
          <w:rFonts w:cs="Times New Roman"/>
          <w:sz w:val="24"/>
          <w:szCs w:val="24"/>
        </w:rPr>
        <w:t>acestor</w:t>
      </w:r>
      <w:proofErr w:type="spellEnd"/>
      <w:r w:rsidRPr="006E1456">
        <w:rPr>
          <w:rFonts w:cs="Times New Roman"/>
          <w:sz w:val="24"/>
          <w:szCs w:val="24"/>
        </w:rPr>
        <w:t xml:space="preserve"> </w:t>
      </w:r>
      <w:proofErr w:type="spellStart"/>
      <w:r w:rsidRPr="006E1456">
        <w:rPr>
          <w:rFonts w:cs="Times New Roman"/>
          <w:sz w:val="24"/>
          <w:szCs w:val="24"/>
        </w:rPr>
        <w:t>structuri</w:t>
      </w:r>
      <w:proofErr w:type="spellEnd"/>
      <w:r w:rsidRPr="006E1456">
        <w:rPr>
          <w:rFonts w:cs="Times New Roman"/>
          <w:sz w:val="24"/>
          <w:szCs w:val="24"/>
        </w:rPr>
        <w:t xml:space="preserve"> </w:t>
      </w:r>
      <w:proofErr w:type="spellStart"/>
      <w:r w:rsidRPr="006E1456">
        <w:rPr>
          <w:rFonts w:cs="Times New Roman"/>
          <w:sz w:val="24"/>
          <w:szCs w:val="24"/>
        </w:rPr>
        <w:t>vor</w:t>
      </w:r>
      <w:proofErr w:type="spellEnd"/>
      <w:r w:rsidRPr="006E1456">
        <w:rPr>
          <w:rFonts w:cs="Times New Roman"/>
          <w:sz w:val="24"/>
          <w:szCs w:val="24"/>
        </w:rPr>
        <w:t xml:space="preserve"> </w:t>
      </w:r>
      <w:proofErr w:type="spellStart"/>
      <w:r w:rsidRPr="006E1456">
        <w:rPr>
          <w:rFonts w:cs="Times New Roman"/>
          <w:sz w:val="24"/>
          <w:szCs w:val="24"/>
        </w:rPr>
        <w:t>fi</w:t>
      </w:r>
      <w:proofErr w:type="spellEnd"/>
      <w:r w:rsidRPr="006E1456">
        <w:rPr>
          <w:rFonts w:cs="Times New Roman"/>
          <w:sz w:val="24"/>
          <w:szCs w:val="24"/>
        </w:rPr>
        <w:t xml:space="preserve"> </w:t>
      </w:r>
      <w:proofErr w:type="spellStart"/>
      <w:r w:rsidRPr="006E1456">
        <w:rPr>
          <w:rFonts w:cs="Times New Roman"/>
          <w:sz w:val="24"/>
          <w:szCs w:val="24"/>
        </w:rPr>
        <w:t>preluate</w:t>
      </w:r>
      <w:proofErr w:type="spellEnd"/>
      <w:r w:rsidRPr="006E1456">
        <w:rPr>
          <w:rFonts w:cs="Times New Roman"/>
          <w:sz w:val="24"/>
          <w:szCs w:val="24"/>
        </w:rPr>
        <w:t xml:space="preserve"> de </w:t>
      </w:r>
      <w:proofErr w:type="spellStart"/>
      <w:r w:rsidRPr="006E1456">
        <w:rPr>
          <w:rFonts w:cs="Times New Roman"/>
          <w:sz w:val="24"/>
          <w:szCs w:val="24"/>
        </w:rPr>
        <w:t>Directia</w:t>
      </w:r>
      <w:proofErr w:type="spellEnd"/>
      <w:r w:rsidRPr="006E1456">
        <w:rPr>
          <w:rFonts w:cs="Times New Roman"/>
          <w:sz w:val="24"/>
          <w:szCs w:val="24"/>
        </w:rPr>
        <w:t xml:space="preserve"> de </w:t>
      </w:r>
      <w:proofErr w:type="spellStart"/>
      <w:r w:rsidRPr="006E1456">
        <w:rPr>
          <w:rFonts w:cs="Times New Roman"/>
          <w:sz w:val="24"/>
          <w:szCs w:val="24"/>
        </w:rPr>
        <w:t>Asistenta</w:t>
      </w:r>
      <w:proofErr w:type="spellEnd"/>
      <w:r w:rsidRPr="006E1456">
        <w:rPr>
          <w:rFonts w:cs="Times New Roman"/>
          <w:sz w:val="24"/>
          <w:szCs w:val="24"/>
        </w:rPr>
        <w:t xml:space="preserve"> </w:t>
      </w:r>
      <w:proofErr w:type="spellStart"/>
      <w:r w:rsidRPr="006E1456">
        <w:rPr>
          <w:rFonts w:cs="Times New Roman"/>
          <w:sz w:val="24"/>
          <w:szCs w:val="24"/>
        </w:rPr>
        <w:t>Sociala</w:t>
      </w:r>
      <w:proofErr w:type="spellEnd"/>
      <w:r w:rsidRPr="006E1456">
        <w:rPr>
          <w:rFonts w:cs="Times New Roman"/>
          <w:sz w:val="24"/>
          <w:szCs w:val="24"/>
        </w:rPr>
        <w:t xml:space="preserve"> a </w:t>
      </w:r>
      <w:proofErr w:type="spellStart"/>
      <w:r w:rsidRPr="006E1456">
        <w:rPr>
          <w:rFonts w:cs="Times New Roman"/>
          <w:sz w:val="24"/>
          <w:szCs w:val="24"/>
        </w:rPr>
        <w:t>municipiului</w:t>
      </w:r>
      <w:proofErr w:type="spellEnd"/>
      <w:r w:rsidRPr="006E1456">
        <w:rPr>
          <w:rFonts w:cs="Times New Roman"/>
          <w:sz w:val="24"/>
          <w:szCs w:val="24"/>
        </w:rPr>
        <w:t xml:space="preserve"> </w:t>
      </w:r>
      <w:proofErr w:type="gramStart"/>
      <w:r w:rsidRPr="006E1456">
        <w:rPr>
          <w:rFonts w:cs="Times New Roman"/>
          <w:sz w:val="24"/>
          <w:szCs w:val="24"/>
        </w:rPr>
        <w:t>Timisoara  in</w:t>
      </w:r>
      <w:proofErr w:type="gramEnd"/>
      <w:r w:rsidRPr="006E1456">
        <w:rPr>
          <w:rFonts w:cs="Times New Roman"/>
          <w:sz w:val="24"/>
          <w:szCs w:val="24"/>
        </w:rPr>
        <w:t xml:space="preserve"> </w:t>
      </w:r>
      <w:proofErr w:type="spellStart"/>
      <w:r w:rsidRPr="006E1456">
        <w:rPr>
          <w:rFonts w:cs="Times New Roman"/>
          <w:sz w:val="24"/>
          <w:szCs w:val="24"/>
        </w:rPr>
        <w:t>conditiile</w:t>
      </w:r>
      <w:proofErr w:type="spellEnd"/>
      <w:r w:rsidRPr="006E1456">
        <w:rPr>
          <w:rFonts w:cs="Times New Roman"/>
          <w:sz w:val="24"/>
          <w:szCs w:val="24"/>
        </w:rPr>
        <w:t xml:space="preserve"> </w:t>
      </w:r>
      <w:proofErr w:type="spellStart"/>
      <w:r w:rsidRPr="006E1456">
        <w:rPr>
          <w:rFonts w:cs="Times New Roman"/>
          <w:sz w:val="24"/>
          <w:szCs w:val="24"/>
        </w:rPr>
        <w:t>legii</w:t>
      </w:r>
      <w:proofErr w:type="spellEnd"/>
      <w:r w:rsidR="00AC248B" w:rsidRPr="006E1456">
        <w:rPr>
          <w:rFonts w:cs="Times New Roman"/>
          <w:sz w:val="24"/>
          <w:szCs w:val="24"/>
        </w:rPr>
        <w:t>.</w:t>
      </w:r>
      <w:r w:rsidR="006E1456" w:rsidRPr="006E1456">
        <w:rPr>
          <w:rFonts w:cs="Times New Roman"/>
          <w:sz w:val="24"/>
          <w:szCs w:val="24"/>
        </w:rPr>
        <w:t xml:space="preserve"> </w:t>
      </w:r>
      <w:proofErr w:type="spellStart"/>
      <w:r w:rsidR="006E1456" w:rsidRPr="006E1456">
        <w:rPr>
          <w:rFonts w:cs="Times New Roman"/>
          <w:sz w:val="24"/>
          <w:szCs w:val="24"/>
        </w:rPr>
        <w:t>Func</w:t>
      </w:r>
      <w:proofErr w:type="spellEnd"/>
      <w:r w:rsidR="006E1456" w:rsidRPr="006E1456">
        <w:rPr>
          <w:rFonts w:cs="Times New Roman"/>
          <w:sz w:val="24"/>
          <w:szCs w:val="24"/>
          <w:lang w:val="ro-RO"/>
        </w:rPr>
        <w:t xml:space="preserve">ționarilor publici din cadrul Direcției de Asistență Socială Comunitara Timisoara și </w:t>
      </w:r>
      <w:proofErr w:type="spellStart"/>
      <w:r w:rsidR="006E1456" w:rsidRPr="006E1456">
        <w:rPr>
          <w:rFonts w:cs="Times New Roman"/>
          <w:sz w:val="24"/>
          <w:szCs w:val="24"/>
        </w:rPr>
        <w:t>Serviciul</w:t>
      </w:r>
      <w:r w:rsidR="006E1456">
        <w:rPr>
          <w:rFonts w:cs="Times New Roman"/>
          <w:sz w:val="24"/>
          <w:szCs w:val="24"/>
        </w:rPr>
        <w:t>ui</w:t>
      </w:r>
      <w:proofErr w:type="spellEnd"/>
      <w:r w:rsidR="006E1456" w:rsidRPr="006E1456">
        <w:rPr>
          <w:rFonts w:cs="Times New Roman"/>
          <w:sz w:val="24"/>
          <w:szCs w:val="24"/>
        </w:rPr>
        <w:t xml:space="preserve"> </w:t>
      </w:r>
      <w:proofErr w:type="spellStart"/>
      <w:r w:rsidR="006E1456" w:rsidRPr="006E1456">
        <w:rPr>
          <w:rFonts w:cs="Times New Roman"/>
          <w:sz w:val="24"/>
          <w:szCs w:val="24"/>
        </w:rPr>
        <w:t>pentru</w:t>
      </w:r>
      <w:proofErr w:type="spellEnd"/>
      <w:r w:rsidR="006E1456" w:rsidRPr="006E1456">
        <w:rPr>
          <w:rFonts w:cs="Times New Roman"/>
          <w:sz w:val="24"/>
          <w:szCs w:val="24"/>
        </w:rPr>
        <w:t xml:space="preserve"> </w:t>
      </w:r>
      <w:proofErr w:type="spellStart"/>
      <w:r w:rsidR="006E1456" w:rsidRPr="006E1456">
        <w:rPr>
          <w:rFonts w:cs="Times New Roman"/>
          <w:sz w:val="24"/>
          <w:szCs w:val="24"/>
        </w:rPr>
        <w:t>Protectia</w:t>
      </w:r>
      <w:proofErr w:type="spellEnd"/>
      <w:r w:rsidR="006E1456" w:rsidRPr="006E1456">
        <w:rPr>
          <w:rFonts w:cs="Times New Roman"/>
          <w:sz w:val="24"/>
          <w:szCs w:val="24"/>
        </w:rPr>
        <w:t xml:space="preserve"> </w:t>
      </w:r>
      <w:proofErr w:type="spellStart"/>
      <w:r w:rsidR="006E1456" w:rsidRPr="006E1456">
        <w:rPr>
          <w:rFonts w:cs="Times New Roman"/>
          <w:sz w:val="24"/>
          <w:szCs w:val="24"/>
        </w:rPr>
        <w:t>Copilului</w:t>
      </w:r>
      <w:proofErr w:type="spellEnd"/>
      <w:r w:rsidR="006E1456" w:rsidRPr="006E1456">
        <w:rPr>
          <w:rFonts w:cs="Times New Roman"/>
          <w:sz w:val="24"/>
          <w:szCs w:val="24"/>
        </w:rPr>
        <w:t xml:space="preserve"> </w:t>
      </w:r>
      <w:proofErr w:type="spellStart"/>
      <w:r w:rsidR="006E1456" w:rsidRPr="006E1456">
        <w:rPr>
          <w:rFonts w:cs="Times New Roman"/>
          <w:sz w:val="24"/>
          <w:szCs w:val="24"/>
        </w:rPr>
        <w:t>si</w:t>
      </w:r>
      <w:proofErr w:type="spellEnd"/>
      <w:r w:rsidR="006E1456" w:rsidRPr="006E1456">
        <w:rPr>
          <w:rFonts w:cs="Times New Roman"/>
          <w:sz w:val="24"/>
          <w:szCs w:val="24"/>
        </w:rPr>
        <w:t xml:space="preserve"> </w:t>
      </w:r>
      <w:proofErr w:type="spellStart"/>
      <w:r w:rsidR="006E1456" w:rsidRPr="006E1456">
        <w:rPr>
          <w:rFonts w:cs="Times New Roman"/>
          <w:sz w:val="24"/>
          <w:szCs w:val="24"/>
        </w:rPr>
        <w:t>Familiei</w:t>
      </w:r>
      <w:proofErr w:type="spellEnd"/>
      <w:r w:rsidR="006E1456" w:rsidRPr="006E1456">
        <w:rPr>
          <w:rFonts w:cs="Times New Roman"/>
          <w:sz w:val="24"/>
          <w:szCs w:val="24"/>
        </w:rPr>
        <w:t xml:space="preserve"> Timisoara</w:t>
      </w:r>
      <w:r w:rsidR="006E1456">
        <w:rPr>
          <w:rFonts w:cs="Times New Roman"/>
          <w:sz w:val="24"/>
          <w:szCs w:val="24"/>
        </w:rPr>
        <w:t xml:space="preserve"> </w:t>
      </w:r>
      <w:proofErr w:type="spellStart"/>
      <w:r w:rsidR="006E1456">
        <w:rPr>
          <w:rFonts w:cs="Times New Roman"/>
          <w:sz w:val="24"/>
          <w:szCs w:val="24"/>
        </w:rPr>
        <w:t>li</w:t>
      </w:r>
      <w:proofErr w:type="spellEnd"/>
      <w:r w:rsidR="006E1456">
        <w:rPr>
          <w:rFonts w:cs="Times New Roman"/>
          <w:sz w:val="24"/>
          <w:szCs w:val="24"/>
        </w:rPr>
        <w:t xml:space="preserve"> se </w:t>
      </w:r>
      <w:proofErr w:type="spellStart"/>
      <w:r w:rsidR="006E1456">
        <w:rPr>
          <w:rFonts w:cs="Times New Roman"/>
          <w:sz w:val="24"/>
          <w:szCs w:val="24"/>
        </w:rPr>
        <w:t>vor</w:t>
      </w:r>
      <w:proofErr w:type="spellEnd"/>
      <w:r w:rsidR="006E1456">
        <w:rPr>
          <w:rFonts w:cs="Times New Roman"/>
          <w:sz w:val="24"/>
          <w:szCs w:val="24"/>
        </w:rPr>
        <w:t xml:space="preserve"> </w:t>
      </w:r>
      <w:proofErr w:type="spellStart"/>
      <w:r w:rsidR="006E1456">
        <w:rPr>
          <w:rFonts w:cs="Times New Roman"/>
          <w:sz w:val="24"/>
          <w:szCs w:val="24"/>
        </w:rPr>
        <w:t>aplica</w:t>
      </w:r>
      <w:proofErr w:type="spellEnd"/>
      <w:r w:rsidR="006E1456">
        <w:rPr>
          <w:rFonts w:cs="Times New Roman"/>
          <w:sz w:val="24"/>
          <w:szCs w:val="24"/>
        </w:rPr>
        <w:t xml:space="preserve"> </w:t>
      </w:r>
      <w:proofErr w:type="spellStart"/>
      <w:r w:rsidR="006E1456">
        <w:rPr>
          <w:rFonts w:cs="Times New Roman"/>
          <w:sz w:val="24"/>
          <w:szCs w:val="24"/>
        </w:rPr>
        <w:t>prevederile</w:t>
      </w:r>
      <w:proofErr w:type="spellEnd"/>
      <w:r w:rsidR="006E1456">
        <w:rPr>
          <w:rFonts w:cs="Times New Roman"/>
          <w:sz w:val="24"/>
          <w:szCs w:val="24"/>
        </w:rPr>
        <w:t xml:space="preserve"> art.99 din </w:t>
      </w:r>
      <w:proofErr w:type="spellStart"/>
      <w:r w:rsidR="006E1456">
        <w:rPr>
          <w:rFonts w:cs="Times New Roman"/>
          <w:sz w:val="24"/>
          <w:szCs w:val="24"/>
        </w:rPr>
        <w:t>Legea</w:t>
      </w:r>
      <w:proofErr w:type="spellEnd"/>
      <w:r w:rsidR="006E1456">
        <w:rPr>
          <w:rFonts w:cs="Times New Roman"/>
          <w:sz w:val="24"/>
          <w:szCs w:val="24"/>
        </w:rPr>
        <w:t xml:space="preserve"> nr.188/1999 </w:t>
      </w:r>
      <w:proofErr w:type="spellStart"/>
      <w:r w:rsidR="006E1456">
        <w:rPr>
          <w:rFonts w:cs="Times New Roman"/>
          <w:sz w:val="24"/>
          <w:szCs w:val="24"/>
        </w:rPr>
        <w:t>privind</w:t>
      </w:r>
      <w:proofErr w:type="spellEnd"/>
      <w:r w:rsidR="006E1456">
        <w:rPr>
          <w:rFonts w:cs="Times New Roman"/>
          <w:sz w:val="24"/>
          <w:szCs w:val="24"/>
        </w:rPr>
        <w:t xml:space="preserve"> </w:t>
      </w:r>
      <w:proofErr w:type="spellStart"/>
      <w:r w:rsidR="006E1456">
        <w:rPr>
          <w:rFonts w:cs="Times New Roman"/>
          <w:sz w:val="24"/>
          <w:szCs w:val="24"/>
        </w:rPr>
        <w:t>statutul</w:t>
      </w:r>
      <w:proofErr w:type="spellEnd"/>
      <w:r w:rsidR="006E1456">
        <w:rPr>
          <w:rFonts w:cs="Times New Roman"/>
          <w:sz w:val="24"/>
          <w:szCs w:val="24"/>
        </w:rPr>
        <w:t xml:space="preserve"> </w:t>
      </w:r>
      <w:proofErr w:type="spellStart"/>
      <w:r w:rsidR="006E1456">
        <w:rPr>
          <w:rFonts w:cs="Times New Roman"/>
          <w:sz w:val="24"/>
          <w:szCs w:val="24"/>
        </w:rPr>
        <w:t>functionarilor</w:t>
      </w:r>
      <w:proofErr w:type="spellEnd"/>
      <w:r w:rsidR="006E1456">
        <w:rPr>
          <w:rFonts w:cs="Times New Roman"/>
          <w:sz w:val="24"/>
          <w:szCs w:val="24"/>
        </w:rPr>
        <w:t xml:space="preserve"> </w:t>
      </w:r>
      <w:proofErr w:type="spellStart"/>
      <w:r w:rsidR="006E1456">
        <w:rPr>
          <w:rFonts w:cs="Times New Roman"/>
          <w:sz w:val="24"/>
          <w:szCs w:val="24"/>
        </w:rPr>
        <w:t>publici</w:t>
      </w:r>
      <w:proofErr w:type="spellEnd"/>
      <w:r w:rsidR="006E1456">
        <w:rPr>
          <w:rFonts w:cs="Times New Roman"/>
          <w:sz w:val="24"/>
          <w:szCs w:val="24"/>
        </w:rPr>
        <w:t>.</w:t>
      </w:r>
    </w:p>
    <w:p w:rsidR="006E1456" w:rsidRDefault="006E1456" w:rsidP="0088627A">
      <w:pPr>
        <w:spacing w:after="0" w:line="240" w:lineRule="auto"/>
        <w:ind w:firstLine="360"/>
        <w:jc w:val="both"/>
        <w:rPr>
          <w:rFonts w:cs="Times New Roman"/>
          <w:sz w:val="24"/>
          <w:szCs w:val="24"/>
        </w:rPr>
      </w:pPr>
    </w:p>
    <w:p w:rsidR="0088627A" w:rsidRPr="00511581" w:rsidRDefault="0088627A" w:rsidP="0088627A">
      <w:pPr>
        <w:spacing w:after="0" w:line="240" w:lineRule="auto"/>
        <w:ind w:firstLine="360"/>
        <w:jc w:val="both"/>
        <w:rPr>
          <w:rFonts w:cs="Times New Roman"/>
          <w:sz w:val="24"/>
          <w:szCs w:val="24"/>
        </w:rPr>
      </w:pPr>
      <w:r w:rsidRPr="00511581">
        <w:rPr>
          <w:rFonts w:cs="Times New Roman"/>
          <w:sz w:val="24"/>
          <w:szCs w:val="24"/>
        </w:rPr>
        <w:tab/>
      </w:r>
      <w:proofErr w:type="spellStart"/>
      <w:r w:rsidRPr="00511581">
        <w:rPr>
          <w:rFonts w:cs="Times New Roman"/>
          <w:sz w:val="24"/>
          <w:szCs w:val="24"/>
        </w:rPr>
        <w:t>Față</w:t>
      </w:r>
      <w:proofErr w:type="spellEnd"/>
      <w:r w:rsidRPr="00511581">
        <w:rPr>
          <w:rFonts w:cs="Times New Roman"/>
          <w:sz w:val="24"/>
          <w:szCs w:val="24"/>
        </w:rPr>
        <w:t xml:space="preserve"> de </w:t>
      </w:r>
      <w:proofErr w:type="spellStart"/>
      <w:r w:rsidRPr="00511581">
        <w:rPr>
          <w:rFonts w:cs="Times New Roman"/>
          <w:sz w:val="24"/>
          <w:szCs w:val="24"/>
        </w:rPr>
        <w:t>cele</w:t>
      </w:r>
      <w:proofErr w:type="spellEnd"/>
      <w:r w:rsidRPr="00511581">
        <w:rPr>
          <w:rFonts w:cs="Times New Roman"/>
          <w:sz w:val="24"/>
          <w:szCs w:val="24"/>
        </w:rPr>
        <w:t xml:space="preserve"> de </w:t>
      </w:r>
      <w:proofErr w:type="spellStart"/>
      <w:r w:rsidRPr="00511581">
        <w:rPr>
          <w:rFonts w:cs="Times New Roman"/>
          <w:sz w:val="24"/>
          <w:szCs w:val="24"/>
        </w:rPr>
        <w:t>mai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sz w:val="24"/>
          <w:szCs w:val="24"/>
        </w:rPr>
        <w:t>sus</w:t>
      </w:r>
      <w:proofErr w:type="spellEnd"/>
      <w:r w:rsidR="00D5148F">
        <w:rPr>
          <w:rFonts w:cs="Times New Roman"/>
          <w:sz w:val="24"/>
          <w:szCs w:val="24"/>
        </w:rPr>
        <w:t xml:space="preserve">, </w:t>
      </w:r>
      <w:proofErr w:type="spellStart"/>
      <w:r w:rsidR="00D5148F">
        <w:rPr>
          <w:rFonts w:cs="Times New Roman"/>
          <w:sz w:val="24"/>
          <w:szCs w:val="24"/>
        </w:rPr>
        <w:t>în</w:t>
      </w:r>
      <w:proofErr w:type="spellEnd"/>
      <w:r w:rsidR="00D5148F">
        <w:rPr>
          <w:rFonts w:cs="Times New Roman"/>
          <w:sz w:val="24"/>
          <w:szCs w:val="24"/>
        </w:rPr>
        <w:t xml:space="preserve"> </w:t>
      </w:r>
      <w:proofErr w:type="spellStart"/>
      <w:r w:rsidR="00D5148F">
        <w:rPr>
          <w:rFonts w:cs="Times New Roman"/>
          <w:sz w:val="24"/>
          <w:szCs w:val="24"/>
        </w:rPr>
        <w:t>conformitate</w:t>
      </w:r>
      <w:proofErr w:type="spellEnd"/>
      <w:r w:rsidR="00D5148F">
        <w:rPr>
          <w:rFonts w:cs="Times New Roman"/>
          <w:sz w:val="24"/>
          <w:szCs w:val="24"/>
        </w:rPr>
        <w:t xml:space="preserve"> cu </w:t>
      </w:r>
      <w:proofErr w:type="spellStart"/>
      <w:r w:rsidR="00D5148F">
        <w:rPr>
          <w:rFonts w:cs="Times New Roman"/>
          <w:sz w:val="24"/>
          <w:szCs w:val="24"/>
        </w:rPr>
        <w:t>atribuții</w:t>
      </w:r>
      <w:r w:rsidR="001D7178">
        <w:rPr>
          <w:rFonts w:cs="Times New Roman"/>
          <w:sz w:val="24"/>
          <w:szCs w:val="24"/>
        </w:rPr>
        <w:t>le</w:t>
      </w:r>
      <w:proofErr w:type="spellEnd"/>
      <w:r w:rsidR="00D5148F">
        <w:rPr>
          <w:rFonts w:cs="Times New Roman"/>
          <w:sz w:val="24"/>
          <w:szCs w:val="24"/>
        </w:rPr>
        <w:t xml:space="preserve"> </w:t>
      </w:r>
      <w:proofErr w:type="spellStart"/>
      <w:r w:rsidR="00D5148F">
        <w:rPr>
          <w:rFonts w:cs="Times New Roman"/>
          <w:sz w:val="24"/>
          <w:szCs w:val="24"/>
        </w:rPr>
        <w:t>conferite</w:t>
      </w:r>
      <w:proofErr w:type="spellEnd"/>
      <w:r w:rsidR="00D5148F">
        <w:rPr>
          <w:rFonts w:cs="Times New Roman"/>
          <w:sz w:val="24"/>
          <w:szCs w:val="24"/>
        </w:rPr>
        <w:t xml:space="preserve"> </w:t>
      </w:r>
      <w:proofErr w:type="gramStart"/>
      <w:r w:rsidR="00D5148F">
        <w:rPr>
          <w:rFonts w:cs="Times New Roman"/>
          <w:sz w:val="24"/>
          <w:szCs w:val="24"/>
        </w:rPr>
        <w:t xml:space="preserve">de  </w:t>
      </w:r>
      <w:proofErr w:type="spellStart"/>
      <w:r w:rsidR="00D5148F" w:rsidRPr="00511581">
        <w:rPr>
          <w:rFonts w:cs="Times New Roman"/>
          <w:sz w:val="24"/>
          <w:szCs w:val="24"/>
        </w:rPr>
        <w:t>Leg</w:t>
      </w:r>
      <w:r w:rsidR="001D7178">
        <w:rPr>
          <w:rFonts w:cs="Times New Roman"/>
          <w:sz w:val="24"/>
          <w:szCs w:val="24"/>
        </w:rPr>
        <w:t>ea</w:t>
      </w:r>
      <w:proofErr w:type="spellEnd"/>
      <w:proofErr w:type="gramEnd"/>
      <w:r w:rsidR="00D5148F" w:rsidRPr="00511581">
        <w:rPr>
          <w:rFonts w:cs="Times New Roman"/>
          <w:sz w:val="24"/>
          <w:szCs w:val="24"/>
        </w:rPr>
        <w:t xml:space="preserve"> </w:t>
      </w:r>
      <w:proofErr w:type="spellStart"/>
      <w:r w:rsidR="00D5148F" w:rsidRPr="00511581">
        <w:rPr>
          <w:rFonts w:cs="Times New Roman"/>
          <w:sz w:val="24"/>
          <w:szCs w:val="24"/>
        </w:rPr>
        <w:t>administratiei</w:t>
      </w:r>
      <w:proofErr w:type="spellEnd"/>
      <w:r w:rsidR="00D5148F" w:rsidRPr="00511581">
        <w:rPr>
          <w:rFonts w:cs="Times New Roman"/>
          <w:sz w:val="24"/>
          <w:szCs w:val="24"/>
        </w:rPr>
        <w:t xml:space="preserve"> </w:t>
      </w:r>
      <w:proofErr w:type="spellStart"/>
      <w:r w:rsidR="00D5148F" w:rsidRPr="00511581">
        <w:rPr>
          <w:rFonts w:cs="Times New Roman"/>
          <w:sz w:val="24"/>
          <w:szCs w:val="24"/>
        </w:rPr>
        <w:t>publice</w:t>
      </w:r>
      <w:proofErr w:type="spellEnd"/>
      <w:r w:rsidR="00D5148F" w:rsidRPr="00511581">
        <w:rPr>
          <w:rFonts w:cs="Times New Roman"/>
          <w:sz w:val="24"/>
          <w:szCs w:val="24"/>
        </w:rPr>
        <w:t xml:space="preserve"> locale nr.215/2001 art.61 alin.5, art.63 </w:t>
      </w:r>
      <w:proofErr w:type="spellStart"/>
      <w:r w:rsidR="00D5148F" w:rsidRPr="00511581">
        <w:rPr>
          <w:rFonts w:cs="Times New Roman"/>
          <w:sz w:val="24"/>
          <w:szCs w:val="24"/>
        </w:rPr>
        <w:t>alin</w:t>
      </w:r>
      <w:proofErr w:type="spellEnd"/>
      <w:r w:rsidR="00D5148F" w:rsidRPr="00511581">
        <w:rPr>
          <w:rFonts w:cs="Times New Roman"/>
          <w:sz w:val="24"/>
          <w:szCs w:val="24"/>
        </w:rPr>
        <w:t xml:space="preserve">.(1) </w:t>
      </w:r>
      <w:proofErr w:type="spellStart"/>
      <w:r w:rsidR="00D5148F" w:rsidRPr="00511581">
        <w:rPr>
          <w:rFonts w:cs="Times New Roman"/>
          <w:sz w:val="24"/>
          <w:szCs w:val="24"/>
        </w:rPr>
        <w:t>lit.d</w:t>
      </w:r>
      <w:proofErr w:type="spellEnd"/>
      <w:r w:rsidR="00D5148F" w:rsidRPr="00511581">
        <w:rPr>
          <w:rFonts w:cs="Times New Roman"/>
          <w:sz w:val="24"/>
          <w:szCs w:val="24"/>
        </w:rPr>
        <w:t xml:space="preserve">), </w:t>
      </w:r>
      <w:proofErr w:type="spellStart"/>
      <w:r w:rsidR="00D5148F" w:rsidRPr="00511581">
        <w:rPr>
          <w:rFonts w:cs="Times New Roman"/>
          <w:sz w:val="24"/>
          <w:szCs w:val="24"/>
        </w:rPr>
        <w:t>alin</w:t>
      </w:r>
      <w:proofErr w:type="spellEnd"/>
      <w:r w:rsidR="00D5148F" w:rsidRPr="00511581">
        <w:rPr>
          <w:rFonts w:cs="Times New Roman"/>
          <w:sz w:val="24"/>
          <w:szCs w:val="24"/>
        </w:rPr>
        <w:t xml:space="preserve">.(5) </w:t>
      </w:r>
      <w:proofErr w:type="spellStart"/>
      <w:r w:rsidR="00D5148F" w:rsidRPr="00511581">
        <w:rPr>
          <w:rFonts w:cs="Times New Roman"/>
          <w:sz w:val="24"/>
          <w:szCs w:val="24"/>
        </w:rPr>
        <w:t>lit.a</w:t>
      </w:r>
      <w:proofErr w:type="spellEnd"/>
      <w:r w:rsidR="00D5148F" w:rsidRPr="00511581">
        <w:rPr>
          <w:rFonts w:cs="Times New Roman"/>
          <w:sz w:val="24"/>
          <w:szCs w:val="24"/>
        </w:rPr>
        <w:t xml:space="preserve">) </w:t>
      </w:r>
      <w:r w:rsidR="00D5148F">
        <w:rPr>
          <w:rFonts w:cs="Times New Roman"/>
          <w:sz w:val="24"/>
          <w:szCs w:val="24"/>
        </w:rPr>
        <w:t xml:space="preserve">, </w:t>
      </w:r>
      <w:proofErr w:type="spellStart"/>
      <w:r w:rsidR="00CD7E59">
        <w:rPr>
          <w:rFonts w:cs="Times New Roman"/>
          <w:sz w:val="24"/>
          <w:szCs w:val="24"/>
        </w:rPr>
        <w:t>propun</w:t>
      </w:r>
      <w:proofErr w:type="spellEnd"/>
      <w:r w:rsidRPr="00511581">
        <w:rPr>
          <w:rFonts w:cs="Times New Roman"/>
          <w:sz w:val="24"/>
          <w:szCs w:val="24"/>
        </w:rPr>
        <w:t xml:space="preserve"> </w:t>
      </w:r>
      <w:proofErr w:type="spellStart"/>
      <w:r w:rsidR="00AC248B">
        <w:rPr>
          <w:rFonts w:cs="Times New Roman"/>
          <w:sz w:val="24"/>
          <w:szCs w:val="24"/>
        </w:rPr>
        <w:t>infiintarea</w:t>
      </w:r>
      <w:proofErr w:type="spellEnd"/>
      <w:r w:rsidR="00AC248B">
        <w:rPr>
          <w:rFonts w:cs="Times New Roman"/>
          <w:sz w:val="24"/>
          <w:szCs w:val="24"/>
        </w:rPr>
        <w:t xml:space="preserve"> </w:t>
      </w:r>
      <w:r w:rsidR="001D7178">
        <w:rPr>
          <w:rFonts w:cs="Times New Roman"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b/>
          <w:i/>
          <w:sz w:val="24"/>
          <w:szCs w:val="24"/>
        </w:rPr>
        <w:t>Directi</w:t>
      </w:r>
      <w:r w:rsidR="001D7178">
        <w:rPr>
          <w:rFonts w:cs="Times New Roman"/>
          <w:b/>
          <w:i/>
          <w:sz w:val="24"/>
          <w:szCs w:val="24"/>
        </w:rPr>
        <w:t>ei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de </w:t>
      </w:r>
      <w:proofErr w:type="spellStart"/>
      <w:r w:rsidRPr="00511581">
        <w:rPr>
          <w:rFonts w:cs="Times New Roman"/>
          <w:b/>
          <w:i/>
          <w:sz w:val="24"/>
          <w:szCs w:val="24"/>
        </w:rPr>
        <w:t>Asistenta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b/>
          <w:i/>
          <w:sz w:val="24"/>
          <w:szCs w:val="24"/>
        </w:rPr>
        <w:t>Sociala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a </w:t>
      </w:r>
      <w:proofErr w:type="spellStart"/>
      <w:r w:rsidRPr="00511581">
        <w:rPr>
          <w:rFonts w:cs="Times New Roman"/>
          <w:b/>
          <w:i/>
          <w:sz w:val="24"/>
          <w:szCs w:val="24"/>
        </w:rPr>
        <w:t>municipiului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Timisoara- </w:t>
      </w:r>
      <w:proofErr w:type="spellStart"/>
      <w:r w:rsidRPr="00511581">
        <w:rPr>
          <w:rFonts w:cs="Times New Roman"/>
          <w:b/>
          <w:i/>
          <w:sz w:val="24"/>
          <w:szCs w:val="24"/>
        </w:rPr>
        <w:t>serviciu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public cu </w:t>
      </w:r>
      <w:proofErr w:type="spellStart"/>
      <w:r w:rsidRPr="00511581">
        <w:rPr>
          <w:rFonts w:cs="Times New Roman"/>
          <w:b/>
          <w:i/>
          <w:sz w:val="24"/>
          <w:szCs w:val="24"/>
        </w:rPr>
        <w:t>persoalitate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b/>
          <w:i/>
          <w:sz w:val="24"/>
          <w:szCs w:val="24"/>
        </w:rPr>
        <w:t>juridică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b/>
          <w:i/>
          <w:sz w:val="24"/>
          <w:szCs w:val="24"/>
        </w:rPr>
        <w:t>în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b/>
          <w:i/>
          <w:sz w:val="24"/>
          <w:szCs w:val="24"/>
        </w:rPr>
        <w:t>subordinea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b/>
          <w:i/>
          <w:sz w:val="24"/>
          <w:szCs w:val="24"/>
        </w:rPr>
        <w:t>Consiliului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Local al </w:t>
      </w:r>
      <w:proofErr w:type="spellStart"/>
      <w:r w:rsidRPr="00511581">
        <w:rPr>
          <w:rFonts w:cs="Times New Roman"/>
          <w:b/>
          <w:i/>
          <w:sz w:val="24"/>
          <w:szCs w:val="24"/>
        </w:rPr>
        <w:t>municipiului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b/>
          <w:i/>
          <w:sz w:val="24"/>
          <w:szCs w:val="24"/>
        </w:rPr>
        <w:t>Timișoara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b/>
          <w:i/>
          <w:sz w:val="24"/>
          <w:szCs w:val="24"/>
        </w:rPr>
        <w:t>și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b/>
          <w:i/>
          <w:sz w:val="24"/>
          <w:szCs w:val="24"/>
        </w:rPr>
        <w:t>aprobarea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b/>
          <w:i/>
          <w:sz w:val="24"/>
          <w:szCs w:val="24"/>
        </w:rPr>
        <w:t>Organigramei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b/>
          <w:i/>
          <w:sz w:val="24"/>
          <w:szCs w:val="24"/>
        </w:rPr>
        <w:t>si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a </w:t>
      </w:r>
      <w:proofErr w:type="spellStart"/>
      <w:r w:rsidRPr="00511581">
        <w:rPr>
          <w:rFonts w:cs="Times New Roman"/>
          <w:b/>
          <w:i/>
          <w:sz w:val="24"/>
          <w:szCs w:val="24"/>
        </w:rPr>
        <w:t>Statului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de </w:t>
      </w:r>
      <w:proofErr w:type="spellStart"/>
      <w:r w:rsidRPr="00511581">
        <w:rPr>
          <w:rFonts w:cs="Times New Roman"/>
          <w:b/>
          <w:i/>
          <w:sz w:val="24"/>
          <w:szCs w:val="24"/>
        </w:rPr>
        <w:t>Functii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 conform </w:t>
      </w:r>
      <w:proofErr w:type="spellStart"/>
      <w:r w:rsidRPr="00511581">
        <w:rPr>
          <w:rFonts w:cs="Times New Roman"/>
          <w:b/>
          <w:i/>
          <w:sz w:val="24"/>
          <w:szCs w:val="24"/>
        </w:rPr>
        <w:t>anexelor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nr.1,2- </w:t>
      </w:r>
      <w:proofErr w:type="spellStart"/>
      <w:r w:rsidRPr="00511581">
        <w:rPr>
          <w:rFonts w:cs="Times New Roman"/>
          <w:b/>
          <w:i/>
          <w:sz w:val="24"/>
          <w:szCs w:val="24"/>
        </w:rPr>
        <w:t>părți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b/>
          <w:i/>
          <w:sz w:val="24"/>
          <w:szCs w:val="24"/>
        </w:rPr>
        <w:t>integrante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din </w:t>
      </w:r>
      <w:proofErr w:type="spellStart"/>
      <w:r w:rsidRPr="00511581">
        <w:rPr>
          <w:rFonts w:cs="Times New Roman"/>
          <w:b/>
          <w:i/>
          <w:sz w:val="24"/>
          <w:szCs w:val="24"/>
        </w:rPr>
        <w:t>prezentul</w:t>
      </w:r>
      <w:proofErr w:type="spellEnd"/>
      <w:r w:rsidRPr="00511581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511581">
        <w:rPr>
          <w:rFonts w:cs="Times New Roman"/>
          <w:b/>
          <w:i/>
          <w:sz w:val="24"/>
          <w:szCs w:val="24"/>
        </w:rPr>
        <w:t>referat</w:t>
      </w:r>
      <w:proofErr w:type="spellEnd"/>
      <w:r w:rsidRPr="00511581">
        <w:rPr>
          <w:rFonts w:cs="Times New Roman"/>
          <w:b/>
          <w:i/>
          <w:sz w:val="24"/>
          <w:szCs w:val="24"/>
        </w:rPr>
        <w:t>.</w:t>
      </w:r>
    </w:p>
    <w:p w:rsidR="0088627A" w:rsidRPr="00511581" w:rsidRDefault="0088627A" w:rsidP="0088627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8627A" w:rsidRPr="00511581" w:rsidRDefault="00330C57" w:rsidP="0088627A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In </w:t>
      </w:r>
      <w:proofErr w:type="spellStart"/>
      <w:r>
        <w:rPr>
          <w:rFonts w:cs="Times New Roman"/>
          <w:sz w:val="24"/>
          <w:szCs w:val="24"/>
        </w:rPr>
        <w:t>termen</w:t>
      </w:r>
      <w:proofErr w:type="spellEnd"/>
      <w:r>
        <w:rPr>
          <w:rFonts w:cs="Times New Roman"/>
          <w:sz w:val="24"/>
          <w:szCs w:val="24"/>
        </w:rPr>
        <w:t xml:space="preserve"> de 6</w:t>
      </w:r>
      <w:r w:rsidR="0088627A" w:rsidRPr="00511581">
        <w:rPr>
          <w:rFonts w:cs="Times New Roman"/>
          <w:sz w:val="24"/>
          <w:szCs w:val="24"/>
        </w:rPr>
        <w:t xml:space="preserve">0 de </w:t>
      </w:r>
      <w:proofErr w:type="spellStart"/>
      <w:r w:rsidR="0088627A" w:rsidRPr="00511581">
        <w:rPr>
          <w:rFonts w:cs="Times New Roman"/>
          <w:sz w:val="24"/>
          <w:szCs w:val="24"/>
        </w:rPr>
        <w:t>zile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de la </w:t>
      </w:r>
      <w:proofErr w:type="spellStart"/>
      <w:r w:rsidR="0088627A" w:rsidRPr="00511581">
        <w:rPr>
          <w:rFonts w:cs="Times New Roman"/>
          <w:sz w:val="24"/>
          <w:szCs w:val="24"/>
        </w:rPr>
        <w:t>adoptarea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</w:t>
      </w:r>
      <w:proofErr w:type="spellStart"/>
      <w:r w:rsidR="0088627A" w:rsidRPr="00511581">
        <w:rPr>
          <w:rFonts w:cs="Times New Roman"/>
          <w:sz w:val="24"/>
          <w:szCs w:val="24"/>
        </w:rPr>
        <w:t>Hotararii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</w:t>
      </w:r>
      <w:proofErr w:type="spellStart"/>
      <w:r w:rsidR="0088627A" w:rsidRPr="00511581">
        <w:rPr>
          <w:rFonts w:cs="Times New Roman"/>
          <w:sz w:val="24"/>
          <w:szCs w:val="24"/>
        </w:rPr>
        <w:t>Consiliului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Local </w:t>
      </w:r>
      <w:proofErr w:type="spellStart"/>
      <w:r w:rsidR="0088627A" w:rsidRPr="00511581">
        <w:rPr>
          <w:rFonts w:cs="Times New Roman"/>
          <w:sz w:val="24"/>
          <w:szCs w:val="24"/>
        </w:rPr>
        <w:t>privind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</w:t>
      </w:r>
      <w:proofErr w:type="spellStart"/>
      <w:r w:rsidR="0088627A" w:rsidRPr="00511581">
        <w:rPr>
          <w:rFonts w:cs="Times New Roman"/>
          <w:sz w:val="24"/>
          <w:szCs w:val="24"/>
        </w:rPr>
        <w:t>reorganizarea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</w:t>
      </w:r>
      <w:proofErr w:type="spellStart"/>
      <w:r w:rsidR="0088627A" w:rsidRPr="00511581">
        <w:rPr>
          <w:rFonts w:cs="Times New Roman"/>
          <w:sz w:val="24"/>
          <w:szCs w:val="24"/>
        </w:rPr>
        <w:t>Directiei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de </w:t>
      </w:r>
      <w:proofErr w:type="spellStart"/>
      <w:r w:rsidR="0088627A" w:rsidRPr="00511581">
        <w:rPr>
          <w:rFonts w:cs="Times New Roman"/>
          <w:sz w:val="24"/>
          <w:szCs w:val="24"/>
        </w:rPr>
        <w:t>Asistenta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</w:t>
      </w:r>
      <w:proofErr w:type="spellStart"/>
      <w:r w:rsidR="0088627A" w:rsidRPr="00511581">
        <w:rPr>
          <w:rFonts w:cs="Times New Roman"/>
          <w:sz w:val="24"/>
          <w:szCs w:val="24"/>
        </w:rPr>
        <w:t>Sociala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a </w:t>
      </w:r>
      <w:proofErr w:type="spellStart"/>
      <w:r w:rsidR="0088627A" w:rsidRPr="00511581">
        <w:rPr>
          <w:rFonts w:cs="Times New Roman"/>
          <w:sz w:val="24"/>
          <w:szCs w:val="24"/>
        </w:rPr>
        <w:t>Municipiului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Timisoara se </w:t>
      </w:r>
      <w:proofErr w:type="spellStart"/>
      <w:proofErr w:type="gramStart"/>
      <w:r w:rsidR="0088627A" w:rsidRPr="00511581">
        <w:rPr>
          <w:rFonts w:cs="Times New Roman"/>
          <w:sz w:val="24"/>
          <w:szCs w:val="24"/>
        </w:rPr>
        <w:t>va</w:t>
      </w:r>
      <w:proofErr w:type="spellEnd"/>
      <w:proofErr w:type="gramEnd"/>
      <w:r w:rsidR="0088627A" w:rsidRPr="00511581">
        <w:rPr>
          <w:rFonts w:cs="Times New Roman"/>
          <w:sz w:val="24"/>
          <w:szCs w:val="24"/>
        </w:rPr>
        <w:t xml:space="preserve"> </w:t>
      </w:r>
      <w:proofErr w:type="spellStart"/>
      <w:r w:rsidR="0088627A" w:rsidRPr="00511581">
        <w:rPr>
          <w:rFonts w:cs="Times New Roman"/>
          <w:sz w:val="24"/>
          <w:szCs w:val="24"/>
        </w:rPr>
        <w:t>aproba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</w:t>
      </w:r>
      <w:proofErr w:type="spellStart"/>
      <w:r w:rsidR="0088627A" w:rsidRPr="00511581">
        <w:rPr>
          <w:rFonts w:cs="Times New Roman"/>
          <w:sz w:val="24"/>
          <w:szCs w:val="24"/>
        </w:rPr>
        <w:t>Regulamentul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de </w:t>
      </w:r>
      <w:proofErr w:type="spellStart"/>
      <w:r w:rsidR="0088627A" w:rsidRPr="00511581">
        <w:rPr>
          <w:rFonts w:cs="Times New Roman"/>
          <w:sz w:val="24"/>
          <w:szCs w:val="24"/>
        </w:rPr>
        <w:t>Organizare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</w:t>
      </w:r>
      <w:proofErr w:type="spellStart"/>
      <w:r w:rsidR="0088627A" w:rsidRPr="00511581">
        <w:rPr>
          <w:rFonts w:cs="Times New Roman"/>
          <w:sz w:val="24"/>
          <w:szCs w:val="24"/>
        </w:rPr>
        <w:t>si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</w:t>
      </w:r>
      <w:proofErr w:type="spellStart"/>
      <w:r w:rsidR="0088627A" w:rsidRPr="00511581">
        <w:rPr>
          <w:rFonts w:cs="Times New Roman"/>
          <w:sz w:val="24"/>
          <w:szCs w:val="24"/>
        </w:rPr>
        <w:t>Functionare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a </w:t>
      </w:r>
      <w:proofErr w:type="spellStart"/>
      <w:r w:rsidR="0088627A" w:rsidRPr="00511581">
        <w:rPr>
          <w:rFonts w:cs="Times New Roman"/>
          <w:sz w:val="24"/>
          <w:szCs w:val="24"/>
        </w:rPr>
        <w:t>Directia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de </w:t>
      </w:r>
      <w:proofErr w:type="spellStart"/>
      <w:r w:rsidR="0088627A" w:rsidRPr="00511581">
        <w:rPr>
          <w:rFonts w:cs="Times New Roman"/>
          <w:sz w:val="24"/>
          <w:szCs w:val="24"/>
        </w:rPr>
        <w:t>Asistenta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</w:t>
      </w:r>
      <w:proofErr w:type="spellStart"/>
      <w:r w:rsidR="0088627A" w:rsidRPr="00511581">
        <w:rPr>
          <w:rFonts w:cs="Times New Roman"/>
          <w:sz w:val="24"/>
          <w:szCs w:val="24"/>
        </w:rPr>
        <w:t>Sociala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a </w:t>
      </w:r>
      <w:proofErr w:type="spellStart"/>
      <w:r w:rsidR="0088627A" w:rsidRPr="00511581">
        <w:rPr>
          <w:rFonts w:cs="Times New Roman"/>
          <w:sz w:val="24"/>
          <w:szCs w:val="24"/>
        </w:rPr>
        <w:t>Municipiului</w:t>
      </w:r>
      <w:proofErr w:type="spellEnd"/>
      <w:r w:rsidR="0088627A" w:rsidRPr="00511581">
        <w:rPr>
          <w:rFonts w:cs="Times New Roman"/>
          <w:sz w:val="24"/>
          <w:szCs w:val="24"/>
        </w:rPr>
        <w:t xml:space="preserve"> Timisoara.</w:t>
      </w:r>
    </w:p>
    <w:p w:rsidR="0088627A" w:rsidRPr="00511581" w:rsidRDefault="0088627A" w:rsidP="0088627A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88627A" w:rsidRPr="00511581" w:rsidRDefault="0088627A" w:rsidP="0088627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8627A" w:rsidRPr="00511581" w:rsidRDefault="0088627A" w:rsidP="0088627A">
      <w:pPr>
        <w:spacing w:after="0" w:line="240" w:lineRule="auto"/>
        <w:ind w:firstLine="720"/>
        <w:jc w:val="center"/>
        <w:rPr>
          <w:rFonts w:cs="Times New Roman"/>
          <w:b/>
          <w:sz w:val="24"/>
          <w:szCs w:val="24"/>
        </w:rPr>
      </w:pPr>
      <w:r w:rsidRPr="00511581">
        <w:rPr>
          <w:rFonts w:cs="Times New Roman"/>
          <w:b/>
          <w:sz w:val="24"/>
          <w:szCs w:val="24"/>
        </w:rPr>
        <w:t>PRIMAR</w:t>
      </w:r>
    </w:p>
    <w:p w:rsidR="0088627A" w:rsidRPr="00511581" w:rsidRDefault="0088627A" w:rsidP="0088627A">
      <w:pPr>
        <w:spacing w:after="0" w:line="240" w:lineRule="auto"/>
        <w:ind w:firstLine="720"/>
        <w:jc w:val="center"/>
        <w:rPr>
          <w:rFonts w:cs="Times New Roman"/>
          <w:sz w:val="24"/>
          <w:szCs w:val="24"/>
        </w:rPr>
      </w:pPr>
      <w:r w:rsidRPr="00511581">
        <w:rPr>
          <w:rFonts w:cs="Times New Roman"/>
          <w:sz w:val="24"/>
          <w:szCs w:val="24"/>
        </w:rPr>
        <w:t>NICOLAE ROBU</w:t>
      </w:r>
    </w:p>
    <w:p w:rsidR="00A56EB8" w:rsidRDefault="00A56EB8" w:rsidP="0088627A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A56EB8" w:rsidRDefault="00A56EB8" w:rsidP="0088627A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A56EB8" w:rsidRDefault="00A56EB8" w:rsidP="0088627A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CD7E59" w:rsidRDefault="00CD7E59" w:rsidP="0088627A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F36A80" w:rsidRDefault="00F36A80" w:rsidP="0088627A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F36A80" w:rsidRDefault="00F36A80" w:rsidP="0088627A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F36A80" w:rsidRDefault="00F36A80" w:rsidP="0088627A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330C57" w:rsidRDefault="00200FED" w:rsidP="0088627A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Avizat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juridic</w:t>
      </w:r>
      <w:proofErr w:type="spellEnd"/>
      <w:r>
        <w:rPr>
          <w:rFonts w:cs="Times New Roman"/>
          <w:sz w:val="24"/>
          <w:szCs w:val="24"/>
        </w:rPr>
        <w:t>,</w:t>
      </w:r>
      <w:r w:rsidR="008A230A">
        <w:rPr>
          <w:rFonts w:cs="Times New Roman"/>
          <w:sz w:val="24"/>
          <w:szCs w:val="24"/>
        </w:rPr>
        <w:tab/>
      </w:r>
      <w:r w:rsidR="008A230A">
        <w:rPr>
          <w:rFonts w:cs="Times New Roman"/>
          <w:sz w:val="24"/>
          <w:szCs w:val="24"/>
        </w:rPr>
        <w:tab/>
      </w:r>
      <w:r w:rsidR="00413C48">
        <w:rPr>
          <w:rFonts w:cs="Times New Roman"/>
          <w:sz w:val="24"/>
          <w:szCs w:val="24"/>
        </w:rPr>
        <w:t xml:space="preserve">                                            </w:t>
      </w:r>
      <w:proofErr w:type="spellStart"/>
      <w:r w:rsidR="00413C48">
        <w:rPr>
          <w:rFonts w:cs="Times New Roman"/>
          <w:sz w:val="24"/>
          <w:szCs w:val="24"/>
        </w:rPr>
        <w:t>Sef</w:t>
      </w:r>
      <w:proofErr w:type="spellEnd"/>
      <w:r w:rsidR="00413C48">
        <w:rPr>
          <w:rFonts w:cs="Times New Roman"/>
          <w:sz w:val="24"/>
          <w:szCs w:val="24"/>
        </w:rPr>
        <w:t xml:space="preserve"> </w:t>
      </w:r>
      <w:proofErr w:type="spellStart"/>
      <w:r w:rsidR="00413C48">
        <w:rPr>
          <w:rFonts w:cs="Times New Roman"/>
          <w:sz w:val="24"/>
          <w:szCs w:val="24"/>
        </w:rPr>
        <w:t>Serviciu</w:t>
      </w:r>
      <w:proofErr w:type="spellEnd"/>
      <w:r w:rsidR="00413C48">
        <w:rPr>
          <w:rFonts w:cs="Times New Roman"/>
          <w:sz w:val="24"/>
          <w:szCs w:val="24"/>
        </w:rPr>
        <w:t xml:space="preserve"> </w:t>
      </w:r>
      <w:proofErr w:type="spellStart"/>
      <w:r w:rsidR="00413C48">
        <w:rPr>
          <w:rFonts w:cs="Times New Roman"/>
          <w:sz w:val="24"/>
          <w:szCs w:val="24"/>
        </w:rPr>
        <w:t>Resurse</w:t>
      </w:r>
      <w:proofErr w:type="spellEnd"/>
      <w:r w:rsidR="00413C48">
        <w:rPr>
          <w:rFonts w:cs="Times New Roman"/>
          <w:sz w:val="24"/>
          <w:szCs w:val="24"/>
        </w:rPr>
        <w:t xml:space="preserve"> </w:t>
      </w:r>
      <w:proofErr w:type="spellStart"/>
      <w:r w:rsidR="00413C48">
        <w:rPr>
          <w:rFonts w:cs="Times New Roman"/>
          <w:sz w:val="24"/>
          <w:szCs w:val="24"/>
        </w:rPr>
        <w:t>Umane</w:t>
      </w:r>
      <w:proofErr w:type="spellEnd"/>
      <w:r w:rsidR="00413C48">
        <w:rPr>
          <w:rFonts w:cs="Times New Roman"/>
          <w:sz w:val="24"/>
          <w:szCs w:val="24"/>
        </w:rPr>
        <w:t>,</w:t>
      </w:r>
    </w:p>
    <w:p w:rsidR="00F36A80" w:rsidRDefault="00200FED" w:rsidP="0088627A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Gabriela </w:t>
      </w:r>
      <w:proofErr w:type="spellStart"/>
      <w:r>
        <w:rPr>
          <w:rFonts w:cs="Times New Roman"/>
          <w:sz w:val="24"/>
          <w:szCs w:val="24"/>
        </w:rPr>
        <w:t>Iova</w:t>
      </w:r>
      <w:proofErr w:type="spellEnd"/>
      <w:r w:rsidR="008A230A">
        <w:rPr>
          <w:rFonts w:cs="Times New Roman"/>
          <w:sz w:val="24"/>
          <w:szCs w:val="24"/>
        </w:rPr>
        <w:t xml:space="preserve"> </w:t>
      </w:r>
      <w:r w:rsidR="008A230A">
        <w:rPr>
          <w:rFonts w:cs="Times New Roman"/>
          <w:sz w:val="24"/>
          <w:szCs w:val="24"/>
        </w:rPr>
        <w:tab/>
      </w:r>
      <w:r w:rsidR="00413C48">
        <w:rPr>
          <w:rFonts w:cs="Times New Roman"/>
          <w:sz w:val="24"/>
          <w:szCs w:val="24"/>
        </w:rPr>
        <w:tab/>
      </w:r>
      <w:r w:rsidR="00413C48">
        <w:rPr>
          <w:rFonts w:cs="Times New Roman"/>
          <w:sz w:val="24"/>
          <w:szCs w:val="24"/>
        </w:rPr>
        <w:tab/>
      </w:r>
      <w:r w:rsidR="00413C48">
        <w:rPr>
          <w:rFonts w:cs="Times New Roman"/>
          <w:sz w:val="24"/>
          <w:szCs w:val="24"/>
        </w:rPr>
        <w:tab/>
      </w:r>
      <w:r w:rsidR="00413C48">
        <w:rPr>
          <w:rFonts w:cs="Times New Roman"/>
          <w:sz w:val="24"/>
          <w:szCs w:val="24"/>
        </w:rPr>
        <w:tab/>
      </w:r>
      <w:r w:rsidR="00413C48">
        <w:rPr>
          <w:rFonts w:cs="Times New Roman"/>
          <w:sz w:val="24"/>
          <w:szCs w:val="24"/>
        </w:rPr>
        <w:tab/>
      </w:r>
      <w:proofErr w:type="spellStart"/>
      <w:r w:rsidR="00413C48">
        <w:rPr>
          <w:rFonts w:cs="Times New Roman"/>
          <w:sz w:val="24"/>
          <w:szCs w:val="24"/>
        </w:rPr>
        <w:t>Rodica</w:t>
      </w:r>
      <w:proofErr w:type="spellEnd"/>
      <w:r w:rsidR="00413C48">
        <w:rPr>
          <w:rFonts w:cs="Times New Roman"/>
          <w:sz w:val="24"/>
          <w:szCs w:val="24"/>
        </w:rPr>
        <w:t xml:space="preserve"> Aurelian</w:t>
      </w:r>
      <w:r w:rsidR="008A230A">
        <w:rPr>
          <w:rFonts w:cs="Times New Roman"/>
          <w:sz w:val="24"/>
          <w:szCs w:val="24"/>
        </w:rPr>
        <w:tab/>
      </w:r>
    </w:p>
    <w:p w:rsidR="00F36A80" w:rsidRDefault="00F36A80" w:rsidP="0088627A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F36A80" w:rsidRDefault="00F36A80" w:rsidP="0088627A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F36A80" w:rsidRDefault="00F36A80" w:rsidP="0088627A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F36A80" w:rsidRDefault="00F36A80" w:rsidP="0088627A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F36A80" w:rsidRDefault="00F36A80" w:rsidP="0088627A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F36A80" w:rsidRDefault="00F36A80" w:rsidP="0088627A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F36A80" w:rsidRDefault="00F36A80" w:rsidP="0088627A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E17589" w:rsidRDefault="008B2EDC" w:rsidP="00413C48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/>
          <w:sz w:val="24"/>
          <w:szCs w:val="24"/>
        </w:rPr>
        <w:t>F</w:t>
      </w:r>
      <w:r w:rsidR="0088627A" w:rsidRPr="00511581">
        <w:rPr>
          <w:rFonts w:cs="Times New Roman"/>
          <w:sz w:val="24"/>
          <w:szCs w:val="24"/>
        </w:rPr>
        <w:t>O 53-01</w:t>
      </w:r>
      <w:proofErr w:type="gramStart"/>
      <w:r w:rsidR="0088627A" w:rsidRPr="00511581">
        <w:rPr>
          <w:rFonts w:cs="Times New Roman"/>
          <w:sz w:val="24"/>
          <w:szCs w:val="24"/>
        </w:rPr>
        <w:t>,ver.1</w:t>
      </w:r>
      <w:proofErr w:type="gramEnd"/>
    </w:p>
    <w:sectPr w:rsidR="00E17589" w:rsidSect="00C45B31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D755D"/>
    <w:multiLevelType w:val="hybridMultilevel"/>
    <w:tmpl w:val="151879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53E4F"/>
    <w:multiLevelType w:val="hybridMultilevel"/>
    <w:tmpl w:val="65724698"/>
    <w:lvl w:ilvl="0" w:tplc="D81A159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2B49597F"/>
    <w:multiLevelType w:val="hybridMultilevel"/>
    <w:tmpl w:val="151879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B7589"/>
    <w:multiLevelType w:val="hybridMultilevel"/>
    <w:tmpl w:val="C3A2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9756A"/>
    <w:multiLevelType w:val="hybridMultilevel"/>
    <w:tmpl w:val="59825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CA2660"/>
    <w:multiLevelType w:val="hybridMultilevel"/>
    <w:tmpl w:val="D3E6CF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A100892"/>
    <w:multiLevelType w:val="hybridMultilevel"/>
    <w:tmpl w:val="F9282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6717D0"/>
    <w:multiLevelType w:val="hybridMultilevel"/>
    <w:tmpl w:val="5CB64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5359C"/>
    <w:multiLevelType w:val="hybridMultilevel"/>
    <w:tmpl w:val="C4848D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C4665"/>
    <w:multiLevelType w:val="hybridMultilevel"/>
    <w:tmpl w:val="CDBC4FA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FACAD9A">
      <w:numFmt w:val="bullet"/>
      <w:lvlText w:val="•"/>
      <w:lvlJc w:val="left"/>
      <w:pPr>
        <w:ind w:left="2008" w:hanging="720"/>
      </w:pPr>
      <w:rPr>
        <w:rFonts w:ascii="Times New Roman" w:eastAsiaTheme="minorHAnsi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651B022D"/>
    <w:multiLevelType w:val="hybridMultilevel"/>
    <w:tmpl w:val="0E588EA8"/>
    <w:lvl w:ilvl="0" w:tplc="AE80F4C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A45CE7"/>
    <w:multiLevelType w:val="hybridMultilevel"/>
    <w:tmpl w:val="8EDACA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E659A5"/>
    <w:multiLevelType w:val="hybridMultilevel"/>
    <w:tmpl w:val="9C22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4632C1"/>
    <w:multiLevelType w:val="hybridMultilevel"/>
    <w:tmpl w:val="C4848D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72021"/>
    <w:multiLevelType w:val="hybridMultilevel"/>
    <w:tmpl w:val="3F2C05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C07797C"/>
    <w:multiLevelType w:val="hybridMultilevel"/>
    <w:tmpl w:val="CEA41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9"/>
  </w:num>
  <w:num w:numId="5">
    <w:abstractNumId w:val="11"/>
  </w:num>
  <w:num w:numId="6">
    <w:abstractNumId w:val="6"/>
  </w:num>
  <w:num w:numId="7">
    <w:abstractNumId w:val="15"/>
  </w:num>
  <w:num w:numId="8">
    <w:abstractNumId w:val="3"/>
  </w:num>
  <w:num w:numId="9">
    <w:abstractNumId w:val="5"/>
  </w:num>
  <w:num w:numId="10">
    <w:abstractNumId w:val="4"/>
  </w:num>
  <w:num w:numId="11">
    <w:abstractNumId w:val="7"/>
  </w:num>
  <w:num w:numId="12">
    <w:abstractNumId w:val="1"/>
  </w:num>
  <w:num w:numId="13">
    <w:abstractNumId w:val="8"/>
  </w:num>
  <w:num w:numId="14">
    <w:abstractNumId w:val="13"/>
  </w:num>
  <w:num w:numId="15">
    <w:abstractNumId w:val="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4D0B37"/>
    <w:rsid w:val="000149C8"/>
    <w:rsid w:val="00014EEF"/>
    <w:rsid w:val="00020058"/>
    <w:rsid w:val="00027042"/>
    <w:rsid w:val="00057B66"/>
    <w:rsid w:val="000671AD"/>
    <w:rsid w:val="0009449E"/>
    <w:rsid w:val="000B00AE"/>
    <w:rsid w:val="000B20DB"/>
    <w:rsid w:val="000B2276"/>
    <w:rsid w:val="000D5893"/>
    <w:rsid w:val="00102870"/>
    <w:rsid w:val="0011261D"/>
    <w:rsid w:val="0014055D"/>
    <w:rsid w:val="00177458"/>
    <w:rsid w:val="0019597C"/>
    <w:rsid w:val="001A1DD7"/>
    <w:rsid w:val="001B7588"/>
    <w:rsid w:val="001D7178"/>
    <w:rsid w:val="00200FED"/>
    <w:rsid w:val="0020633D"/>
    <w:rsid w:val="00226074"/>
    <w:rsid w:val="002540B1"/>
    <w:rsid w:val="002565D6"/>
    <w:rsid w:val="00264635"/>
    <w:rsid w:val="002674EE"/>
    <w:rsid w:val="002748C9"/>
    <w:rsid w:val="00291C9C"/>
    <w:rsid w:val="00295D82"/>
    <w:rsid w:val="002976A8"/>
    <w:rsid w:val="002E0808"/>
    <w:rsid w:val="002E5279"/>
    <w:rsid w:val="00330C57"/>
    <w:rsid w:val="00331D8E"/>
    <w:rsid w:val="00337C6B"/>
    <w:rsid w:val="00347B45"/>
    <w:rsid w:val="00351442"/>
    <w:rsid w:val="00356B7D"/>
    <w:rsid w:val="003902E3"/>
    <w:rsid w:val="003C4A76"/>
    <w:rsid w:val="003C6525"/>
    <w:rsid w:val="003F7710"/>
    <w:rsid w:val="004018CC"/>
    <w:rsid w:val="00410A4A"/>
    <w:rsid w:val="00413C48"/>
    <w:rsid w:val="00413D7B"/>
    <w:rsid w:val="00420481"/>
    <w:rsid w:val="00455053"/>
    <w:rsid w:val="00457359"/>
    <w:rsid w:val="004908F7"/>
    <w:rsid w:val="004D0B37"/>
    <w:rsid w:val="004D7EA4"/>
    <w:rsid w:val="00511581"/>
    <w:rsid w:val="00526A40"/>
    <w:rsid w:val="005314BA"/>
    <w:rsid w:val="00537C20"/>
    <w:rsid w:val="005529B8"/>
    <w:rsid w:val="00574E30"/>
    <w:rsid w:val="005828D0"/>
    <w:rsid w:val="00584C7C"/>
    <w:rsid w:val="005955A4"/>
    <w:rsid w:val="005A45C1"/>
    <w:rsid w:val="005C6C32"/>
    <w:rsid w:val="005E4190"/>
    <w:rsid w:val="006015FB"/>
    <w:rsid w:val="00606C47"/>
    <w:rsid w:val="00613DC9"/>
    <w:rsid w:val="006217EA"/>
    <w:rsid w:val="006235BF"/>
    <w:rsid w:val="0063424D"/>
    <w:rsid w:val="006506CB"/>
    <w:rsid w:val="006529F4"/>
    <w:rsid w:val="0069636C"/>
    <w:rsid w:val="006A1140"/>
    <w:rsid w:val="006A204B"/>
    <w:rsid w:val="006C1CB2"/>
    <w:rsid w:val="006E06E8"/>
    <w:rsid w:val="006E1456"/>
    <w:rsid w:val="00701D64"/>
    <w:rsid w:val="00706AA3"/>
    <w:rsid w:val="00754C26"/>
    <w:rsid w:val="00776860"/>
    <w:rsid w:val="00781C6C"/>
    <w:rsid w:val="00797085"/>
    <w:rsid w:val="007A6F58"/>
    <w:rsid w:val="007B2B7B"/>
    <w:rsid w:val="007E2A15"/>
    <w:rsid w:val="00847E4C"/>
    <w:rsid w:val="008567A1"/>
    <w:rsid w:val="00874C49"/>
    <w:rsid w:val="0088627A"/>
    <w:rsid w:val="00891DF9"/>
    <w:rsid w:val="008938E3"/>
    <w:rsid w:val="008A230A"/>
    <w:rsid w:val="008B2EDC"/>
    <w:rsid w:val="008B4A01"/>
    <w:rsid w:val="008D0B8A"/>
    <w:rsid w:val="008D2CAE"/>
    <w:rsid w:val="008F2494"/>
    <w:rsid w:val="0091456E"/>
    <w:rsid w:val="009169F1"/>
    <w:rsid w:val="0093687F"/>
    <w:rsid w:val="00962CE6"/>
    <w:rsid w:val="009657EC"/>
    <w:rsid w:val="00972934"/>
    <w:rsid w:val="009855E2"/>
    <w:rsid w:val="009B2F20"/>
    <w:rsid w:val="009E4A5C"/>
    <w:rsid w:val="009F5CA4"/>
    <w:rsid w:val="00A1574C"/>
    <w:rsid w:val="00A21162"/>
    <w:rsid w:val="00A228D8"/>
    <w:rsid w:val="00A26B1A"/>
    <w:rsid w:val="00A56EB8"/>
    <w:rsid w:val="00A61EEF"/>
    <w:rsid w:val="00A6224C"/>
    <w:rsid w:val="00A709E5"/>
    <w:rsid w:val="00AB738D"/>
    <w:rsid w:val="00AC248B"/>
    <w:rsid w:val="00AE1F3C"/>
    <w:rsid w:val="00B21748"/>
    <w:rsid w:val="00B26C36"/>
    <w:rsid w:val="00B275BD"/>
    <w:rsid w:val="00B37FFB"/>
    <w:rsid w:val="00B51AB8"/>
    <w:rsid w:val="00B6559B"/>
    <w:rsid w:val="00B749DB"/>
    <w:rsid w:val="00B91BA0"/>
    <w:rsid w:val="00BE1016"/>
    <w:rsid w:val="00BF2AC3"/>
    <w:rsid w:val="00BF7B4A"/>
    <w:rsid w:val="00C118C9"/>
    <w:rsid w:val="00C160A9"/>
    <w:rsid w:val="00C21A9A"/>
    <w:rsid w:val="00C279C5"/>
    <w:rsid w:val="00C36174"/>
    <w:rsid w:val="00C45B31"/>
    <w:rsid w:val="00C570EA"/>
    <w:rsid w:val="00C726DA"/>
    <w:rsid w:val="00C73E9A"/>
    <w:rsid w:val="00C7658A"/>
    <w:rsid w:val="00CA019C"/>
    <w:rsid w:val="00CD4F99"/>
    <w:rsid w:val="00CD79BC"/>
    <w:rsid w:val="00CD7E59"/>
    <w:rsid w:val="00CF2260"/>
    <w:rsid w:val="00CF2D1A"/>
    <w:rsid w:val="00CF6820"/>
    <w:rsid w:val="00D05260"/>
    <w:rsid w:val="00D12AF2"/>
    <w:rsid w:val="00D255C2"/>
    <w:rsid w:val="00D27F15"/>
    <w:rsid w:val="00D46DD2"/>
    <w:rsid w:val="00D5148F"/>
    <w:rsid w:val="00D63779"/>
    <w:rsid w:val="00D64080"/>
    <w:rsid w:val="00D640CB"/>
    <w:rsid w:val="00D678E4"/>
    <w:rsid w:val="00DB0F87"/>
    <w:rsid w:val="00DB1B26"/>
    <w:rsid w:val="00DF4052"/>
    <w:rsid w:val="00E13D11"/>
    <w:rsid w:val="00E172D7"/>
    <w:rsid w:val="00E17589"/>
    <w:rsid w:val="00E26010"/>
    <w:rsid w:val="00E42276"/>
    <w:rsid w:val="00E6627A"/>
    <w:rsid w:val="00E94080"/>
    <w:rsid w:val="00E97DA6"/>
    <w:rsid w:val="00EB2885"/>
    <w:rsid w:val="00ED7E60"/>
    <w:rsid w:val="00F06F8D"/>
    <w:rsid w:val="00F22780"/>
    <w:rsid w:val="00F36A80"/>
    <w:rsid w:val="00F40E91"/>
    <w:rsid w:val="00F42C73"/>
    <w:rsid w:val="00F551DE"/>
    <w:rsid w:val="00F84A1B"/>
    <w:rsid w:val="00FA54EF"/>
    <w:rsid w:val="00FC6323"/>
    <w:rsid w:val="00FE1227"/>
    <w:rsid w:val="00FF4E4E"/>
    <w:rsid w:val="00FF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B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3FCA7-6F0C-4B7F-B1FF-BE93D7B5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Cojan</dc:creator>
  <cp:lastModifiedBy>savrigean</cp:lastModifiedBy>
  <cp:revision>2</cp:revision>
  <cp:lastPrinted>2017-05-30T07:45:00Z</cp:lastPrinted>
  <dcterms:created xsi:type="dcterms:W3CDTF">2017-05-30T11:31:00Z</dcterms:created>
  <dcterms:modified xsi:type="dcterms:W3CDTF">2017-05-30T11:31:00Z</dcterms:modified>
</cp:coreProperties>
</file>