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22" w:rsidRPr="006C58E6" w:rsidRDefault="00FD3622" w:rsidP="00FD3622">
      <w:pPr>
        <w:jc w:val="both"/>
        <w:rPr>
          <w:bCs/>
          <w:lang w:val="it-IT"/>
        </w:rPr>
      </w:pPr>
      <w:r w:rsidRPr="006C58E6">
        <w:rPr>
          <w:bCs/>
          <w:lang w:val="it-IT"/>
        </w:rPr>
        <w:t xml:space="preserve">ROMÂNIA </w:t>
      </w:r>
    </w:p>
    <w:p w:rsidR="00FD3622" w:rsidRPr="006C58E6" w:rsidRDefault="00FD3622" w:rsidP="00FD3622">
      <w:pPr>
        <w:jc w:val="both"/>
        <w:rPr>
          <w:bCs/>
          <w:lang w:val="it-IT"/>
        </w:rPr>
      </w:pPr>
      <w:r w:rsidRPr="006C58E6">
        <w:rPr>
          <w:bCs/>
          <w:lang w:val="it-IT"/>
        </w:rPr>
        <w:t>JUDETUL TIMIȘ</w:t>
      </w:r>
    </w:p>
    <w:p w:rsidR="00FD3622" w:rsidRPr="006C58E6" w:rsidRDefault="00FD3622" w:rsidP="00FD3622">
      <w:pPr>
        <w:jc w:val="both"/>
        <w:rPr>
          <w:bCs/>
          <w:lang w:val="it-IT"/>
        </w:rPr>
      </w:pPr>
      <w:r w:rsidRPr="006C58E6">
        <w:rPr>
          <w:bCs/>
          <w:lang w:val="it-IT"/>
        </w:rPr>
        <w:t>MUNICIPIUL TIMIȘOARA</w:t>
      </w:r>
    </w:p>
    <w:p w:rsidR="00FD3622" w:rsidRPr="006C58E6" w:rsidRDefault="00FD3622" w:rsidP="00FD3622">
      <w:pPr>
        <w:jc w:val="both"/>
        <w:rPr>
          <w:bCs/>
          <w:lang w:val="it-IT"/>
        </w:rPr>
      </w:pPr>
      <w:r w:rsidRPr="006C58E6">
        <w:rPr>
          <w:bCs/>
          <w:lang w:val="it-IT"/>
        </w:rPr>
        <w:t xml:space="preserve">DIRECȚIA PATRIMONIU </w:t>
      </w:r>
    </w:p>
    <w:p w:rsidR="00FD3622" w:rsidRDefault="00FD3622" w:rsidP="00FD3622">
      <w:pPr>
        <w:jc w:val="both"/>
        <w:rPr>
          <w:bCs/>
          <w:lang w:val="it-IT"/>
        </w:rPr>
      </w:pPr>
      <w:r w:rsidRPr="006C58E6">
        <w:rPr>
          <w:bCs/>
          <w:lang w:val="it-IT"/>
        </w:rPr>
        <w:t xml:space="preserve">COMPARTIMENT SPAȚII CU ALTĂ DESTINAȚIE </w:t>
      </w:r>
    </w:p>
    <w:p w:rsidR="00F375B6" w:rsidRPr="000C3FF5" w:rsidRDefault="003736D2" w:rsidP="00F375B6">
      <w:pPr>
        <w:jc w:val="both"/>
        <w:rPr>
          <w:b/>
          <w:sz w:val="21"/>
          <w:szCs w:val="21"/>
          <w:lang w:val="it-IT"/>
        </w:rPr>
      </w:pPr>
      <w:r>
        <w:rPr>
          <w:bCs/>
          <w:lang w:val="it-IT"/>
        </w:rPr>
        <w:t>MTM2023-022778/20.11.2023</w:t>
      </w:r>
    </w:p>
    <w:p w:rsidR="006448ED" w:rsidRDefault="006448ED" w:rsidP="00F375B6">
      <w:pPr>
        <w:jc w:val="center"/>
        <w:rPr>
          <w:b/>
          <w:lang w:val="it-IT"/>
        </w:rPr>
      </w:pPr>
    </w:p>
    <w:p w:rsidR="0091642D" w:rsidRDefault="0091642D" w:rsidP="00F375B6">
      <w:pPr>
        <w:jc w:val="center"/>
        <w:rPr>
          <w:b/>
          <w:lang w:val="it-IT"/>
        </w:rPr>
      </w:pPr>
    </w:p>
    <w:p w:rsidR="0091642D" w:rsidRDefault="0091642D" w:rsidP="00F375B6">
      <w:pPr>
        <w:jc w:val="center"/>
        <w:rPr>
          <w:b/>
          <w:lang w:val="it-IT"/>
        </w:rPr>
      </w:pPr>
    </w:p>
    <w:p w:rsidR="00F375B6" w:rsidRPr="00182706" w:rsidRDefault="00F375B6" w:rsidP="00F375B6">
      <w:pPr>
        <w:jc w:val="center"/>
        <w:rPr>
          <w:b/>
          <w:lang w:val="it-IT"/>
        </w:rPr>
      </w:pPr>
      <w:r w:rsidRPr="00182706">
        <w:rPr>
          <w:b/>
          <w:lang w:val="it-IT"/>
        </w:rPr>
        <w:t>RAPORT DE SPECIALITATE</w:t>
      </w:r>
    </w:p>
    <w:p w:rsidR="00F375B6" w:rsidRPr="00182706" w:rsidRDefault="00F375B6" w:rsidP="00F375B6">
      <w:pPr>
        <w:jc w:val="center"/>
      </w:pPr>
      <w:r w:rsidRPr="00182706">
        <w:t xml:space="preserve">privind </w:t>
      </w:r>
      <w:r w:rsidR="00182706">
        <w:t xml:space="preserve">prelungirea </w:t>
      </w:r>
      <w:r w:rsidRPr="00182706">
        <w:t xml:space="preserve"> </w:t>
      </w:r>
      <w:r w:rsidR="00182706" w:rsidRPr="00182706">
        <w:t xml:space="preserve">contractului de închiriere </w:t>
      </w:r>
      <w:r w:rsidR="00182706">
        <w:t>nr.</w:t>
      </w:r>
      <w:r w:rsidR="003736D2">
        <w:t xml:space="preserve"> 1604/28.11.2018</w:t>
      </w:r>
      <w:r w:rsidR="00182706">
        <w:t xml:space="preserve">, încheiat cu </w:t>
      </w:r>
      <w:r w:rsidR="00182706" w:rsidRPr="00182706">
        <w:t>PAROHIA ROMANO CATOLICĂ SF.</w:t>
      </w:r>
      <w:r w:rsidR="00182706">
        <w:t xml:space="preserve"> ECATERINA</w:t>
      </w:r>
      <w:r w:rsidR="00707249">
        <w:t xml:space="preserve"> TIMIȘOARA</w:t>
      </w:r>
      <w:r w:rsidR="00182706">
        <w:t>,</w:t>
      </w:r>
      <w:r w:rsidR="00182706" w:rsidRPr="00182706">
        <w:t xml:space="preserve"> </w:t>
      </w:r>
      <w:r w:rsidRPr="00182706">
        <w:t xml:space="preserve">pe o perioadă de </w:t>
      </w:r>
      <w:r w:rsidR="00182706">
        <w:t>6 luni</w:t>
      </w:r>
    </w:p>
    <w:p w:rsidR="006448ED" w:rsidRDefault="006448ED" w:rsidP="00F375B6">
      <w:pPr>
        <w:jc w:val="center"/>
        <w:rPr>
          <w:b/>
        </w:rPr>
      </w:pPr>
    </w:p>
    <w:p w:rsidR="0091642D" w:rsidRDefault="0091642D" w:rsidP="00F375B6">
      <w:pPr>
        <w:jc w:val="center"/>
        <w:rPr>
          <w:b/>
        </w:rPr>
      </w:pPr>
    </w:p>
    <w:p w:rsidR="0091642D" w:rsidRPr="00182706" w:rsidRDefault="0091642D" w:rsidP="00F375B6">
      <w:pPr>
        <w:jc w:val="center"/>
        <w:rPr>
          <w:b/>
        </w:rPr>
      </w:pPr>
    </w:p>
    <w:p w:rsidR="00F375B6" w:rsidRPr="000C3FF5" w:rsidRDefault="00F375B6" w:rsidP="00F375B6">
      <w:pPr>
        <w:jc w:val="center"/>
        <w:rPr>
          <w:sz w:val="21"/>
          <w:szCs w:val="21"/>
          <w:lang w:val="it-IT"/>
        </w:rPr>
      </w:pPr>
    </w:p>
    <w:p w:rsidR="00182706" w:rsidRPr="00182706" w:rsidRDefault="00182706" w:rsidP="00182706">
      <w:pPr>
        <w:ind w:firstLine="708"/>
        <w:jc w:val="both"/>
        <w:rPr>
          <w:lang w:val="it-IT"/>
        </w:rPr>
      </w:pPr>
      <w:r w:rsidRPr="00182706">
        <w:t>Parohia Romano Catolică Sf. Ecaterina</w:t>
      </w:r>
      <w:r w:rsidR="00707249">
        <w:t xml:space="preserve"> Timișoara</w:t>
      </w:r>
      <w:r>
        <w:rPr>
          <w:b/>
          <w:bCs/>
          <w:color w:val="000000"/>
          <w:lang w:val="it-IT"/>
        </w:rPr>
        <w:t xml:space="preserve"> </w:t>
      </w:r>
      <w:r w:rsidRPr="000D369C">
        <w:rPr>
          <w:lang w:val="it-IT"/>
        </w:rPr>
        <w:t>are încheiat cu Municipiul Timișoara</w:t>
      </w:r>
      <w:r>
        <w:rPr>
          <w:lang w:val="it-IT"/>
        </w:rPr>
        <w:t>,</w:t>
      </w:r>
      <w:r w:rsidRPr="000D369C">
        <w:rPr>
          <w:lang w:val="it-IT"/>
        </w:rPr>
        <w:t xml:space="preserve"> contractul de </w:t>
      </w:r>
      <w:r>
        <w:rPr>
          <w:color w:val="000000"/>
          <w:lang w:val="it-IT"/>
        </w:rPr>
        <w:t>închiriere</w:t>
      </w:r>
      <w:r w:rsidRPr="000D369C">
        <w:rPr>
          <w:color w:val="000000"/>
          <w:lang w:val="it-IT"/>
        </w:rPr>
        <w:t xml:space="preserve"> nr.</w:t>
      </w:r>
      <w:r w:rsidR="003736D2" w:rsidRPr="003736D2">
        <w:t xml:space="preserve"> </w:t>
      </w:r>
      <w:r w:rsidR="003736D2">
        <w:t>1604/28.11.2018</w:t>
      </w:r>
      <w:r w:rsidRPr="000D369C">
        <w:rPr>
          <w:color w:val="000000"/>
          <w:lang w:val="it-IT"/>
        </w:rPr>
        <w:t xml:space="preserve">, </w:t>
      </w:r>
      <w:r>
        <w:rPr>
          <w:color w:val="000000"/>
          <w:lang w:val="it-IT"/>
        </w:rPr>
        <w:t xml:space="preserve">cu </w:t>
      </w:r>
      <w:r w:rsidRPr="000D369C">
        <w:rPr>
          <w:color w:val="000000"/>
          <w:lang w:val="it-IT"/>
        </w:rPr>
        <w:t xml:space="preserve">termen de valabilitate </w:t>
      </w:r>
      <w:r>
        <w:rPr>
          <w:color w:val="000000"/>
          <w:lang w:val="it-IT"/>
        </w:rPr>
        <w:t xml:space="preserve">până la data de </w:t>
      </w:r>
      <w:r w:rsidR="003736D2">
        <w:rPr>
          <w:color w:val="000000"/>
          <w:lang w:val="it-IT"/>
        </w:rPr>
        <w:t>27.11.2023</w:t>
      </w:r>
      <w:r w:rsidRPr="000D369C">
        <w:rPr>
          <w:color w:val="000000"/>
          <w:lang w:val="it-IT"/>
        </w:rPr>
        <w:t xml:space="preserve">, </w:t>
      </w:r>
      <w:r w:rsidR="00707249">
        <w:rPr>
          <w:color w:val="000000"/>
          <w:lang w:val="it-IT"/>
        </w:rPr>
        <w:t xml:space="preserve">al cărui </w:t>
      </w:r>
      <w:r w:rsidRPr="000D369C">
        <w:rPr>
          <w:color w:val="000000"/>
          <w:lang w:val="it-IT"/>
        </w:rPr>
        <w:t xml:space="preserve"> obiect</w:t>
      </w:r>
      <w:r w:rsidR="00707249">
        <w:rPr>
          <w:color w:val="000000"/>
          <w:lang w:val="it-IT"/>
        </w:rPr>
        <w:t xml:space="preserve"> îl constituie spațiul </w:t>
      </w:r>
      <w:r>
        <w:rPr>
          <w:color w:val="000000"/>
          <w:lang w:val="it-IT"/>
        </w:rPr>
        <w:t>situat în Timișoara</w:t>
      </w:r>
      <w:r w:rsidRPr="000D369C">
        <w:rPr>
          <w:color w:val="000000"/>
          <w:lang w:val="it-IT"/>
        </w:rPr>
        <w:t>,</w:t>
      </w:r>
      <w:r>
        <w:rPr>
          <w:color w:val="000000"/>
          <w:lang w:val="it-IT"/>
        </w:rPr>
        <w:t xml:space="preserve"> </w:t>
      </w:r>
      <w:r w:rsidRPr="000D369C">
        <w:rPr>
          <w:color w:val="000000"/>
          <w:lang w:val="it-IT"/>
        </w:rPr>
        <w:t xml:space="preserve"> </w:t>
      </w:r>
      <w:r w:rsidRPr="00182706">
        <w:rPr>
          <w:color w:val="000000"/>
          <w:lang w:val="it-IT"/>
        </w:rPr>
        <w:t xml:space="preserve">str. </w:t>
      </w:r>
      <w:r w:rsidRPr="00182706">
        <w:t>Bolyai Janos, nr. 4</w:t>
      </w:r>
      <w:r w:rsidRPr="00182706">
        <w:rPr>
          <w:color w:val="000000"/>
          <w:lang w:val="it-IT"/>
        </w:rPr>
        <w:t>.</w:t>
      </w:r>
    </w:p>
    <w:p w:rsidR="00182706" w:rsidRPr="000D369C" w:rsidRDefault="00182706" w:rsidP="00182706">
      <w:pPr>
        <w:ind w:firstLine="720"/>
        <w:jc w:val="both"/>
        <w:rPr>
          <w:lang w:val="it-IT"/>
        </w:rPr>
      </w:pPr>
      <w:r w:rsidRPr="000D369C">
        <w:rPr>
          <w:lang w:val="it-IT"/>
        </w:rPr>
        <w:t xml:space="preserve">Prin cererea cu nr. </w:t>
      </w:r>
      <w:r w:rsidRPr="000D369C">
        <w:t>MTM2023-</w:t>
      </w:r>
      <w:r w:rsidR="003736D2">
        <w:t>022778/26.10.2023</w:t>
      </w:r>
      <w:r w:rsidRPr="000D369C">
        <w:t xml:space="preserve">, </w:t>
      </w:r>
      <w:r w:rsidRPr="00182706">
        <w:t>Parohia Romano Catolică Sf. Ecaterina</w:t>
      </w:r>
      <w:r>
        <w:rPr>
          <w:b/>
          <w:bCs/>
          <w:color w:val="000000"/>
          <w:lang w:val="it-IT"/>
        </w:rPr>
        <w:t xml:space="preserve"> </w:t>
      </w:r>
      <w:r w:rsidR="00707249" w:rsidRPr="00707249">
        <w:rPr>
          <w:bCs/>
          <w:color w:val="000000"/>
          <w:lang w:val="it-IT"/>
        </w:rPr>
        <w:t>Timișoara</w:t>
      </w:r>
      <w:r w:rsidR="00707249">
        <w:rPr>
          <w:b/>
          <w:bCs/>
          <w:color w:val="000000"/>
          <w:lang w:val="it-IT"/>
        </w:rPr>
        <w:t xml:space="preserve"> </w:t>
      </w:r>
      <w:r w:rsidRPr="000D369C">
        <w:rPr>
          <w:lang w:val="it-IT"/>
        </w:rPr>
        <w:t xml:space="preserve">solicită prelungirea contractului de </w:t>
      </w:r>
      <w:r>
        <w:rPr>
          <w:bCs/>
          <w:color w:val="000000"/>
          <w:lang w:val="it-IT"/>
        </w:rPr>
        <w:t>închiriere</w:t>
      </w:r>
      <w:r w:rsidRPr="000D369C">
        <w:rPr>
          <w:lang w:val="it-IT"/>
        </w:rPr>
        <w:t xml:space="preserve"> nr.</w:t>
      </w:r>
      <w:r>
        <w:rPr>
          <w:lang w:val="it-IT"/>
        </w:rPr>
        <w:t xml:space="preserve"> </w:t>
      </w:r>
      <w:r w:rsidR="003736D2">
        <w:t>1604/28.11.2018</w:t>
      </w:r>
      <w:r w:rsidRPr="000D369C">
        <w:rPr>
          <w:lang w:val="it-IT"/>
        </w:rPr>
        <w:t>,</w:t>
      </w:r>
      <w:r>
        <w:rPr>
          <w:lang w:val="it-IT"/>
        </w:rPr>
        <w:t xml:space="preserve">  pentru imobilul </w:t>
      </w:r>
      <w:r w:rsidRPr="000D369C">
        <w:rPr>
          <w:lang w:val="it-IT"/>
        </w:rPr>
        <w:t>din Timi</w:t>
      </w:r>
      <w:r>
        <w:rPr>
          <w:lang w:val="it-IT"/>
        </w:rPr>
        <w:t>ș</w:t>
      </w:r>
      <w:r w:rsidRPr="000D369C">
        <w:rPr>
          <w:lang w:val="it-IT"/>
        </w:rPr>
        <w:t>oara, str</w:t>
      </w:r>
      <w:r w:rsidR="003736D2">
        <w:rPr>
          <w:lang w:val="it-IT"/>
        </w:rPr>
        <w:t>.</w:t>
      </w:r>
      <w:r w:rsidR="003736D2" w:rsidRPr="003736D2">
        <w:t xml:space="preserve"> </w:t>
      </w:r>
      <w:r w:rsidR="003736D2" w:rsidRPr="00182706">
        <w:t>Bolyai Janos, nr. 4</w:t>
      </w:r>
      <w:r w:rsidRPr="000D369C">
        <w:rPr>
          <w:lang w:val="it-IT"/>
        </w:rPr>
        <w:t xml:space="preserve">. </w:t>
      </w:r>
    </w:p>
    <w:p w:rsidR="006448ED" w:rsidRPr="000A10FA" w:rsidRDefault="00707249" w:rsidP="006448ED">
      <w:pPr>
        <w:autoSpaceDE w:val="0"/>
        <w:autoSpaceDN w:val="0"/>
        <w:adjustRightInd w:val="0"/>
        <w:jc w:val="both"/>
        <w:rPr>
          <w:b/>
          <w:bCs/>
        </w:rPr>
      </w:pPr>
      <w:r>
        <w:rPr>
          <w:lang w:val="it-IT"/>
        </w:rPr>
        <w:tab/>
      </w:r>
      <w:r w:rsidR="003736D2">
        <w:rPr>
          <w:lang w:val="it-IT"/>
        </w:rPr>
        <w:t xml:space="preserve">Spațiul ce constituie </w:t>
      </w:r>
      <w:r w:rsidR="00182706" w:rsidRPr="00EE2585">
        <w:rPr>
          <w:lang w:val="it-IT"/>
        </w:rPr>
        <w:t>obiect</w:t>
      </w:r>
      <w:r w:rsidR="003736D2">
        <w:rPr>
          <w:lang w:val="it-IT"/>
        </w:rPr>
        <w:t>ul</w:t>
      </w:r>
      <w:r w:rsidR="00182706" w:rsidRPr="00EE2585">
        <w:rPr>
          <w:lang w:val="it-IT"/>
        </w:rPr>
        <w:t xml:space="preserve"> contractului de</w:t>
      </w:r>
      <w:r w:rsidR="00182706" w:rsidRPr="00873E92">
        <w:rPr>
          <w:bCs/>
          <w:color w:val="000000"/>
          <w:lang w:val="it-IT"/>
        </w:rPr>
        <w:t xml:space="preserve"> </w:t>
      </w:r>
      <w:r w:rsidR="0050237D">
        <w:rPr>
          <w:color w:val="000000"/>
          <w:lang w:val="it-IT"/>
        </w:rPr>
        <w:t>închiriere</w:t>
      </w:r>
      <w:r w:rsidR="0050237D" w:rsidRPr="000D369C">
        <w:rPr>
          <w:color w:val="000000"/>
          <w:lang w:val="it-IT"/>
        </w:rPr>
        <w:t xml:space="preserve"> nr.</w:t>
      </w:r>
      <w:r w:rsidR="0050237D" w:rsidRPr="003736D2">
        <w:t xml:space="preserve"> </w:t>
      </w:r>
      <w:r w:rsidR="0050237D">
        <w:t xml:space="preserve">1604/28.11.2018 </w:t>
      </w:r>
      <w:r w:rsidR="00182706" w:rsidRPr="00EE2585">
        <w:rPr>
          <w:lang w:val="it-IT"/>
        </w:rPr>
        <w:t xml:space="preserve">are suprafața de </w:t>
      </w:r>
      <w:r w:rsidR="0050237D">
        <w:rPr>
          <w:lang w:val="it-IT"/>
        </w:rPr>
        <w:t>102,68</w:t>
      </w:r>
      <w:r w:rsidR="00182706" w:rsidRPr="00EE2585">
        <w:rPr>
          <w:lang w:val="it-IT"/>
        </w:rPr>
        <w:t xml:space="preserve"> mp</w:t>
      </w:r>
      <w:r>
        <w:rPr>
          <w:lang w:val="it-IT"/>
        </w:rPr>
        <w:t>,</w:t>
      </w:r>
      <w:r w:rsidR="0050237D">
        <w:rPr>
          <w:lang w:val="it-IT"/>
        </w:rPr>
        <w:t xml:space="preserve"> este</w:t>
      </w:r>
      <w:r w:rsidR="00182706" w:rsidRPr="00EE2585">
        <w:rPr>
          <w:lang w:val="it-IT"/>
        </w:rPr>
        <w:t xml:space="preserve"> înscris în CF </w:t>
      </w:r>
      <w:r w:rsidR="0050237D">
        <w:rPr>
          <w:lang w:val="it-IT"/>
        </w:rPr>
        <w:t>439497</w:t>
      </w:r>
      <w:r w:rsidR="00182706">
        <w:rPr>
          <w:lang w:val="it-IT"/>
        </w:rPr>
        <w:t>,</w:t>
      </w:r>
      <w:r w:rsidR="00182706" w:rsidRPr="00EE2585">
        <w:rPr>
          <w:lang w:val="it-IT"/>
        </w:rPr>
        <w:t xml:space="preserve"> nr. </w:t>
      </w:r>
      <w:r w:rsidR="00182706">
        <w:rPr>
          <w:lang w:val="it-IT"/>
        </w:rPr>
        <w:t>t</w:t>
      </w:r>
      <w:r w:rsidR="00182706" w:rsidRPr="00EE2585">
        <w:rPr>
          <w:lang w:val="it-IT"/>
        </w:rPr>
        <w:t xml:space="preserve">opo </w:t>
      </w:r>
      <w:r w:rsidR="0050237D">
        <w:rPr>
          <w:lang w:val="it-IT"/>
        </w:rPr>
        <w:t>269</w:t>
      </w:r>
      <w:r w:rsidR="00182706" w:rsidRPr="00EE2585">
        <w:rPr>
          <w:lang w:val="it-IT"/>
        </w:rPr>
        <w:t>, provenită din conversia CF vechi nr.</w:t>
      </w:r>
      <w:r w:rsidR="00D222CF">
        <w:rPr>
          <w:lang w:val="it-IT"/>
        </w:rPr>
        <w:t xml:space="preserve"> </w:t>
      </w:r>
      <w:r w:rsidR="00182706" w:rsidRPr="00EE2585">
        <w:rPr>
          <w:lang w:val="it-IT"/>
        </w:rPr>
        <w:t xml:space="preserve">1 Timisoara, </w:t>
      </w:r>
      <w:r>
        <w:rPr>
          <w:lang w:val="it-IT"/>
        </w:rPr>
        <w:t xml:space="preserve">este </w:t>
      </w:r>
      <w:r w:rsidR="00182706" w:rsidRPr="00EE2585">
        <w:rPr>
          <w:lang w:val="it-IT"/>
        </w:rPr>
        <w:t xml:space="preserve">în proprietatea </w:t>
      </w:r>
      <w:r w:rsidR="009529C6">
        <w:rPr>
          <w:lang w:val="it-IT"/>
        </w:rPr>
        <w:t>Primăriei Municipiului Timișoara</w:t>
      </w:r>
      <w:r w:rsidR="00182706" w:rsidRPr="00EE2585">
        <w:rPr>
          <w:lang w:val="it-IT"/>
        </w:rPr>
        <w:t xml:space="preserve">, înregistrat </w:t>
      </w:r>
      <w:r w:rsidR="009529C6">
        <w:rPr>
          <w:lang w:val="it-IT"/>
        </w:rPr>
        <w:t>în evidența patrimoniului Munici</w:t>
      </w:r>
      <w:r w:rsidR="00182706" w:rsidRPr="00EE2585">
        <w:rPr>
          <w:lang w:val="it-IT"/>
        </w:rPr>
        <w:t>piului Timișoara cu numărul de inventar 1012</w:t>
      </w:r>
      <w:r w:rsidR="009529C6">
        <w:rPr>
          <w:lang w:val="it-IT"/>
        </w:rPr>
        <w:t>31</w:t>
      </w:r>
      <w:r w:rsidR="00182706" w:rsidRPr="00EE2585">
        <w:rPr>
          <w:lang w:val="it-IT"/>
        </w:rPr>
        <w:t>.01,</w:t>
      </w:r>
      <w:r w:rsidR="00182706">
        <w:rPr>
          <w:lang w:val="it-IT"/>
        </w:rPr>
        <w:t xml:space="preserve"> </w:t>
      </w:r>
      <w:r w:rsidR="00182706" w:rsidRPr="00EE2585">
        <w:rPr>
          <w:lang w:val="it-IT"/>
        </w:rPr>
        <w:t xml:space="preserve">valoare de inventar </w:t>
      </w:r>
      <w:r w:rsidR="009529C6">
        <w:rPr>
          <w:lang w:val="it-IT"/>
        </w:rPr>
        <w:t>300.598,00</w:t>
      </w:r>
      <w:r>
        <w:rPr>
          <w:lang w:val="it-IT"/>
        </w:rPr>
        <w:t xml:space="preserve"> și</w:t>
      </w:r>
      <w:r w:rsidR="006448ED">
        <w:rPr>
          <w:lang w:val="it-IT"/>
        </w:rPr>
        <w:t xml:space="preserve"> are </w:t>
      </w:r>
      <w:r w:rsidR="006448ED">
        <w:t>destinația de sediu al parohiei.</w:t>
      </w:r>
    </w:p>
    <w:p w:rsidR="00182706" w:rsidRPr="00503863" w:rsidRDefault="009529C6" w:rsidP="00A940EE">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it-IT"/>
        </w:rPr>
        <w:tab/>
      </w:r>
      <w:r w:rsidR="00182706" w:rsidRPr="009529C6">
        <w:rPr>
          <w:rFonts w:ascii="Times New Roman" w:hAnsi="Times New Roman" w:cs="Times New Roman"/>
          <w:sz w:val="24"/>
          <w:szCs w:val="24"/>
          <w:lang w:val="it-IT"/>
        </w:rPr>
        <w:t xml:space="preserve">În ședința din data de </w:t>
      </w:r>
      <w:r w:rsidRPr="009529C6">
        <w:rPr>
          <w:rFonts w:ascii="Times New Roman" w:hAnsi="Times New Roman" w:cs="Times New Roman"/>
          <w:sz w:val="24"/>
          <w:szCs w:val="24"/>
          <w:lang w:val="it-IT"/>
        </w:rPr>
        <w:t>13.11</w:t>
      </w:r>
      <w:r w:rsidR="00182706" w:rsidRPr="009529C6">
        <w:rPr>
          <w:rFonts w:ascii="Times New Roman" w:hAnsi="Times New Roman" w:cs="Times New Roman"/>
          <w:sz w:val="24"/>
          <w:szCs w:val="24"/>
          <w:lang w:val="it-IT"/>
        </w:rPr>
        <w:t xml:space="preserve">.2023 a </w:t>
      </w:r>
      <w:r w:rsidR="00182706" w:rsidRPr="009529C6">
        <w:rPr>
          <w:rFonts w:ascii="Times New Roman" w:hAnsi="Times New Roman" w:cs="Times New Roman"/>
          <w:sz w:val="24"/>
          <w:szCs w:val="24"/>
        </w:rPr>
        <w:t xml:space="preserve">Comisiei de Analiză a Spaţiilor cu Altă Destinaţie decât aceea de Locuinţă situate în imobile proprietatea Primăriei Timişoara, precum si în proprietatea Statului Român, în administrarea Consiliului Local al Municipiului Timişoara, înfiinţată prin HCLMT nr. </w:t>
      </w:r>
      <w:proofErr w:type="gramStart"/>
      <w:r w:rsidR="00182706" w:rsidRPr="009529C6">
        <w:rPr>
          <w:rFonts w:ascii="Times New Roman" w:hAnsi="Times New Roman" w:cs="Times New Roman"/>
          <w:sz w:val="24"/>
          <w:szCs w:val="24"/>
        </w:rPr>
        <w:t>12/26.06.2012 şi modificată prin HCLMT nr.</w:t>
      </w:r>
      <w:proofErr w:type="gramEnd"/>
      <w:r w:rsidR="00182706" w:rsidRPr="009529C6">
        <w:rPr>
          <w:rFonts w:ascii="Times New Roman" w:hAnsi="Times New Roman" w:cs="Times New Roman"/>
          <w:sz w:val="24"/>
          <w:szCs w:val="24"/>
        </w:rPr>
        <w:t xml:space="preserve"> 49/22.025.2022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HCLMT nr.</w:t>
      </w:r>
      <w:r w:rsidR="00707249">
        <w:rPr>
          <w:rFonts w:ascii="Times New Roman" w:hAnsi="Times New Roman" w:cs="Times New Roman"/>
          <w:sz w:val="24"/>
          <w:szCs w:val="24"/>
        </w:rPr>
        <w:t xml:space="preserve"> 482/</w:t>
      </w:r>
      <w:proofErr w:type="gramStart"/>
      <w:r w:rsidR="00707249">
        <w:rPr>
          <w:rFonts w:ascii="Times New Roman" w:hAnsi="Times New Roman" w:cs="Times New Roman"/>
          <w:sz w:val="24"/>
          <w:szCs w:val="24"/>
        </w:rPr>
        <w:t>31.10.2023</w:t>
      </w:r>
      <w:r>
        <w:rPr>
          <w:rFonts w:ascii="Times New Roman" w:hAnsi="Times New Roman" w:cs="Times New Roman"/>
          <w:sz w:val="24"/>
          <w:szCs w:val="24"/>
        </w:rPr>
        <w:t xml:space="preserve"> </w:t>
      </w:r>
      <w:r w:rsidR="00182706" w:rsidRPr="009529C6">
        <w:rPr>
          <w:rFonts w:ascii="Times New Roman" w:hAnsi="Times New Roman" w:cs="Times New Roman"/>
          <w:sz w:val="24"/>
          <w:szCs w:val="24"/>
        </w:rPr>
        <w:t xml:space="preserve"> a</w:t>
      </w:r>
      <w:proofErr w:type="gramEnd"/>
      <w:r w:rsidR="00182706" w:rsidRPr="009529C6">
        <w:rPr>
          <w:rFonts w:ascii="Times New Roman" w:hAnsi="Times New Roman" w:cs="Times New Roman"/>
          <w:sz w:val="24"/>
          <w:szCs w:val="24"/>
        </w:rPr>
        <w:t xml:space="preserve"> </w:t>
      </w:r>
      <w:proofErr w:type="spellStart"/>
      <w:r w:rsidR="00182706" w:rsidRPr="009529C6">
        <w:rPr>
          <w:rFonts w:ascii="Times New Roman" w:hAnsi="Times New Roman" w:cs="Times New Roman"/>
          <w:sz w:val="24"/>
          <w:szCs w:val="24"/>
        </w:rPr>
        <w:t>fost</w:t>
      </w:r>
      <w:proofErr w:type="spellEnd"/>
      <w:r w:rsidR="00182706" w:rsidRPr="009529C6">
        <w:rPr>
          <w:rFonts w:ascii="Times New Roman" w:hAnsi="Times New Roman" w:cs="Times New Roman"/>
          <w:sz w:val="24"/>
          <w:szCs w:val="24"/>
        </w:rPr>
        <w:t xml:space="preserve"> </w:t>
      </w:r>
      <w:proofErr w:type="spellStart"/>
      <w:r w:rsidR="00182706" w:rsidRPr="009529C6">
        <w:rPr>
          <w:rFonts w:ascii="Times New Roman" w:hAnsi="Times New Roman" w:cs="Times New Roman"/>
          <w:sz w:val="24"/>
          <w:szCs w:val="24"/>
        </w:rPr>
        <w:t>analizată</w:t>
      </w:r>
      <w:proofErr w:type="spellEnd"/>
      <w:r w:rsidR="00182706" w:rsidRPr="009529C6">
        <w:rPr>
          <w:rFonts w:ascii="Times New Roman" w:hAnsi="Times New Roman" w:cs="Times New Roman"/>
          <w:sz w:val="24"/>
          <w:szCs w:val="24"/>
        </w:rPr>
        <w:t xml:space="preserve"> </w:t>
      </w:r>
      <w:proofErr w:type="spellStart"/>
      <w:r w:rsidR="00182706" w:rsidRPr="009529C6">
        <w:rPr>
          <w:rFonts w:ascii="Times New Roman" w:hAnsi="Times New Roman" w:cs="Times New Roman"/>
          <w:sz w:val="24"/>
          <w:szCs w:val="24"/>
        </w:rPr>
        <w:t>solicitarea</w:t>
      </w:r>
      <w:proofErr w:type="spellEnd"/>
      <w:r w:rsidR="00182706" w:rsidRPr="009529C6">
        <w:rPr>
          <w:rFonts w:ascii="Times New Roman" w:hAnsi="Times New Roman" w:cs="Times New Roman"/>
          <w:sz w:val="24"/>
          <w:szCs w:val="24"/>
        </w:rPr>
        <w:t xml:space="preserve"> cu </w:t>
      </w:r>
      <w:proofErr w:type="spellStart"/>
      <w:r w:rsidR="00182706" w:rsidRPr="009529C6">
        <w:rPr>
          <w:rFonts w:ascii="Times New Roman" w:hAnsi="Times New Roman" w:cs="Times New Roman"/>
          <w:sz w:val="24"/>
          <w:szCs w:val="24"/>
        </w:rPr>
        <w:t>numărul</w:t>
      </w:r>
      <w:proofErr w:type="spellEnd"/>
      <w:r w:rsidR="00182706" w:rsidRPr="009529C6">
        <w:rPr>
          <w:rFonts w:ascii="Times New Roman" w:hAnsi="Times New Roman" w:cs="Times New Roman"/>
          <w:sz w:val="24"/>
          <w:szCs w:val="24"/>
        </w:rPr>
        <w:t xml:space="preserve"> </w:t>
      </w:r>
      <w:r w:rsidRPr="009529C6">
        <w:rPr>
          <w:rFonts w:ascii="Times New Roman" w:hAnsi="Times New Roman" w:cs="Times New Roman"/>
          <w:sz w:val="24"/>
          <w:szCs w:val="24"/>
        </w:rPr>
        <w:t>MTM2023-022778/26.10.2023</w:t>
      </w:r>
      <w:r w:rsidR="00182706" w:rsidRPr="009529C6">
        <w:rPr>
          <w:rFonts w:ascii="Times New Roman" w:hAnsi="Times New Roman" w:cs="Times New Roman"/>
          <w:sz w:val="24"/>
          <w:szCs w:val="24"/>
        </w:rPr>
        <w:t xml:space="preserve">, </w:t>
      </w:r>
      <w:proofErr w:type="spellStart"/>
      <w:r w:rsidR="00182706" w:rsidRPr="009529C6">
        <w:rPr>
          <w:rFonts w:ascii="Times New Roman" w:hAnsi="Times New Roman" w:cs="Times New Roman"/>
          <w:sz w:val="24"/>
          <w:szCs w:val="24"/>
        </w:rPr>
        <w:t>comisia</w:t>
      </w:r>
      <w:proofErr w:type="spellEnd"/>
      <w:r w:rsidR="00182706" w:rsidRPr="009529C6">
        <w:rPr>
          <w:rFonts w:ascii="Times New Roman" w:hAnsi="Times New Roman" w:cs="Times New Roman"/>
          <w:sz w:val="24"/>
          <w:szCs w:val="24"/>
        </w:rPr>
        <w:t xml:space="preserve"> a </w:t>
      </w:r>
      <w:proofErr w:type="spellStart"/>
      <w:r w:rsidR="00182706" w:rsidRPr="009529C6">
        <w:rPr>
          <w:rFonts w:ascii="Times New Roman" w:hAnsi="Times New Roman" w:cs="Times New Roman"/>
          <w:sz w:val="24"/>
          <w:szCs w:val="24"/>
        </w:rPr>
        <w:t>hotărât</w:t>
      </w:r>
      <w:proofErr w:type="spellEnd"/>
      <w:r w:rsidR="00182706" w:rsidRPr="009529C6">
        <w:rPr>
          <w:rFonts w:ascii="Times New Roman" w:hAnsi="Times New Roman" w:cs="Times New Roman"/>
          <w:sz w:val="24"/>
          <w:szCs w:val="24"/>
        </w:rPr>
        <w:t xml:space="preserve">  </w:t>
      </w:r>
      <w:r>
        <w:rPr>
          <w:rFonts w:ascii="Times New Roman" w:hAnsi="Times New Roman" w:cs="Times New Roman"/>
          <w:sz w:val="24"/>
          <w:szCs w:val="24"/>
          <w:lang w:val="ro-RO"/>
        </w:rPr>
        <w:t>prelungirea</w:t>
      </w:r>
      <w:r w:rsidRPr="009529C6">
        <w:rPr>
          <w:rFonts w:ascii="Times New Roman" w:hAnsi="Times New Roman" w:cs="Times New Roman"/>
          <w:sz w:val="24"/>
          <w:szCs w:val="24"/>
          <w:lang w:val="ro-RO"/>
        </w:rPr>
        <w:t xml:space="preserve"> </w:t>
      </w:r>
      <w:r>
        <w:rPr>
          <w:rFonts w:ascii="Times New Roman" w:hAnsi="Times New Roman" w:cs="Times New Roman"/>
          <w:sz w:val="24"/>
          <w:szCs w:val="24"/>
          <w:lang w:val="ro-RO"/>
        </w:rPr>
        <w:t>pe</w:t>
      </w:r>
      <w:r w:rsidRPr="009529C6">
        <w:rPr>
          <w:rFonts w:ascii="Times New Roman" w:hAnsi="Times New Roman" w:cs="Times New Roman"/>
          <w:sz w:val="24"/>
          <w:szCs w:val="24"/>
          <w:lang w:val="ro-RO"/>
        </w:rPr>
        <w:t xml:space="preserve"> o perioadă de 6 luni</w:t>
      </w:r>
      <w:r>
        <w:rPr>
          <w:rFonts w:ascii="Times New Roman" w:hAnsi="Times New Roman" w:cs="Times New Roman"/>
          <w:sz w:val="24"/>
          <w:szCs w:val="24"/>
          <w:lang w:val="ro-RO"/>
        </w:rPr>
        <w:t xml:space="preserve">, </w:t>
      </w:r>
      <w:r w:rsidR="00A940EE">
        <w:rPr>
          <w:rFonts w:ascii="Times New Roman" w:hAnsi="Times New Roman" w:cs="Times New Roman"/>
          <w:sz w:val="24"/>
          <w:szCs w:val="24"/>
          <w:lang w:val="ro-RO"/>
        </w:rPr>
        <w:t>întrucât este</w:t>
      </w:r>
      <w:r>
        <w:rPr>
          <w:rFonts w:ascii="Times New Roman" w:hAnsi="Times New Roman" w:cs="Times New Roman"/>
          <w:sz w:val="24"/>
          <w:szCs w:val="24"/>
          <w:lang w:val="ro-RO"/>
        </w:rPr>
        <w:t xml:space="preserve"> </w:t>
      </w:r>
      <w:r w:rsidRPr="009529C6">
        <w:rPr>
          <w:rFonts w:ascii="Times New Roman" w:hAnsi="Times New Roman" w:cs="Times New Roman"/>
          <w:sz w:val="24"/>
          <w:szCs w:val="24"/>
          <w:lang w:val="ro-RO"/>
        </w:rPr>
        <w:t>necesară o lucrare topo-cadastrală cu privire la acest imobil</w:t>
      </w:r>
      <w:r w:rsidR="00A940EE">
        <w:rPr>
          <w:rFonts w:ascii="Times New Roman" w:hAnsi="Times New Roman" w:cs="Times New Roman"/>
          <w:sz w:val="24"/>
          <w:szCs w:val="24"/>
          <w:lang w:val="ro-RO"/>
        </w:rPr>
        <w:t>,astfel s</w:t>
      </w:r>
      <w:r w:rsidRPr="009529C6">
        <w:rPr>
          <w:rFonts w:ascii="Times New Roman" w:hAnsi="Times New Roman" w:cs="Times New Roman"/>
          <w:sz w:val="24"/>
          <w:szCs w:val="24"/>
          <w:lang w:val="ro-RO"/>
        </w:rPr>
        <w:t xml:space="preserve">e va demara procedura de apartamentare. </w:t>
      </w:r>
      <w:r w:rsidR="00503863">
        <w:rPr>
          <w:rFonts w:ascii="Times New Roman" w:hAnsi="Times New Roman" w:cs="Times New Roman"/>
          <w:sz w:val="24"/>
          <w:szCs w:val="24"/>
          <w:lang w:val="ro-RO"/>
        </w:rPr>
        <w:t xml:space="preserve">Solicitarea </w:t>
      </w:r>
      <w:proofErr w:type="spellStart"/>
      <w:r w:rsidR="00503863">
        <w:rPr>
          <w:rFonts w:ascii="Times New Roman" w:hAnsi="Times New Roman" w:cs="Times New Roman"/>
          <w:sz w:val="24"/>
          <w:szCs w:val="24"/>
        </w:rPr>
        <w:t>Parohiei</w:t>
      </w:r>
      <w:proofErr w:type="spellEnd"/>
      <w:r w:rsidR="00503863" w:rsidRPr="00503863">
        <w:rPr>
          <w:rFonts w:ascii="Times New Roman" w:hAnsi="Times New Roman" w:cs="Times New Roman"/>
          <w:sz w:val="24"/>
          <w:szCs w:val="24"/>
        </w:rPr>
        <w:t xml:space="preserve"> Romano </w:t>
      </w:r>
      <w:proofErr w:type="spellStart"/>
      <w:r w:rsidR="00503863" w:rsidRPr="00503863">
        <w:rPr>
          <w:rFonts w:ascii="Times New Roman" w:hAnsi="Times New Roman" w:cs="Times New Roman"/>
          <w:sz w:val="24"/>
          <w:szCs w:val="24"/>
        </w:rPr>
        <w:t>Catolică</w:t>
      </w:r>
      <w:proofErr w:type="spellEnd"/>
      <w:r w:rsidR="00503863" w:rsidRPr="00503863">
        <w:rPr>
          <w:rFonts w:ascii="Times New Roman" w:hAnsi="Times New Roman" w:cs="Times New Roman"/>
          <w:sz w:val="24"/>
          <w:szCs w:val="24"/>
        </w:rPr>
        <w:t xml:space="preserve"> Sf. </w:t>
      </w:r>
      <w:proofErr w:type="spellStart"/>
      <w:r w:rsidR="00503863" w:rsidRPr="00503863">
        <w:rPr>
          <w:rFonts w:ascii="Times New Roman" w:hAnsi="Times New Roman" w:cs="Times New Roman"/>
          <w:sz w:val="24"/>
          <w:szCs w:val="24"/>
        </w:rPr>
        <w:t>Ecaterina</w:t>
      </w:r>
      <w:proofErr w:type="spellEnd"/>
      <w:r w:rsidR="00503863" w:rsidRPr="00503863">
        <w:rPr>
          <w:rFonts w:ascii="Times New Roman" w:hAnsi="Times New Roman" w:cs="Times New Roman"/>
          <w:sz w:val="24"/>
          <w:szCs w:val="24"/>
        </w:rPr>
        <w:t xml:space="preserve"> </w:t>
      </w:r>
      <w:proofErr w:type="spellStart"/>
      <w:r w:rsidR="00503863" w:rsidRPr="00503863">
        <w:rPr>
          <w:rFonts w:ascii="Times New Roman" w:hAnsi="Times New Roman" w:cs="Times New Roman"/>
          <w:sz w:val="24"/>
          <w:szCs w:val="24"/>
        </w:rPr>
        <w:t>Timișoara</w:t>
      </w:r>
      <w:proofErr w:type="spellEnd"/>
      <w:r w:rsidR="00503863">
        <w:rPr>
          <w:rFonts w:ascii="Times New Roman" w:hAnsi="Times New Roman" w:cs="Times New Roman"/>
          <w:sz w:val="24"/>
          <w:szCs w:val="24"/>
        </w:rPr>
        <w:t xml:space="preserve"> a </w:t>
      </w:r>
      <w:proofErr w:type="spellStart"/>
      <w:r w:rsidR="00503863">
        <w:rPr>
          <w:rFonts w:ascii="Times New Roman" w:hAnsi="Times New Roman" w:cs="Times New Roman"/>
          <w:sz w:val="24"/>
          <w:szCs w:val="24"/>
        </w:rPr>
        <w:t>fost</w:t>
      </w:r>
      <w:proofErr w:type="spellEnd"/>
      <w:r w:rsidR="00503863">
        <w:rPr>
          <w:rFonts w:ascii="Times New Roman" w:hAnsi="Times New Roman" w:cs="Times New Roman"/>
          <w:sz w:val="24"/>
          <w:szCs w:val="24"/>
        </w:rPr>
        <w:t xml:space="preserve"> </w:t>
      </w:r>
      <w:proofErr w:type="spellStart"/>
      <w:r w:rsidR="00503863">
        <w:rPr>
          <w:rFonts w:ascii="Times New Roman" w:hAnsi="Times New Roman" w:cs="Times New Roman"/>
          <w:sz w:val="24"/>
          <w:szCs w:val="24"/>
        </w:rPr>
        <w:t>depusă</w:t>
      </w:r>
      <w:proofErr w:type="spellEnd"/>
      <w:r w:rsidR="00503863">
        <w:rPr>
          <w:rFonts w:ascii="Times New Roman" w:hAnsi="Times New Roman" w:cs="Times New Roman"/>
          <w:sz w:val="24"/>
          <w:szCs w:val="24"/>
        </w:rPr>
        <w:t xml:space="preserve"> </w:t>
      </w:r>
      <w:proofErr w:type="spellStart"/>
      <w:r w:rsidR="00503863">
        <w:rPr>
          <w:rFonts w:ascii="Times New Roman" w:hAnsi="Times New Roman" w:cs="Times New Roman"/>
          <w:sz w:val="24"/>
          <w:szCs w:val="24"/>
        </w:rPr>
        <w:t>și</w:t>
      </w:r>
      <w:proofErr w:type="spellEnd"/>
      <w:r w:rsidR="00503863">
        <w:rPr>
          <w:rFonts w:ascii="Times New Roman" w:hAnsi="Times New Roman" w:cs="Times New Roman"/>
          <w:sz w:val="24"/>
          <w:szCs w:val="24"/>
        </w:rPr>
        <w:t xml:space="preserve"> </w:t>
      </w:r>
      <w:proofErr w:type="spellStart"/>
      <w:r w:rsidR="00503863">
        <w:rPr>
          <w:rFonts w:ascii="Times New Roman" w:hAnsi="Times New Roman" w:cs="Times New Roman"/>
          <w:sz w:val="24"/>
          <w:szCs w:val="24"/>
        </w:rPr>
        <w:t>analizată</w:t>
      </w:r>
      <w:proofErr w:type="spellEnd"/>
      <w:r w:rsidR="00503863">
        <w:rPr>
          <w:rFonts w:ascii="Times New Roman" w:hAnsi="Times New Roman" w:cs="Times New Roman"/>
          <w:sz w:val="24"/>
          <w:szCs w:val="24"/>
        </w:rPr>
        <w:t xml:space="preserve"> </w:t>
      </w:r>
      <w:proofErr w:type="spellStart"/>
      <w:r w:rsidR="00503863">
        <w:rPr>
          <w:rFonts w:ascii="Times New Roman" w:hAnsi="Times New Roman" w:cs="Times New Roman"/>
          <w:sz w:val="24"/>
          <w:szCs w:val="24"/>
        </w:rPr>
        <w:t>în</w:t>
      </w:r>
      <w:proofErr w:type="spellEnd"/>
      <w:r w:rsidR="00503863">
        <w:rPr>
          <w:rFonts w:ascii="Times New Roman" w:hAnsi="Times New Roman" w:cs="Times New Roman"/>
          <w:sz w:val="24"/>
          <w:szCs w:val="24"/>
        </w:rPr>
        <w:t xml:space="preserve"> </w:t>
      </w:r>
      <w:proofErr w:type="spellStart"/>
      <w:r w:rsidR="00503863">
        <w:rPr>
          <w:rFonts w:ascii="Times New Roman" w:hAnsi="Times New Roman" w:cs="Times New Roman"/>
          <w:sz w:val="24"/>
          <w:szCs w:val="24"/>
        </w:rPr>
        <w:t>perioada</w:t>
      </w:r>
      <w:proofErr w:type="spellEnd"/>
      <w:r w:rsidR="00503863">
        <w:rPr>
          <w:rFonts w:ascii="Times New Roman" w:hAnsi="Times New Roman" w:cs="Times New Roman"/>
          <w:sz w:val="24"/>
          <w:szCs w:val="24"/>
        </w:rPr>
        <w:t xml:space="preserve"> de </w:t>
      </w:r>
      <w:proofErr w:type="spellStart"/>
      <w:r w:rsidR="00503863">
        <w:rPr>
          <w:rFonts w:ascii="Times New Roman" w:hAnsi="Times New Roman" w:cs="Times New Roman"/>
          <w:sz w:val="24"/>
          <w:szCs w:val="24"/>
        </w:rPr>
        <w:t>valabilitate</w:t>
      </w:r>
      <w:proofErr w:type="spellEnd"/>
      <w:r w:rsidR="00503863">
        <w:rPr>
          <w:rFonts w:ascii="Times New Roman" w:hAnsi="Times New Roman" w:cs="Times New Roman"/>
          <w:sz w:val="24"/>
          <w:szCs w:val="24"/>
        </w:rPr>
        <w:t xml:space="preserve"> a </w:t>
      </w:r>
      <w:proofErr w:type="spellStart"/>
      <w:r w:rsidR="00503863">
        <w:rPr>
          <w:rFonts w:ascii="Times New Roman" w:hAnsi="Times New Roman" w:cs="Times New Roman"/>
          <w:sz w:val="24"/>
          <w:szCs w:val="24"/>
        </w:rPr>
        <w:t>contractului</w:t>
      </w:r>
      <w:proofErr w:type="spellEnd"/>
      <w:r w:rsidR="00503863">
        <w:rPr>
          <w:rFonts w:ascii="Times New Roman" w:hAnsi="Times New Roman" w:cs="Times New Roman"/>
          <w:sz w:val="24"/>
          <w:szCs w:val="24"/>
        </w:rPr>
        <w:t xml:space="preserve"> de </w:t>
      </w:r>
      <w:proofErr w:type="spellStart"/>
      <w:r w:rsidR="00503863">
        <w:rPr>
          <w:rFonts w:ascii="Times New Roman" w:hAnsi="Times New Roman" w:cs="Times New Roman"/>
          <w:sz w:val="24"/>
          <w:szCs w:val="24"/>
        </w:rPr>
        <w:t>închiriere</w:t>
      </w:r>
      <w:proofErr w:type="spellEnd"/>
      <w:r w:rsidR="00503863">
        <w:rPr>
          <w:rFonts w:ascii="Times New Roman" w:hAnsi="Times New Roman" w:cs="Times New Roman"/>
          <w:sz w:val="24"/>
          <w:szCs w:val="24"/>
        </w:rPr>
        <w:t xml:space="preserve"> nr. </w:t>
      </w:r>
      <w:proofErr w:type="gramStart"/>
      <w:r w:rsidR="00503863">
        <w:rPr>
          <w:rFonts w:ascii="Times New Roman" w:hAnsi="Times New Roman" w:cs="Times New Roman"/>
          <w:sz w:val="24"/>
          <w:szCs w:val="24"/>
        </w:rPr>
        <w:t>1604/2018.</w:t>
      </w:r>
      <w:proofErr w:type="gramEnd"/>
      <w:r w:rsidR="00503863">
        <w:rPr>
          <w:rFonts w:ascii="Times New Roman" w:hAnsi="Times New Roman" w:cs="Times New Roman"/>
          <w:sz w:val="24"/>
          <w:szCs w:val="24"/>
        </w:rPr>
        <w:t xml:space="preserve"> </w:t>
      </w:r>
    </w:p>
    <w:p w:rsidR="00182706" w:rsidRPr="000D369C" w:rsidRDefault="00182706" w:rsidP="00182706">
      <w:pPr>
        <w:jc w:val="both"/>
      </w:pPr>
      <w:r w:rsidRPr="000D369C">
        <w:tab/>
      </w:r>
      <w:r>
        <w:t>S</w:t>
      </w:r>
      <w:r w:rsidRPr="000D369C">
        <w:t xml:space="preserve">ituația juridică a </w:t>
      </w:r>
      <w:r>
        <w:t>imobilului</w:t>
      </w:r>
      <w:r w:rsidR="00D7799D">
        <w:t xml:space="preserve"> </w:t>
      </w:r>
      <w:r w:rsidRPr="000D369C">
        <w:t>a fost verificată prin adresele  :</w:t>
      </w:r>
    </w:p>
    <w:p w:rsidR="00182706" w:rsidRPr="000D369C" w:rsidRDefault="00182706" w:rsidP="00182706">
      <w:pPr>
        <w:jc w:val="both"/>
      </w:pPr>
      <w:r w:rsidRPr="000D369C">
        <w:t>- MTM2023-0</w:t>
      </w:r>
      <w:r w:rsidR="00A940EE">
        <w:t>22778</w:t>
      </w:r>
      <w:r w:rsidRPr="000D369C">
        <w:t>/</w:t>
      </w:r>
      <w:r w:rsidR="00A940EE">
        <w:t>22.11</w:t>
      </w:r>
      <w:r w:rsidRPr="000D369C">
        <w:t>.2023 a  Biroul Clădiri Terenuri;</w:t>
      </w:r>
    </w:p>
    <w:p w:rsidR="00A940EE" w:rsidRDefault="00182706" w:rsidP="00182706">
      <w:pPr>
        <w:jc w:val="both"/>
      </w:pPr>
      <w:r w:rsidRPr="000D369C">
        <w:t xml:space="preserve">- </w:t>
      </w:r>
      <w:r w:rsidR="00A940EE">
        <w:t>TMI2023-014029/24.11.2023</w:t>
      </w:r>
      <w:r w:rsidRPr="000D369C">
        <w:t xml:space="preserve"> a </w:t>
      </w:r>
      <w:r w:rsidR="00A940EE" w:rsidRPr="000D369C">
        <w:t>Serviciul Juridic</w:t>
      </w:r>
      <w:r w:rsidR="00A940EE">
        <w:t>;</w:t>
      </w:r>
    </w:p>
    <w:p w:rsidR="00A940EE" w:rsidRDefault="00182706" w:rsidP="00A940EE">
      <w:pPr>
        <w:jc w:val="both"/>
      </w:pPr>
      <w:r w:rsidRPr="000D369C">
        <w:t xml:space="preserve">- </w:t>
      </w:r>
      <w:r w:rsidR="00A940EE">
        <w:t xml:space="preserve">TMI2023-014703/05.12.2023 </w:t>
      </w:r>
      <w:r w:rsidRPr="000D369C">
        <w:t>a</w:t>
      </w:r>
      <w:r w:rsidR="00A940EE" w:rsidRPr="000D369C">
        <w:t xml:space="preserve"> Compartimentul Administrare Fond Funciar; </w:t>
      </w:r>
    </w:p>
    <w:p w:rsidR="00503863" w:rsidRDefault="00503863" w:rsidP="00A940EE">
      <w:pPr>
        <w:jc w:val="both"/>
      </w:pPr>
      <w:r>
        <w:tab/>
        <w:t xml:space="preserve">Motivăm, tardivitatea înaintării proiectului de hotărâre privind prelungirea contractului de închiriere, datorită </w:t>
      </w:r>
      <w:r w:rsidR="00D7799D">
        <w:t xml:space="preserve">faptului că nu au fost înaintate toate </w:t>
      </w:r>
      <w:r>
        <w:t>răspunsu</w:t>
      </w:r>
      <w:r w:rsidR="00D7799D">
        <w:t>rile</w:t>
      </w:r>
      <w:r>
        <w:t xml:space="preserve"> </w:t>
      </w:r>
      <w:r w:rsidR="00D7799D">
        <w:t>în termen, cu privire la situația juridică  a imobilului.</w:t>
      </w:r>
    </w:p>
    <w:p w:rsidR="00182706" w:rsidRPr="000D369C" w:rsidRDefault="00182706" w:rsidP="00182706">
      <w:pPr>
        <w:autoSpaceDE w:val="0"/>
        <w:autoSpaceDN w:val="0"/>
        <w:adjustRightInd w:val="0"/>
        <w:ind w:firstLine="708"/>
        <w:jc w:val="both"/>
        <w:rPr>
          <w:color w:val="000000"/>
        </w:rPr>
      </w:pPr>
      <w:r w:rsidRPr="000D369C">
        <w:rPr>
          <w:color w:val="000000"/>
        </w:rPr>
        <w:t xml:space="preserve">În conformitate cu prevederile art. 129 alin.(1) lit. c) </w:t>
      </w:r>
      <w:bookmarkStart w:id="0" w:name="_Hlk138757765"/>
      <w:r w:rsidRPr="000D369C">
        <w:rPr>
          <w:color w:val="000000"/>
        </w:rPr>
        <w:t>privind Codul administrativ, cu modificările și completările ulterioare;</w:t>
      </w:r>
      <w:r w:rsidRPr="000D369C">
        <w:rPr>
          <w:color w:val="000000"/>
        </w:rPr>
        <w:tab/>
      </w:r>
    </w:p>
    <w:bookmarkEnd w:id="0"/>
    <w:p w:rsidR="00182706" w:rsidRPr="000D369C" w:rsidRDefault="00182706" w:rsidP="00182706">
      <w:pPr>
        <w:ind w:firstLine="708"/>
        <w:jc w:val="both"/>
        <w:rPr>
          <w:color w:val="000000"/>
        </w:rPr>
      </w:pPr>
      <w:r w:rsidRPr="000D369C">
        <w:rPr>
          <w:color w:val="000000"/>
        </w:rPr>
        <w:t>În temeiul art. 139 alin. (1)litera g din Ordonanța de Urgență a Guvernului nr. 57/03.07.2019 privind Codul administrativ cu modificările și completările ulterioare;</w:t>
      </w:r>
      <w:r w:rsidRPr="000D369C">
        <w:rPr>
          <w:color w:val="000000"/>
        </w:rPr>
        <w:tab/>
      </w:r>
    </w:p>
    <w:p w:rsidR="00182706" w:rsidRPr="00A940EE" w:rsidRDefault="00182706" w:rsidP="00182706">
      <w:pPr>
        <w:ind w:firstLine="708"/>
        <w:jc w:val="both"/>
        <w:rPr>
          <w:rStyle w:val="salnbdy"/>
          <w:rFonts w:ascii="Times New Roman" w:hAnsi="Times New Roman"/>
          <w:sz w:val="24"/>
          <w:szCs w:val="24"/>
        </w:rPr>
      </w:pPr>
      <w:r w:rsidRPr="00A940EE">
        <w:rPr>
          <w:lang w:val="it-IT"/>
        </w:rPr>
        <w:t xml:space="preserve"> În conformitate cu prevederile articolului 8 din </w:t>
      </w:r>
      <w:r w:rsidRPr="00A940EE">
        <w:rPr>
          <w:rStyle w:val="sden1"/>
          <w:rFonts w:ascii="Times New Roman" w:hAnsi="Times New Roman"/>
          <w:b w:val="0"/>
          <w:color w:val="000000" w:themeColor="text1"/>
          <w:sz w:val="24"/>
          <w:szCs w:val="24"/>
        </w:rPr>
        <w:t>Legea nr. 489 din 28 decembrie 2006 (*republicată*)</w:t>
      </w:r>
      <w:r w:rsidRPr="00A940EE">
        <w:rPr>
          <w:rStyle w:val="sden1"/>
          <w:rFonts w:ascii="Times New Roman" w:hAnsi="Times New Roman"/>
          <w:sz w:val="24"/>
          <w:szCs w:val="24"/>
        </w:rPr>
        <w:t xml:space="preserve"> </w:t>
      </w:r>
      <w:r w:rsidRPr="00A940EE">
        <w:t xml:space="preserve">privind libertatea religioasă şi regimul general al cultelor, care stipulează la alin.1 faptul că, </w:t>
      </w:r>
      <w:r w:rsidRPr="00A940EE">
        <w:rPr>
          <w:rStyle w:val="salnbdy"/>
          <w:rFonts w:ascii="Times New Roman" w:hAnsi="Times New Roman"/>
          <w:sz w:val="24"/>
          <w:szCs w:val="24"/>
        </w:rPr>
        <w:t>cultele recunoscute sunt persoane juridice de utilitate publică;</w:t>
      </w:r>
    </w:p>
    <w:p w:rsidR="00182706" w:rsidRPr="00A940EE" w:rsidRDefault="00182706" w:rsidP="00182706">
      <w:pPr>
        <w:ind w:firstLine="708"/>
        <w:jc w:val="both"/>
        <w:rPr>
          <w:rStyle w:val="salnbdy"/>
          <w:rFonts w:ascii="Times New Roman" w:hAnsi="Times New Roman"/>
          <w:sz w:val="24"/>
          <w:szCs w:val="24"/>
        </w:rPr>
      </w:pPr>
      <w:r w:rsidRPr="00A940EE">
        <w:rPr>
          <w:rStyle w:val="salnbdy"/>
          <w:rFonts w:ascii="Times New Roman" w:hAnsi="Times New Roman"/>
          <w:sz w:val="24"/>
          <w:szCs w:val="24"/>
        </w:rPr>
        <w:t>În conformitate cu prevederile articolului 136 din Constituția României;</w:t>
      </w:r>
    </w:p>
    <w:p w:rsidR="00182706" w:rsidRPr="00A940EE" w:rsidRDefault="00182706" w:rsidP="00182706">
      <w:pPr>
        <w:autoSpaceDE w:val="0"/>
        <w:autoSpaceDN w:val="0"/>
        <w:adjustRightInd w:val="0"/>
        <w:ind w:firstLine="708"/>
        <w:jc w:val="both"/>
        <w:rPr>
          <w:color w:val="000000"/>
        </w:rPr>
      </w:pPr>
      <w:r w:rsidRPr="00A940EE">
        <w:rPr>
          <w:rStyle w:val="salnbdy"/>
          <w:rFonts w:ascii="Times New Roman" w:hAnsi="Times New Roman"/>
          <w:sz w:val="24"/>
          <w:szCs w:val="24"/>
        </w:rPr>
        <w:t xml:space="preserve">În temeiul art. 297, alin (1), lit. d din </w:t>
      </w:r>
      <w:r w:rsidRPr="00A940EE">
        <w:rPr>
          <w:color w:val="000000"/>
        </w:rPr>
        <w:t xml:space="preserve">Ordonanța de Urgență a Guvernului nr. 57/03.07.2019  privind Codul administrativ, </w:t>
      </w:r>
      <w:bookmarkStart w:id="1" w:name="_Hlk138762059"/>
      <w:r w:rsidRPr="00A940EE">
        <w:rPr>
          <w:color w:val="000000"/>
        </w:rPr>
        <w:t>cu modificările și completările ulterioare;</w:t>
      </w:r>
      <w:r w:rsidRPr="00A940EE">
        <w:rPr>
          <w:color w:val="000000"/>
        </w:rPr>
        <w:tab/>
      </w:r>
      <w:bookmarkEnd w:id="1"/>
    </w:p>
    <w:p w:rsidR="0091642D" w:rsidRDefault="00182706" w:rsidP="00182706">
      <w:pPr>
        <w:ind w:right="-12"/>
        <w:jc w:val="both"/>
      </w:pPr>
      <w:r w:rsidRPr="000D369C">
        <w:lastRenderedPageBreak/>
        <w:tab/>
      </w:r>
      <w:r w:rsidRPr="000D369C">
        <w:rPr>
          <w:lang w:val="it-IT"/>
        </w:rPr>
        <w:t xml:space="preserve">Având  în vedere prevederile legale și necesitatea continuării activității de către </w:t>
      </w:r>
      <w:r w:rsidR="00A940EE" w:rsidRPr="00182706">
        <w:t>Parohia Romano Catolică Sf. Ecaterina</w:t>
      </w:r>
      <w:r w:rsidR="00707249">
        <w:t xml:space="preserve"> Timișoara</w:t>
      </w:r>
      <w:r w:rsidRPr="000D369C">
        <w:rPr>
          <w:lang w:val="it-IT"/>
        </w:rPr>
        <w:t>, apreciem faptul că Proiectul de hotarâre</w:t>
      </w:r>
      <w:r>
        <w:rPr>
          <w:lang w:val="it-IT"/>
        </w:rPr>
        <w:t xml:space="preserve"> </w:t>
      </w:r>
      <w:r w:rsidRPr="000D369C">
        <w:rPr>
          <w:color w:val="000000"/>
          <w:lang w:val="it-IT"/>
        </w:rPr>
        <w:t>privind</w:t>
      </w:r>
      <w:r w:rsidR="0091642D">
        <w:rPr>
          <w:color w:val="000000"/>
          <w:lang w:val="it-IT"/>
        </w:rPr>
        <w:t xml:space="preserve"> </w:t>
      </w:r>
      <w:r w:rsidRPr="000D369C">
        <w:rPr>
          <w:color w:val="000000"/>
          <w:lang w:val="it-IT"/>
        </w:rPr>
        <w:t xml:space="preserve"> prelungirea </w:t>
      </w:r>
      <w:r w:rsidR="0091642D">
        <w:rPr>
          <w:color w:val="000000"/>
          <w:lang w:val="it-IT"/>
        </w:rPr>
        <w:t xml:space="preserve"> </w:t>
      </w:r>
      <w:r w:rsidRPr="000D369C">
        <w:rPr>
          <w:color w:val="000000"/>
          <w:lang w:val="it-IT"/>
        </w:rPr>
        <w:t xml:space="preserve">contractului </w:t>
      </w:r>
      <w:r w:rsidR="0091642D">
        <w:rPr>
          <w:color w:val="000000"/>
          <w:lang w:val="it-IT"/>
        </w:rPr>
        <w:t xml:space="preserve"> </w:t>
      </w:r>
      <w:r w:rsidRPr="000D369C">
        <w:rPr>
          <w:color w:val="000000"/>
          <w:lang w:val="it-IT"/>
        </w:rPr>
        <w:t>de</w:t>
      </w:r>
      <w:r w:rsidR="0091642D">
        <w:rPr>
          <w:color w:val="000000"/>
          <w:lang w:val="it-IT"/>
        </w:rPr>
        <w:t xml:space="preserve"> </w:t>
      </w:r>
      <w:r w:rsidRPr="000D369C">
        <w:rPr>
          <w:color w:val="000000"/>
          <w:lang w:val="it-IT"/>
        </w:rPr>
        <w:t xml:space="preserve"> </w:t>
      </w:r>
      <w:r w:rsidR="006448ED">
        <w:rPr>
          <w:bCs/>
          <w:color w:val="000000"/>
          <w:lang w:val="it-IT"/>
        </w:rPr>
        <w:t xml:space="preserve">închiriere </w:t>
      </w:r>
      <w:r w:rsidR="0091642D">
        <w:rPr>
          <w:bCs/>
          <w:color w:val="000000"/>
          <w:lang w:val="it-IT"/>
        </w:rPr>
        <w:t xml:space="preserve"> </w:t>
      </w:r>
      <w:r w:rsidR="006448ED">
        <w:rPr>
          <w:bCs/>
          <w:color w:val="000000"/>
          <w:lang w:val="it-IT"/>
        </w:rPr>
        <w:t xml:space="preserve">nr. </w:t>
      </w:r>
      <w:r w:rsidR="0091642D">
        <w:rPr>
          <w:bCs/>
          <w:color w:val="000000"/>
          <w:lang w:val="it-IT"/>
        </w:rPr>
        <w:t xml:space="preserve"> </w:t>
      </w:r>
      <w:r w:rsidR="006448ED">
        <w:rPr>
          <w:bCs/>
          <w:color w:val="000000"/>
          <w:lang w:val="it-IT"/>
        </w:rPr>
        <w:t>1604/2018</w:t>
      </w:r>
      <w:r w:rsidRPr="000D369C">
        <w:rPr>
          <w:color w:val="000000"/>
          <w:lang w:val="it-IT"/>
        </w:rPr>
        <w:t xml:space="preserve"> </w:t>
      </w:r>
      <w:r w:rsidR="0091642D">
        <w:rPr>
          <w:color w:val="000000"/>
          <w:lang w:val="it-IT"/>
        </w:rPr>
        <w:t xml:space="preserve"> </w:t>
      </w:r>
      <w:r w:rsidRPr="000D369C">
        <w:rPr>
          <w:color w:val="000000"/>
          <w:lang w:val="it-IT"/>
        </w:rPr>
        <w:t xml:space="preserve">încheiat </w:t>
      </w:r>
      <w:r w:rsidR="0091642D">
        <w:rPr>
          <w:color w:val="000000"/>
          <w:lang w:val="it-IT"/>
        </w:rPr>
        <w:t xml:space="preserve"> </w:t>
      </w:r>
      <w:r w:rsidRPr="000D369C">
        <w:rPr>
          <w:color w:val="000000"/>
          <w:lang w:val="it-IT"/>
        </w:rPr>
        <w:t xml:space="preserve">cu </w:t>
      </w:r>
      <w:r w:rsidR="0091642D">
        <w:rPr>
          <w:color w:val="000000"/>
          <w:lang w:val="it-IT"/>
        </w:rPr>
        <w:t xml:space="preserve"> </w:t>
      </w:r>
      <w:r w:rsidR="00A940EE" w:rsidRPr="00182706">
        <w:t xml:space="preserve">Parohia Romano </w:t>
      </w:r>
    </w:p>
    <w:p w:rsidR="00182706" w:rsidRPr="000D369C" w:rsidRDefault="00A940EE" w:rsidP="00182706">
      <w:pPr>
        <w:ind w:right="-12"/>
        <w:jc w:val="both"/>
        <w:rPr>
          <w:lang w:val="it-IT"/>
        </w:rPr>
      </w:pPr>
      <w:r w:rsidRPr="00182706">
        <w:t>Catolică Sf. Ecaterina</w:t>
      </w:r>
      <w:r w:rsidR="00182706" w:rsidRPr="000D369C">
        <w:rPr>
          <w:color w:val="000000"/>
          <w:lang w:val="it-IT"/>
        </w:rPr>
        <w:t xml:space="preserve">, </w:t>
      </w:r>
      <w:r w:rsidR="00182706" w:rsidRPr="000D369C">
        <w:rPr>
          <w:color w:val="000000"/>
        </w:rPr>
        <w:t>î</w:t>
      </w:r>
      <w:r w:rsidR="00182706" w:rsidRPr="000D369C">
        <w:rPr>
          <w:color w:val="000000"/>
          <w:lang w:val="it-IT"/>
        </w:rPr>
        <w:t>ndepline</w:t>
      </w:r>
      <w:r w:rsidR="00182706">
        <w:rPr>
          <w:color w:val="000000"/>
          <w:lang w:val="it-IT"/>
        </w:rPr>
        <w:t>ș</w:t>
      </w:r>
      <w:r w:rsidR="00182706" w:rsidRPr="000D369C">
        <w:rPr>
          <w:color w:val="000000"/>
          <w:lang w:val="it-IT"/>
        </w:rPr>
        <w:t xml:space="preserve">te condițiile  pentru a fi supus dezbaterii </w:t>
      </w:r>
      <w:r w:rsidR="00182706">
        <w:rPr>
          <w:color w:val="000000"/>
        </w:rPr>
        <w:t xml:space="preserve">și aprobării </w:t>
      </w:r>
      <w:r w:rsidR="00182706" w:rsidRPr="000D369C">
        <w:rPr>
          <w:color w:val="000000"/>
          <w:lang w:val="it-IT"/>
        </w:rPr>
        <w:t>în plenul Consili</w:t>
      </w:r>
      <w:r w:rsidR="00182706">
        <w:rPr>
          <w:color w:val="000000"/>
          <w:lang w:val="it-IT"/>
        </w:rPr>
        <w:t>ului Local al Municipiului Timiș</w:t>
      </w:r>
      <w:r w:rsidR="00182706" w:rsidRPr="000D369C">
        <w:rPr>
          <w:color w:val="000000"/>
          <w:lang w:val="it-IT"/>
        </w:rPr>
        <w:t>oara.</w:t>
      </w:r>
    </w:p>
    <w:p w:rsidR="00182706" w:rsidRDefault="00182706" w:rsidP="00182706">
      <w:pPr>
        <w:jc w:val="both"/>
        <w:rPr>
          <w:lang w:val="it-IT"/>
        </w:rPr>
      </w:pPr>
      <w:r w:rsidRPr="000D369C">
        <w:rPr>
          <w:lang w:val="it-IT"/>
        </w:rPr>
        <w:tab/>
      </w:r>
      <w:bookmarkStart w:id="2" w:name="_Hlk138757212"/>
    </w:p>
    <w:p w:rsidR="00182706" w:rsidRDefault="00182706" w:rsidP="00182706">
      <w:pPr>
        <w:jc w:val="both"/>
        <w:rPr>
          <w:lang w:val="it-IT"/>
        </w:rPr>
      </w:pPr>
    </w:p>
    <w:p w:rsidR="00182706" w:rsidRDefault="00182706" w:rsidP="00182706">
      <w:pPr>
        <w:jc w:val="both"/>
        <w:rPr>
          <w:lang w:val="it-IT"/>
        </w:rPr>
      </w:pPr>
    </w:p>
    <w:p w:rsidR="00182706" w:rsidRDefault="00182706" w:rsidP="00182706">
      <w:pPr>
        <w:jc w:val="both"/>
        <w:rPr>
          <w:lang w:val="it-IT"/>
        </w:rPr>
      </w:pPr>
    </w:p>
    <w:p w:rsidR="00182706" w:rsidRPr="000D369C" w:rsidRDefault="00182706" w:rsidP="00182706">
      <w:pPr>
        <w:jc w:val="both"/>
      </w:pPr>
    </w:p>
    <w:bookmarkEnd w:id="2"/>
    <w:p w:rsidR="00182706" w:rsidRPr="000D369C" w:rsidRDefault="00182706" w:rsidP="00182706">
      <w:pPr>
        <w:jc w:val="both"/>
        <w:rPr>
          <w:lang w:val="it-IT"/>
        </w:rPr>
      </w:pPr>
    </w:p>
    <w:p w:rsidR="00182706" w:rsidRDefault="00182706" w:rsidP="00182706">
      <w:pPr>
        <w:ind w:firstLine="720"/>
        <w:jc w:val="both"/>
        <w:rPr>
          <w:b/>
          <w:lang w:val="pt-BR"/>
        </w:rPr>
      </w:pPr>
      <w:r w:rsidRPr="000D369C">
        <w:rPr>
          <w:b/>
          <w:lang w:val="pt-BR"/>
        </w:rPr>
        <w:t xml:space="preserve"> </w:t>
      </w:r>
      <w:r>
        <w:rPr>
          <w:b/>
          <w:lang w:val="pt-BR"/>
        </w:rPr>
        <w:t xml:space="preserve">      </w:t>
      </w:r>
      <w:r w:rsidRPr="000D369C">
        <w:rPr>
          <w:b/>
          <w:lang w:val="pt-BR"/>
        </w:rPr>
        <w:t>DIRECTOR</w:t>
      </w:r>
      <w:r>
        <w:rPr>
          <w:b/>
          <w:lang w:val="pt-BR"/>
        </w:rPr>
        <w:t>,</w:t>
      </w:r>
      <w:r>
        <w:rPr>
          <w:b/>
          <w:lang w:val="pt-BR"/>
        </w:rPr>
        <w:tab/>
        <w:t xml:space="preserve">                                                                  </w:t>
      </w:r>
      <w:r w:rsidRPr="000D369C">
        <w:rPr>
          <w:b/>
          <w:lang w:val="pt-BR"/>
        </w:rPr>
        <w:t>CONSILIER</w:t>
      </w:r>
      <w:r>
        <w:rPr>
          <w:b/>
          <w:lang w:val="pt-BR"/>
        </w:rPr>
        <w:t xml:space="preserve">, </w:t>
      </w:r>
    </w:p>
    <w:p w:rsidR="00182706" w:rsidRPr="000D369C" w:rsidRDefault="00182706" w:rsidP="00182706">
      <w:pPr>
        <w:ind w:firstLine="720"/>
        <w:jc w:val="both"/>
        <w:rPr>
          <w:b/>
          <w:lang w:val="pt-BR"/>
        </w:rPr>
      </w:pPr>
      <w:r w:rsidRPr="000D369C">
        <w:rPr>
          <w:b/>
          <w:lang w:val="pt-BR"/>
        </w:rPr>
        <w:t>CRISTIAN FRANȚESCU</w:t>
      </w:r>
      <w:r w:rsidRPr="000D369C">
        <w:rPr>
          <w:b/>
          <w:lang w:val="pt-BR"/>
        </w:rPr>
        <w:tab/>
      </w:r>
      <w:r>
        <w:rPr>
          <w:b/>
          <w:lang w:val="pt-BR"/>
        </w:rPr>
        <w:t xml:space="preserve">                                               MARINELA BANDI</w:t>
      </w:r>
    </w:p>
    <w:p w:rsidR="00182706" w:rsidRPr="000D369C" w:rsidRDefault="00182706" w:rsidP="00182706">
      <w:pPr>
        <w:jc w:val="both"/>
        <w:rPr>
          <w:b/>
          <w:lang w:val="pt-BR"/>
        </w:rPr>
      </w:pPr>
      <w:r w:rsidRPr="000D369C">
        <w:rPr>
          <w:b/>
          <w:lang w:val="pt-BR"/>
        </w:rPr>
        <w:tab/>
      </w:r>
      <w:r w:rsidRPr="000D369C">
        <w:rPr>
          <w:b/>
          <w:lang w:val="pt-BR"/>
        </w:rPr>
        <w:tab/>
      </w:r>
      <w:r w:rsidRPr="000D369C">
        <w:rPr>
          <w:b/>
          <w:lang w:val="pt-BR"/>
        </w:rPr>
        <w:tab/>
      </w:r>
      <w:r w:rsidRPr="000D369C">
        <w:rPr>
          <w:b/>
          <w:lang w:val="pt-BR"/>
        </w:rPr>
        <w:tab/>
      </w: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p w:rsidR="00182706" w:rsidRPr="000D369C" w:rsidRDefault="00182706" w:rsidP="00182706">
      <w:pPr>
        <w:jc w:val="both"/>
        <w:rPr>
          <w:lang w:val="pt-BR"/>
        </w:rPr>
      </w:pPr>
    </w:p>
    <w:sectPr w:rsidR="00182706" w:rsidRPr="000D369C" w:rsidSect="0091642D">
      <w:pgSz w:w="11906" w:h="16838"/>
      <w:pgMar w:top="851"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F375B6"/>
    <w:rsid w:val="00106321"/>
    <w:rsid w:val="00182706"/>
    <w:rsid w:val="001A2FF9"/>
    <w:rsid w:val="001A7574"/>
    <w:rsid w:val="003736D2"/>
    <w:rsid w:val="0050237D"/>
    <w:rsid w:val="00503863"/>
    <w:rsid w:val="005A46A2"/>
    <w:rsid w:val="005E1E2D"/>
    <w:rsid w:val="006448ED"/>
    <w:rsid w:val="0070148C"/>
    <w:rsid w:val="00707249"/>
    <w:rsid w:val="00863497"/>
    <w:rsid w:val="0091642D"/>
    <w:rsid w:val="009529C6"/>
    <w:rsid w:val="009D1368"/>
    <w:rsid w:val="00A940EE"/>
    <w:rsid w:val="00BB016F"/>
    <w:rsid w:val="00C0614B"/>
    <w:rsid w:val="00C43A44"/>
    <w:rsid w:val="00C643F6"/>
    <w:rsid w:val="00C7441F"/>
    <w:rsid w:val="00D134B6"/>
    <w:rsid w:val="00D222CF"/>
    <w:rsid w:val="00D7799D"/>
    <w:rsid w:val="00F375B6"/>
    <w:rsid w:val="00F84B00"/>
    <w:rsid w:val="00FC6A60"/>
    <w:rsid w:val="00FD3622"/>
    <w:rsid w:val="00FF0E47"/>
    <w:rsid w:val="00FF1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B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rol-readonly">
    <w:name w:val="form-control-readonly"/>
    <w:basedOn w:val="DefaultParagraphFont"/>
    <w:rsid w:val="00182706"/>
  </w:style>
  <w:style w:type="character" w:customStyle="1" w:styleId="attributelabeldisplayname">
    <w:name w:val="attributelabeldisplayname"/>
    <w:basedOn w:val="DefaultParagraphFont"/>
    <w:rsid w:val="00182706"/>
  </w:style>
  <w:style w:type="character" w:customStyle="1" w:styleId="salnbdy">
    <w:name w:val="s_aln_bdy"/>
    <w:basedOn w:val="DefaultParagraphFont"/>
    <w:rsid w:val="00182706"/>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182706"/>
    <w:rPr>
      <w:rFonts w:ascii="Verdana" w:hAnsi="Verdana" w:hint="default"/>
      <w:b/>
      <w:bCs/>
      <w:vanish w:val="0"/>
      <w:webHidden w:val="0"/>
      <w:color w:val="8B0000"/>
      <w:sz w:val="30"/>
      <w:szCs w:val="30"/>
      <w:shd w:val="clear" w:color="auto" w:fill="FFFFFF"/>
      <w:specVanish w:val="0"/>
    </w:rPr>
  </w:style>
  <w:style w:type="paragraph" w:styleId="NoSpacing">
    <w:name w:val="No Spacing"/>
    <w:uiPriority w:val="1"/>
    <w:qFormat/>
    <w:rsid w:val="009529C6"/>
    <w:pPr>
      <w:spacing w:after="0" w:line="240" w:lineRule="auto"/>
    </w:pPr>
  </w:style>
</w:styles>
</file>

<file path=word/webSettings.xml><?xml version="1.0" encoding="utf-8"?>
<w:webSettings xmlns:r="http://schemas.openxmlformats.org/officeDocument/2006/relationships" xmlns:w="http://schemas.openxmlformats.org/wordprocessingml/2006/main">
  <w:divs>
    <w:div w:id="314259533">
      <w:bodyDiv w:val="1"/>
      <w:marLeft w:val="0"/>
      <w:marRight w:val="0"/>
      <w:marTop w:val="0"/>
      <w:marBottom w:val="0"/>
      <w:divBdr>
        <w:top w:val="none" w:sz="0" w:space="0" w:color="auto"/>
        <w:left w:val="none" w:sz="0" w:space="0" w:color="auto"/>
        <w:bottom w:val="none" w:sz="0" w:space="0" w:color="auto"/>
        <w:right w:val="none" w:sz="0" w:space="0" w:color="auto"/>
      </w:divBdr>
      <w:divsChild>
        <w:div w:id="671567979">
          <w:marLeft w:val="0"/>
          <w:marRight w:val="0"/>
          <w:marTop w:val="0"/>
          <w:marBottom w:val="0"/>
          <w:divBdr>
            <w:top w:val="none" w:sz="0" w:space="0" w:color="auto"/>
            <w:left w:val="none" w:sz="0" w:space="0" w:color="auto"/>
            <w:bottom w:val="none" w:sz="0" w:space="0" w:color="auto"/>
            <w:right w:val="none" w:sz="0" w:space="0" w:color="auto"/>
          </w:divBdr>
          <w:divsChild>
            <w:div w:id="14818747">
              <w:marLeft w:val="0"/>
              <w:marRight w:val="0"/>
              <w:marTop w:val="0"/>
              <w:marBottom w:val="0"/>
              <w:divBdr>
                <w:top w:val="none" w:sz="0" w:space="0" w:color="auto"/>
                <w:left w:val="none" w:sz="0" w:space="0" w:color="auto"/>
                <w:bottom w:val="none" w:sz="0" w:space="0" w:color="auto"/>
                <w:right w:val="none" w:sz="0" w:space="0" w:color="auto"/>
              </w:divBdr>
              <w:divsChild>
                <w:div w:id="674572988">
                  <w:marLeft w:val="0"/>
                  <w:marRight w:val="0"/>
                  <w:marTop w:val="0"/>
                  <w:marBottom w:val="0"/>
                  <w:divBdr>
                    <w:top w:val="none" w:sz="0" w:space="0" w:color="auto"/>
                    <w:left w:val="none" w:sz="0" w:space="0" w:color="auto"/>
                    <w:bottom w:val="none" w:sz="0" w:space="0" w:color="auto"/>
                    <w:right w:val="none" w:sz="0" w:space="0" w:color="auto"/>
                  </w:divBdr>
                  <w:divsChild>
                    <w:div w:id="155076300">
                      <w:marLeft w:val="0"/>
                      <w:marRight w:val="0"/>
                      <w:marTop w:val="0"/>
                      <w:marBottom w:val="0"/>
                      <w:divBdr>
                        <w:top w:val="none" w:sz="0" w:space="0" w:color="auto"/>
                        <w:left w:val="none" w:sz="0" w:space="0" w:color="auto"/>
                        <w:bottom w:val="none" w:sz="0" w:space="0" w:color="auto"/>
                        <w:right w:val="none" w:sz="0" w:space="0" w:color="auto"/>
                      </w:divBdr>
                      <w:divsChild>
                        <w:div w:id="7720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6197">
          <w:marLeft w:val="0"/>
          <w:marRight w:val="0"/>
          <w:marTop w:val="0"/>
          <w:marBottom w:val="0"/>
          <w:divBdr>
            <w:top w:val="none" w:sz="0" w:space="0" w:color="auto"/>
            <w:left w:val="none" w:sz="0" w:space="0" w:color="auto"/>
            <w:bottom w:val="none" w:sz="0" w:space="0" w:color="auto"/>
            <w:right w:val="none" w:sz="0" w:space="0" w:color="auto"/>
          </w:divBdr>
          <w:divsChild>
            <w:div w:id="893271315">
              <w:marLeft w:val="0"/>
              <w:marRight w:val="0"/>
              <w:marTop w:val="0"/>
              <w:marBottom w:val="0"/>
              <w:divBdr>
                <w:top w:val="none" w:sz="0" w:space="0" w:color="auto"/>
                <w:left w:val="none" w:sz="0" w:space="0" w:color="auto"/>
                <w:bottom w:val="none" w:sz="0" w:space="0" w:color="auto"/>
                <w:right w:val="none" w:sz="0" w:space="0" w:color="auto"/>
              </w:divBdr>
              <w:divsChild>
                <w:div w:id="93939664">
                  <w:marLeft w:val="0"/>
                  <w:marRight w:val="0"/>
                  <w:marTop w:val="0"/>
                  <w:marBottom w:val="0"/>
                  <w:divBdr>
                    <w:top w:val="none" w:sz="0" w:space="0" w:color="auto"/>
                    <w:left w:val="none" w:sz="0" w:space="0" w:color="auto"/>
                    <w:bottom w:val="none" w:sz="0" w:space="0" w:color="auto"/>
                    <w:right w:val="none" w:sz="0" w:space="0" w:color="auto"/>
                  </w:divBdr>
                  <w:divsChild>
                    <w:div w:id="341203173">
                      <w:marLeft w:val="0"/>
                      <w:marRight w:val="0"/>
                      <w:marTop w:val="0"/>
                      <w:marBottom w:val="0"/>
                      <w:divBdr>
                        <w:top w:val="none" w:sz="0" w:space="0" w:color="auto"/>
                        <w:left w:val="none" w:sz="0" w:space="0" w:color="auto"/>
                        <w:bottom w:val="none" w:sz="0" w:space="0" w:color="auto"/>
                        <w:right w:val="none" w:sz="0" w:space="0" w:color="auto"/>
                      </w:divBdr>
                      <w:divsChild>
                        <w:div w:id="429933183">
                          <w:marLeft w:val="0"/>
                          <w:marRight w:val="0"/>
                          <w:marTop w:val="0"/>
                          <w:marBottom w:val="0"/>
                          <w:divBdr>
                            <w:top w:val="none" w:sz="0" w:space="0" w:color="auto"/>
                            <w:left w:val="none" w:sz="0" w:space="0" w:color="auto"/>
                            <w:bottom w:val="none" w:sz="0" w:space="0" w:color="auto"/>
                            <w:right w:val="none" w:sz="0" w:space="0" w:color="auto"/>
                          </w:divBdr>
                          <w:divsChild>
                            <w:div w:id="1356272332">
                              <w:marLeft w:val="0"/>
                              <w:marRight w:val="0"/>
                              <w:marTop w:val="0"/>
                              <w:marBottom w:val="0"/>
                              <w:divBdr>
                                <w:top w:val="none" w:sz="0" w:space="0" w:color="auto"/>
                                <w:left w:val="none" w:sz="0" w:space="0" w:color="auto"/>
                                <w:bottom w:val="none" w:sz="0" w:space="0" w:color="auto"/>
                                <w:right w:val="none" w:sz="0" w:space="0" w:color="auto"/>
                              </w:divBdr>
                              <w:divsChild>
                                <w:div w:id="11314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mbandi</dc:creator>
  <cp:lastModifiedBy>mbandi</cp:lastModifiedBy>
  <cp:revision>8</cp:revision>
  <cp:lastPrinted>2023-12-06T08:40:00Z</cp:lastPrinted>
  <dcterms:created xsi:type="dcterms:W3CDTF">2023-11-29T07:58:00Z</dcterms:created>
  <dcterms:modified xsi:type="dcterms:W3CDTF">2023-12-06T08:43:00Z</dcterms:modified>
</cp:coreProperties>
</file>