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99" w:type="dxa"/>
        <w:tblInd w:w="-72" w:type="dxa"/>
        <w:tblLayout w:type="fixed"/>
        <w:tblLook w:val="04A0"/>
      </w:tblPr>
      <w:tblGrid>
        <w:gridCol w:w="514"/>
        <w:gridCol w:w="476"/>
        <w:gridCol w:w="630"/>
        <w:gridCol w:w="630"/>
        <w:gridCol w:w="5116"/>
        <w:gridCol w:w="547"/>
        <w:gridCol w:w="1686"/>
        <w:gridCol w:w="1784"/>
        <w:gridCol w:w="236"/>
        <w:gridCol w:w="236"/>
        <w:gridCol w:w="236"/>
        <w:gridCol w:w="236"/>
        <w:gridCol w:w="236"/>
        <w:gridCol w:w="236"/>
      </w:tblGrid>
      <w:tr w:rsidR="00B51D0F" w:rsidRPr="00B51D0F" w:rsidTr="007F0736">
        <w:trPr>
          <w:trHeight w:val="315"/>
        </w:trPr>
        <w:tc>
          <w:tcPr>
            <w:tcW w:w="127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AUTORITATEA ADMINISTRAŢIEI  PUBLICE LOCALE:MUNICIPIUL TIMISOARA</w:t>
            </w:r>
          </w:p>
        </w:tc>
      </w:tr>
      <w:tr w:rsidR="00B51D0F" w:rsidRPr="00B51D0F" w:rsidTr="007F0736">
        <w:trPr>
          <w:trHeight w:val="315"/>
        </w:trPr>
        <w:tc>
          <w:tcPr>
            <w:tcW w:w="1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Operatorul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economic: REGIA AUTONOMA DE TRANSPORT TIMISOARA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7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Sediul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TIMISOARA; BV. TAKE IONESCU NR.56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Cod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unic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înregistrare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RO 2490570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09230C" w:rsidP="00984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Anexa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60"/>
        </w:trPr>
        <w:tc>
          <w:tcPr>
            <w:tcW w:w="9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BUGETUL  DE  VENITURI  ŞI  CHELTUIELI 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  ANUL  2017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lei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00"/>
        </w:trPr>
        <w:tc>
          <w:tcPr>
            <w:tcW w:w="1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7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INDICATORI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 rd.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Propuneri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an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curent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(2017)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1035"/>
        </w:trPr>
        <w:tc>
          <w:tcPr>
            <w:tcW w:w="1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24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43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TOTALE  (Rd.1=Rd.2+Rd.5+Rd.6)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103.926.500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4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103.924.000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0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subvenţii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cf.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prevederilor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66.968.000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0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transferuri</w:t>
            </w:r>
            <w:proofErr w:type="spellEnd"/>
            <w:proofErr w:type="gram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cf.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prevederilor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3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2.500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4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extraordinare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TOTALE  (Rd.7=Rd.8+Rd.20+Rd.21)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103.048.428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0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102.598.428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3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bunuri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26.468.000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3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taxe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varsaminte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asimilate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3.537.919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4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57.472.509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4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C0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(Rd.13+Rd.14)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46.495.050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3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40.960.000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3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bonusuri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5.535.050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300.000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2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>plati</w:t>
            </w:r>
            <w:proofErr w:type="spellEnd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>compensatorii</w:t>
            </w:r>
            <w:proofErr w:type="spellEnd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>aferente</w:t>
            </w:r>
            <w:proofErr w:type="spellEnd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>disponibilizarilor</w:t>
            </w:r>
            <w:proofErr w:type="spellEnd"/>
            <w:r w:rsidRPr="00B51D0F">
              <w:rPr>
                <w:rFonts w:ascii="Arial" w:eastAsia="Times New Roman" w:hAnsi="Arial" w:cs="Arial"/>
                <w:sz w:val="20"/>
                <w:szCs w:val="20"/>
              </w:rPr>
              <w:t xml:space="preserve"> de personal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200.000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73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contractului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mandat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conducere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control,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comisii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comitete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439.454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2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asigurările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protecţia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socială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fondurile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obligaţii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10.238.005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0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15.120.000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4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450.000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extraordinare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REZULTATUL BRUT (profit/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878.072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 PE PROFIT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382.092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8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V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 CONTABIL RĂMAS DUPĂ DEDUCEREA IMPOZITULUI PE PROFIT, din care: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495.981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reprezentând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facilităţi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fiscale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Acoperirea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contabile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precedenţi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495.981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157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Constituirea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proprii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finanţare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proiectele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cofinanţate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împrumuturi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externe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precum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constituirea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necesare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rambursării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ratelor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capital,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plaţii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dobânzilor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comisioanelor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costuri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acestor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împrumuturi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3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repartizări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contabil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rămas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după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deducerea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sumelor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Rd. 25, 26, 27, 28, 29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109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Participarea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salariaţilor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profit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limita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10% din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net,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mult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nivelul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unui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lunar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realizat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nivelul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operatorului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economic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exerciţiul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referinţă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133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Minimim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50%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vărsăminte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local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cazul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regiilor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autonome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actionarilor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cazul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societăţilor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companiilor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naţionale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societăţilor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capital integral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majoritar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stat, din care: 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4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stat 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4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bugetului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local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33a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7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-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dividende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cuvenite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acţionari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84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nerepartizat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destinaţiile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prevăzute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Rd.31 - Rd.32 se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repartizează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rezerve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constituie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proprie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40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DIN FONDURI EUROPENE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8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ELIGIBILE DIN FONDURI EUROPENE,   din care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prestarile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reclama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7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7F0736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 DE FINANŢARE A INVESTIŢIILOR, din care: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6.000.000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Alocaţii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8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alocaţii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bugetare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aferente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plăţii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angajamentelor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anteriori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 PENTRU INVESTIŢII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51D0F">
              <w:rPr>
                <w:rFonts w:ascii="Arial" w:eastAsia="Times New Roman" w:hAnsi="Arial" w:cs="Arial"/>
                <w:b/>
                <w:bCs/>
              </w:rPr>
              <w:t>6.000.000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0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FUNDAMENTARE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7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de personal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prognozat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finele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anului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1.230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Nr.mediu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salariaţi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1.161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79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Câştigul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brut lunar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determinat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natură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salarială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ajustat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((Rd.150-R93-R98)/Rd.153)/12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3.190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8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Castigul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lunar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deterninat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baza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cheltuielilor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salariile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(Rd.13/Rd.49)/12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2.940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valorice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 lei/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(Rd.2/Rd.49)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89.512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8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Productivitatea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muncii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unităţi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fizice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personal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mediu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cantitate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produse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finite/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persoană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31.831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5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la 1000 lei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(Rd.7/Rd.1)x1000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992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Plăţi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64.100.000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D0F" w:rsidRPr="00B51D0F" w:rsidTr="007F0736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Creanţe</w:t>
            </w:r>
            <w:proofErr w:type="spellEnd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D0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D0F">
              <w:rPr>
                <w:rFonts w:ascii="Arial" w:eastAsia="Times New Roman" w:hAnsi="Arial" w:cs="Arial"/>
              </w:rPr>
              <w:t>3.140.000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51D0F" w:rsidRPr="00B51D0F" w:rsidRDefault="00B51D0F" w:rsidP="00B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05A9" w:rsidRDefault="005D05A9">
      <w:pPr>
        <w:rPr>
          <w:rFonts w:ascii="Times New Roman" w:hAnsi="Times New Roman" w:cs="Times New Roman"/>
          <w:sz w:val="24"/>
          <w:szCs w:val="24"/>
        </w:rPr>
      </w:pPr>
    </w:p>
    <w:p w:rsidR="00102DF5" w:rsidRDefault="00102DF5" w:rsidP="00B51D0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7681"/>
        <w:tblOverlap w:val="never"/>
        <w:tblW w:w="10460" w:type="dxa"/>
        <w:tblLook w:val="04A0"/>
      </w:tblPr>
      <w:tblGrid>
        <w:gridCol w:w="10460"/>
      </w:tblGrid>
      <w:tr w:rsidR="0061010A" w:rsidRPr="00A511A7" w:rsidTr="0061010A">
        <w:trPr>
          <w:trHeight w:val="525"/>
        </w:trPr>
        <w:tc>
          <w:tcPr>
            <w:tcW w:w="10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10A" w:rsidRPr="00A511A7" w:rsidRDefault="0061010A" w:rsidP="0061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DIRECTOR,                                                                                     ŞEF SERVICIU,</w:t>
            </w:r>
          </w:p>
        </w:tc>
      </w:tr>
      <w:tr w:rsidR="0061010A" w:rsidRPr="00A511A7" w:rsidTr="0061010A">
        <w:trPr>
          <w:trHeight w:val="255"/>
        </w:trPr>
        <w:tc>
          <w:tcPr>
            <w:tcW w:w="10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10A" w:rsidRPr="00A511A7" w:rsidRDefault="0061010A" w:rsidP="0061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ING. CULITĂ CHIŞ                                                                         ING. ADRIAN COLOJOARĂ</w:t>
            </w:r>
          </w:p>
        </w:tc>
      </w:tr>
    </w:tbl>
    <w:p w:rsidR="00B51D0F" w:rsidRPr="00A511A7" w:rsidRDefault="00B51D0F" w:rsidP="00B51D0F">
      <w:pPr>
        <w:rPr>
          <w:rFonts w:ascii="Times New Roman" w:hAnsi="Times New Roman" w:cs="Times New Roman"/>
          <w:sz w:val="24"/>
          <w:szCs w:val="24"/>
        </w:rPr>
      </w:pPr>
    </w:p>
    <w:sectPr w:rsidR="00B51D0F" w:rsidRPr="00A511A7" w:rsidSect="00E0522E">
      <w:headerReference w:type="default" r:id="rId6"/>
      <w:pgSz w:w="12240" w:h="15840"/>
      <w:pgMar w:top="63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B01" w:rsidRDefault="00F45B01" w:rsidP="004D526F">
      <w:pPr>
        <w:spacing w:after="0" w:line="240" w:lineRule="auto"/>
      </w:pPr>
      <w:r>
        <w:separator/>
      </w:r>
    </w:p>
  </w:endnote>
  <w:endnote w:type="continuationSeparator" w:id="0">
    <w:p w:rsidR="00F45B01" w:rsidRDefault="00F45B01" w:rsidP="004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B01" w:rsidRDefault="00F45B01" w:rsidP="004D526F">
      <w:pPr>
        <w:spacing w:after="0" w:line="240" w:lineRule="auto"/>
      </w:pPr>
      <w:r>
        <w:separator/>
      </w:r>
    </w:p>
  </w:footnote>
  <w:footnote w:type="continuationSeparator" w:id="0">
    <w:p w:rsidR="00F45B01" w:rsidRDefault="00F45B01" w:rsidP="004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39" w:rsidRDefault="003F7F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92B"/>
    <w:rsid w:val="000921F3"/>
    <w:rsid w:val="0009230C"/>
    <w:rsid w:val="00102DF5"/>
    <w:rsid w:val="0020192B"/>
    <w:rsid w:val="003F7F39"/>
    <w:rsid w:val="004D526F"/>
    <w:rsid w:val="00527A6F"/>
    <w:rsid w:val="005D05A9"/>
    <w:rsid w:val="0061010A"/>
    <w:rsid w:val="007E2E3E"/>
    <w:rsid w:val="007F0736"/>
    <w:rsid w:val="009271CC"/>
    <w:rsid w:val="009842DF"/>
    <w:rsid w:val="00A36C27"/>
    <w:rsid w:val="00A477CE"/>
    <w:rsid w:val="00A511A7"/>
    <w:rsid w:val="00B51D0F"/>
    <w:rsid w:val="00B74252"/>
    <w:rsid w:val="00DF1DB3"/>
    <w:rsid w:val="00E0522E"/>
    <w:rsid w:val="00F45B01"/>
    <w:rsid w:val="00FA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6F"/>
  </w:style>
  <w:style w:type="paragraph" w:styleId="Footer">
    <w:name w:val="footer"/>
    <w:basedOn w:val="Normal"/>
    <w:link w:val="FooterChar"/>
    <w:uiPriority w:val="99"/>
    <w:semiHidden/>
    <w:unhideWhenUsed/>
    <w:rsid w:val="004D52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26F"/>
  </w:style>
  <w:style w:type="paragraph" w:styleId="BalloonText">
    <w:name w:val="Balloon Text"/>
    <w:basedOn w:val="Normal"/>
    <w:link w:val="BalloonTextChar"/>
    <w:uiPriority w:val="99"/>
    <w:semiHidden/>
    <w:unhideWhenUsed/>
    <w:rsid w:val="003F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14</cp:revision>
  <cp:lastPrinted>2017-03-28T07:53:00Z</cp:lastPrinted>
  <dcterms:created xsi:type="dcterms:W3CDTF">2015-01-19T10:11:00Z</dcterms:created>
  <dcterms:modified xsi:type="dcterms:W3CDTF">2017-03-28T07:53:00Z</dcterms:modified>
</cp:coreProperties>
</file>