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AF0" w:rsidRPr="00BC3C02" w:rsidRDefault="00FF6AF0" w:rsidP="00FF6AF0">
      <w:pPr>
        <w:spacing w:after="0"/>
        <w:rPr>
          <w:rFonts w:ascii="Times New Roman" w:hAnsi="Times New Roman"/>
          <w:sz w:val="18"/>
          <w:szCs w:val="18"/>
        </w:rPr>
      </w:pPr>
      <w:bookmarkStart w:id="0" w:name="_GoBack"/>
      <w:bookmarkEnd w:id="0"/>
      <w:r w:rsidRPr="005A356B">
        <w:rPr>
          <w:rFonts w:ascii="Times New Roman" w:hAnsi="Times New Roman"/>
          <w:noProof/>
          <w:sz w:val="20"/>
          <w:szCs w:val="20"/>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Pr>
          <w:rFonts w:ascii="Times New Roman" w:hAnsi="Times New Roman"/>
          <w:sz w:val="20"/>
          <w:szCs w:val="20"/>
        </w:rPr>
        <w:t xml:space="preserve"> </w:t>
      </w:r>
      <w:r w:rsidRPr="00BC3C02">
        <w:rPr>
          <w:rFonts w:ascii="Times New Roman" w:hAnsi="Times New Roman"/>
          <w:sz w:val="18"/>
          <w:szCs w:val="18"/>
        </w:rPr>
        <w:t>ROMÂNIA</w:t>
      </w:r>
    </w:p>
    <w:p w:rsidR="00FF6AF0" w:rsidRPr="00BC3C02" w:rsidRDefault="00FF6AF0" w:rsidP="00FF6AF0">
      <w:pPr>
        <w:spacing w:after="0"/>
        <w:rPr>
          <w:rFonts w:ascii="Times New Roman" w:hAnsi="Times New Roman"/>
          <w:sz w:val="18"/>
          <w:szCs w:val="18"/>
        </w:rPr>
      </w:pPr>
      <w:r w:rsidRPr="00BC3C02">
        <w:rPr>
          <w:rFonts w:ascii="Times New Roman" w:hAnsi="Times New Roman"/>
          <w:sz w:val="18"/>
          <w:szCs w:val="18"/>
        </w:rPr>
        <w:t>JUDEŢUL TIMIŞ</w:t>
      </w:r>
    </w:p>
    <w:p w:rsidR="00FF6AF0" w:rsidRPr="00BC3C02" w:rsidRDefault="00FF6AF0" w:rsidP="00FF6AF0">
      <w:pPr>
        <w:spacing w:after="0"/>
        <w:rPr>
          <w:rFonts w:ascii="Times New Roman" w:hAnsi="Times New Roman"/>
          <w:sz w:val="18"/>
          <w:szCs w:val="18"/>
        </w:rPr>
      </w:pPr>
      <w:r w:rsidRPr="00BC3C02">
        <w:rPr>
          <w:rFonts w:ascii="Times New Roman" w:hAnsi="Times New Roman"/>
          <w:sz w:val="18"/>
          <w:szCs w:val="18"/>
        </w:rPr>
        <w:t>MUNICIPIUL TIMIŞOARA</w:t>
      </w:r>
    </w:p>
    <w:p w:rsidR="00FF6AF0" w:rsidRDefault="00FF6AF0" w:rsidP="00FF6AF0">
      <w:pPr>
        <w:spacing w:after="0"/>
        <w:rPr>
          <w:rFonts w:ascii="Times New Roman" w:hAnsi="Times New Roman"/>
          <w:b/>
          <w:sz w:val="18"/>
          <w:szCs w:val="18"/>
        </w:rPr>
      </w:pPr>
      <w:r w:rsidRPr="00BC3C02">
        <w:rPr>
          <w:rFonts w:ascii="Times New Roman" w:hAnsi="Times New Roman"/>
          <w:b/>
          <w:sz w:val="18"/>
          <w:szCs w:val="18"/>
        </w:rPr>
        <w:t>PRIMAR</w:t>
      </w:r>
    </w:p>
    <w:p w:rsidR="00FF6AF0" w:rsidRPr="0052581B" w:rsidRDefault="00FF6AF0" w:rsidP="00FF6AF0">
      <w:pPr>
        <w:spacing w:after="0"/>
        <w:rPr>
          <w:rFonts w:ascii="Times New Roman" w:hAnsi="Times New Roman"/>
          <w:b/>
          <w:sz w:val="18"/>
          <w:szCs w:val="18"/>
        </w:rPr>
      </w:pPr>
      <w:r>
        <w:rPr>
          <w:rFonts w:ascii="Times New Roman" w:hAnsi="Times New Roman"/>
          <w:sz w:val="18"/>
          <w:szCs w:val="18"/>
        </w:rPr>
        <w:t>MTM</w:t>
      </w:r>
      <w:r w:rsidRPr="00BC3C02">
        <w:rPr>
          <w:rFonts w:ascii="Times New Roman" w:hAnsi="Times New Roman"/>
          <w:sz w:val="18"/>
          <w:szCs w:val="18"/>
        </w:rPr>
        <w:t>2023 -</w:t>
      </w:r>
      <w:r>
        <w:rPr>
          <w:rFonts w:ascii="Times New Roman" w:hAnsi="Times New Roman"/>
          <w:sz w:val="18"/>
          <w:szCs w:val="18"/>
        </w:rPr>
        <w:t>019462/02.10</w:t>
      </w:r>
      <w:r w:rsidRPr="00BC3C02">
        <w:rPr>
          <w:rFonts w:ascii="Times New Roman" w:hAnsi="Times New Roman"/>
          <w:sz w:val="18"/>
          <w:szCs w:val="18"/>
        </w:rPr>
        <w:t xml:space="preserve">.2023                    </w:t>
      </w:r>
    </w:p>
    <w:p w:rsidR="00FF6AF0" w:rsidRPr="00780D7B" w:rsidRDefault="00FF6AF0" w:rsidP="00FF6AF0">
      <w:pPr>
        <w:spacing w:after="180" w:line="206" w:lineRule="auto"/>
        <w:rPr>
          <w:rFonts w:ascii="Times New Roman" w:hAnsi="Times New Roman" w:cs="Times New Roman"/>
          <w:b/>
          <w:color w:val="000000"/>
          <w:u w:val="single"/>
        </w:rPr>
      </w:pPr>
    </w:p>
    <w:p w:rsidR="00FF6AF0" w:rsidRPr="00BC3C02" w:rsidRDefault="00FF6AF0" w:rsidP="00FF6AF0">
      <w:pPr>
        <w:spacing w:after="0" w:line="206" w:lineRule="auto"/>
        <w:jc w:val="center"/>
        <w:rPr>
          <w:rFonts w:ascii="Times New Roman" w:hAnsi="Times New Roman" w:cs="Times New Roman"/>
          <w:b/>
          <w:color w:val="000000"/>
          <w:sz w:val="24"/>
          <w:szCs w:val="24"/>
          <w:u w:val="single"/>
        </w:rPr>
      </w:pPr>
      <w:r w:rsidRPr="00BC3C02">
        <w:rPr>
          <w:rFonts w:ascii="Times New Roman" w:hAnsi="Times New Roman" w:cs="Times New Roman"/>
          <w:b/>
          <w:color w:val="000000"/>
          <w:sz w:val="24"/>
          <w:szCs w:val="24"/>
          <w:u w:val="single"/>
        </w:rPr>
        <w:t>REFERAT DE APROBARE  A PROIECTULUI DE HOTĂRÂRE</w:t>
      </w:r>
    </w:p>
    <w:p w:rsidR="00FF6AF0" w:rsidRDefault="00FF6AF0" w:rsidP="00A2143C">
      <w:pPr>
        <w:spacing w:after="0" w:line="240" w:lineRule="auto"/>
        <w:jc w:val="center"/>
        <w:rPr>
          <w:rFonts w:ascii="Times New Roman" w:hAnsi="Times New Roman" w:cs="Times New Roman"/>
          <w:b/>
          <w:color w:val="000000"/>
          <w:sz w:val="24"/>
          <w:szCs w:val="24"/>
        </w:rPr>
      </w:pPr>
      <w:r w:rsidRPr="0074641F">
        <w:rPr>
          <w:rFonts w:ascii="Times New Roman" w:hAnsi="Times New Roman" w:cs="Times New Roman"/>
          <w:b/>
          <w:color w:val="000000"/>
          <w:sz w:val="24"/>
          <w:szCs w:val="24"/>
        </w:rPr>
        <w:t xml:space="preserve">privind </w:t>
      </w:r>
      <w:r w:rsidR="00A2143C">
        <w:rPr>
          <w:rFonts w:ascii="Times New Roman" w:hAnsi="Times New Roman" w:cs="Times New Roman"/>
          <w:b/>
          <w:color w:val="000000"/>
          <w:sz w:val="24"/>
          <w:szCs w:val="24"/>
        </w:rPr>
        <w:t xml:space="preserve">completarea HCLMT nr.247/13.06.2023 și </w:t>
      </w:r>
      <w:r>
        <w:rPr>
          <w:rFonts w:ascii="Times New Roman" w:hAnsi="Times New Roman" w:cs="Times New Roman"/>
          <w:b/>
          <w:color w:val="000000"/>
          <w:sz w:val="24"/>
          <w:szCs w:val="24"/>
        </w:rPr>
        <w:t>modificarea obiectului</w:t>
      </w:r>
      <w:r w:rsidR="00A2143C">
        <w:rPr>
          <w:rFonts w:ascii="Times New Roman" w:hAnsi="Times New Roman" w:cs="Times New Roman"/>
          <w:b/>
          <w:color w:val="000000"/>
          <w:sz w:val="24"/>
          <w:szCs w:val="24"/>
        </w:rPr>
        <w:t xml:space="preserve"> Contractului nr. 1/12.07.2023 privind darea în administrare </w:t>
      </w:r>
      <w:r>
        <w:rPr>
          <w:rFonts w:ascii="Times New Roman" w:hAnsi="Times New Roman" w:cs="Times New Roman"/>
          <w:b/>
          <w:color w:val="000000"/>
          <w:sz w:val="24"/>
          <w:szCs w:val="24"/>
        </w:rPr>
        <w:t>Direcţiei de Asistenţă Socială a Municipiului Timişoara asupra imobilelor situate în str. Lorena nr.33</w:t>
      </w:r>
    </w:p>
    <w:p w:rsidR="00A2143C" w:rsidRPr="00A2143C" w:rsidRDefault="00A2143C" w:rsidP="00A2143C">
      <w:pPr>
        <w:spacing w:after="0" w:line="240" w:lineRule="auto"/>
        <w:jc w:val="center"/>
        <w:rPr>
          <w:rFonts w:ascii="Times New Roman" w:hAnsi="Times New Roman" w:cs="Times New Roman"/>
          <w:b/>
          <w:color w:val="000000"/>
          <w:sz w:val="24"/>
          <w:szCs w:val="24"/>
        </w:rPr>
      </w:pPr>
    </w:p>
    <w:p w:rsidR="00FF6AF0" w:rsidRPr="00980454" w:rsidRDefault="00FF6AF0" w:rsidP="00FF6AF0">
      <w:pPr>
        <w:spacing w:after="0"/>
        <w:rPr>
          <w:rFonts w:ascii="Times New Roman" w:hAnsi="Times New Roman" w:cs="Times New Roman"/>
          <w:b/>
          <w:sz w:val="24"/>
          <w:szCs w:val="24"/>
        </w:rPr>
      </w:pPr>
      <w:r w:rsidRPr="00980454">
        <w:rPr>
          <w:rFonts w:ascii="Times New Roman" w:hAnsi="Times New Roman" w:cs="Times New Roman"/>
          <w:b/>
          <w:sz w:val="24"/>
          <w:szCs w:val="24"/>
        </w:rPr>
        <w:t>1. Descrierea situaţiei actuale:</w:t>
      </w:r>
    </w:p>
    <w:p w:rsidR="00822DE8" w:rsidRDefault="00FF6AF0" w:rsidP="00FF6AF0">
      <w:pPr>
        <w:spacing w:after="0"/>
        <w:jc w:val="both"/>
        <w:rPr>
          <w:rFonts w:ascii="Times New Roman" w:hAnsi="Times New Roman" w:cs="Times New Roman"/>
          <w:sz w:val="24"/>
          <w:szCs w:val="24"/>
        </w:rPr>
      </w:pPr>
      <w:r w:rsidRPr="00980454">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Direcţia de Asistenţă Socială a Municipiului Timişoara, Serviciul Dezvoltare Strategii Programe</w:t>
      </w:r>
      <w:r w:rsidR="00FB62D5">
        <w:rPr>
          <w:rFonts w:ascii="Times New Roman" w:hAnsi="Times New Roman" w:cs="Times New Roman"/>
          <w:sz w:val="24"/>
          <w:szCs w:val="24"/>
        </w:rPr>
        <w:t xml:space="preserve"> </w:t>
      </w:r>
      <w:r w:rsidR="00A2143C">
        <w:rPr>
          <w:rFonts w:ascii="Times New Roman" w:hAnsi="Times New Roman" w:cs="Times New Roman"/>
          <w:sz w:val="24"/>
          <w:szCs w:val="24"/>
        </w:rPr>
        <w:t>- Compartiment Contractare Finanțare  a</w:t>
      </w:r>
      <w:r>
        <w:rPr>
          <w:rFonts w:ascii="Times New Roman" w:hAnsi="Times New Roman" w:cs="Times New Roman"/>
          <w:sz w:val="24"/>
          <w:szCs w:val="24"/>
        </w:rPr>
        <w:t xml:space="preserve"> </w:t>
      </w:r>
      <w:r w:rsidR="00A2143C">
        <w:rPr>
          <w:rFonts w:ascii="Times New Roman" w:hAnsi="Times New Roman" w:cs="Times New Roman"/>
          <w:sz w:val="24"/>
          <w:szCs w:val="24"/>
        </w:rPr>
        <w:t>solicitat</w:t>
      </w:r>
      <w:r>
        <w:rPr>
          <w:rFonts w:ascii="Times New Roman" w:hAnsi="Times New Roman" w:cs="Times New Roman"/>
          <w:sz w:val="24"/>
          <w:szCs w:val="24"/>
        </w:rPr>
        <w:t xml:space="preserve"> </w:t>
      </w:r>
      <w:r w:rsidR="00FB62D5">
        <w:rPr>
          <w:rFonts w:ascii="Times New Roman" w:hAnsi="Times New Roman" w:cs="Times New Roman"/>
          <w:sz w:val="24"/>
          <w:szCs w:val="24"/>
        </w:rPr>
        <w:t xml:space="preserve">prin adresa nr.18942/28.09.2023 </w:t>
      </w:r>
      <w:r w:rsidR="00A2143C">
        <w:rPr>
          <w:rFonts w:ascii="Times New Roman" w:hAnsi="Times New Roman" w:cs="Times New Roman"/>
          <w:sz w:val="24"/>
          <w:szCs w:val="24"/>
        </w:rPr>
        <w:t>modificarea Contractului nr.1/12.07.2023-Anexă la HCLMT nr. 247/13.06.2023</w:t>
      </w:r>
      <w:r w:rsidR="005D7CCF">
        <w:rPr>
          <w:rFonts w:ascii="Times New Roman" w:hAnsi="Times New Roman" w:cs="Times New Roman"/>
          <w:sz w:val="24"/>
          <w:szCs w:val="24"/>
        </w:rPr>
        <w:t>,</w:t>
      </w:r>
      <w:r w:rsidR="00A2143C">
        <w:rPr>
          <w:rFonts w:ascii="Times New Roman" w:hAnsi="Times New Roman" w:cs="Times New Roman"/>
          <w:sz w:val="24"/>
          <w:szCs w:val="24"/>
        </w:rPr>
        <w:t xml:space="preserve"> în sensul </w:t>
      </w:r>
      <w:r w:rsidR="00FB62D5">
        <w:rPr>
          <w:rFonts w:ascii="Times New Roman" w:hAnsi="Times New Roman" w:cs="Times New Roman"/>
          <w:sz w:val="24"/>
          <w:szCs w:val="24"/>
        </w:rPr>
        <w:t>includerii în Cap.II</w:t>
      </w:r>
      <w:r w:rsidR="005B474D">
        <w:rPr>
          <w:rFonts w:ascii="Times New Roman" w:hAnsi="Times New Roman" w:cs="Times New Roman"/>
          <w:sz w:val="24"/>
          <w:szCs w:val="24"/>
        </w:rPr>
        <w:t xml:space="preserve"> </w:t>
      </w:r>
      <w:r w:rsidR="00FB62D5">
        <w:rPr>
          <w:rFonts w:ascii="Times New Roman" w:hAnsi="Times New Roman" w:cs="Times New Roman"/>
          <w:sz w:val="24"/>
          <w:szCs w:val="24"/>
        </w:rPr>
        <w:t>-</w:t>
      </w:r>
      <w:r w:rsidR="005B474D">
        <w:rPr>
          <w:rFonts w:ascii="Times New Roman" w:hAnsi="Times New Roman" w:cs="Times New Roman"/>
          <w:sz w:val="24"/>
          <w:szCs w:val="24"/>
        </w:rPr>
        <w:t xml:space="preserve"> </w:t>
      </w:r>
      <w:r w:rsidR="00FB62D5">
        <w:rPr>
          <w:rFonts w:ascii="Times New Roman" w:hAnsi="Times New Roman" w:cs="Times New Roman"/>
          <w:sz w:val="24"/>
          <w:szCs w:val="24"/>
        </w:rPr>
        <w:t xml:space="preserve">”Obiectul Contractului” a </w:t>
      </w:r>
      <w:r w:rsidR="005D7CCF">
        <w:rPr>
          <w:rFonts w:ascii="Times New Roman" w:hAnsi="Times New Roman" w:cs="Times New Roman"/>
          <w:sz w:val="24"/>
          <w:szCs w:val="24"/>
        </w:rPr>
        <w:t xml:space="preserve"> clădirii existente pe terenul dat în administrare, </w:t>
      </w:r>
      <w:r w:rsidR="00822DE8">
        <w:rPr>
          <w:rFonts w:ascii="Times New Roman" w:hAnsi="Times New Roman" w:cs="Times New Roman"/>
          <w:sz w:val="24"/>
          <w:szCs w:val="24"/>
        </w:rPr>
        <w:t>din</w:t>
      </w:r>
      <w:r>
        <w:rPr>
          <w:rFonts w:ascii="Times New Roman" w:hAnsi="Times New Roman" w:cs="Times New Roman"/>
          <w:sz w:val="24"/>
          <w:szCs w:val="24"/>
        </w:rPr>
        <w:t xml:space="preserve"> </w:t>
      </w:r>
      <w:r>
        <w:rPr>
          <w:rFonts w:ascii="Times New Roman" w:hAnsi="Times New Roman" w:cs="Times New Roman"/>
          <w:color w:val="000000"/>
          <w:sz w:val="24"/>
          <w:szCs w:val="24"/>
        </w:rPr>
        <w:t>str. Lorena nr.33</w:t>
      </w:r>
      <w:r w:rsidR="00822DE8">
        <w:rPr>
          <w:rFonts w:ascii="Times New Roman" w:hAnsi="Times New Roman" w:cs="Times New Roman"/>
          <w:color w:val="000000"/>
          <w:sz w:val="24"/>
          <w:szCs w:val="24"/>
        </w:rPr>
        <w:t>, clădire înscrisă</w:t>
      </w:r>
      <w:r w:rsidRPr="00645461">
        <w:rPr>
          <w:rFonts w:ascii="Times New Roman" w:hAnsi="Times New Roman" w:cs="Times New Roman"/>
          <w:color w:val="000000"/>
          <w:sz w:val="24"/>
          <w:szCs w:val="24"/>
        </w:rPr>
        <w:t xml:space="preserve"> în </w:t>
      </w:r>
      <w:r w:rsidRPr="008666C2">
        <w:rPr>
          <w:rFonts w:ascii="Times New Roman" w:hAnsi="Times New Roman" w:cs="Times New Roman"/>
          <w:sz w:val="24"/>
          <w:szCs w:val="24"/>
        </w:rPr>
        <w:t>C</w:t>
      </w:r>
      <w:r>
        <w:rPr>
          <w:rFonts w:ascii="Times New Roman" w:hAnsi="Times New Roman" w:cs="Times New Roman"/>
          <w:sz w:val="24"/>
          <w:szCs w:val="24"/>
        </w:rPr>
        <w:t>.</w:t>
      </w:r>
      <w:r w:rsidRPr="008666C2">
        <w:rPr>
          <w:rFonts w:ascii="Times New Roman" w:hAnsi="Times New Roman" w:cs="Times New Roman"/>
          <w:sz w:val="24"/>
          <w:szCs w:val="24"/>
        </w:rPr>
        <w:t>F</w:t>
      </w:r>
      <w:r>
        <w:rPr>
          <w:rFonts w:ascii="Times New Roman" w:hAnsi="Times New Roman" w:cs="Times New Roman"/>
          <w:sz w:val="24"/>
          <w:szCs w:val="24"/>
        </w:rPr>
        <w:t>.</w:t>
      </w:r>
      <w:r w:rsidRPr="008666C2">
        <w:rPr>
          <w:rFonts w:ascii="Times New Roman" w:hAnsi="Times New Roman" w:cs="Times New Roman"/>
          <w:sz w:val="24"/>
          <w:szCs w:val="24"/>
        </w:rPr>
        <w:t xml:space="preserve"> </w:t>
      </w:r>
      <w:r>
        <w:rPr>
          <w:rFonts w:ascii="Times New Roman" w:hAnsi="Times New Roman" w:cs="Times New Roman"/>
          <w:sz w:val="24"/>
          <w:szCs w:val="24"/>
        </w:rPr>
        <w:t xml:space="preserve">436288 </w:t>
      </w:r>
      <w:r w:rsidR="00822DE8">
        <w:rPr>
          <w:rFonts w:ascii="Times New Roman" w:hAnsi="Times New Roman" w:cs="Times New Roman"/>
          <w:sz w:val="24"/>
          <w:szCs w:val="24"/>
        </w:rPr>
        <w:t>–C1 Timișoara (CF vechi 1,</w:t>
      </w:r>
      <w:r w:rsidRPr="008666C2">
        <w:rPr>
          <w:rFonts w:ascii="Times New Roman" w:hAnsi="Times New Roman" w:cs="Times New Roman"/>
          <w:sz w:val="24"/>
          <w:szCs w:val="24"/>
        </w:rPr>
        <w:t xml:space="preserve"> nr. top.</w:t>
      </w:r>
      <w:r w:rsidR="00822DE8">
        <w:rPr>
          <w:rFonts w:ascii="Times New Roman" w:hAnsi="Times New Roman" w:cs="Times New Roman"/>
          <w:sz w:val="24"/>
          <w:szCs w:val="24"/>
        </w:rPr>
        <w:t>vechi</w:t>
      </w:r>
      <w:r w:rsidRPr="008666C2">
        <w:rPr>
          <w:rFonts w:ascii="Times New Roman" w:hAnsi="Times New Roman" w:cs="Times New Roman"/>
          <w:sz w:val="24"/>
          <w:szCs w:val="24"/>
        </w:rPr>
        <w:t xml:space="preserve"> </w:t>
      </w:r>
      <w:r>
        <w:rPr>
          <w:rFonts w:ascii="Times New Roman" w:hAnsi="Times New Roman" w:cs="Times New Roman"/>
          <w:sz w:val="24"/>
          <w:szCs w:val="24"/>
        </w:rPr>
        <w:t>4760</w:t>
      </w:r>
      <w:r w:rsidR="00822DE8">
        <w:rPr>
          <w:rFonts w:ascii="Times New Roman" w:hAnsi="Times New Roman" w:cs="Times New Roman"/>
          <w:sz w:val="24"/>
          <w:szCs w:val="24"/>
        </w:rPr>
        <w:t>)</w:t>
      </w:r>
      <w:r w:rsidRPr="008666C2">
        <w:rPr>
          <w:rFonts w:ascii="Times New Roman" w:hAnsi="Times New Roman" w:cs="Times New Roman"/>
          <w:sz w:val="24"/>
          <w:szCs w:val="24"/>
        </w:rPr>
        <w:t xml:space="preserve"> </w:t>
      </w:r>
      <w:r w:rsidR="00822DE8">
        <w:rPr>
          <w:rFonts w:ascii="Times New Roman" w:hAnsi="Times New Roman" w:cs="Times New Roman"/>
          <w:sz w:val="24"/>
          <w:szCs w:val="24"/>
        </w:rPr>
        <w:t>cu</w:t>
      </w:r>
      <w:r>
        <w:rPr>
          <w:rFonts w:ascii="Times New Roman" w:hAnsi="Times New Roman" w:cs="Times New Roman"/>
          <w:sz w:val="24"/>
          <w:szCs w:val="24"/>
        </w:rPr>
        <w:t xml:space="preserve"> suprafața </w:t>
      </w:r>
      <w:r w:rsidR="00822DE8">
        <w:rPr>
          <w:rFonts w:ascii="Times New Roman" w:hAnsi="Times New Roman" w:cs="Times New Roman"/>
          <w:sz w:val="24"/>
          <w:szCs w:val="24"/>
        </w:rPr>
        <w:t>construită la sol 87</w:t>
      </w:r>
      <w:r>
        <w:rPr>
          <w:rFonts w:ascii="Times New Roman" w:hAnsi="Times New Roman" w:cs="Times New Roman"/>
          <w:sz w:val="24"/>
          <w:szCs w:val="24"/>
        </w:rPr>
        <w:t xml:space="preserve"> mp, proprietatea Primăriei Municipiului Timișoara</w:t>
      </w:r>
      <w:r w:rsidR="00822DE8">
        <w:rPr>
          <w:rFonts w:ascii="Times New Roman" w:hAnsi="Times New Roman" w:cs="Times New Roman"/>
          <w:sz w:val="24"/>
          <w:szCs w:val="24"/>
        </w:rPr>
        <w:t>.</w:t>
      </w:r>
      <w:r>
        <w:rPr>
          <w:rFonts w:ascii="Times New Roman" w:hAnsi="Times New Roman" w:cs="Times New Roman"/>
          <w:sz w:val="24"/>
          <w:szCs w:val="24"/>
        </w:rPr>
        <w:t xml:space="preserve"> </w:t>
      </w:r>
    </w:p>
    <w:p w:rsidR="00822DE8" w:rsidRDefault="00822DE8" w:rsidP="00822DE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Includerea clădirii respective în contractul de dare în administrare este necesară pentru modificarea soluției tehnice </w:t>
      </w:r>
      <w:r w:rsidR="00E65987">
        <w:rPr>
          <w:rFonts w:ascii="Times New Roman" w:hAnsi="Times New Roman" w:cs="Times New Roman"/>
          <w:sz w:val="24"/>
          <w:szCs w:val="24"/>
        </w:rPr>
        <w:t>în vederea</w:t>
      </w:r>
      <w:r>
        <w:rPr>
          <w:rFonts w:ascii="Times New Roman" w:hAnsi="Times New Roman" w:cs="Times New Roman"/>
          <w:sz w:val="24"/>
          <w:szCs w:val="24"/>
        </w:rPr>
        <w:t xml:space="preserve"> realiz</w:t>
      </w:r>
      <w:r w:rsidR="00E65987">
        <w:rPr>
          <w:rFonts w:ascii="Times New Roman" w:hAnsi="Times New Roman" w:cs="Times New Roman"/>
          <w:sz w:val="24"/>
          <w:szCs w:val="24"/>
        </w:rPr>
        <w:t>ării</w:t>
      </w:r>
      <w:r>
        <w:rPr>
          <w:rFonts w:ascii="Times New Roman" w:hAnsi="Times New Roman" w:cs="Times New Roman"/>
          <w:sz w:val="24"/>
          <w:szCs w:val="24"/>
        </w:rPr>
        <w:t xml:space="preserve"> obiectivului de investiții</w:t>
      </w:r>
      <w:r w:rsidR="00E65987">
        <w:rPr>
          <w:rFonts w:ascii="Times New Roman" w:hAnsi="Times New Roman" w:cs="Times New Roman"/>
          <w:sz w:val="24"/>
          <w:szCs w:val="24"/>
        </w:rPr>
        <w:t xml:space="preserve"> ”Reabilitare / modernizare construcție existentă și extindere construcție cu destinația Centru de zi de asistență și recuperare pentru persoane vârstnice”.</w:t>
      </w:r>
    </w:p>
    <w:p w:rsidR="00FF6AF0" w:rsidRDefault="00E65987" w:rsidP="000803A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De asemenea, pentru realizare</w:t>
      </w:r>
      <w:r w:rsidR="009A2FFE">
        <w:rPr>
          <w:rFonts w:ascii="Times New Roman" w:hAnsi="Times New Roman" w:cs="Times New Roman"/>
          <w:sz w:val="24"/>
          <w:szCs w:val="24"/>
        </w:rPr>
        <w:t>a obiectivului de i</w:t>
      </w:r>
      <w:r>
        <w:rPr>
          <w:rFonts w:ascii="Times New Roman" w:hAnsi="Times New Roman" w:cs="Times New Roman"/>
          <w:sz w:val="24"/>
          <w:szCs w:val="24"/>
        </w:rPr>
        <w:t>nvestiții</w:t>
      </w:r>
      <w:r w:rsidR="009A2FFE">
        <w:rPr>
          <w:rFonts w:ascii="Times New Roman" w:hAnsi="Times New Roman" w:cs="Times New Roman"/>
          <w:sz w:val="24"/>
          <w:szCs w:val="24"/>
        </w:rPr>
        <w:t xml:space="preserve"> menționat mai sus, </w:t>
      </w:r>
      <w:r>
        <w:rPr>
          <w:rFonts w:ascii="Times New Roman" w:hAnsi="Times New Roman" w:cs="Times New Roman"/>
          <w:sz w:val="24"/>
          <w:szCs w:val="24"/>
        </w:rPr>
        <w:t xml:space="preserve"> este necesară eliminarea din contract a clauzelor care limitează dreptul beneficiarului </w:t>
      </w:r>
      <w:r w:rsidR="001D011F">
        <w:rPr>
          <w:rFonts w:ascii="Times New Roman" w:hAnsi="Times New Roman" w:cs="Times New Roman"/>
          <w:sz w:val="24"/>
          <w:szCs w:val="24"/>
        </w:rPr>
        <w:t xml:space="preserve">de </w:t>
      </w:r>
      <w:r>
        <w:rPr>
          <w:rFonts w:ascii="Times New Roman" w:hAnsi="Times New Roman" w:cs="Times New Roman"/>
          <w:sz w:val="24"/>
          <w:szCs w:val="24"/>
        </w:rPr>
        <w:t xml:space="preserve">a </w:t>
      </w:r>
      <w:r w:rsidR="00EE0588">
        <w:rPr>
          <w:rFonts w:ascii="Times New Roman" w:hAnsi="Times New Roman" w:cs="Times New Roman"/>
          <w:sz w:val="24"/>
          <w:szCs w:val="24"/>
        </w:rPr>
        <w:t xml:space="preserve">modifica </w:t>
      </w:r>
      <w:r w:rsidR="00D417B8">
        <w:rPr>
          <w:rFonts w:ascii="Times New Roman" w:hAnsi="Times New Roman" w:cs="Times New Roman"/>
          <w:sz w:val="24"/>
          <w:szCs w:val="24"/>
        </w:rPr>
        <w:t xml:space="preserve">bunul dat în administrare sau de a edifica corpuri noi de construcții, </w:t>
      </w:r>
      <w:r w:rsidR="009D7074">
        <w:rPr>
          <w:rFonts w:ascii="Times New Roman" w:hAnsi="Times New Roman" w:cs="Times New Roman"/>
          <w:sz w:val="24"/>
          <w:szCs w:val="24"/>
        </w:rPr>
        <w:t xml:space="preserve">clauze menționate în contract la </w:t>
      </w:r>
      <w:r w:rsidR="00772D41">
        <w:rPr>
          <w:rFonts w:ascii="Times New Roman" w:hAnsi="Times New Roman" w:cs="Times New Roman"/>
          <w:sz w:val="24"/>
          <w:szCs w:val="24"/>
        </w:rPr>
        <w:t>alin.</w:t>
      </w:r>
      <w:r w:rsidR="009D7074">
        <w:rPr>
          <w:rFonts w:ascii="Times New Roman" w:hAnsi="Times New Roman" w:cs="Times New Roman"/>
          <w:sz w:val="24"/>
          <w:szCs w:val="24"/>
        </w:rPr>
        <w:t>4.2</w:t>
      </w:r>
      <w:r w:rsidR="00772D41">
        <w:rPr>
          <w:rFonts w:ascii="Times New Roman" w:hAnsi="Times New Roman" w:cs="Times New Roman"/>
          <w:sz w:val="24"/>
          <w:szCs w:val="24"/>
        </w:rPr>
        <w:t xml:space="preserve"> </w:t>
      </w:r>
      <w:r w:rsidR="009D7074">
        <w:rPr>
          <w:rFonts w:ascii="Times New Roman" w:hAnsi="Times New Roman" w:cs="Times New Roman"/>
          <w:sz w:val="24"/>
          <w:szCs w:val="24"/>
        </w:rPr>
        <w:t>”Drepturile și obligațiile beneficiarului”, lit.</w:t>
      </w:r>
      <w:r w:rsidR="00A818D7">
        <w:rPr>
          <w:rFonts w:ascii="Times New Roman" w:hAnsi="Times New Roman" w:cs="Times New Roman"/>
          <w:sz w:val="24"/>
          <w:szCs w:val="24"/>
        </w:rPr>
        <w:t>g) și lit.i)</w:t>
      </w:r>
      <w:r w:rsidR="000803A8">
        <w:rPr>
          <w:rFonts w:ascii="Times New Roman" w:hAnsi="Times New Roman" w:cs="Times New Roman"/>
          <w:sz w:val="24"/>
          <w:szCs w:val="24"/>
        </w:rPr>
        <w:t xml:space="preserve">, obiectiv pentru care se vor accesa </w:t>
      </w:r>
      <w:r w:rsidR="00FF6AF0">
        <w:rPr>
          <w:rFonts w:ascii="Times New Roman" w:hAnsi="Times New Roman" w:cs="Times New Roman"/>
          <w:sz w:val="24"/>
          <w:szCs w:val="24"/>
        </w:rPr>
        <w:t xml:space="preserve">fonduri nerambursabile în cadrul  Programului Național de Redresare și Reziliență, Componenta 13-Reforme Sociale, Investiția I4-Crearea unei rețele de centre de zi de asistență și recuperare pentru persoane vârstnice. </w:t>
      </w:r>
    </w:p>
    <w:p w:rsidR="00FF6AF0" w:rsidRDefault="00FF6AF0" w:rsidP="00FF6AF0">
      <w:pPr>
        <w:spacing w:after="0"/>
        <w:jc w:val="both"/>
        <w:rPr>
          <w:rFonts w:ascii="Times New Roman" w:hAnsi="Times New Roman" w:cs="Times New Roman"/>
          <w:b/>
          <w:sz w:val="24"/>
          <w:szCs w:val="24"/>
        </w:rPr>
      </w:pPr>
      <w:r w:rsidRPr="00980454">
        <w:rPr>
          <w:rFonts w:ascii="Times New Roman" w:hAnsi="Times New Roman" w:cs="Times New Roman"/>
          <w:b/>
          <w:sz w:val="24"/>
          <w:szCs w:val="24"/>
        </w:rPr>
        <w:t>2. Schimbări preconizate și rezultate așteptate:</w:t>
      </w:r>
    </w:p>
    <w:p w:rsidR="00FF6AF0" w:rsidRPr="00DE5382" w:rsidRDefault="00FF6AF0" w:rsidP="00FF6AF0">
      <w:pPr>
        <w:spacing w:after="0"/>
        <w:jc w:val="both"/>
        <w:rPr>
          <w:rFonts w:ascii="Times New Roman" w:hAnsi="Times New Roman" w:cs="Times New Roman"/>
          <w:bCs/>
          <w:color w:val="000000"/>
          <w:sz w:val="24"/>
          <w:szCs w:val="24"/>
        </w:rPr>
      </w:pPr>
      <w:r>
        <w:rPr>
          <w:rFonts w:ascii="Times New Roman" w:hAnsi="Times New Roman" w:cs="Times New Roman"/>
          <w:b/>
          <w:sz w:val="24"/>
          <w:szCs w:val="24"/>
        </w:rPr>
        <w:tab/>
      </w:r>
      <w:r w:rsidRPr="00BB7E37">
        <w:rPr>
          <w:rFonts w:ascii="Times New Roman" w:hAnsi="Times New Roman" w:cs="Times New Roman"/>
          <w:sz w:val="24"/>
          <w:szCs w:val="24"/>
        </w:rPr>
        <w:t>Necesitatea dezvoltării</w:t>
      </w:r>
      <w:r>
        <w:rPr>
          <w:rFonts w:ascii="Times New Roman" w:hAnsi="Times New Roman" w:cs="Times New Roman"/>
          <w:sz w:val="24"/>
          <w:szCs w:val="24"/>
        </w:rPr>
        <w:t xml:space="preserve"> serviciilor sociale specifice a rezultat în urma cartografierii persoanelor vârstnice estimate cu nevoi de îngrijire de lungă durată care a stat la baza elaborării Strategiei naționale privind îngrijirea de lungă durată și îmbătrânire activă pentru perioada 2023-2030. La nivelul Municipiului Timișoara serviciile sociale pentru persoane vârstnice acoperă doar un procent de 1,73% din persoanele cu nevoi de îngrijire de lungă durată, prin urmare accesarea de fonduri nerambursabile în cadrul PNRR 2023/C13/MMSS/I4 este imperios necesară</w:t>
      </w:r>
      <w:r w:rsidR="000803A8">
        <w:rPr>
          <w:rFonts w:ascii="Times New Roman" w:hAnsi="Times New Roman" w:cs="Times New Roman"/>
          <w:sz w:val="24"/>
          <w:szCs w:val="24"/>
        </w:rPr>
        <w:t>, conform adresei Direcției de Asistență Socială cu nr. SC2023-009747/13.04.2023</w:t>
      </w:r>
      <w:r>
        <w:rPr>
          <w:rFonts w:ascii="Times New Roman" w:hAnsi="Times New Roman" w:cs="Times New Roman"/>
          <w:sz w:val="24"/>
          <w:szCs w:val="24"/>
        </w:rPr>
        <w:t>.</w:t>
      </w:r>
    </w:p>
    <w:p w:rsidR="00FF6AF0" w:rsidRPr="00980454" w:rsidRDefault="008835B0" w:rsidP="00FF6AF0">
      <w:pPr>
        <w:spacing w:after="0"/>
        <w:jc w:val="both"/>
        <w:rPr>
          <w:rStyle w:val="salnttl"/>
          <w:rFonts w:ascii="Times New Roman" w:hAnsi="Times New Roman" w:cs="Times New Roman"/>
          <w:b/>
          <w:bCs/>
          <w:color w:val="000000"/>
          <w:sz w:val="24"/>
          <w:szCs w:val="24"/>
        </w:rPr>
      </w:pPr>
      <w:r>
        <w:rPr>
          <w:rFonts w:ascii="Times New Roman" w:hAnsi="Times New Roman" w:cs="Times New Roman"/>
          <w:b/>
          <w:sz w:val="24"/>
          <w:szCs w:val="24"/>
        </w:rPr>
        <w:t>3</w:t>
      </w:r>
      <w:r w:rsidR="00FF6AF0" w:rsidRPr="00980454">
        <w:rPr>
          <w:rFonts w:ascii="Times New Roman" w:hAnsi="Times New Roman" w:cs="Times New Roman"/>
          <w:b/>
          <w:sz w:val="24"/>
          <w:szCs w:val="24"/>
        </w:rPr>
        <w:t>. Concluzii:</w:t>
      </w:r>
    </w:p>
    <w:p w:rsidR="008835B0" w:rsidRDefault="00FF6AF0" w:rsidP="008835B0">
      <w:pPr>
        <w:spacing w:after="0"/>
        <w:jc w:val="both"/>
        <w:rPr>
          <w:rFonts w:ascii="Times New Roman" w:hAnsi="Times New Roman" w:cs="Times New Roman"/>
          <w:sz w:val="24"/>
          <w:szCs w:val="24"/>
        </w:rPr>
      </w:pPr>
      <w:r w:rsidRPr="00980454">
        <w:rPr>
          <w:rStyle w:val="salnttl"/>
          <w:rFonts w:ascii="Times New Roman" w:hAnsi="Times New Roman" w:cs="Times New Roman"/>
          <w:b/>
          <w:bCs/>
          <w:color w:val="000000"/>
          <w:sz w:val="24"/>
          <w:szCs w:val="24"/>
        </w:rPr>
        <w:tab/>
      </w:r>
      <w:r w:rsidRPr="00980454">
        <w:rPr>
          <w:rFonts w:ascii="Times New Roman" w:hAnsi="Times New Roman" w:cs="Times New Roman"/>
          <w:sz w:val="24"/>
          <w:szCs w:val="24"/>
        </w:rPr>
        <w:t xml:space="preserve">Având în vedere cele menţionate mai sus, considerăm necesară și oportună </w:t>
      </w:r>
      <w:r w:rsidR="008835B0" w:rsidRPr="008835B0">
        <w:rPr>
          <w:rFonts w:ascii="Times New Roman" w:hAnsi="Times New Roman" w:cs="Times New Roman"/>
          <w:color w:val="000000"/>
          <w:sz w:val="24"/>
          <w:szCs w:val="24"/>
        </w:rPr>
        <w:t>completarea HCLMT nr.247/13.06.2023 și modificarea obiectului Contractului nr. 1/12.07.2023 privind darea în administrare Direcţiei de Asistenţă Socială a Municipiului Timişoara asupra imobilelor situate în str. Lorena nr.33</w:t>
      </w:r>
      <w:r w:rsidR="008835B0">
        <w:rPr>
          <w:rFonts w:ascii="Times New Roman" w:hAnsi="Times New Roman" w:cs="Times New Roman"/>
          <w:color w:val="000000"/>
          <w:sz w:val="24"/>
          <w:szCs w:val="24"/>
        </w:rPr>
        <w:t xml:space="preserve">, </w:t>
      </w:r>
      <w:r w:rsidR="008835B0">
        <w:rPr>
          <w:rFonts w:ascii="Times New Roman" w:hAnsi="Times New Roman" w:cs="Times New Roman"/>
          <w:sz w:val="24"/>
          <w:szCs w:val="24"/>
        </w:rPr>
        <w:t xml:space="preserve">în sensul includerii în Cap.II-”Obiectul Contractului” a  clădirii existente pe terenul dat în administrare, </w:t>
      </w:r>
      <w:r w:rsidR="008835B0">
        <w:rPr>
          <w:rFonts w:ascii="Times New Roman" w:hAnsi="Times New Roman" w:cs="Times New Roman"/>
          <w:color w:val="000000"/>
          <w:sz w:val="24"/>
          <w:szCs w:val="24"/>
        </w:rPr>
        <w:t>clădire înscrisă</w:t>
      </w:r>
      <w:r w:rsidR="008835B0" w:rsidRPr="00645461">
        <w:rPr>
          <w:rFonts w:ascii="Times New Roman" w:hAnsi="Times New Roman" w:cs="Times New Roman"/>
          <w:color w:val="000000"/>
          <w:sz w:val="24"/>
          <w:szCs w:val="24"/>
        </w:rPr>
        <w:t xml:space="preserve"> în </w:t>
      </w:r>
      <w:r w:rsidR="008835B0" w:rsidRPr="008666C2">
        <w:rPr>
          <w:rFonts w:ascii="Times New Roman" w:hAnsi="Times New Roman" w:cs="Times New Roman"/>
          <w:sz w:val="24"/>
          <w:szCs w:val="24"/>
        </w:rPr>
        <w:t>C</w:t>
      </w:r>
      <w:r w:rsidR="008835B0">
        <w:rPr>
          <w:rFonts w:ascii="Times New Roman" w:hAnsi="Times New Roman" w:cs="Times New Roman"/>
          <w:sz w:val="24"/>
          <w:szCs w:val="24"/>
        </w:rPr>
        <w:t>.</w:t>
      </w:r>
      <w:r w:rsidR="008835B0" w:rsidRPr="008666C2">
        <w:rPr>
          <w:rFonts w:ascii="Times New Roman" w:hAnsi="Times New Roman" w:cs="Times New Roman"/>
          <w:sz w:val="24"/>
          <w:szCs w:val="24"/>
        </w:rPr>
        <w:t>F</w:t>
      </w:r>
      <w:r w:rsidR="008835B0">
        <w:rPr>
          <w:rFonts w:ascii="Times New Roman" w:hAnsi="Times New Roman" w:cs="Times New Roman"/>
          <w:sz w:val="24"/>
          <w:szCs w:val="24"/>
        </w:rPr>
        <w:t>.</w:t>
      </w:r>
      <w:r w:rsidR="008835B0" w:rsidRPr="008666C2">
        <w:rPr>
          <w:rFonts w:ascii="Times New Roman" w:hAnsi="Times New Roman" w:cs="Times New Roman"/>
          <w:sz w:val="24"/>
          <w:szCs w:val="24"/>
        </w:rPr>
        <w:t xml:space="preserve"> </w:t>
      </w:r>
      <w:r w:rsidR="0065401E">
        <w:rPr>
          <w:rFonts w:ascii="Times New Roman" w:hAnsi="Times New Roman" w:cs="Times New Roman"/>
          <w:sz w:val="24"/>
          <w:szCs w:val="24"/>
        </w:rPr>
        <w:t>436288</w:t>
      </w:r>
      <w:r w:rsidR="008835B0">
        <w:rPr>
          <w:rFonts w:ascii="Times New Roman" w:hAnsi="Times New Roman" w:cs="Times New Roman"/>
          <w:sz w:val="24"/>
          <w:szCs w:val="24"/>
        </w:rPr>
        <w:t>–C1 Timișoara (CF vechi 1,</w:t>
      </w:r>
      <w:r w:rsidR="008835B0" w:rsidRPr="008666C2">
        <w:rPr>
          <w:rFonts w:ascii="Times New Roman" w:hAnsi="Times New Roman" w:cs="Times New Roman"/>
          <w:sz w:val="24"/>
          <w:szCs w:val="24"/>
        </w:rPr>
        <w:t xml:space="preserve"> nr. top.</w:t>
      </w:r>
      <w:r w:rsidR="008835B0">
        <w:rPr>
          <w:rFonts w:ascii="Times New Roman" w:hAnsi="Times New Roman" w:cs="Times New Roman"/>
          <w:sz w:val="24"/>
          <w:szCs w:val="24"/>
        </w:rPr>
        <w:t>vechi</w:t>
      </w:r>
      <w:r w:rsidR="008835B0" w:rsidRPr="008666C2">
        <w:rPr>
          <w:rFonts w:ascii="Times New Roman" w:hAnsi="Times New Roman" w:cs="Times New Roman"/>
          <w:sz w:val="24"/>
          <w:szCs w:val="24"/>
        </w:rPr>
        <w:t xml:space="preserve"> </w:t>
      </w:r>
      <w:r w:rsidR="008835B0">
        <w:rPr>
          <w:rFonts w:ascii="Times New Roman" w:hAnsi="Times New Roman" w:cs="Times New Roman"/>
          <w:sz w:val="24"/>
          <w:szCs w:val="24"/>
        </w:rPr>
        <w:t>4760)</w:t>
      </w:r>
      <w:r w:rsidR="008835B0" w:rsidRPr="008666C2">
        <w:rPr>
          <w:rFonts w:ascii="Times New Roman" w:hAnsi="Times New Roman" w:cs="Times New Roman"/>
          <w:sz w:val="24"/>
          <w:szCs w:val="24"/>
        </w:rPr>
        <w:t xml:space="preserve"> </w:t>
      </w:r>
      <w:r w:rsidR="008835B0">
        <w:rPr>
          <w:rFonts w:ascii="Times New Roman" w:hAnsi="Times New Roman" w:cs="Times New Roman"/>
          <w:sz w:val="24"/>
          <w:szCs w:val="24"/>
        </w:rPr>
        <w:t>cu suprafața construită la sol 87 mp, proprietatea Primăriei Municipiului Timișoara, precum și  eliminarea din contract a clauzelor care limitează dreptul beneficiarului de a modifica bunul dat în administrare sau de a edifica corpuri noi de construcții, clauze menționate în contract la alin.4.2 ”Drepturile și obligațiile beneficiarului”, lit.g) și lit.i).</w:t>
      </w:r>
    </w:p>
    <w:p w:rsidR="008835B0" w:rsidRDefault="008835B0" w:rsidP="00FF6AF0">
      <w:pPr>
        <w:spacing w:after="0"/>
        <w:rPr>
          <w:rFonts w:ascii="Times New Roman" w:hAnsi="Times New Roman" w:cs="Times New Roman"/>
          <w:sz w:val="24"/>
          <w:szCs w:val="24"/>
        </w:rPr>
      </w:pPr>
    </w:p>
    <w:p w:rsidR="00FF6AF0" w:rsidRPr="00E020BB" w:rsidRDefault="00FF6AF0" w:rsidP="00FF6AF0">
      <w:pPr>
        <w:spacing w:after="0"/>
        <w:rPr>
          <w:rFonts w:ascii="Times New Roman" w:eastAsia="Calibri" w:hAnsi="Times New Roman" w:cs="Times New Roman"/>
          <w:sz w:val="18"/>
          <w:szCs w:val="18"/>
          <w:lang w:val="pt-BR"/>
        </w:rPr>
      </w:pPr>
      <w:r>
        <w:rPr>
          <w:rFonts w:ascii="Times New Roman" w:eastAsia="Batang" w:hAnsi="Times New Roman" w:cs="Times New Roman"/>
          <w:color w:val="000000"/>
          <w:sz w:val="24"/>
          <w:szCs w:val="24"/>
        </w:rPr>
        <w:t xml:space="preserve">                </w:t>
      </w:r>
      <w:r w:rsidRPr="00461531">
        <w:rPr>
          <w:rFonts w:ascii="Calibri" w:eastAsia="Calibri" w:hAnsi="Calibri" w:cs="Times New Roman"/>
          <w:lang w:val="it-IT"/>
        </w:rPr>
        <w:t xml:space="preserve"> </w:t>
      </w:r>
      <w:r w:rsidRPr="00E020BB">
        <w:rPr>
          <w:rFonts w:ascii="Times New Roman" w:eastAsia="Calibri" w:hAnsi="Times New Roman" w:cs="Times New Roman"/>
          <w:b/>
          <w:sz w:val="18"/>
          <w:szCs w:val="18"/>
          <w:lang w:val="pt-BR"/>
        </w:rPr>
        <w:t>PRIMAR</w:t>
      </w:r>
      <w:r w:rsidRPr="00E020BB">
        <w:rPr>
          <w:rFonts w:ascii="Times New Roman" w:eastAsia="Calibri" w:hAnsi="Times New Roman" w:cs="Times New Roman"/>
          <w:sz w:val="18"/>
          <w:szCs w:val="18"/>
          <w:lang w:val="pt-BR"/>
        </w:rPr>
        <w:t xml:space="preserve">                                                                       </w:t>
      </w:r>
      <w:r w:rsidRPr="00E020BB">
        <w:rPr>
          <w:rFonts w:ascii="Times New Roman" w:eastAsia="Calibri" w:hAnsi="Times New Roman" w:cs="Times New Roman"/>
          <w:b/>
          <w:sz w:val="18"/>
          <w:szCs w:val="18"/>
          <w:lang w:val="pt-BR"/>
        </w:rPr>
        <w:t>ADMINISTRATOR PUBLIC</w:t>
      </w:r>
    </w:p>
    <w:p w:rsidR="00FF6AF0" w:rsidRPr="00E020BB" w:rsidRDefault="00FF6AF0" w:rsidP="00FF6AF0">
      <w:pPr>
        <w:spacing w:after="0" w:line="240" w:lineRule="auto"/>
        <w:rPr>
          <w:rFonts w:ascii="Times New Roman" w:hAnsi="Times New Roman" w:cs="Times New Roman"/>
          <w:sz w:val="18"/>
          <w:szCs w:val="18"/>
          <w:lang w:val="pt-BR"/>
        </w:rPr>
      </w:pPr>
      <w:r w:rsidRPr="00E020BB">
        <w:rPr>
          <w:rFonts w:ascii="Times New Roman" w:eastAsia="Calibri" w:hAnsi="Times New Roman" w:cs="Times New Roman"/>
          <w:sz w:val="18"/>
          <w:szCs w:val="18"/>
          <w:lang w:val="pt-BR"/>
        </w:rPr>
        <w:t xml:space="preserve">   </w:t>
      </w:r>
      <w:r w:rsidRPr="00E020BB">
        <w:rPr>
          <w:rFonts w:ascii="Times New Roman" w:hAnsi="Times New Roman" w:cs="Times New Roman"/>
          <w:sz w:val="18"/>
          <w:szCs w:val="18"/>
          <w:lang w:val="pt-BR"/>
        </w:rPr>
        <w:t xml:space="preserve">         </w:t>
      </w:r>
      <w:r w:rsidRPr="00E020BB">
        <w:rPr>
          <w:rFonts w:ascii="Times New Roman" w:eastAsia="Calibri" w:hAnsi="Times New Roman" w:cs="Times New Roman"/>
          <w:sz w:val="18"/>
          <w:szCs w:val="18"/>
          <w:lang w:val="pt-BR"/>
        </w:rPr>
        <w:t xml:space="preserve">  DOMINIC FRITZ                                                                 </w:t>
      </w:r>
      <w:r>
        <w:rPr>
          <w:rFonts w:ascii="Times New Roman" w:eastAsia="Calibri" w:hAnsi="Times New Roman" w:cs="Times New Roman"/>
          <w:sz w:val="18"/>
          <w:szCs w:val="18"/>
          <w:lang w:val="pt-BR"/>
        </w:rPr>
        <w:t xml:space="preserve">   </w:t>
      </w:r>
      <w:r w:rsidRPr="00E020BB">
        <w:rPr>
          <w:rFonts w:ascii="Times New Roman" w:eastAsia="Calibri" w:hAnsi="Times New Roman" w:cs="Times New Roman"/>
          <w:sz w:val="18"/>
          <w:szCs w:val="18"/>
          <w:lang w:val="pt-BR"/>
        </w:rPr>
        <w:t xml:space="preserve">  MATEI CREIVEANU</w:t>
      </w:r>
      <w:r w:rsidRPr="00E020BB">
        <w:rPr>
          <w:rFonts w:ascii="Times New Roman" w:hAnsi="Times New Roman" w:cs="Times New Roman"/>
          <w:sz w:val="18"/>
          <w:szCs w:val="18"/>
          <w:lang w:val="pt-BR"/>
        </w:rPr>
        <w:t xml:space="preserve">       </w:t>
      </w:r>
      <w:r w:rsidRPr="00E020BB">
        <w:rPr>
          <w:rFonts w:ascii="Times New Roman" w:eastAsia="Calibri" w:hAnsi="Times New Roman" w:cs="Times New Roman"/>
          <w:sz w:val="18"/>
          <w:szCs w:val="18"/>
          <w:lang w:val="pt-BR"/>
        </w:rPr>
        <w:t xml:space="preserve">                                         </w:t>
      </w:r>
      <w:r w:rsidRPr="00E020BB">
        <w:rPr>
          <w:rFonts w:ascii="Times New Roman" w:hAnsi="Times New Roman" w:cs="Times New Roman"/>
          <w:sz w:val="18"/>
          <w:szCs w:val="18"/>
          <w:lang w:val="pt-BR"/>
        </w:rPr>
        <w:t xml:space="preserve"> </w:t>
      </w:r>
      <w:r w:rsidRPr="00E020BB">
        <w:rPr>
          <w:rFonts w:ascii="Times New Roman" w:eastAsia="Calibri" w:hAnsi="Times New Roman" w:cs="Times New Roman"/>
          <w:sz w:val="18"/>
          <w:szCs w:val="18"/>
          <w:lang w:val="pt-BR"/>
        </w:rPr>
        <w:t xml:space="preserve">                                                                         </w:t>
      </w:r>
    </w:p>
    <w:p w:rsidR="00FF6AF0" w:rsidRPr="00E020BB" w:rsidRDefault="00FF6AF0" w:rsidP="00FF6AF0">
      <w:pPr>
        <w:spacing w:after="0" w:line="240" w:lineRule="auto"/>
        <w:rPr>
          <w:rFonts w:ascii="Times New Roman" w:eastAsia="Calibri" w:hAnsi="Times New Roman" w:cs="Times New Roman"/>
          <w:sz w:val="18"/>
          <w:szCs w:val="18"/>
          <w:lang w:val="pt-BR"/>
        </w:rPr>
      </w:pPr>
    </w:p>
    <w:p w:rsidR="00FF6AF0" w:rsidRPr="00E020BB" w:rsidRDefault="00FF6AF0" w:rsidP="00FF6AF0">
      <w:pPr>
        <w:spacing w:after="0" w:line="240" w:lineRule="auto"/>
        <w:rPr>
          <w:rFonts w:ascii="Times New Roman" w:eastAsia="Calibri" w:hAnsi="Times New Roman" w:cs="Times New Roman"/>
          <w:sz w:val="18"/>
          <w:szCs w:val="18"/>
          <w:lang w:val="pt-BR"/>
        </w:rPr>
      </w:pPr>
    </w:p>
    <w:p w:rsidR="00FF6AF0" w:rsidRPr="00E020BB" w:rsidRDefault="00FF6AF0" w:rsidP="00FF6AF0">
      <w:pPr>
        <w:spacing w:after="0" w:line="240" w:lineRule="auto"/>
        <w:rPr>
          <w:rFonts w:ascii="Times New Roman" w:eastAsia="Calibri" w:hAnsi="Times New Roman" w:cs="Times New Roman"/>
          <w:sz w:val="18"/>
          <w:szCs w:val="18"/>
          <w:lang w:val="pt-BR"/>
        </w:rPr>
      </w:pPr>
      <w:r w:rsidRPr="00E020BB">
        <w:rPr>
          <w:rFonts w:ascii="Times New Roman" w:eastAsia="Calibri" w:hAnsi="Times New Roman" w:cs="Times New Roman"/>
          <w:b/>
          <w:sz w:val="18"/>
          <w:szCs w:val="18"/>
          <w:lang w:val="pt-BR"/>
        </w:rPr>
        <w:t xml:space="preserve">  </w:t>
      </w:r>
      <w:r w:rsidR="008835B0">
        <w:rPr>
          <w:rFonts w:ascii="Times New Roman" w:eastAsia="Calibri" w:hAnsi="Times New Roman" w:cs="Times New Roman"/>
          <w:b/>
          <w:sz w:val="18"/>
          <w:szCs w:val="18"/>
          <w:lang w:val="pt-BR"/>
        </w:rPr>
        <w:t xml:space="preserve">                                                </w:t>
      </w:r>
      <w:r w:rsidRPr="00E020BB">
        <w:rPr>
          <w:rFonts w:ascii="Times New Roman" w:eastAsia="Calibri" w:hAnsi="Times New Roman" w:cs="Times New Roman"/>
          <w:b/>
          <w:sz w:val="18"/>
          <w:szCs w:val="18"/>
          <w:lang w:val="pt-BR"/>
        </w:rPr>
        <w:t xml:space="preserve">  </w:t>
      </w:r>
      <w:r w:rsidR="008835B0">
        <w:rPr>
          <w:rFonts w:ascii="Times New Roman" w:eastAsia="Calibri" w:hAnsi="Times New Roman" w:cs="Times New Roman"/>
          <w:b/>
          <w:sz w:val="18"/>
          <w:szCs w:val="18"/>
          <w:lang w:val="pt-BR"/>
        </w:rPr>
        <w:t xml:space="preserve">  </w:t>
      </w:r>
      <w:r w:rsidRPr="00E020BB">
        <w:rPr>
          <w:rFonts w:ascii="Times New Roman" w:eastAsia="Calibri" w:hAnsi="Times New Roman" w:cs="Times New Roman"/>
          <w:b/>
          <w:sz w:val="18"/>
          <w:szCs w:val="18"/>
          <w:lang w:val="pt-BR"/>
        </w:rPr>
        <w:t xml:space="preserve"> DIRECTOR PATRIMONIU</w:t>
      </w:r>
    </w:p>
    <w:p w:rsidR="00FF6AF0" w:rsidRPr="008835B0" w:rsidRDefault="00FF6AF0" w:rsidP="00FF6AF0">
      <w:pPr>
        <w:spacing w:after="0" w:line="240" w:lineRule="auto"/>
        <w:rPr>
          <w:rFonts w:ascii="Times New Roman" w:eastAsia="Calibri" w:hAnsi="Times New Roman" w:cs="Times New Roman"/>
          <w:sz w:val="18"/>
          <w:szCs w:val="18"/>
          <w:lang w:val="pt-BR"/>
        </w:rPr>
      </w:pPr>
      <w:r w:rsidRPr="00E020BB">
        <w:rPr>
          <w:rFonts w:ascii="Times New Roman" w:eastAsia="Calibri" w:hAnsi="Times New Roman" w:cs="Times New Roman"/>
          <w:sz w:val="18"/>
          <w:szCs w:val="18"/>
          <w:lang w:val="pt-BR"/>
        </w:rPr>
        <w:t xml:space="preserve">       </w:t>
      </w:r>
      <w:r w:rsidR="008835B0">
        <w:rPr>
          <w:rFonts w:ascii="Times New Roman" w:eastAsia="Calibri" w:hAnsi="Times New Roman" w:cs="Times New Roman"/>
          <w:sz w:val="18"/>
          <w:szCs w:val="18"/>
          <w:lang w:val="pt-BR"/>
        </w:rPr>
        <w:t xml:space="preserve">                                               </w:t>
      </w:r>
      <w:r w:rsidRPr="00E020BB">
        <w:rPr>
          <w:rFonts w:ascii="Times New Roman" w:eastAsia="Calibri" w:hAnsi="Times New Roman" w:cs="Times New Roman"/>
          <w:sz w:val="18"/>
          <w:szCs w:val="18"/>
          <w:lang w:val="pt-BR"/>
        </w:rPr>
        <w:t xml:space="preserve"> </w:t>
      </w:r>
      <w:r w:rsidR="008835B0">
        <w:rPr>
          <w:rFonts w:ascii="Times New Roman" w:eastAsia="Calibri" w:hAnsi="Times New Roman" w:cs="Times New Roman"/>
          <w:sz w:val="18"/>
          <w:szCs w:val="18"/>
          <w:lang w:val="pt-BR"/>
        </w:rPr>
        <w:t xml:space="preserve">  </w:t>
      </w:r>
      <w:r w:rsidRPr="00E020BB">
        <w:rPr>
          <w:rFonts w:ascii="Times New Roman" w:eastAsia="Calibri" w:hAnsi="Times New Roman" w:cs="Times New Roman"/>
          <w:sz w:val="18"/>
          <w:szCs w:val="18"/>
          <w:lang w:val="pt-BR"/>
        </w:rPr>
        <w:t>CRISTIAN FRANȚESCU</w:t>
      </w:r>
      <w:r w:rsidRPr="00E020BB">
        <w:rPr>
          <w:rFonts w:ascii="Times New Roman" w:hAnsi="Times New Roman" w:cs="Times New Roman"/>
          <w:sz w:val="18"/>
          <w:szCs w:val="18"/>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sidR="008835B0">
        <w:rPr>
          <w:rFonts w:ascii="Times New Roman" w:eastAsia="Calibri" w:hAnsi="Times New Roman" w:cs="Times New Roman"/>
          <w:sz w:val="20"/>
          <w:szCs w:val="20"/>
          <w:lang w:val="pt-BR"/>
        </w:rPr>
        <w:t xml:space="preserve">                                             </w:t>
      </w:r>
      <w:r>
        <w:rPr>
          <w:sz w:val="18"/>
          <w:szCs w:val="18"/>
        </w:rPr>
        <w:t>Cod FO53-03,Ver.3</w:t>
      </w:r>
    </w:p>
    <w:p w:rsidR="00FF6AF0" w:rsidRPr="00515B87" w:rsidRDefault="00FF6AF0" w:rsidP="00FF6AF0">
      <w:pPr>
        <w:spacing w:after="0"/>
        <w:rPr>
          <w:rFonts w:ascii="Times New Roman" w:hAnsi="Times New Roman"/>
          <w:sz w:val="18"/>
          <w:szCs w:val="18"/>
        </w:rPr>
      </w:pPr>
      <w:r w:rsidRPr="00515B87">
        <w:rPr>
          <w:rFonts w:ascii="Times New Roman" w:hAnsi="Times New Roman"/>
          <w:noProof/>
          <w:sz w:val="18"/>
          <w:szCs w:val="18"/>
          <w:lang w:val="en-US"/>
        </w:rPr>
        <w:lastRenderedPageBreak/>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515B87">
        <w:rPr>
          <w:rFonts w:ascii="Times New Roman" w:hAnsi="Times New Roman"/>
          <w:sz w:val="18"/>
          <w:szCs w:val="18"/>
        </w:rPr>
        <w:t>ROMÂNIA</w:t>
      </w:r>
    </w:p>
    <w:p w:rsidR="00FF6AF0" w:rsidRPr="00515B87" w:rsidRDefault="00FF6AF0" w:rsidP="00FF6AF0">
      <w:pPr>
        <w:spacing w:after="0"/>
        <w:rPr>
          <w:rFonts w:ascii="Times New Roman" w:hAnsi="Times New Roman"/>
          <w:sz w:val="18"/>
          <w:szCs w:val="18"/>
        </w:rPr>
      </w:pPr>
      <w:r w:rsidRPr="00515B87">
        <w:rPr>
          <w:rFonts w:ascii="Times New Roman" w:hAnsi="Times New Roman"/>
          <w:sz w:val="18"/>
          <w:szCs w:val="18"/>
        </w:rPr>
        <w:t>JUDEŢUL TIMIŞ</w:t>
      </w:r>
    </w:p>
    <w:p w:rsidR="00FF6AF0" w:rsidRPr="00515B87" w:rsidRDefault="00FF6AF0" w:rsidP="00FF6AF0">
      <w:pPr>
        <w:spacing w:after="0"/>
        <w:rPr>
          <w:rFonts w:ascii="Times New Roman" w:hAnsi="Times New Roman"/>
          <w:sz w:val="18"/>
          <w:szCs w:val="18"/>
        </w:rPr>
      </w:pPr>
      <w:r w:rsidRPr="00515B87">
        <w:rPr>
          <w:rFonts w:ascii="Times New Roman" w:hAnsi="Times New Roman"/>
          <w:sz w:val="18"/>
          <w:szCs w:val="18"/>
        </w:rPr>
        <w:t>MUNICIPIUL TIMIŞOARA</w:t>
      </w:r>
    </w:p>
    <w:p w:rsidR="00FF6AF0" w:rsidRPr="00515B87" w:rsidRDefault="00FF6AF0" w:rsidP="00FF6AF0">
      <w:pPr>
        <w:spacing w:after="0"/>
        <w:rPr>
          <w:rFonts w:ascii="Times New Roman" w:hAnsi="Times New Roman"/>
          <w:b/>
          <w:sz w:val="18"/>
          <w:szCs w:val="18"/>
        </w:rPr>
      </w:pPr>
      <w:r w:rsidRPr="00515B87">
        <w:rPr>
          <w:rFonts w:ascii="Times New Roman" w:hAnsi="Times New Roman"/>
          <w:b/>
          <w:sz w:val="18"/>
          <w:szCs w:val="18"/>
        </w:rPr>
        <w:t>DIRECȚIA PATRIMONIU</w:t>
      </w:r>
    </w:p>
    <w:p w:rsidR="00FF6AF0" w:rsidRDefault="00FF6AF0" w:rsidP="00FF6AF0">
      <w:pPr>
        <w:spacing w:after="0"/>
        <w:rPr>
          <w:rFonts w:ascii="Times New Roman" w:hAnsi="Times New Roman"/>
          <w:sz w:val="20"/>
          <w:szCs w:val="20"/>
        </w:rPr>
      </w:pPr>
      <w:r w:rsidRPr="00515B87">
        <w:rPr>
          <w:rFonts w:ascii="Times New Roman" w:hAnsi="Times New Roman"/>
          <w:sz w:val="18"/>
          <w:szCs w:val="18"/>
        </w:rPr>
        <w:t>COMPARTIMENT CARTE FUNCIARĂ</w:t>
      </w:r>
      <w:r>
        <w:rPr>
          <w:rFonts w:ascii="Times New Roman" w:hAnsi="Times New Roman"/>
          <w:sz w:val="20"/>
          <w:szCs w:val="20"/>
        </w:rPr>
        <w:t xml:space="preserve"> ȘI CADASTRU</w:t>
      </w:r>
    </w:p>
    <w:p w:rsidR="00D1470F" w:rsidRPr="0052581B" w:rsidRDefault="00D1470F" w:rsidP="00D1470F">
      <w:pPr>
        <w:spacing w:after="0"/>
        <w:rPr>
          <w:rFonts w:ascii="Times New Roman" w:hAnsi="Times New Roman"/>
          <w:b/>
          <w:sz w:val="18"/>
          <w:szCs w:val="18"/>
        </w:rPr>
      </w:pPr>
      <w:r>
        <w:rPr>
          <w:rFonts w:ascii="Times New Roman" w:hAnsi="Times New Roman"/>
          <w:sz w:val="18"/>
          <w:szCs w:val="18"/>
        </w:rPr>
        <w:t>MTM</w:t>
      </w:r>
      <w:r w:rsidRPr="00BC3C02">
        <w:rPr>
          <w:rFonts w:ascii="Times New Roman" w:hAnsi="Times New Roman"/>
          <w:sz w:val="18"/>
          <w:szCs w:val="18"/>
        </w:rPr>
        <w:t>2023 -</w:t>
      </w:r>
      <w:r>
        <w:rPr>
          <w:rFonts w:ascii="Times New Roman" w:hAnsi="Times New Roman"/>
          <w:sz w:val="18"/>
          <w:szCs w:val="18"/>
        </w:rPr>
        <w:t>019462/02.10</w:t>
      </w:r>
      <w:r w:rsidRPr="00BC3C02">
        <w:rPr>
          <w:rFonts w:ascii="Times New Roman" w:hAnsi="Times New Roman"/>
          <w:sz w:val="18"/>
          <w:szCs w:val="18"/>
        </w:rPr>
        <w:t xml:space="preserve">.2023                    </w:t>
      </w:r>
    </w:p>
    <w:p w:rsidR="00FF6AF0" w:rsidRPr="00780D7B" w:rsidRDefault="00FF6AF0" w:rsidP="00FF6AF0">
      <w:pPr>
        <w:spacing w:after="180" w:line="206" w:lineRule="auto"/>
        <w:rPr>
          <w:rFonts w:ascii="Times New Roman" w:hAnsi="Times New Roman" w:cs="Times New Roman"/>
          <w:b/>
          <w:color w:val="000000"/>
          <w:u w:val="single"/>
        </w:rPr>
      </w:pPr>
    </w:p>
    <w:p w:rsidR="00FF6AF0" w:rsidRDefault="00FF6AF0" w:rsidP="00FF6AF0">
      <w:pPr>
        <w:spacing w:after="0"/>
        <w:jc w:val="center"/>
        <w:rPr>
          <w:rFonts w:ascii="Times New Roman" w:eastAsia="Calibri" w:hAnsi="Times New Roman" w:cs="Times New Roman"/>
          <w:b/>
          <w:sz w:val="28"/>
          <w:szCs w:val="28"/>
        </w:rPr>
      </w:pPr>
    </w:p>
    <w:p w:rsidR="00FF6AF0" w:rsidRPr="00A130B4" w:rsidRDefault="00FF6AF0" w:rsidP="00FF6AF0">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FF6AF0" w:rsidRDefault="00D1470F" w:rsidP="00FF6AF0">
      <w:pPr>
        <w:spacing w:after="0" w:line="240" w:lineRule="auto"/>
        <w:jc w:val="center"/>
        <w:rPr>
          <w:rFonts w:ascii="Times New Roman" w:hAnsi="Times New Roman" w:cs="Times New Roman"/>
          <w:b/>
          <w:color w:val="000000"/>
          <w:sz w:val="24"/>
          <w:szCs w:val="24"/>
        </w:rPr>
      </w:pPr>
      <w:r w:rsidRPr="0074641F">
        <w:rPr>
          <w:rFonts w:ascii="Times New Roman" w:hAnsi="Times New Roman" w:cs="Times New Roman"/>
          <w:b/>
          <w:color w:val="000000"/>
          <w:sz w:val="24"/>
          <w:szCs w:val="24"/>
        </w:rPr>
        <w:t xml:space="preserve">privind </w:t>
      </w:r>
      <w:r>
        <w:rPr>
          <w:rFonts w:ascii="Times New Roman" w:hAnsi="Times New Roman" w:cs="Times New Roman"/>
          <w:b/>
          <w:color w:val="000000"/>
          <w:sz w:val="24"/>
          <w:szCs w:val="24"/>
        </w:rPr>
        <w:t>completarea HCLMT nr.247/13.06.2023 și modificarea obiectului Contractului nr. 1/12.07.2023 privind darea în administrare Direcţiei de Asistenţă Socială a Municipiului Timişoara asupra imobilelor situate în str. Lorena nr.33</w:t>
      </w:r>
    </w:p>
    <w:p w:rsidR="00D1470F" w:rsidRPr="00DD66EA" w:rsidRDefault="00D1470F" w:rsidP="00FF6AF0">
      <w:pPr>
        <w:spacing w:after="0" w:line="240" w:lineRule="auto"/>
        <w:jc w:val="center"/>
        <w:rPr>
          <w:rFonts w:ascii="Times New Roman" w:hAnsi="Times New Roman" w:cs="Times New Roman"/>
          <w:b/>
          <w:bCs/>
          <w:color w:val="000000"/>
          <w:sz w:val="24"/>
          <w:szCs w:val="24"/>
        </w:rPr>
      </w:pPr>
    </w:p>
    <w:p w:rsidR="00FF6AF0" w:rsidRPr="00D1470F" w:rsidRDefault="00FF6AF0" w:rsidP="00D1470F">
      <w:pPr>
        <w:spacing w:after="0"/>
        <w:jc w:val="both"/>
        <w:rPr>
          <w:rFonts w:ascii="Times New Roman" w:hAnsi="Times New Roman" w:cs="Times New Roman"/>
          <w:b/>
          <w:color w:val="000000"/>
          <w:sz w:val="24"/>
          <w:szCs w:val="24"/>
        </w:rPr>
      </w:pPr>
      <w:r w:rsidRPr="00622852">
        <w:rPr>
          <w:rFonts w:ascii="Calibri" w:eastAsia="Calibri" w:hAnsi="Calibri" w:cs="Times New Roman"/>
          <w:b/>
          <w:sz w:val="28"/>
          <w:szCs w:val="28"/>
        </w:rPr>
        <w:t xml:space="preserve">           </w:t>
      </w:r>
      <w:r w:rsidRPr="00D063A5">
        <w:rPr>
          <w:rFonts w:ascii="Times New Roman" w:eastAsia="Calibri" w:hAnsi="Times New Roman" w:cs="Times New Roman"/>
          <w:sz w:val="24"/>
          <w:szCs w:val="24"/>
        </w:rPr>
        <w:t>Având în vedere Referatul de aprobare a proiectului de hotărâre nr.</w:t>
      </w:r>
      <w:r w:rsidRPr="00D063A5">
        <w:rPr>
          <w:rFonts w:ascii="Times New Roman" w:hAnsi="Times New Roman"/>
          <w:sz w:val="24"/>
          <w:szCs w:val="24"/>
        </w:rPr>
        <w:t xml:space="preserve"> </w:t>
      </w:r>
      <w:r w:rsidR="00D1470F" w:rsidRPr="00D1470F">
        <w:rPr>
          <w:rFonts w:ascii="Times New Roman" w:hAnsi="Times New Roman"/>
          <w:sz w:val="24"/>
          <w:szCs w:val="24"/>
        </w:rPr>
        <w:t>MTM</w:t>
      </w:r>
      <w:r w:rsidR="00476520">
        <w:rPr>
          <w:rFonts w:ascii="Times New Roman" w:hAnsi="Times New Roman"/>
          <w:sz w:val="24"/>
          <w:szCs w:val="24"/>
        </w:rPr>
        <w:t>2023</w:t>
      </w:r>
      <w:r w:rsidR="00D1470F" w:rsidRPr="00D1470F">
        <w:rPr>
          <w:rFonts w:ascii="Times New Roman" w:hAnsi="Times New Roman"/>
          <w:sz w:val="24"/>
          <w:szCs w:val="24"/>
        </w:rPr>
        <w:t>-019462/02.10.2023</w:t>
      </w:r>
      <w:r w:rsidR="00D1470F" w:rsidRPr="00BC3C02">
        <w:rPr>
          <w:rFonts w:ascii="Times New Roman" w:hAnsi="Times New Roman"/>
          <w:sz w:val="18"/>
          <w:szCs w:val="18"/>
        </w:rPr>
        <w:t xml:space="preserve"> </w:t>
      </w:r>
      <w:r w:rsidRPr="00D063A5">
        <w:rPr>
          <w:rFonts w:ascii="Times New Roman" w:eastAsia="Calibri" w:hAnsi="Times New Roman" w:cs="Times New Roman"/>
          <w:sz w:val="24"/>
          <w:szCs w:val="24"/>
        </w:rPr>
        <w:t xml:space="preserve">al Primarului Municipiului Timișoara și Proiectul de hotărâre privind </w:t>
      </w:r>
      <w:r w:rsidR="00D1470F" w:rsidRPr="00D1470F">
        <w:rPr>
          <w:rFonts w:ascii="Times New Roman" w:hAnsi="Times New Roman" w:cs="Times New Roman"/>
          <w:color w:val="000000"/>
          <w:sz w:val="24"/>
          <w:szCs w:val="24"/>
        </w:rPr>
        <w:t>completarea HCLMT nr.247/13.06.2023 și modificarea obiectului Contractului nr. 1/12.07.2023 privind darea în administrare Direcţiei de Asistenţă Socială a Municipiului Timişoara asupra imobilelor situate în str. Lorena nr.33</w:t>
      </w:r>
      <w:r w:rsidRPr="00D063A5">
        <w:rPr>
          <w:rFonts w:ascii="Times New Roman" w:hAnsi="Times New Roman" w:cs="Times New Roman"/>
          <w:color w:val="000000"/>
          <w:sz w:val="24"/>
          <w:szCs w:val="24"/>
        </w:rPr>
        <w:t>,</w:t>
      </w:r>
      <w:r w:rsidRPr="00D063A5">
        <w:rPr>
          <w:rFonts w:ascii="Times New Roman" w:hAnsi="Times New Roman" w:cs="Times New Roman"/>
          <w:bCs/>
          <w:color w:val="000000"/>
          <w:sz w:val="24"/>
          <w:szCs w:val="24"/>
        </w:rPr>
        <w:t xml:space="preserve"> </w:t>
      </w:r>
      <w:r w:rsidRPr="00D063A5">
        <w:rPr>
          <w:rFonts w:ascii="Times New Roman" w:eastAsia="Calibri" w:hAnsi="Times New Roman" w:cs="Times New Roman"/>
          <w:sz w:val="24"/>
          <w:szCs w:val="24"/>
        </w:rPr>
        <w:t>facem următoarele precizări:</w:t>
      </w:r>
    </w:p>
    <w:p w:rsidR="00352A30" w:rsidRDefault="00FF6AF0" w:rsidP="00352A3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52A30">
        <w:rPr>
          <w:rFonts w:ascii="Times New Roman" w:hAnsi="Times New Roman" w:cs="Times New Roman"/>
          <w:sz w:val="24"/>
          <w:szCs w:val="24"/>
        </w:rPr>
        <w:t>Direcţia de Asistenţă Socială a Municipiului Timişoara, Serviciul Dezvoltare Strategii Programe - Compartiment Contractare Finanțare  a solicitat prin adresa nr.18942/28.09.2023 modificarea Contractului nr.1/12.07.2023-Anexă la HCLMT nr. 247/13.06.2023, în sensul includerii în Cap.II-</w:t>
      </w:r>
      <w:r w:rsidR="000D4A99">
        <w:rPr>
          <w:rFonts w:ascii="Times New Roman" w:hAnsi="Times New Roman" w:cs="Times New Roman"/>
          <w:sz w:val="24"/>
          <w:szCs w:val="24"/>
        </w:rPr>
        <w:t xml:space="preserve"> </w:t>
      </w:r>
      <w:r w:rsidR="00352A30">
        <w:rPr>
          <w:rFonts w:ascii="Times New Roman" w:hAnsi="Times New Roman" w:cs="Times New Roman"/>
          <w:sz w:val="24"/>
          <w:szCs w:val="24"/>
        </w:rPr>
        <w:t xml:space="preserve">”Obiectul Contractului” a  clădirii existente pe terenul dat în administrare, din </w:t>
      </w:r>
      <w:r w:rsidR="00352A30">
        <w:rPr>
          <w:rFonts w:ascii="Times New Roman" w:hAnsi="Times New Roman" w:cs="Times New Roman"/>
          <w:color w:val="000000"/>
          <w:sz w:val="24"/>
          <w:szCs w:val="24"/>
        </w:rPr>
        <w:t>str. Lorena nr.33, clădire înscrisă</w:t>
      </w:r>
      <w:r w:rsidR="00352A30" w:rsidRPr="00645461">
        <w:rPr>
          <w:rFonts w:ascii="Times New Roman" w:hAnsi="Times New Roman" w:cs="Times New Roman"/>
          <w:color w:val="000000"/>
          <w:sz w:val="24"/>
          <w:szCs w:val="24"/>
        </w:rPr>
        <w:t xml:space="preserve"> în </w:t>
      </w:r>
      <w:r w:rsidR="00352A30" w:rsidRPr="008666C2">
        <w:rPr>
          <w:rFonts w:ascii="Times New Roman" w:hAnsi="Times New Roman" w:cs="Times New Roman"/>
          <w:sz w:val="24"/>
          <w:szCs w:val="24"/>
        </w:rPr>
        <w:t>C</w:t>
      </w:r>
      <w:r w:rsidR="00352A30">
        <w:rPr>
          <w:rFonts w:ascii="Times New Roman" w:hAnsi="Times New Roman" w:cs="Times New Roman"/>
          <w:sz w:val="24"/>
          <w:szCs w:val="24"/>
        </w:rPr>
        <w:t>.</w:t>
      </w:r>
      <w:r w:rsidR="00352A30" w:rsidRPr="008666C2">
        <w:rPr>
          <w:rFonts w:ascii="Times New Roman" w:hAnsi="Times New Roman" w:cs="Times New Roman"/>
          <w:sz w:val="24"/>
          <w:szCs w:val="24"/>
        </w:rPr>
        <w:t>F</w:t>
      </w:r>
      <w:r w:rsidR="00352A30">
        <w:rPr>
          <w:rFonts w:ascii="Times New Roman" w:hAnsi="Times New Roman" w:cs="Times New Roman"/>
          <w:sz w:val="24"/>
          <w:szCs w:val="24"/>
        </w:rPr>
        <w:t>.</w:t>
      </w:r>
      <w:r w:rsidR="00352A30" w:rsidRPr="008666C2">
        <w:rPr>
          <w:rFonts w:ascii="Times New Roman" w:hAnsi="Times New Roman" w:cs="Times New Roman"/>
          <w:sz w:val="24"/>
          <w:szCs w:val="24"/>
        </w:rPr>
        <w:t xml:space="preserve"> </w:t>
      </w:r>
      <w:r w:rsidR="00352A30">
        <w:rPr>
          <w:rFonts w:ascii="Times New Roman" w:hAnsi="Times New Roman" w:cs="Times New Roman"/>
          <w:sz w:val="24"/>
          <w:szCs w:val="24"/>
        </w:rPr>
        <w:t>436288 –C1 Timișoara (CF vechi 1,</w:t>
      </w:r>
      <w:r w:rsidR="00352A30" w:rsidRPr="008666C2">
        <w:rPr>
          <w:rFonts w:ascii="Times New Roman" w:hAnsi="Times New Roman" w:cs="Times New Roman"/>
          <w:sz w:val="24"/>
          <w:szCs w:val="24"/>
        </w:rPr>
        <w:t xml:space="preserve"> nr. top.</w:t>
      </w:r>
      <w:r w:rsidR="00352A30">
        <w:rPr>
          <w:rFonts w:ascii="Times New Roman" w:hAnsi="Times New Roman" w:cs="Times New Roman"/>
          <w:sz w:val="24"/>
          <w:szCs w:val="24"/>
        </w:rPr>
        <w:t>vechi</w:t>
      </w:r>
      <w:r w:rsidR="00352A30" w:rsidRPr="008666C2">
        <w:rPr>
          <w:rFonts w:ascii="Times New Roman" w:hAnsi="Times New Roman" w:cs="Times New Roman"/>
          <w:sz w:val="24"/>
          <w:szCs w:val="24"/>
        </w:rPr>
        <w:t xml:space="preserve"> </w:t>
      </w:r>
      <w:r w:rsidR="00352A30">
        <w:rPr>
          <w:rFonts w:ascii="Times New Roman" w:hAnsi="Times New Roman" w:cs="Times New Roman"/>
          <w:sz w:val="24"/>
          <w:szCs w:val="24"/>
        </w:rPr>
        <w:t>4760)</w:t>
      </w:r>
      <w:r w:rsidR="00352A30" w:rsidRPr="008666C2">
        <w:rPr>
          <w:rFonts w:ascii="Times New Roman" w:hAnsi="Times New Roman" w:cs="Times New Roman"/>
          <w:sz w:val="24"/>
          <w:szCs w:val="24"/>
        </w:rPr>
        <w:t xml:space="preserve"> </w:t>
      </w:r>
      <w:r w:rsidR="00352A30">
        <w:rPr>
          <w:rFonts w:ascii="Times New Roman" w:hAnsi="Times New Roman" w:cs="Times New Roman"/>
          <w:sz w:val="24"/>
          <w:szCs w:val="24"/>
        </w:rPr>
        <w:t xml:space="preserve">cu suprafața construită la sol 87 mp, proprietatea Primăriei Municipiului Timișoara. </w:t>
      </w:r>
    </w:p>
    <w:p w:rsidR="00352A30" w:rsidRDefault="00352A30" w:rsidP="00352A30">
      <w:pPr>
        <w:spacing w:after="0"/>
        <w:ind w:firstLine="708"/>
        <w:jc w:val="both"/>
        <w:rPr>
          <w:rFonts w:ascii="Times New Roman" w:hAnsi="Times New Roman" w:cs="Times New Roman"/>
          <w:sz w:val="24"/>
          <w:szCs w:val="24"/>
        </w:rPr>
      </w:pPr>
      <w:r>
        <w:rPr>
          <w:rFonts w:ascii="Times New Roman" w:hAnsi="Times New Roman" w:cs="Times New Roman"/>
          <w:sz w:val="24"/>
          <w:szCs w:val="24"/>
        </w:rPr>
        <w:t>Includerea clădirii respective în contractul de dare în administrare este necesară pentru modificarea soluției tehnice în vederea realizării obiectivului de investiții ”Reabilitare / modernizare construcție existentă și extindere construcție cu destinația Centru de zi de asistență și recuperare pentru persoane vârstnice”.</w:t>
      </w:r>
    </w:p>
    <w:p w:rsidR="00352A30" w:rsidRDefault="00352A30" w:rsidP="00352A3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De asemenea, pentru realizarea obiectivului de investiții menționat mai sus,  este necesară eliminarea din contract a clauzelor care limitează dreptul beneficiarului de a modifica bunul dat în administrare sau de a edifica corpuri noi de construcții, clauze menționate în contract la alin.4.2 ”Drepturile și obligațiile beneficiarului”, lit.g) și lit.i), obiectiv pentru care se vor accesa fonduri nerambursabile în cadrul  Programului Național de Redresare și Reziliență, Componenta 13-Reforme Sociale, Investiția I4-Crearea unei rețele de centre de zi de asistență și recuperare pentru persoane vârstnice. </w:t>
      </w:r>
    </w:p>
    <w:p w:rsidR="00FF6AF0" w:rsidRPr="003E221A" w:rsidRDefault="00FF6AF0" w:rsidP="00352A30">
      <w:pPr>
        <w:spacing w:after="0"/>
        <w:jc w:val="both"/>
        <w:rPr>
          <w:rFonts w:ascii="Times New Roman" w:hAnsi="Times New Roman" w:cs="Times New Roman"/>
          <w:bCs/>
          <w:color w:val="000000"/>
          <w:sz w:val="24"/>
          <w:szCs w:val="24"/>
        </w:rPr>
      </w:pPr>
      <w:r>
        <w:rPr>
          <w:rFonts w:ascii="Times New Roman" w:hAnsi="Times New Roman" w:cs="Times New Roman"/>
          <w:color w:val="000000"/>
          <w:sz w:val="24"/>
          <w:szCs w:val="24"/>
          <w:lang w:val="en-US"/>
        </w:rPr>
        <w:tab/>
      </w:r>
      <w:proofErr w:type="spellStart"/>
      <w:r>
        <w:rPr>
          <w:rFonts w:ascii="Times New Roman" w:hAnsi="Times New Roman" w:cs="Times New Roman"/>
          <w:color w:val="000000"/>
          <w:sz w:val="24"/>
          <w:szCs w:val="24"/>
          <w:lang w:val="en-US"/>
        </w:rPr>
        <w:t>Scopul</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realizării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unui</w:t>
      </w:r>
      <w:proofErr w:type="spellEnd"/>
      <w:r>
        <w:rPr>
          <w:rFonts w:ascii="Times New Roman" w:hAnsi="Times New Roman" w:cs="Times New Roman"/>
          <w:color w:val="000000"/>
          <w:sz w:val="24"/>
          <w:szCs w:val="24"/>
          <w:lang w:val="en-US"/>
        </w:rPr>
        <w:t xml:space="preserve"> </w:t>
      </w:r>
      <w:r>
        <w:rPr>
          <w:rFonts w:ascii="Times New Roman" w:hAnsi="Times New Roman" w:cs="Times New Roman"/>
          <w:sz w:val="24"/>
          <w:szCs w:val="24"/>
        </w:rPr>
        <w:t xml:space="preserve">Centru de zi de asistență și recuperare pentru persoane vârstnice </w:t>
      </w:r>
      <w:proofErr w:type="gramStart"/>
      <w:r>
        <w:rPr>
          <w:rFonts w:ascii="Times New Roman" w:hAnsi="Times New Roman" w:cs="Times New Roman"/>
          <w:sz w:val="24"/>
          <w:szCs w:val="24"/>
        </w:rPr>
        <w:t>este</w:t>
      </w:r>
      <w:proofErr w:type="gramEnd"/>
      <w:r>
        <w:rPr>
          <w:rFonts w:ascii="Times New Roman" w:hAnsi="Times New Roman" w:cs="Times New Roman"/>
          <w:sz w:val="24"/>
          <w:szCs w:val="24"/>
        </w:rPr>
        <w:t xml:space="preserve"> dezvoltarea serviciilor pentru persoane vârstnice cu nevoi de îngrijire de lungă durată, acestea fiind deficitare la nivelul Municipiului Timișoara. </w:t>
      </w:r>
      <w:r w:rsidRPr="00BB7E37">
        <w:rPr>
          <w:rFonts w:ascii="Times New Roman" w:hAnsi="Times New Roman" w:cs="Times New Roman"/>
          <w:sz w:val="24"/>
          <w:szCs w:val="24"/>
        </w:rPr>
        <w:t>Necesitatea dezvoltării</w:t>
      </w:r>
      <w:r>
        <w:rPr>
          <w:rFonts w:ascii="Times New Roman" w:hAnsi="Times New Roman" w:cs="Times New Roman"/>
          <w:sz w:val="24"/>
          <w:szCs w:val="24"/>
        </w:rPr>
        <w:t xml:space="preserve"> serviciilor sociale specifice a rezultat în urma cartografierii persoanelor vârstnice estimate cu nevoi de îngrijire de lungă durată care a stat la baza elaborării Strategiei Naționale privind îngrijirea de lungă durată și îmbătrânire activă pentru perioada 2023-2030. La nivelul Municipiului Timișoara serviciile sociale pentru persoane vârstnice acoperă doar un procent de 1,73% din persoanele cu nevoi de îngrijire de lungă durată, prin urmare accesarea de fonduri nerambursabile în cadrul PNRR 2023/C13/MMSS/I4 este imperios necesară.</w:t>
      </w:r>
    </w:p>
    <w:p w:rsidR="00FF6AF0" w:rsidRPr="000A6FAD" w:rsidRDefault="00FF6AF0" w:rsidP="000A6FAD">
      <w:pPr>
        <w:spacing w:after="0"/>
        <w:jc w:val="both"/>
        <w:rPr>
          <w:rFonts w:ascii="Times New Roman" w:hAnsi="Times New Roman" w:cs="Times New Roman"/>
          <w:sz w:val="24"/>
          <w:szCs w:val="24"/>
        </w:rPr>
      </w:pPr>
      <w:r>
        <w:rPr>
          <w:rFonts w:ascii="Times New Roman" w:hAnsi="Times New Roman" w:cs="Times New Roman"/>
          <w:sz w:val="24"/>
          <w:szCs w:val="24"/>
        </w:rPr>
        <w:tab/>
      </w:r>
      <w:r w:rsidR="00090DA6">
        <w:rPr>
          <w:rFonts w:ascii="Times New Roman" w:hAnsi="Times New Roman" w:cs="Times New Roman"/>
          <w:sz w:val="24"/>
          <w:szCs w:val="24"/>
        </w:rPr>
        <w:t>Construcția</w:t>
      </w:r>
      <w:r>
        <w:rPr>
          <w:rFonts w:ascii="Times New Roman" w:hAnsi="Times New Roman" w:cs="Times New Roman"/>
          <w:sz w:val="24"/>
          <w:szCs w:val="24"/>
        </w:rPr>
        <w:t xml:space="preserve"> înscris</w:t>
      </w:r>
      <w:r w:rsidR="00090DA6">
        <w:rPr>
          <w:rFonts w:ascii="Times New Roman" w:hAnsi="Times New Roman" w:cs="Times New Roman"/>
          <w:sz w:val="24"/>
          <w:szCs w:val="24"/>
        </w:rPr>
        <w:t>ă</w:t>
      </w:r>
      <w:r>
        <w:rPr>
          <w:rFonts w:ascii="Times New Roman" w:hAnsi="Times New Roman" w:cs="Times New Roman"/>
          <w:sz w:val="24"/>
          <w:szCs w:val="24"/>
        </w:rPr>
        <w:t xml:space="preserve"> în CF 436288</w:t>
      </w:r>
      <w:r w:rsidR="00090DA6">
        <w:rPr>
          <w:rFonts w:ascii="Times New Roman" w:hAnsi="Times New Roman" w:cs="Times New Roman"/>
          <w:sz w:val="24"/>
          <w:szCs w:val="24"/>
        </w:rPr>
        <w:t>-C1</w:t>
      </w:r>
      <w:r>
        <w:rPr>
          <w:rFonts w:ascii="Times New Roman" w:hAnsi="Times New Roman" w:cs="Times New Roman"/>
          <w:sz w:val="24"/>
          <w:szCs w:val="24"/>
        </w:rPr>
        <w:t xml:space="preserve"> Timișoara este inclus</w:t>
      </w:r>
      <w:r w:rsidR="009A25D3">
        <w:rPr>
          <w:rFonts w:ascii="Times New Roman" w:hAnsi="Times New Roman" w:cs="Times New Roman"/>
          <w:sz w:val="24"/>
          <w:szCs w:val="24"/>
        </w:rPr>
        <w:t>ă</w:t>
      </w:r>
      <w:r>
        <w:rPr>
          <w:rFonts w:ascii="Times New Roman" w:hAnsi="Times New Roman" w:cs="Times New Roman"/>
          <w:sz w:val="24"/>
          <w:szCs w:val="24"/>
        </w:rPr>
        <w:t xml:space="preserve"> în inventarul bunurilor care aparțin </w:t>
      </w:r>
      <w:r w:rsidR="009A25D3">
        <w:rPr>
          <w:rFonts w:ascii="Times New Roman" w:hAnsi="Times New Roman" w:cs="Times New Roman"/>
          <w:sz w:val="24"/>
          <w:szCs w:val="24"/>
        </w:rPr>
        <w:t xml:space="preserve">Primăriei </w:t>
      </w:r>
      <w:r>
        <w:rPr>
          <w:rFonts w:ascii="Times New Roman" w:hAnsi="Times New Roman" w:cs="Times New Roman"/>
          <w:sz w:val="24"/>
          <w:szCs w:val="24"/>
        </w:rPr>
        <w:t xml:space="preserve">Municipiului Timișoara, </w:t>
      </w:r>
      <w:r w:rsidR="009A25D3">
        <w:rPr>
          <w:rFonts w:ascii="Times New Roman" w:hAnsi="Times New Roman" w:cs="Times New Roman"/>
          <w:sz w:val="24"/>
          <w:szCs w:val="24"/>
        </w:rPr>
        <w:t xml:space="preserve">având fișa mijlocului fix </w:t>
      </w:r>
      <w:r>
        <w:rPr>
          <w:rFonts w:ascii="Times New Roman" w:hAnsi="Times New Roman" w:cs="Times New Roman"/>
          <w:sz w:val="24"/>
          <w:szCs w:val="24"/>
        </w:rPr>
        <w:t>cu nr.</w:t>
      </w:r>
      <w:r w:rsidR="009A25D3">
        <w:rPr>
          <w:rFonts w:ascii="Times New Roman" w:hAnsi="Times New Roman" w:cs="Times New Roman"/>
          <w:sz w:val="24"/>
          <w:szCs w:val="24"/>
        </w:rPr>
        <w:t xml:space="preserve"> </w:t>
      </w:r>
      <w:r>
        <w:rPr>
          <w:rFonts w:ascii="Times New Roman" w:hAnsi="Times New Roman" w:cs="Times New Roman"/>
          <w:sz w:val="24"/>
          <w:szCs w:val="24"/>
        </w:rPr>
        <w:t xml:space="preserve">de inventar </w:t>
      </w:r>
      <w:r w:rsidR="009A25D3">
        <w:rPr>
          <w:rFonts w:ascii="Times New Roman" w:hAnsi="Times New Roman" w:cs="Times New Roman"/>
          <w:sz w:val="24"/>
          <w:szCs w:val="24"/>
        </w:rPr>
        <w:t>1530, cod de clasificare 1.6.1.</w:t>
      </w:r>
      <w:r>
        <w:rPr>
          <w:rFonts w:ascii="Times New Roman" w:hAnsi="Times New Roman" w:cs="Times New Roman"/>
          <w:sz w:val="24"/>
          <w:szCs w:val="24"/>
        </w:rPr>
        <w:t xml:space="preserve"> și valoarea de inventar </w:t>
      </w:r>
      <w:r w:rsidR="009A25D3">
        <w:rPr>
          <w:rFonts w:ascii="Times New Roman" w:hAnsi="Times New Roman" w:cs="Times New Roman"/>
          <w:sz w:val="24"/>
          <w:szCs w:val="24"/>
        </w:rPr>
        <w:t>53,65 lei.</w:t>
      </w:r>
    </w:p>
    <w:p w:rsidR="00FF6AF0" w:rsidRPr="00EA7434" w:rsidRDefault="00FF6AF0" w:rsidP="00FF6AF0">
      <w:pPr>
        <w:spacing w:after="0"/>
        <w:jc w:val="both"/>
        <w:rPr>
          <w:rStyle w:val="slitbdy"/>
          <w:rFonts w:ascii="Times New Roman" w:eastAsia="Times New Roman" w:hAnsi="Times New Roman" w:cs="Times New Roman"/>
          <w:noProof/>
          <w:sz w:val="24"/>
          <w:szCs w:val="24"/>
        </w:rPr>
      </w:pPr>
      <w:r>
        <w:rPr>
          <w:rStyle w:val="salnttl"/>
          <w:rFonts w:ascii="Times New Roman" w:hAnsi="Times New Roman" w:cs="Times New Roman"/>
          <w:sz w:val="24"/>
          <w:szCs w:val="24"/>
        </w:rPr>
        <w:tab/>
        <w:t>Având în vedere prevederile</w:t>
      </w:r>
      <w:r w:rsidRPr="00E569C4">
        <w:rPr>
          <w:rStyle w:val="salnttl"/>
          <w:rFonts w:ascii="Times New Roman" w:hAnsi="Times New Roman" w:cs="Times New Roman"/>
          <w:sz w:val="24"/>
          <w:szCs w:val="24"/>
        </w:rPr>
        <w:t xml:space="preserve"> art. 129, alin (6), lit.a) din Ordonanța nr.57/2019 privind Codul administrativ: ”</w:t>
      </w:r>
      <w:r w:rsidRPr="00E569C4">
        <w:rPr>
          <w:rStyle w:val="titlu01"/>
          <w:sz w:val="24"/>
          <w:szCs w:val="24"/>
        </w:rPr>
        <w:t xml:space="preserve"> </w:t>
      </w:r>
      <w:r w:rsidRPr="00E569C4">
        <w:rPr>
          <w:rFonts w:ascii="Times New Roman" w:eastAsia="Times New Roman" w:hAnsi="Times New Roman" w:cs="Times New Roman"/>
          <w:noProof/>
          <w:sz w:val="24"/>
          <w:szCs w:val="24"/>
        </w:rPr>
        <w:t xml:space="preserve">În exercitarea atribuţiilor prevăzute la </w:t>
      </w:r>
      <w:hyperlink w:history="1">
        <w:r w:rsidRPr="00E569C4">
          <w:rPr>
            <w:rFonts w:ascii="Times New Roman" w:eastAsia="Times New Roman" w:hAnsi="Times New Roman" w:cs="Times New Roman"/>
            <w:noProof/>
            <w:sz w:val="24"/>
            <w:szCs w:val="24"/>
          </w:rPr>
          <w:t>alin. (2) lit. c)</w:t>
        </w:r>
      </w:hyperlink>
      <w:r w:rsidRPr="00E569C4">
        <w:rPr>
          <w:rFonts w:ascii="Times New Roman" w:eastAsia="Times New Roman" w:hAnsi="Times New Roman" w:cs="Times New Roman"/>
          <w:noProof/>
          <w:sz w:val="24"/>
          <w:szCs w:val="24"/>
        </w:rPr>
        <w:t>, consiliul local:</w:t>
      </w:r>
      <w:r>
        <w:rPr>
          <w:rFonts w:ascii="Times New Roman" w:eastAsia="Times New Roman" w:hAnsi="Times New Roman" w:cs="Times New Roman"/>
          <w:noProof/>
          <w:sz w:val="24"/>
          <w:szCs w:val="24"/>
        </w:rPr>
        <w:t xml:space="preserve"> </w:t>
      </w:r>
      <w:r w:rsidRPr="00E569C4">
        <w:rPr>
          <w:rFonts w:ascii="Times New Roman" w:eastAsia="Times New Roman" w:hAnsi="Times New Roman" w:cs="Times New Roman"/>
          <w:noProof/>
          <w:sz w:val="24"/>
          <w:szCs w:val="24"/>
        </w:rPr>
        <w:t xml:space="preserve">a) hotărăşte darea în administrare, concesionarea, închirierea sau darea în folosinţă gratuită a bunurilor proprietate </w:t>
      </w:r>
      <w:r w:rsidRPr="00E569C4">
        <w:rPr>
          <w:rFonts w:ascii="Times New Roman" w:eastAsia="Times New Roman" w:hAnsi="Times New Roman" w:cs="Times New Roman"/>
          <w:noProof/>
          <w:sz w:val="24"/>
          <w:szCs w:val="24"/>
        </w:rPr>
        <w:lastRenderedPageBreak/>
        <w:t>publică a comunei, oraşului sau municipiului, după caz, precum şi a serviciilor publice de interes local, în condiţiile legii.</w:t>
      </w:r>
      <w:r w:rsidRPr="00E569C4">
        <w:rPr>
          <w:rStyle w:val="slitbdy"/>
          <w:rFonts w:ascii="Times New Roman" w:hAnsi="Times New Roman" w:cs="Times New Roman"/>
          <w:color w:val="000000"/>
          <w:sz w:val="24"/>
          <w:szCs w:val="24"/>
          <w:bdr w:val="none" w:sz="0" w:space="0" w:color="auto" w:frame="1"/>
          <w:shd w:val="clear" w:color="auto" w:fill="FFFFFF"/>
        </w:rPr>
        <w:t>”</w:t>
      </w:r>
    </w:p>
    <w:p w:rsidR="00FF6AF0" w:rsidRPr="001C37B4" w:rsidRDefault="00FF6AF0" w:rsidP="00FF6AF0">
      <w:pPr>
        <w:spacing w:after="0"/>
        <w:jc w:val="both"/>
        <w:rPr>
          <w:rFonts w:ascii="Times New Roman" w:hAnsi="Times New Roman" w:cs="Times New Roman"/>
          <w:color w:val="000000"/>
          <w:sz w:val="24"/>
          <w:szCs w:val="24"/>
          <w:bdr w:val="none" w:sz="0" w:space="0" w:color="auto" w:frame="1"/>
          <w:shd w:val="clear" w:color="auto" w:fill="FFFFFF"/>
        </w:rPr>
      </w:pPr>
      <w:r w:rsidRPr="00E569C4">
        <w:rPr>
          <w:rFonts w:ascii="Times New Roman" w:hAnsi="Times New Roman" w:cs="Times New Roman"/>
          <w:sz w:val="24"/>
          <w:szCs w:val="24"/>
        </w:rPr>
        <w:tab/>
      </w:r>
      <w:r w:rsidRPr="00E569C4">
        <w:rPr>
          <w:rStyle w:val="slitbdy"/>
          <w:rFonts w:ascii="Times New Roman" w:hAnsi="Times New Roman" w:cs="Times New Roman"/>
          <w:color w:val="000000"/>
          <w:sz w:val="24"/>
          <w:szCs w:val="24"/>
          <w:bdr w:val="none" w:sz="0" w:space="0" w:color="auto" w:frame="1"/>
          <w:shd w:val="clear" w:color="auto" w:fill="FFFFFF"/>
        </w:rPr>
        <w:t xml:space="preserve">Dreptul de administrare se constituie în conformitate cu prevederile Legii nr. 287/2009 privind Codul Civil, art.867, alin.(1) și conform alin.(2) </w:t>
      </w:r>
      <w:r w:rsidRPr="00E569C4">
        <w:rPr>
          <w:rStyle w:val="slitbdy"/>
          <w:color w:val="000000"/>
          <w:sz w:val="24"/>
          <w:szCs w:val="24"/>
          <w:bdr w:val="none" w:sz="0" w:space="0" w:color="auto" w:frame="1"/>
          <w:shd w:val="clear" w:color="auto" w:fill="FFFFFF"/>
        </w:rPr>
        <w:t>”</w:t>
      </w:r>
      <w:r w:rsidRPr="00E569C4">
        <w:rPr>
          <w:rFonts w:ascii="Times New Roman" w:hAnsi="Times New Roman" w:cs="Times New Roman"/>
          <w:sz w:val="24"/>
          <w:szCs w:val="24"/>
        </w:rPr>
        <w:t xml:space="preserve">Autorităţile prevăzute la </w:t>
      </w:r>
      <w:hyperlink w:history="1">
        <w:r w:rsidRPr="00387EBF">
          <w:rPr>
            <w:rStyle w:val="Hyperlink"/>
            <w:rFonts w:ascii="Times New Roman" w:hAnsi="Times New Roman" w:cs="Times New Roman"/>
            <w:color w:val="auto"/>
            <w:sz w:val="24"/>
            <w:szCs w:val="24"/>
            <w:u w:val="none"/>
          </w:rPr>
          <w:t>alin.(1)</w:t>
        </w:r>
      </w:hyperlink>
      <w:r w:rsidRPr="00CC457D">
        <w:rPr>
          <w:rFonts w:ascii="Times New Roman" w:hAnsi="Times New Roman" w:cs="Times New Roman"/>
          <w:sz w:val="24"/>
          <w:szCs w:val="24"/>
        </w:rPr>
        <w:t xml:space="preserve"> </w:t>
      </w:r>
      <w:r w:rsidRPr="00E569C4">
        <w:rPr>
          <w:rFonts w:ascii="Times New Roman" w:hAnsi="Times New Roman" w:cs="Times New Roman"/>
          <w:sz w:val="24"/>
          <w:szCs w:val="24"/>
        </w:rPr>
        <w:t>controlează modul de exercitare a dreptului de administrare”.</w:t>
      </w:r>
      <w:r>
        <w:rPr>
          <w:rFonts w:ascii="Times New Roman" w:hAnsi="Times New Roman" w:cs="Times New Roman"/>
          <w:bCs/>
          <w:color w:val="000000"/>
          <w:sz w:val="24"/>
          <w:szCs w:val="24"/>
        </w:rPr>
        <w:t xml:space="preserve"> </w:t>
      </w:r>
      <w:r w:rsidRPr="00E569C4">
        <w:rPr>
          <w:rFonts w:ascii="Times New Roman" w:hAnsi="Times New Roman" w:cs="Times New Roman"/>
          <w:color w:val="000000"/>
          <w:sz w:val="24"/>
          <w:szCs w:val="24"/>
        </w:rPr>
        <w:t xml:space="preserve">Cheltuielile de întreținere și răspunderea asupra bunului atribuit cad în sarcina beneficiarului, adică în sarcina </w:t>
      </w:r>
      <w:r>
        <w:rPr>
          <w:rFonts w:ascii="Times New Roman" w:hAnsi="Times New Roman" w:cs="Times New Roman"/>
          <w:bCs/>
          <w:color w:val="000000"/>
          <w:sz w:val="24"/>
          <w:szCs w:val="24"/>
        </w:rPr>
        <w:t>Direcției de Asistență Socială a Municipiului Timișoara</w:t>
      </w:r>
      <w:r w:rsidRPr="00E569C4">
        <w:rPr>
          <w:rFonts w:ascii="Times New Roman" w:hAnsi="Times New Roman"/>
          <w:sz w:val="24"/>
          <w:szCs w:val="24"/>
        </w:rPr>
        <w:t>.</w:t>
      </w:r>
      <w:r w:rsidRPr="00E569C4">
        <w:rPr>
          <w:rFonts w:ascii="Times New Roman" w:hAnsi="Times New Roman" w:cs="Times New Roman"/>
          <w:b/>
          <w:bCs/>
          <w:color w:val="000000"/>
          <w:sz w:val="24"/>
          <w:szCs w:val="24"/>
        </w:rPr>
        <w:t xml:space="preserve"> </w:t>
      </w:r>
      <w:r w:rsidRPr="00E569C4">
        <w:rPr>
          <w:rFonts w:ascii="Times New Roman" w:hAnsi="Times New Roman" w:cs="Times New Roman"/>
          <w:color w:val="000000"/>
          <w:sz w:val="24"/>
          <w:szCs w:val="24"/>
        </w:rPr>
        <w:t>Obligațiile beneficiarului și sancțiunile pentru nerespectarea obligațiilor sunt cele corespunzătoare art. 300 din Ordonanța de Urgență nr.57/2019 privind Codul Administrativ și din clauzele contractului de administrare.</w:t>
      </w:r>
    </w:p>
    <w:p w:rsidR="0029207B" w:rsidRDefault="00FF6AF0" w:rsidP="0029207B">
      <w:pPr>
        <w:spacing w:after="0"/>
        <w:jc w:val="both"/>
        <w:rPr>
          <w:rFonts w:ascii="Times New Roman" w:hAnsi="Times New Roman" w:cs="Times New Roman"/>
          <w:sz w:val="24"/>
          <w:szCs w:val="24"/>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sidRPr="00A21FFD">
        <w:rPr>
          <w:rFonts w:ascii="Times New Roman" w:eastAsia="Calibri" w:hAnsi="Times New Roman" w:cs="Times New Roman"/>
          <w:sz w:val="24"/>
          <w:szCs w:val="24"/>
        </w:rPr>
        <w:t xml:space="preserve">În concluzie, propunem </w:t>
      </w:r>
      <w:r w:rsidRPr="00A21FFD">
        <w:rPr>
          <w:rFonts w:ascii="Times New Roman" w:hAnsi="Times New Roman" w:cs="Times New Roman"/>
          <w:sz w:val="24"/>
          <w:szCs w:val="24"/>
        </w:rPr>
        <w:t>spre analiza Comisiilor din cadrul Consiliului Local al Municipiului Timişoara</w:t>
      </w:r>
      <w:r w:rsidRPr="00A21FFD">
        <w:rPr>
          <w:rFonts w:ascii="Times New Roman" w:eastAsia="Calibri" w:hAnsi="Times New Roman" w:cs="Times New Roman"/>
          <w:sz w:val="24"/>
          <w:szCs w:val="24"/>
        </w:rPr>
        <w:t xml:space="preserve"> proiectul privind </w:t>
      </w:r>
      <w:r w:rsidR="0029207B" w:rsidRPr="008835B0">
        <w:rPr>
          <w:rFonts w:ascii="Times New Roman" w:hAnsi="Times New Roman" w:cs="Times New Roman"/>
          <w:color w:val="000000"/>
          <w:sz w:val="24"/>
          <w:szCs w:val="24"/>
        </w:rPr>
        <w:t>completarea HCLMT nr.247/13.06.2023 și modificarea obiectului Contractului nr. 1/12.07.2023 privind darea în administrare Direcţiei de Asistenţă Socială a Municipiului Timişoara asupra imobilelor situate în str. Lorena nr.33</w:t>
      </w:r>
      <w:r w:rsidR="0029207B">
        <w:rPr>
          <w:rFonts w:ascii="Times New Roman" w:hAnsi="Times New Roman" w:cs="Times New Roman"/>
          <w:color w:val="000000"/>
          <w:sz w:val="24"/>
          <w:szCs w:val="24"/>
        </w:rPr>
        <w:t xml:space="preserve">, </w:t>
      </w:r>
      <w:r w:rsidR="0029207B">
        <w:rPr>
          <w:rFonts w:ascii="Times New Roman" w:hAnsi="Times New Roman" w:cs="Times New Roman"/>
          <w:sz w:val="24"/>
          <w:szCs w:val="24"/>
        </w:rPr>
        <w:t xml:space="preserve">în sensul includerii în Cap.II-”Obiectul Contractului” a  clădirii existente pe terenul dat în administrare, </w:t>
      </w:r>
      <w:r w:rsidR="0029207B">
        <w:rPr>
          <w:rFonts w:ascii="Times New Roman" w:hAnsi="Times New Roman" w:cs="Times New Roman"/>
          <w:color w:val="000000"/>
          <w:sz w:val="24"/>
          <w:szCs w:val="24"/>
        </w:rPr>
        <w:t>clădire înscrisă</w:t>
      </w:r>
      <w:r w:rsidR="0029207B" w:rsidRPr="00645461">
        <w:rPr>
          <w:rFonts w:ascii="Times New Roman" w:hAnsi="Times New Roman" w:cs="Times New Roman"/>
          <w:color w:val="000000"/>
          <w:sz w:val="24"/>
          <w:szCs w:val="24"/>
        </w:rPr>
        <w:t xml:space="preserve"> în </w:t>
      </w:r>
      <w:r w:rsidR="0029207B" w:rsidRPr="008666C2">
        <w:rPr>
          <w:rFonts w:ascii="Times New Roman" w:hAnsi="Times New Roman" w:cs="Times New Roman"/>
          <w:sz w:val="24"/>
          <w:szCs w:val="24"/>
        </w:rPr>
        <w:t>C</w:t>
      </w:r>
      <w:r w:rsidR="0029207B">
        <w:rPr>
          <w:rFonts w:ascii="Times New Roman" w:hAnsi="Times New Roman" w:cs="Times New Roman"/>
          <w:sz w:val="24"/>
          <w:szCs w:val="24"/>
        </w:rPr>
        <w:t>.</w:t>
      </w:r>
      <w:r w:rsidR="0029207B" w:rsidRPr="008666C2">
        <w:rPr>
          <w:rFonts w:ascii="Times New Roman" w:hAnsi="Times New Roman" w:cs="Times New Roman"/>
          <w:sz w:val="24"/>
          <w:szCs w:val="24"/>
        </w:rPr>
        <w:t>F</w:t>
      </w:r>
      <w:r w:rsidR="0029207B">
        <w:rPr>
          <w:rFonts w:ascii="Times New Roman" w:hAnsi="Times New Roman" w:cs="Times New Roman"/>
          <w:sz w:val="24"/>
          <w:szCs w:val="24"/>
        </w:rPr>
        <w:t>.</w:t>
      </w:r>
      <w:r w:rsidR="0029207B" w:rsidRPr="008666C2">
        <w:rPr>
          <w:rFonts w:ascii="Times New Roman" w:hAnsi="Times New Roman" w:cs="Times New Roman"/>
          <w:sz w:val="24"/>
          <w:szCs w:val="24"/>
        </w:rPr>
        <w:t xml:space="preserve"> </w:t>
      </w:r>
      <w:r w:rsidR="0029207B">
        <w:rPr>
          <w:rFonts w:ascii="Times New Roman" w:hAnsi="Times New Roman" w:cs="Times New Roman"/>
          <w:sz w:val="24"/>
          <w:szCs w:val="24"/>
        </w:rPr>
        <w:t>436288 –C1 Timișoara (CF vechi 1,</w:t>
      </w:r>
      <w:r w:rsidR="0029207B" w:rsidRPr="008666C2">
        <w:rPr>
          <w:rFonts w:ascii="Times New Roman" w:hAnsi="Times New Roman" w:cs="Times New Roman"/>
          <w:sz w:val="24"/>
          <w:szCs w:val="24"/>
        </w:rPr>
        <w:t xml:space="preserve"> nr. top.</w:t>
      </w:r>
      <w:r w:rsidR="0029207B">
        <w:rPr>
          <w:rFonts w:ascii="Times New Roman" w:hAnsi="Times New Roman" w:cs="Times New Roman"/>
          <w:sz w:val="24"/>
          <w:szCs w:val="24"/>
        </w:rPr>
        <w:t>vechi</w:t>
      </w:r>
      <w:r w:rsidR="0029207B" w:rsidRPr="008666C2">
        <w:rPr>
          <w:rFonts w:ascii="Times New Roman" w:hAnsi="Times New Roman" w:cs="Times New Roman"/>
          <w:sz w:val="24"/>
          <w:szCs w:val="24"/>
        </w:rPr>
        <w:t xml:space="preserve"> </w:t>
      </w:r>
      <w:r w:rsidR="0029207B">
        <w:rPr>
          <w:rFonts w:ascii="Times New Roman" w:hAnsi="Times New Roman" w:cs="Times New Roman"/>
          <w:sz w:val="24"/>
          <w:szCs w:val="24"/>
        </w:rPr>
        <w:t>4760)</w:t>
      </w:r>
      <w:r w:rsidR="0029207B" w:rsidRPr="008666C2">
        <w:rPr>
          <w:rFonts w:ascii="Times New Roman" w:hAnsi="Times New Roman" w:cs="Times New Roman"/>
          <w:sz w:val="24"/>
          <w:szCs w:val="24"/>
        </w:rPr>
        <w:t xml:space="preserve"> </w:t>
      </w:r>
      <w:r w:rsidR="0029207B">
        <w:rPr>
          <w:rFonts w:ascii="Times New Roman" w:hAnsi="Times New Roman" w:cs="Times New Roman"/>
          <w:sz w:val="24"/>
          <w:szCs w:val="24"/>
        </w:rPr>
        <w:t xml:space="preserve">cu suprafața construită la sol 87 mp, proprietatea Primăriei Municipiului Timișoara, precum și  eliminarea din contract a clauzelor care limitează dreptul beneficiarului de a modifica bunul dat în administrare sau de a edifica corpuri noi de construcții, clauze menționate în contract la alin.4.2 ”Drepturile și obligațiile beneficiarului”, lit.g) și lit.i), conform </w:t>
      </w:r>
      <w:r w:rsidR="0058479B">
        <w:rPr>
          <w:rFonts w:ascii="Times New Roman" w:hAnsi="Times New Roman" w:cs="Times New Roman"/>
          <w:sz w:val="24"/>
          <w:szCs w:val="24"/>
        </w:rPr>
        <w:t>contractului care constituie Anexa</w:t>
      </w:r>
      <w:r w:rsidR="0029207B">
        <w:rPr>
          <w:rFonts w:ascii="Times New Roman" w:hAnsi="Times New Roman" w:cs="Times New Roman"/>
          <w:sz w:val="24"/>
          <w:szCs w:val="24"/>
        </w:rPr>
        <w:t xml:space="preserve"> 1.</w:t>
      </w:r>
    </w:p>
    <w:p w:rsidR="00FF6AF0" w:rsidRPr="001C37B4" w:rsidRDefault="00FF6AF0" w:rsidP="00FF6AF0">
      <w:pPr>
        <w:spacing w:after="0"/>
        <w:jc w:val="both"/>
        <w:rPr>
          <w:rFonts w:ascii="Times New Roman" w:eastAsia="Calibri" w:hAnsi="Times New Roman" w:cs="Times New Roman"/>
          <w:sz w:val="24"/>
          <w:szCs w:val="24"/>
        </w:rPr>
      </w:pPr>
      <w:r>
        <w:rPr>
          <w:rFonts w:ascii="Times New Roman" w:eastAsia="Calibri" w:hAnsi="Times New Roman" w:cs="Times New Roman"/>
          <w:sz w:val="28"/>
          <w:szCs w:val="28"/>
        </w:rPr>
        <w:tab/>
      </w:r>
      <w:r w:rsidRPr="001C37B4">
        <w:rPr>
          <w:rFonts w:ascii="Times New Roman" w:eastAsia="Calibri" w:hAnsi="Times New Roman" w:cs="Times New Roman"/>
          <w:sz w:val="24"/>
          <w:szCs w:val="24"/>
        </w:rPr>
        <w:t xml:space="preserve">Având în vedere prevederile legale expuse în prezentul raport, apreciem că proiectul de hotărâre menţionat mai sus îndeplinește condițiile pentru a fi supus dezbaterii și aprobării în plenul consiliului local. </w:t>
      </w:r>
    </w:p>
    <w:p w:rsidR="00FF6AF0" w:rsidRPr="00F679E7" w:rsidRDefault="00FF6AF0" w:rsidP="00FF6AF0">
      <w:pPr>
        <w:jc w:val="both"/>
        <w:rPr>
          <w:rFonts w:ascii="Times New Roman" w:hAnsi="Times New Roman" w:cs="Times New Roman"/>
          <w:bCs/>
          <w:sz w:val="28"/>
          <w:szCs w:val="28"/>
          <w:lang w:val="es-MX"/>
        </w:rPr>
      </w:pPr>
    </w:p>
    <w:p w:rsidR="00FF6AF0" w:rsidRPr="00F72EE5" w:rsidRDefault="00FF6AF0" w:rsidP="00FF6AF0">
      <w:pPr>
        <w:spacing w:after="0"/>
        <w:jc w:val="both"/>
        <w:rPr>
          <w:rFonts w:ascii="Times New Roman" w:hAnsi="Times New Roman" w:cs="Times New Roman"/>
          <w:sz w:val="20"/>
          <w:szCs w:val="20"/>
          <w:lang w:val="pt-BR"/>
        </w:rPr>
      </w:pPr>
      <w:r w:rsidRPr="0005609D">
        <w:rPr>
          <w:sz w:val="18"/>
          <w:szCs w:val="18"/>
          <w:lang w:val="pt-BR"/>
        </w:rPr>
        <w:t xml:space="preserve">    </w:t>
      </w:r>
      <w:r>
        <w:rPr>
          <w:sz w:val="18"/>
          <w:szCs w:val="18"/>
          <w:lang w:val="pt-BR"/>
        </w:rPr>
        <w:t xml:space="preserve">  </w:t>
      </w:r>
      <w:r>
        <w:rPr>
          <w:rFonts w:ascii="Times New Roman" w:hAnsi="Times New Roman" w:cs="Times New Roman"/>
          <w:sz w:val="20"/>
          <w:szCs w:val="20"/>
          <w:lang w:val="pt-BR"/>
        </w:rPr>
        <w:t>DIRECTOR PATRIMONIU</w:t>
      </w:r>
      <w:r>
        <w:rPr>
          <w:rFonts w:ascii="Times New Roman" w:hAnsi="Times New Roman" w:cs="Times New Roman"/>
          <w:sz w:val="20"/>
          <w:szCs w:val="20"/>
          <w:lang w:val="pt-BR"/>
        </w:rPr>
        <w:tab/>
      </w:r>
      <w:r>
        <w:rPr>
          <w:rFonts w:ascii="Times New Roman" w:hAnsi="Times New Roman" w:cs="Times New Roman"/>
          <w:sz w:val="20"/>
          <w:szCs w:val="20"/>
          <w:lang w:val="pt-BR"/>
        </w:rPr>
        <w:tab/>
      </w:r>
      <w:r>
        <w:rPr>
          <w:rFonts w:ascii="Times New Roman" w:hAnsi="Times New Roman" w:cs="Times New Roman"/>
          <w:sz w:val="20"/>
          <w:szCs w:val="20"/>
          <w:lang w:val="pt-BR"/>
        </w:rPr>
        <w:tab/>
        <w:t xml:space="preserve">          </w:t>
      </w:r>
      <w:r w:rsidRPr="00F72EE5">
        <w:rPr>
          <w:rFonts w:ascii="Times New Roman" w:hAnsi="Times New Roman" w:cs="Times New Roman"/>
          <w:sz w:val="20"/>
          <w:szCs w:val="20"/>
          <w:lang w:val="pt-BR"/>
        </w:rPr>
        <w:t xml:space="preserve"> ȘEF </w:t>
      </w:r>
      <w:r>
        <w:rPr>
          <w:rFonts w:ascii="Times New Roman" w:hAnsi="Times New Roman" w:cs="Times New Roman"/>
          <w:sz w:val="20"/>
          <w:szCs w:val="20"/>
          <w:lang w:val="pt-BR"/>
        </w:rPr>
        <w:t>BIROU CLĂDIRI TERENURI</w:t>
      </w:r>
    </w:p>
    <w:p w:rsidR="00FF6AF0" w:rsidRPr="00F72EE5" w:rsidRDefault="00FF6AF0" w:rsidP="00FF6AF0">
      <w:pPr>
        <w:spacing w:after="0"/>
        <w:jc w:val="both"/>
        <w:rPr>
          <w:rFonts w:ascii="Times New Roman" w:hAnsi="Times New Roman" w:cs="Times New Roman"/>
          <w:sz w:val="20"/>
          <w:szCs w:val="20"/>
          <w:lang w:val="pt-BR"/>
        </w:rPr>
      </w:pPr>
      <w:r>
        <w:rPr>
          <w:rFonts w:ascii="Times New Roman" w:hAnsi="Times New Roman" w:cs="Times New Roman"/>
          <w:sz w:val="20"/>
          <w:szCs w:val="20"/>
          <w:lang w:val="pt-BR"/>
        </w:rPr>
        <w:t xml:space="preserve">       </w:t>
      </w:r>
      <w:r w:rsidRPr="00F72EE5">
        <w:rPr>
          <w:rFonts w:ascii="Times New Roman" w:hAnsi="Times New Roman" w:cs="Times New Roman"/>
          <w:sz w:val="20"/>
          <w:szCs w:val="20"/>
          <w:lang w:val="pt-BR"/>
        </w:rPr>
        <w:t>CRISTIAN FRANȚESCU</w:t>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t xml:space="preserve">      </w:t>
      </w:r>
      <w:r w:rsidRPr="00F72EE5">
        <w:rPr>
          <w:rFonts w:ascii="Times New Roman" w:hAnsi="Times New Roman" w:cs="Times New Roman"/>
          <w:sz w:val="20"/>
          <w:szCs w:val="20"/>
          <w:lang w:val="pt-BR"/>
        </w:rPr>
        <w:tab/>
        <w:t>CĂLIN PÎRVA</w:t>
      </w:r>
    </w:p>
    <w:p w:rsidR="00FF6AF0" w:rsidRDefault="00FF6AF0" w:rsidP="00FF6AF0">
      <w:pPr>
        <w:spacing w:after="0" w:line="360" w:lineRule="auto"/>
        <w:rPr>
          <w:rFonts w:ascii="Times New Roman" w:hAnsi="Times New Roman" w:cs="Times New Roman"/>
          <w:sz w:val="20"/>
          <w:szCs w:val="20"/>
          <w:lang w:val="pt-BR"/>
        </w:rPr>
      </w:pPr>
    </w:p>
    <w:p w:rsidR="00FF6AF0" w:rsidRDefault="00FF6AF0" w:rsidP="00FF6AF0">
      <w:pPr>
        <w:spacing w:after="0" w:line="360" w:lineRule="auto"/>
        <w:rPr>
          <w:rFonts w:ascii="Times New Roman" w:hAnsi="Times New Roman" w:cs="Times New Roman"/>
          <w:sz w:val="20"/>
          <w:szCs w:val="20"/>
          <w:lang w:val="pt-BR"/>
        </w:rPr>
      </w:pPr>
    </w:p>
    <w:p w:rsidR="00562872" w:rsidRDefault="00562872" w:rsidP="00FF6AF0">
      <w:pPr>
        <w:spacing w:after="0" w:line="360" w:lineRule="auto"/>
        <w:rPr>
          <w:rFonts w:ascii="Times New Roman" w:hAnsi="Times New Roman" w:cs="Times New Roman"/>
          <w:sz w:val="20"/>
          <w:szCs w:val="20"/>
          <w:lang w:val="pt-BR"/>
        </w:rPr>
      </w:pPr>
    </w:p>
    <w:p w:rsidR="00562872" w:rsidRDefault="00562872" w:rsidP="00FF6AF0">
      <w:pPr>
        <w:spacing w:after="0" w:line="360" w:lineRule="auto"/>
        <w:rPr>
          <w:rFonts w:ascii="Times New Roman" w:hAnsi="Times New Roman" w:cs="Times New Roman"/>
          <w:sz w:val="20"/>
          <w:szCs w:val="20"/>
          <w:lang w:val="pt-BR"/>
        </w:rPr>
      </w:pPr>
    </w:p>
    <w:p w:rsidR="00FF6AF0" w:rsidRPr="00F72EE5" w:rsidRDefault="00FF6AF0" w:rsidP="00FF6AF0">
      <w:pPr>
        <w:spacing w:after="0" w:line="360" w:lineRule="auto"/>
        <w:rPr>
          <w:rFonts w:ascii="Times New Roman" w:hAnsi="Times New Roman" w:cs="Times New Roman"/>
          <w:sz w:val="20"/>
          <w:szCs w:val="20"/>
          <w:lang w:val="pt-BR"/>
        </w:rPr>
      </w:pPr>
    </w:p>
    <w:p w:rsidR="00FF6AF0" w:rsidRPr="00F72EE5" w:rsidRDefault="00FF6AF0" w:rsidP="00FF6AF0">
      <w:pPr>
        <w:spacing w:after="0"/>
        <w:jc w:val="both"/>
        <w:rPr>
          <w:rFonts w:ascii="Times New Roman" w:hAnsi="Times New Roman" w:cs="Times New Roman"/>
          <w:sz w:val="20"/>
          <w:szCs w:val="20"/>
        </w:rPr>
      </w:pPr>
      <w:r w:rsidRPr="00F72EE5">
        <w:rPr>
          <w:rFonts w:ascii="Times New Roman" w:hAnsi="Times New Roman" w:cs="Times New Roman"/>
          <w:sz w:val="20"/>
          <w:szCs w:val="20"/>
          <w:lang w:val="pt-BR"/>
        </w:rPr>
        <w:t xml:space="preserve">          </w:t>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t xml:space="preserve">         CONSILIER C.C.F.C.</w:t>
      </w:r>
    </w:p>
    <w:p w:rsidR="00FF6AF0" w:rsidRPr="00C8714E" w:rsidRDefault="00FF6AF0" w:rsidP="00FF6AF0">
      <w:pPr>
        <w:spacing w:after="0"/>
        <w:jc w:val="both"/>
        <w:rPr>
          <w:rFonts w:ascii="Times New Roman" w:hAnsi="Times New Roman" w:cs="Times New Roman"/>
          <w:sz w:val="20"/>
          <w:szCs w:val="20"/>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8714E">
        <w:rPr>
          <w:rFonts w:ascii="Times New Roman" w:hAnsi="Times New Roman" w:cs="Times New Roman"/>
          <w:sz w:val="20"/>
          <w:szCs w:val="20"/>
        </w:rPr>
        <w:t xml:space="preserve">            DIANA ROF</w:t>
      </w:r>
    </w:p>
    <w:p w:rsidR="00FF6AF0" w:rsidRPr="00FE5B6B" w:rsidRDefault="00FF6AF0" w:rsidP="00FF6AF0">
      <w:pPr>
        <w:spacing w:after="0"/>
        <w:ind w:right="-2" w:firstLine="426"/>
        <w:jc w:val="both"/>
        <w:rPr>
          <w:rFonts w:ascii="Times New Roman" w:hAnsi="Times New Roman" w:cs="Times New Roman"/>
          <w:iCs/>
          <w:sz w:val="28"/>
          <w:szCs w:val="28"/>
          <w:shd w:val="clear" w:color="auto" w:fill="F3F3F3"/>
        </w:rPr>
      </w:pPr>
    </w:p>
    <w:p w:rsidR="00FF6AF0" w:rsidRPr="00FE5B6B" w:rsidRDefault="00FF6AF0" w:rsidP="00FF6AF0">
      <w:pPr>
        <w:spacing w:after="0"/>
        <w:ind w:right="-2" w:firstLine="426"/>
        <w:jc w:val="both"/>
        <w:rPr>
          <w:rStyle w:val="Emphasis"/>
        </w:rPr>
      </w:pPr>
    </w:p>
    <w:p w:rsidR="00FF6AF0" w:rsidRDefault="00FF6AF0" w:rsidP="00FF6AF0">
      <w:pPr>
        <w:rPr>
          <w:rFonts w:ascii="Segoe UI" w:hAnsi="Segoe UI" w:cs="Segoe UI"/>
          <w:color w:val="555555"/>
          <w:shd w:val="clear" w:color="auto" w:fill="FFFFFF"/>
        </w:rPr>
      </w:pPr>
    </w:p>
    <w:p w:rsidR="00FF6AF0" w:rsidRDefault="00FF6AF0" w:rsidP="00FF6AF0"/>
    <w:p w:rsidR="0029207B" w:rsidRDefault="0029207B" w:rsidP="00FF6AF0"/>
    <w:p w:rsidR="0029207B" w:rsidRDefault="0029207B" w:rsidP="00FF6AF0"/>
    <w:p w:rsidR="00FF6AF0" w:rsidRDefault="00FF6AF0" w:rsidP="00FF6AF0"/>
    <w:p w:rsidR="00FF6AF0" w:rsidRDefault="00FF6AF0" w:rsidP="00FF6AF0"/>
    <w:p w:rsidR="00FF6AF0" w:rsidRPr="00387EBF" w:rsidRDefault="00FF6AF0" w:rsidP="00FF6AF0">
      <w:pPr>
        <w:spacing w:after="0" w:line="240" w:lineRule="auto"/>
        <w:rPr>
          <w:rFonts w:ascii="Times New Roman" w:hAnsi="Times New Roman" w:cs="Times New Roman"/>
          <w:sz w:val="20"/>
          <w:szCs w:val="20"/>
          <w:lang w:val="pt-BR"/>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Cod FO53-03,Ver.3</w:t>
      </w:r>
    </w:p>
    <w:p w:rsidR="00392280" w:rsidRDefault="00392280"/>
    <w:sectPr w:rsidR="00392280" w:rsidSect="00A779E1">
      <w:pgSz w:w="11906" w:h="16838" w:code="9"/>
      <w:pgMar w:top="426" w:right="720" w:bottom="426"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F6AF0"/>
    <w:rsid w:val="000803A8"/>
    <w:rsid w:val="00090DA6"/>
    <w:rsid w:val="000A6FAD"/>
    <w:rsid w:val="000D4A99"/>
    <w:rsid w:val="001D011F"/>
    <w:rsid w:val="0029207B"/>
    <w:rsid w:val="00352A30"/>
    <w:rsid w:val="00392280"/>
    <w:rsid w:val="00476520"/>
    <w:rsid w:val="00562872"/>
    <w:rsid w:val="0058479B"/>
    <w:rsid w:val="005B474D"/>
    <w:rsid w:val="005D7CCF"/>
    <w:rsid w:val="0065401E"/>
    <w:rsid w:val="00772D41"/>
    <w:rsid w:val="00811769"/>
    <w:rsid w:val="00822DE8"/>
    <w:rsid w:val="008835B0"/>
    <w:rsid w:val="009A25D3"/>
    <w:rsid w:val="009A2FFE"/>
    <w:rsid w:val="009D7074"/>
    <w:rsid w:val="009E57D1"/>
    <w:rsid w:val="00A2143C"/>
    <w:rsid w:val="00A818D7"/>
    <w:rsid w:val="00D1470F"/>
    <w:rsid w:val="00D417B8"/>
    <w:rsid w:val="00E65987"/>
    <w:rsid w:val="00EE0588"/>
    <w:rsid w:val="00FB62D5"/>
    <w:rsid w:val="00FF6A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AF0"/>
    <w:pPr>
      <w:spacing w:after="200" w:line="276" w:lineRule="auto"/>
    </w:pPr>
    <w:rPr>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FF6AF0"/>
  </w:style>
  <w:style w:type="character" w:customStyle="1" w:styleId="salnttl">
    <w:name w:val="s_aln_ttl"/>
    <w:basedOn w:val="DefaultParagraphFont"/>
    <w:rsid w:val="00FF6AF0"/>
  </w:style>
  <w:style w:type="character" w:customStyle="1" w:styleId="slitbdy">
    <w:name w:val="s_lit_bdy"/>
    <w:basedOn w:val="DefaultParagraphFont"/>
    <w:rsid w:val="00FF6AF0"/>
  </w:style>
  <w:style w:type="character" w:styleId="Emphasis">
    <w:name w:val="Emphasis"/>
    <w:basedOn w:val="DefaultParagraphFont"/>
    <w:uiPriority w:val="20"/>
    <w:qFormat/>
    <w:rsid w:val="00FF6AF0"/>
    <w:rPr>
      <w:rFonts w:ascii="Times New Roman" w:hAnsi="Times New Roman" w:cs="Times New Roman"/>
      <w:iCs/>
      <w:sz w:val="28"/>
      <w:szCs w:val="28"/>
      <w:shd w:val="clear" w:color="auto" w:fill="F3F3F3"/>
    </w:rPr>
  </w:style>
  <w:style w:type="character" w:styleId="Hyperlink">
    <w:name w:val="Hyperlink"/>
    <w:basedOn w:val="DefaultParagraphFont"/>
    <w:uiPriority w:val="99"/>
    <w:semiHidden/>
    <w:unhideWhenUsed/>
    <w:rsid w:val="00FF6AF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1282</TotalTime>
  <Pages>3</Pages>
  <Words>1479</Words>
  <Characters>8433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ROF</dc:creator>
  <cp:lastModifiedBy>Diana ROF</cp:lastModifiedBy>
  <cp:revision>25</cp:revision>
  <dcterms:created xsi:type="dcterms:W3CDTF">2023-10-02T12:18:00Z</dcterms:created>
  <dcterms:modified xsi:type="dcterms:W3CDTF">2023-10-03T11:17:00Z</dcterms:modified>
</cp:coreProperties>
</file>