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9CE" w:rsidRPr="00B22CDC" w:rsidRDefault="009269CE" w:rsidP="009269CE">
      <w:pPr>
        <w:tabs>
          <w:tab w:val="left" w:pos="7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it-IT"/>
        </w:rPr>
      </w:pPr>
      <w:r w:rsidRPr="00B22CD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-188595</wp:posOffset>
            </wp:positionH>
            <wp:positionV relativeFrom="paragraph">
              <wp:posOffset>-55880</wp:posOffset>
            </wp:positionV>
            <wp:extent cx="809625" cy="1162050"/>
            <wp:effectExtent l="19050" t="0" r="9525" b="0"/>
            <wp:wrapSquare wrapText="bothSides"/>
            <wp:docPr id="5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22CDC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it-IT"/>
        </w:rPr>
        <w:t>ROMÂNIA</w:t>
      </w:r>
    </w:p>
    <w:p w:rsidR="009269CE" w:rsidRPr="00B22CDC" w:rsidRDefault="009269CE" w:rsidP="009269CE">
      <w:pPr>
        <w:tabs>
          <w:tab w:val="left" w:pos="7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it-IT"/>
        </w:rPr>
      </w:pPr>
      <w:r w:rsidRPr="00B22CDC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it-IT"/>
        </w:rPr>
        <w:t>JUDEȚUL TIMIȘ</w:t>
      </w:r>
    </w:p>
    <w:p w:rsidR="009269CE" w:rsidRPr="00B22CDC" w:rsidRDefault="009269CE" w:rsidP="009269CE">
      <w:pPr>
        <w:tabs>
          <w:tab w:val="left" w:pos="7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it-IT"/>
        </w:rPr>
      </w:pPr>
      <w:r w:rsidRPr="00B22CDC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it-IT"/>
        </w:rPr>
        <w:t>MUNICIPIUL TIMIȘOARA</w:t>
      </w:r>
    </w:p>
    <w:p w:rsidR="00D41825" w:rsidRPr="00B22CDC" w:rsidRDefault="00D41825" w:rsidP="001608EE">
      <w:pPr>
        <w:tabs>
          <w:tab w:val="left" w:pos="7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lang w:val="it-IT"/>
        </w:rPr>
      </w:pPr>
      <w:r w:rsidRPr="00B22CDC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lang w:val="it-IT"/>
        </w:rPr>
        <w:t>DIRECȚIA INCUBATOR DE PROIECTE</w:t>
      </w:r>
    </w:p>
    <w:p w:rsidR="009269CE" w:rsidRPr="00B22CDC" w:rsidRDefault="00B22CDC" w:rsidP="009269CE">
      <w:pPr>
        <w:tabs>
          <w:tab w:val="left" w:pos="7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lang w:val="it-IT"/>
        </w:rPr>
      </w:pPr>
      <w:r w:rsidRPr="00B22CDC">
        <w:rPr>
          <w:rStyle w:val="form-control-readonly"/>
          <w:rFonts w:ascii="Times New Roman" w:hAnsi="Times New Roman" w:cs="Times New Roman"/>
          <w:sz w:val="24"/>
          <w:szCs w:val="24"/>
        </w:rPr>
        <w:t>TMI2023-013867</w:t>
      </w:r>
      <w:r w:rsidRPr="00B22CDC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lang w:val="it-IT"/>
        </w:rPr>
        <w:t>/23.11.2023</w:t>
      </w:r>
    </w:p>
    <w:p w:rsidR="005F47BF" w:rsidRPr="00B22CDC" w:rsidRDefault="005F47BF" w:rsidP="00963F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</w:pPr>
    </w:p>
    <w:p w:rsidR="005F47BF" w:rsidRPr="00B22CDC" w:rsidRDefault="005F47BF" w:rsidP="00510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</w:pPr>
    </w:p>
    <w:p w:rsidR="00510594" w:rsidRDefault="00510594" w:rsidP="00963F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</w:pPr>
    </w:p>
    <w:p w:rsidR="00462FA0" w:rsidRPr="00B22CDC" w:rsidRDefault="00462FA0" w:rsidP="00963F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</w:pPr>
    </w:p>
    <w:p w:rsidR="005F47BF" w:rsidRPr="00B22CDC" w:rsidRDefault="005F47BF" w:rsidP="00963F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</w:pPr>
      <w:r w:rsidRPr="00B22CDC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RAPORT DE SPECIALITATE</w:t>
      </w:r>
    </w:p>
    <w:p w:rsidR="006B1980" w:rsidRPr="00DE2592" w:rsidRDefault="006B1980" w:rsidP="006B198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t-IT"/>
        </w:rPr>
      </w:pPr>
      <w:r w:rsidRPr="006646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t-IT"/>
        </w:rPr>
        <w:t xml:space="preserve">privind aprobarea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t-IT"/>
        </w:rPr>
        <w:t xml:space="preserve">finalizării implementării proiectului </w:t>
      </w:r>
      <w:r w:rsidRPr="00E90987">
        <w:rPr>
          <w:rFonts w:ascii="Times New Roman" w:eastAsia="Calibri" w:hAnsi="Times New Roman" w:cs="Times New Roman"/>
          <w:b/>
          <w:bCs/>
          <w:sz w:val="24"/>
          <w:szCs w:val="24"/>
        </w:rPr>
        <w:t>„</w:t>
      </w:r>
      <w:proofErr w:type="spellStart"/>
      <w:r w:rsidRPr="00E90987">
        <w:rPr>
          <w:rFonts w:ascii="Times New Roman" w:eastAsia="Calibri" w:hAnsi="Times New Roman" w:cs="Times New Roman"/>
          <w:b/>
          <w:bCs/>
          <w:sz w:val="24"/>
          <w:szCs w:val="24"/>
        </w:rPr>
        <w:t>Construcţia</w:t>
      </w:r>
      <w:proofErr w:type="spellEnd"/>
      <w:r w:rsidRPr="00E9098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0987">
        <w:rPr>
          <w:rFonts w:ascii="Times New Roman" w:eastAsia="Calibri" w:hAnsi="Times New Roman" w:cs="Times New Roman"/>
          <w:b/>
          <w:bCs/>
          <w:sz w:val="24"/>
          <w:szCs w:val="24"/>
        </w:rPr>
        <w:t>şi</w:t>
      </w:r>
      <w:proofErr w:type="spellEnd"/>
      <w:r w:rsidRPr="00E9098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0987">
        <w:rPr>
          <w:rFonts w:ascii="Times New Roman" w:eastAsia="Calibri" w:hAnsi="Times New Roman" w:cs="Times New Roman"/>
          <w:b/>
          <w:bCs/>
          <w:sz w:val="24"/>
          <w:szCs w:val="24"/>
        </w:rPr>
        <w:t>echiparea</w:t>
      </w:r>
      <w:proofErr w:type="spellEnd"/>
      <w:r w:rsidRPr="00E9098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0987">
        <w:rPr>
          <w:rFonts w:ascii="Times New Roman" w:eastAsia="Calibri" w:hAnsi="Times New Roman" w:cs="Times New Roman"/>
          <w:b/>
          <w:bCs/>
          <w:sz w:val="24"/>
          <w:szCs w:val="24"/>
        </w:rPr>
        <w:t>infrastructurii</w:t>
      </w:r>
      <w:proofErr w:type="spellEnd"/>
      <w:r w:rsidRPr="00E9098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0987">
        <w:rPr>
          <w:rFonts w:ascii="Times New Roman" w:eastAsia="Calibri" w:hAnsi="Times New Roman" w:cs="Times New Roman"/>
          <w:b/>
          <w:bCs/>
          <w:sz w:val="24"/>
          <w:szCs w:val="24"/>
        </w:rPr>
        <w:t>pentru</w:t>
      </w:r>
      <w:proofErr w:type="spellEnd"/>
      <w:r w:rsidRPr="00E9098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0987">
        <w:rPr>
          <w:rFonts w:ascii="Times New Roman" w:eastAsia="Calibri" w:hAnsi="Times New Roman" w:cs="Times New Roman"/>
          <w:b/>
          <w:bCs/>
          <w:sz w:val="24"/>
          <w:szCs w:val="24"/>
        </w:rPr>
        <w:t>educaţie</w:t>
      </w:r>
      <w:proofErr w:type="spellEnd"/>
      <w:r w:rsidRPr="00E9098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0987">
        <w:rPr>
          <w:rFonts w:ascii="Times New Roman" w:eastAsia="Calibri" w:hAnsi="Times New Roman" w:cs="Times New Roman"/>
          <w:b/>
          <w:bCs/>
          <w:sz w:val="24"/>
          <w:szCs w:val="24"/>
        </w:rPr>
        <w:t>timpurie</w:t>
      </w:r>
      <w:proofErr w:type="spellEnd"/>
      <w:r w:rsidRPr="00E9098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0987">
        <w:rPr>
          <w:rFonts w:ascii="Times New Roman" w:eastAsia="Calibri" w:hAnsi="Times New Roman" w:cs="Times New Roman"/>
          <w:b/>
          <w:bCs/>
          <w:sz w:val="24"/>
          <w:szCs w:val="24"/>
        </w:rPr>
        <w:t>antepreşcolară</w:t>
      </w:r>
      <w:proofErr w:type="spellEnd"/>
      <w:r w:rsidRPr="00E9098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0987">
        <w:rPr>
          <w:rFonts w:ascii="Times New Roman" w:eastAsia="Calibri" w:hAnsi="Times New Roman" w:cs="Times New Roman"/>
          <w:b/>
          <w:bCs/>
          <w:sz w:val="24"/>
          <w:szCs w:val="24"/>
        </w:rPr>
        <w:t>în</w:t>
      </w:r>
      <w:proofErr w:type="spellEnd"/>
      <w:r w:rsidRPr="00E9098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0987">
        <w:rPr>
          <w:rFonts w:ascii="Times New Roman" w:eastAsia="Calibri" w:hAnsi="Times New Roman" w:cs="Times New Roman"/>
          <w:b/>
          <w:bCs/>
          <w:sz w:val="24"/>
          <w:szCs w:val="24"/>
        </w:rPr>
        <w:t>Municipiul</w:t>
      </w:r>
      <w:proofErr w:type="spellEnd"/>
      <w:r w:rsidRPr="00E9098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0987">
        <w:rPr>
          <w:rFonts w:ascii="Times New Roman" w:eastAsia="Calibri" w:hAnsi="Times New Roman" w:cs="Times New Roman"/>
          <w:b/>
          <w:bCs/>
          <w:sz w:val="24"/>
          <w:szCs w:val="24"/>
        </w:rPr>
        <w:t>Timişoara-Calea</w:t>
      </w:r>
      <w:proofErr w:type="spellEnd"/>
      <w:r w:rsidRPr="00E9098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0987">
        <w:rPr>
          <w:rFonts w:ascii="Times New Roman" w:eastAsia="Calibri" w:hAnsi="Times New Roman" w:cs="Times New Roman"/>
          <w:b/>
          <w:bCs/>
          <w:sz w:val="24"/>
          <w:szCs w:val="24"/>
        </w:rPr>
        <w:t>Bogdăneştilor</w:t>
      </w:r>
      <w:proofErr w:type="spellEnd"/>
      <w:r w:rsidRPr="00E90987">
        <w:rPr>
          <w:rFonts w:ascii="Times New Roman" w:eastAsia="Calibri" w:hAnsi="Times New Roman" w:cs="Times New Roman"/>
          <w:b/>
          <w:bCs/>
          <w:sz w:val="24"/>
          <w:szCs w:val="24"/>
        </w:rPr>
        <w:t>”, cod SMIS: 129119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DE25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t-IT"/>
        </w:rPr>
        <w:t xml:space="preserve">– POR 2014-2020, până la data de 31.12.2024, conform Instrucțiunii AMPOR nr.207/2023, precum și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t-IT"/>
        </w:rPr>
        <w:t xml:space="preserve">suportarea din bugetul local </w:t>
      </w:r>
      <w:r w:rsidRPr="00DE25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t-IT"/>
        </w:rPr>
        <w:t xml:space="preserve">a cheltuielilor estimate legate de acesta în vederea asigurării funcționalității sale  </w:t>
      </w:r>
    </w:p>
    <w:p w:rsidR="005F47BF" w:rsidRDefault="0013468C" w:rsidP="00963F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</w:pPr>
      <w:r w:rsidRPr="00B22CD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  <w:br/>
      </w:r>
    </w:p>
    <w:p w:rsidR="00462FA0" w:rsidRPr="00B22CDC" w:rsidRDefault="00462FA0" w:rsidP="00963F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</w:pPr>
    </w:p>
    <w:p w:rsidR="00462FA0" w:rsidRDefault="00462FA0" w:rsidP="00B124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</w:pPr>
    </w:p>
    <w:p w:rsidR="006B1980" w:rsidRPr="00DE2592" w:rsidRDefault="005F47BF" w:rsidP="006B198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t-IT"/>
        </w:rPr>
      </w:pPr>
      <w:r w:rsidRPr="00B22CDC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Având în vedere Referatul de aprobare a proiectului de hotărâre </w:t>
      </w:r>
      <w:r w:rsidR="0029266A" w:rsidRPr="00B22CD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="001B442D" w:rsidRPr="00B22CD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l</w:t>
      </w:r>
      <w:r w:rsidR="0029266A" w:rsidRPr="00B22CD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Primarului Municipiului Timișoara</w:t>
      </w:r>
      <w:r w:rsidR="0029266A" w:rsidRPr="00B22CDC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 </w:t>
      </w:r>
      <w:r w:rsidRPr="00B22CDC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și</w:t>
      </w:r>
      <w:r w:rsidR="001641D2" w:rsidRPr="00B22CDC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 </w:t>
      </w:r>
      <w:r w:rsidRPr="00B22CDC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Proiectul de hotărâre </w:t>
      </w:r>
      <w:r w:rsidR="006B1980" w:rsidRPr="006B19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t-IT"/>
        </w:rPr>
        <w:t xml:space="preserve">privind aprobarea finalizării implementării proiectului </w:t>
      </w:r>
      <w:r w:rsidR="006B1980" w:rsidRPr="006B1980">
        <w:rPr>
          <w:rFonts w:ascii="Times New Roman" w:eastAsia="Calibri" w:hAnsi="Times New Roman" w:cs="Times New Roman"/>
          <w:bCs/>
          <w:sz w:val="24"/>
          <w:szCs w:val="24"/>
        </w:rPr>
        <w:t>„</w:t>
      </w:r>
      <w:proofErr w:type="spellStart"/>
      <w:r w:rsidR="006B1980" w:rsidRPr="006B1980">
        <w:rPr>
          <w:rFonts w:ascii="Times New Roman" w:eastAsia="Calibri" w:hAnsi="Times New Roman" w:cs="Times New Roman"/>
          <w:bCs/>
          <w:sz w:val="24"/>
          <w:szCs w:val="24"/>
        </w:rPr>
        <w:t>Construcţia</w:t>
      </w:r>
      <w:proofErr w:type="spellEnd"/>
      <w:r w:rsidR="006B1980" w:rsidRPr="006B198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6B1980" w:rsidRPr="006B1980">
        <w:rPr>
          <w:rFonts w:ascii="Times New Roman" w:eastAsia="Calibri" w:hAnsi="Times New Roman" w:cs="Times New Roman"/>
          <w:bCs/>
          <w:sz w:val="24"/>
          <w:szCs w:val="24"/>
        </w:rPr>
        <w:t>şi</w:t>
      </w:r>
      <w:proofErr w:type="spellEnd"/>
      <w:r w:rsidR="006B1980" w:rsidRPr="006B198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6B1980" w:rsidRPr="006B1980">
        <w:rPr>
          <w:rFonts w:ascii="Times New Roman" w:eastAsia="Calibri" w:hAnsi="Times New Roman" w:cs="Times New Roman"/>
          <w:bCs/>
          <w:sz w:val="24"/>
          <w:szCs w:val="24"/>
        </w:rPr>
        <w:t>echiparea</w:t>
      </w:r>
      <w:proofErr w:type="spellEnd"/>
      <w:r w:rsidR="006B1980" w:rsidRPr="006B198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6B1980" w:rsidRPr="006B1980">
        <w:rPr>
          <w:rFonts w:ascii="Times New Roman" w:eastAsia="Calibri" w:hAnsi="Times New Roman" w:cs="Times New Roman"/>
          <w:bCs/>
          <w:sz w:val="24"/>
          <w:szCs w:val="24"/>
        </w:rPr>
        <w:t>infrastructurii</w:t>
      </w:r>
      <w:proofErr w:type="spellEnd"/>
      <w:r w:rsidR="006B1980" w:rsidRPr="006B198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6B1980" w:rsidRPr="006B1980">
        <w:rPr>
          <w:rFonts w:ascii="Times New Roman" w:eastAsia="Calibri" w:hAnsi="Times New Roman" w:cs="Times New Roman"/>
          <w:bCs/>
          <w:sz w:val="24"/>
          <w:szCs w:val="24"/>
        </w:rPr>
        <w:t>pentru</w:t>
      </w:r>
      <w:proofErr w:type="spellEnd"/>
      <w:r w:rsidR="006B1980" w:rsidRPr="006B198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6B1980" w:rsidRPr="006B1980">
        <w:rPr>
          <w:rFonts w:ascii="Times New Roman" w:eastAsia="Calibri" w:hAnsi="Times New Roman" w:cs="Times New Roman"/>
          <w:bCs/>
          <w:sz w:val="24"/>
          <w:szCs w:val="24"/>
        </w:rPr>
        <w:t>educaţie</w:t>
      </w:r>
      <w:proofErr w:type="spellEnd"/>
      <w:r w:rsidR="006B1980" w:rsidRPr="006B198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6B1980" w:rsidRPr="006B1980">
        <w:rPr>
          <w:rFonts w:ascii="Times New Roman" w:eastAsia="Calibri" w:hAnsi="Times New Roman" w:cs="Times New Roman"/>
          <w:bCs/>
          <w:sz w:val="24"/>
          <w:szCs w:val="24"/>
        </w:rPr>
        <w:t>timpurie</w:t>
      </w:r>
      <w:proofErr w:type="spellEnd"/>
      <w:r w:rsidR="006B1980" w:rsidRPr="006B198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6B1980" w:rsidRPr="006B1980">
        <w:rPr>
          <w:rFonts w:ascii="Times New Roman" w:eastAsia="Calibri" w:hAnsi="Times New Roman" w:cs="Times New Roman"/>
          <w:bCs/>
          <w:sz w:val="24"/>
          <w:szCs w:val="24"/>
        </w:rPr>
        <w:t>antepreşcolară</w:t>
      </w:r>
      <w:proofErr w:type="spellEnd"/>
      <w:r w:rsidR="006B1980" w:rsidRPr="006B198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6B1980" w:rsidRPr="006B1980">
        <w:rPr>
          <w:rFonts w:ascii="Times New Roman" w:eastAsia="Calibri" w:hAnsi="Times New Roman" w:cs="Times New Roman"/>
          <w:bCs/>
          <w:sz w:val="24"/>
          <w:szCs w:val="24"/>
        </w:rPr>
        <w:t>în</w:t>
      </w:r>
      <w:proofErr w:type="spellEnd"/>
      <w:r w:rsidR="006B1980" w:rsidRPr="006B198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6B1980" w:rsidRPr="006B1980">
        <w:rPr>
          <w:rFonts w:ascii="Times New Roman" w:eastAsia="Calibri" w:hAnsi="Times New Roman" w:cs="Times New Roman"/>
          <w:bCs/>
          <w:sz w:val="24"/>
          <w:szCs w:val="24"/>
        </w:rPr>
        <w:t>Municipiul</w:t>
      </w:r>
      <w:proofErr w:type="spellEnd"/>
      <w:r w:rsidR="006B1980" w:rsidRPr="006B198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6B1980" w:rsidRPr="006B1980">
        <w:rPr>
          <w:rFonts w:ascii="Times New Roman" w:eastAsia="Calibri" w:hAnsi="Times New Roman" w:cs="Times New Roman"/>
          <w:bCs/>
          <w:sz w:val="24"/>
          <w:szCs w:val="24"/>
        </w:rPr>
        <w:t>Timişoara-Calea</w:t>
      </w:r>
      <w:proofErr w:type="spellEnd"/>
      <w:r w:rsidR="006B1980" w:rsidRPr="006B198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6B1980" w:rsidRPr="006B1980">
        <w:rPr>
          <w:rFonts w:ascii="Times New Roman" w:eastAsia="Calibri" w:hAnsi="Times New Roman" w:cs="Times New Roman"/>
          <w:bCs/>
          <w:sz w:val="24"/>
          <w:szCs w:val="24"/>
        </w:rPr>
        <w:t>Bogdăneştilor</w:t>
      </w:r>
      <w:proofErr w:type="spellEnd"/>
      <w:r w:rsidR="006B1980" w:rsidRPr="006B1980">
        <w:rPr>
          <w:rFonts w:ascii="Times New Roman" w:eastAsia="Calibri" w:hAnsi="Times New Roman" w:cs="Times New Roman"/>
          <w:bCs/>
          <w:sz w:val="24"/>
          <w:szCs w:val="24"/>
        </w:rPr>
        <w:t xml:space="preserve">”, cod SMIS: 129119 </w:t>
      </w:r>
      <w:r w:rsidR="006B1980" w:rsidRPr="006B19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t-IT"/>
        </w:rPr>
        <w:t>– POR 2014-2020, până la data de 31.12.2024, conform Instrucțiunii AMPOR nr.207/2023, precum și suportarea din bugetul local a cheltuielilor estimate legate de acesta în vederea asigurării funcționalității sale</w:t>
      </w:r>
      <w:r w:rsidR="006B19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t-IT"/>
        </w:rPr>
        <w:t>.</w:t>
      </w:r>
      <w:r w:rsidR="006B1980" w:rsidRPr="00DE25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t-IT"/>
        </w:rPr>
        <w:t xml:space="preserve">  </w:t>
      </w:r>
    </w:p>
    <w:p w:rsidR="001641D2" w:rsidRPr="00B22CDC" w:rsidRDefault="001641D2" w:rsidP="00B124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it-IT"/>
        </w:rPr>
      </w:pPr>
    </w:p>
    <w:p w:rsidR="006B1867" w:rsidRPr="00B22CDC" w:rsidRDefault="006B1867" w:rsidP="001641D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</w:pPr>
    </w:p>
    <w:p w:rsidR="006B1867" w:rsidRPr="00B22CDC" w:rsidRDefault="006B1867" w:rsidP="006B1867">
      <w:pPr>
        <w:spacing w:after="0"/>
        <w:ind w:left="426" w:firstLine="708"/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it-IT"/>
        </w:rPr>
      </w:pPr>
      <w:r w:rsidRPr="00B22CDC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it-IT"/>
        </w:rPr>
        <w:t>Facem următoarele precizări:</w:t>
      </w:r>
    </w:p>
    <w:p w:rsidR="006B1867" w:rsidRPr="00B22CDC" w:rsidRDefault="006B1867" w:rsidP="006B1867">
      <w:pPr>
        <w:spacing w:after="0"/>
        <w:ind w:left="426" w:firstLine="708"/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</w:pPr>
    </w:p>
    <w:p w:rsidR="00D41825" w:rsidRPr="00B22CDC" w:rsidRDefault="00D41825" w:rsidP="00D41825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</w:pPr>
      <w:proofErr w:type="spellStart"/>
      <w:r w:rsidRPr="00B22CD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Valoarea</w:t>
      </w:r>
      <w:proofErr w:type="spellEnd"/>
      <w:r w:rsidRPr="00B22CD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proofErr w:type="spellStart"/>
      <w:proofErr w:type="gramStart"/>
      <w:r w:rsidRPr="00B22CD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totală</w:t>
      </w:r>
      <w:proofErr w:type="spellEnd"/>
      <w:r w:rsidRPr="00B22CD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 a</w:t>
      </w:r>
      <w:proofErr w:type="gramEnd"/>
      <w:r w:rsidRPr="00B22CD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proofErr w:type="spellStart"/>
      <w:r w:rsidRPr="00B22CD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proiectului</w:t>
      </w:r>
      <w:proofErr w:type="spellEnd"/>
      <w:r w:rsidRPr="00B22CD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B22CD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„</w:t>
      </w:r>
      <w:proofErr w:type="spellStart"/>
      <w:r w:rsidRPr="00B22CD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Construcţia</w:t>
      </w:r>
      <w:proofErr w:type="spellEnd"/>
      <w:r w:rsidRPr="00B22CD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proofErr w:type="spellStart"/>
      <w:r w:rsidRPr="00B22CD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şi</w:t>
      </w:r>
      <w:proofErr w:type="spellEnd"/>
      <w:r w:rsidRPr="00B22CD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proofErr w:type="spellStart"/>
      <w:r w:rsidRPr="00B22CD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echiparea</w:t>
      </w:r>
      <w:proofErr w:type="spellEnd"/>
      <w:r w:rsidRPr="00B22CD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proofErr w:type="spellStart"/>
      <w:r w:rsidRPr="00B22CD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infrastructurii</w:t>
      </w:r>
      <w:proofErr w:type="spellEnd"/>
      <w:r w:rsidRPr="00B22CD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proofErr w:type="spellStart"/>
      <w:r w:rsidRPr="00B22CD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pentru</w:t>
      </w:r>
      <w:proofErr w:type="spellEnd"/>
      <w:r w:rsidRPr="00B22CD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proofErr w:type="spellStart"/>
      <w:r w:rsidRPr="00B22CD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educaţie</w:t>
      </w:r>
      <w:proofErr w:type="spellEnd"/>
      <w:r w:rsidRPr="00B22CD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proofErr w:type="spellStart"/>
      <w:r w:rsidRPr="00B22CD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timpurie</w:t>
      </w:r>
      <w:proofErr w:type="spellEnd"/>
      <w:r w:rsidRPr="00B22CD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proofErr w:type="spellStart"/>
      <w:r w:rsidRPr="00B22CD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antepreşcolară</w:t>
      </w:r>
      <w:proofErr w:type="spellEnd"/>
      <w:r w:rsidRPr="00B22CD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proofErr w:type="spellStart"/>
      <w:r w:rsidRPr="00B22CD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în</w:t>
      </w:r>
      <w:proofErr w:type="spellEnd"/>
      <w:r w:rsidRPr="00B22CD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proofErr w:type="spellStart"/>
      <w:r w:rsidRPr="00B22CD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Municipiul</w:t>
      </w:r>
      <w:proofErr w:type="spellEnd"/>
      <w:r w:rsidRPr="00B22CD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proofErr w:type="spellStart"/>
      <w:r w:rsidRPr="00B22CD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Timişoara-Calea</w:t>
      </w:r>
      <w:proofErr w:type="spellEnd"/>
      <w:r w:rsidRPr="00B22CD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proofErr w:type="spellStart"/>
      <w:r w:rsidRPr="00B22CD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Bogdăneştilor</w:t>
      </w:r>
      <w:proofErr w:type="spellEnd"/>
      <w:r w:rsidRPr="00B22CD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”, cod SMIS: 129119 , conform ACT ADIȚIONAL NR. </w:t>
      </w:r>
      <w:proofErr w:type="gramStart"/>
      <w:r w:rsidRPr="00B22CD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2 la </w:t>
      </w:r>
      <w:proofErr w:type="spellStart"/>
      <w:r w:rsidRPr="00B22CD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contractul</w:t>
      </w:r>
      <w:proofErr w:type="spellEnd"/>
      <w:r w:rsidRPr="00B22CD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de </w:t>
      </w:r>
      <w:proofErr w:type="spellStart"/>
      <w:r w:rsidRPr="00B22CD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finanțare</w:t>
      </w:r>
      <w:proofErr w:type="spellEnd"/>
      <w:r w:rsidRPr="00B22CD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nr.</w:t>
      </w:r>
      <w:proofErr w:type="gramEnd"/>
      <w:r w:rsidRPr="00B22CD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4621/23.07.2019</w:t>
      </w:r>
      <w:r w:rsidR="00E90F7E" w:rsidRPr="00B22CD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(care </w:t>
      </w:r>
      <w:proofErr w:type="spellStart"/>
      <w:r w:rsidR="00E90F7E" w:rsidRPr="00B22CD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este</w:t>
      </w:r>
      <w:proofErr w:type="spellEnd"/>
      <w:r w:rsidR="00E90F7E" w:rsidRPr="00B22CD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proofErr w:type="spellStart"/>
      <w:r w:rsidR="00E90F7E" w:rsidRPr="00B22CD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în</w:t>
      </w:r>
      <w:proofErr w:type="spellEnd"/>
      <w:r w:rsidR="00E90F7E" w:rsidRPr="00B22CD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curs de </w:t>
      </w:r>
      <w:proofErr w:type="spellStart"/>
      <w:r w:rsidR="00E90F7E" w:rsidRPr="00B22CD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semnare</w:t>
      </w:r>
      <w:proofErr w:type="spellEnd"/>
      <w:r w:rsidR="00E90F7E" w:rsidRPr="00B22CD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)</w:t>
      </w:r>
      <w:r w:rsidRPr="00B22CD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B22CD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este</w:t>
      </w:r>
      <w:proofErr w:type="spellEnd"/>
      <w:r w:rsidRPr="00B22CD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de </w:t>
      </w:r>
      <w:r w:rsidRPr="00B22CDC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  <w:lang w:val="it-IT"/>
        </w:rPr>
        <w:t>9.179.193</w:t>
      </w:r>
      <w:proofErr w:type="gramStart"/>
      <w:r w:rsidRPr="00B22CDC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  <w:lang w:val="it-IT"/>
        </w:rPr>
        <w:t>,10</w:t>
      </w:r>
      <w:proofErr w:type="gramEnd"/>
      <w:r w:rsidRPr="00B22CDC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  <w:lang w:val="it-IT"/>
        </w:rPr>
        <w:t xml:space="preserve"> lei TVA inclus</w:t>
      </w:r>
      <w:r w:rsidRPr="00B22CD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, </w:t>
      </w:r>
      <w:r w:rsidRPr="00B22CDC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 xml:space="preserve">din care: </w:t>
      </w:r>
    </w:p>
    <w:p w:rsidR="00D41825" w:rsidRPr="00B22CDC" w:rsidRDefault="00D41825" w:rsidP="00D41825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</w:pPr>
      <w:r w:rsidRPr="00B22CDC">
        <w:rPr>
          <w:rFonts w:ascii="Times New Roman" w:hAnsi="Times New Roman" w:cs="Times New Roman"/>
          <w:b/>
          <w:bCs/>
          <w:color w:val="000000" w:themeColor="text1"/>
          <w:spacing w:val="-5"/>
          <w:sz w:val="24"/>
          <w:szCs w:val="24"/>
        </w:rPr>
        <w:t xml:space="preserve">         -</w:t>
      </w:r>
      <w:r w:rsidRPr="00B22CDC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>1.358.865</w:t>
      </w:r>
      <w:proofErr w:type="gramStart"/>
      <w:r w:rsidRPr="00B22CDC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>,57</w:t>
      </w:r>
      <w:proofErr w:type="gramEnd"/>
      <w:r w:rsidRPr="00B22CDC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 xml:space="preserve"> lei </w:t>
      </w:r>
      <w:proofErr w:type="spellStart"/>
      <w:r w:rsidRPr="00B22CDC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>valoarea</w:t>
      </w:r>
      <w:proofErr w:type="spellEnd"/>
      <w:r w:rsidRPr="00B22CDC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 xml:space="preserve"> </w:t>
      </w:r>
      <w:proofErr w:type="spellStart"/>
      <w:r w:rsidRPr="00B22CDC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>eligibilă</w:t>
      </w:r>
      <w:proofErr w:type="spellEnd"/>
      <w:r w:rsidRPr="00B22CDC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 xml:space="preserve"> </w:t>
      </w:r>
      <w:proofErr w:type="spellStart"/>
      <w:r w:rsidRPr="00B22CDC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>nerambursabilă</w:t>
      </w:r>
      <w:proofErr w:type="spellEnd"/>
      <w:r w:rsidRPr="00B22CDC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 xml:space="preserve"> din FEDR;</w:t>
      </w:r>
    </w:p>
    <w:p w:rsidR="00D41825" w:rsidRPr="00B22CDC" w:rsidRDefault="00D41825" w:rsidP="00D41825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</w:pPr>
      <w:r w:rsidRPr="00B22CDC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ab/>
        <w:t xml:space="preserve">   -   207.826,49 lei </w:t>
      </w:r>
      <w:proofErr w:type="spellStart"/>
      <w:r w:rsidRPr="00B22CDC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>valoarea</w:t>
      </w:r>
      <w:proofErr w:type="spellEnd"/>
      <w:r w:rsidRPr="00B22CDC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 xml:space="preserve"> </w:t>
      </w:r>
      <w:proofErr w:type="spellStart"/>
      <w:r w:rsidRPr="00B22CDC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>eligibilă</w:t>
      </w:r>
      <w:proofErr w:type="spellEnd"/>
      <w:r w:rsidRPr="00B22CDC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 xml:space="preserve"> </w:t>
      </w:r>
      <w:proofErr w:type="spellStart"/>
      <w:r w:rsidRPr="00B22CDC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>nerambursabilă</w:t>
      </w:r>
      <w:proofErr w:type="spellEnd"/>
      <w:r w:rsidRPr="00B22CDC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 xml:space="preserve"> din </w:t>
      </w:r>
      <w:proofErr w:type="spellStart"/>
      <w:r w:rsidRPr="00B22CDC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>bugetul</w:t>
      </w:r>
      <w:proofErr w:type="spellEnd"/>
      <w:r w:rsidRPr="00B22CDC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 xml:space="preserve"> </w:t>
      </w:r>
      <w:proofErr w:type="spellStart"/>
      <w:r w:rsidRPr="00B22CDC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>naţional</w:t>
      </w:r>
      <w:proofErr w:type="spellEnd"/>
      <w:r w:rsidRPr="00B22CDC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>;</w:t>
      </w:r>
    </w:p>
    <w:p w:rsidR="00D41825" w:rsidRPr="00B22CDC" w:rsidRDefault="00D41825" w:rsidP="00D41825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  <w:lang w:val="ro-RO"/>
        </w:rPr>
      </w:pPr>
      <w:r w:rsidRPr="00B22CDC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 xml:space="preserve">         -     31.973,31</w:t>
      </w:r>
      <w:r w:rsidRPr="00B22CDC">
        <w:rPr>
          <w:rFonts w:ascii="Times New Roman" w:hAnsi="Times New Roman" w:cs="Times New Roman"/>
          <w:color w:val="000000" w:themeColor="text1"/>
          <w:spacing w:val="-5"/>
          <w:sz w:val="24"/>
          <w:szCs w:val="24"/>
          <w:lang w:val="ro-RO"/>
        </w:rPr>
        <w:t xml:space="preserve"> </w:t>
      </w:r>
      <w:r w:rsidRPr="00B22CDC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  <w:lang w:val="ro-RO"/>
        </w:rPr>
        <w:t xml:space="preserve">lei reprezentând cofinanțarea </w:t>
      </w:r>
      <w:r w:rsidR="00102078" w:rsidRPr="00B22CDC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  <w:lang w:val="ro-RO"/>
        </w:rPr>
        <w:t>eligibilă a beneficiarului</w:t>
      </w:r>
      <w:r w:rsidRPr="00B22CDC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  <w:lang w:val="ro-RO"/>
        </w:rPr>
        <w:t xml:space="preserve"> 2%;</w:t>
      </w:r>
    </w:p>
    <w:p w:rsidR="00D41825" w:rsidRPr="00B22CDC" w:rsidRDefault="00D41825" w:rsidP="00D41825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  <w:lang w:val="ro-RO"/>
        </w:rPr>
      </w:pPr>
      <w:r w:rsidRPr="00B22CDC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  <w:lang w:val="ro-RO"/>
        </w:rPr>
        <w:tab/>
        <w:t xml:space="preserve">   - 7.580.527,73 lei TVA inclus, reprezentând </w:t>
      </w:r>
      <w:proofErr w:type="spellStart"/>
      <w:r w:rsidRPr="00B22CDC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>valoare</w:t>
      </w:r>
      <w:proofErr w:type="spellEnd"/>
      <w:r w:rsidRPr="00B22CDC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 xml:space="preserve"> </w:t>
      </w:r>
      <w:proofErr w:type="spellStart"/>
      <w:r w:rsidRPr="00B22CDC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>neeligibilă</w:t>
      </w:r>
      <w:proofErr w:type="spellEnd"/>
      <w:r w:rsidRPr="00B22CDC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  <w:lang w:val="ro-RO"/>
        </w:rPr>
        <w:t xml:space="preserve">; </w:t>
      </w:r>
    </w:p>
    <w:p w:rsidR="00B4721C" w:rsidRPr="00213296" w:rsidRDefault="00B4721C" w:rsidP="007027E8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  <w:lang w:val="ro-RO"/>
        </w:rPr>
      </w:pPr>
    </w:p>
    <w:p w:rsidR="007027E8" w:rsidRPr="00B22CDC" w:rsidRDefault="00F7687D" w:rsidP="007027E8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  <w:lang w:val="ro-RO"/>
        </w:rPr>
      </w:pPr>
      <w:r w:rsidRPr="00213296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  <w:lang w:val="ro-RO"/>
        </w:rPr>
        <w:t xml:space="preserve">Până la data de  </w:t>
      </w:r>
      <w:r w:rsidR="00563076" w:rsidRPr="00213296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  <w:lang w:val="ro-RO"/>
        </w:rPr>
        <w:t>24</w:t>
      </w:r>
      <w:r w:rsidR="00A75545" w:rsidRPr="00213296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  <w:lang w:val="ro-RO"/>
        </w:rPr>
        <w:t xml:space="preserve">.11.2023 în cadrul acestui proiect s-au efectuat plăți în sumă de </w:t>
      </w:r>
      <w:r w:rsidR="00417BE0" w:rsidRPr="00213296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  <w:lang w:val="ro-RO"/>
        </w:rPr>
        <w:t>3.218.957,66</w:t>
      </w:r>
      <w:r w:rsidR="006D04B4" w:rsidRPr="00213296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  <w:lang w:val="ro-RO"/>
        </w:rPr>
        <w:t xml:space="preserve"> </w:t>
      </w:r>
      <w:r w:rsidR="00A75545" w:rsidRPr="00213296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  <w:lang w:val="ro-RO"/>
        </w:rPr>
        <w:t xml:space="preserve"> lei (</w:t>
      </w:r>
      <w:r w:rsidR="00417BE0" w:rsidRPr="00213296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  <w:lang w:val="ro-RO"/>
        </w:rPr>
        <w:t>aprox.</w:t>
      </w:r>
      <w:r w:rsidR="00DB75ED" w:rsidRPr="00213296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  <w:lang w:val="ro-RO"/>
        </w:rPr>
        <w:t>35</w:t>
      </w:r>
      <w:r w:rsidR="00A75545" w:rsidRPr="00213296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  <w:lang w:val="ro-RO"/>
        </w:rPr>
        <w:t>%</w:t>
      </w:r>
      <w:r w:rsidR="00A75545" w:rsidRPr="00B22CDC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  <w:lang w:val="ro-RO"/>
        </w:rPr>
        <w:t xml:space="preserve"> din valoarea totală a proiectului) din care cheltuieli </w:t>
      </w:r>
      <w:r w:rsidR="006D04B4" w:rsidRPr="00B22CDC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  <w:lang w:val="ro-RO"/>
        </w:rPr>
        <w:t>eligibile</w:t>
      </w:r>
      <w:r w:rsidR="00A75545" w:rsidRPr="00B22CDC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  <w:lang w:val="ro-RO"/>
        </w:rPr>
        <w:t xml:space="preserve"> în sumă de </w:t>
      </w:r>
      <w:r w:rsidR="006D04B4" w:rsidRPr="00B22CDC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  <w:lang w:val="ro-RO"/>
        </w:rPr>
        <w:t>1.339.344,94</w:t>
      </w:r>
      <w:r w:rsidR="00A75545" w:rsidRPr="00B22CDC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  <w:lang w:val="ro-RO"/>
        </w:rPr>
        <w:t xml:space="preserve"> lei</w:t>
      </w:r>
      <w:r w:rsidR="006D04B4" w:rsidRPr="00B22CDC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  <w:lang w:val="ro-RO"/>
        </w:rPr>
        <w:t xml:space="preserve"> (</w:t>
      </w:r>
      <w:r w:rsidR="00563076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  <w:lang w:val="ro-RO"/>
        </w:rPr>
        <w:t>aprox.</w:t>
      </w:r>
      <w:r w:rsidR="006D04B4" w:rsidRPr="00B22CDC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  <w:lang w:val="ro-RO"/>
        </w:rPr>
        <w:t>84% din cheltuieli eligibile)</w:t>
      </w:r>
      <w:r w:rsidR="00A75545" w:rsidRPr="00B22CDC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  <w:lang w:val="ro-RO"/>
        </w:rPr>
        <w:t>.</w:t>
      </w:r>
      <w:r w:rsidR="007027E8" w:rsidRPr="00B22CDC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  <w:lang w:val="ro-RO"/>
        </w:rPr>
        <w:t xml:space="preserve"> Până la 31.12.2023 estimăm că se va consuma toată valoarea eligibilă a proiectului, cu excepția valorii aferente anunțului de presă prevăzut a se realiza la sfârșitul perioadei de implementare a </w:t>
      </w:r>
      <w:r w:rsidR="00B4721C" w:rsidRPr="00B22CDC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  <w:lang w:val="ro-RO"/>
        </w:rPr>
        <w:t>proiectului</w:t>
      </w:r>
      <w:r w:rsidR="007027E8" w:rsidRPr="00B22CDC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  <w:lang w:val="ro-RO"/>
        </w:rPr>
        <w:t>.</w:t>
      </w:r>
    </w:p>
    <w:p w:rsidR="006D04B4" w:rsidRPr="00B22CDC" w:rsidRDefault="006D04B4" w:rsidP="00A75545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  <w:lang w:val="ro-RO"/>
        </w:rPr>
      </w:pPr>
    </w:p>
    <w:p w:rsidR="00AC600A" w:rsidRPr="00B22CDC" w:rsidRDefault="00B4721C" w:rsidP="00AC600A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</w:pPr>
      <w:proofErr w:type="spellStart"/>
      <w:r w:rsidRPr="00B22CDC">
        <w:rPr>
          <w:rFonts w:ascii="Times New Roman" w:eastAsia="Calibri" w:hAnsi="Times New Roman" w:cs="Times New Roman"/>
          <w:bCs/>
          <w:iCs/>
          <w:color w:val="000000" w:themeColor="text1"/>
          <w:spacing w:val="-5"/>
          <w:sz w:val="24"/>
          <w:szCs w:val="24"/>
          <w:lang w:val="en-GB"/>
        </w:rPr>
        <w:t>Pentru</w:t>
      </w:r>
      <w:proofErr w:type="spellEnd"/>
      <w:r w:rsidRPr="00B22CDC">
        <w:rPr>
          <w:rFonts w:ascii="Times New Roman" w:eastAsia="Calibri" w:hAnsi="Times New Roman" w:cs="Times New Roman"/>
          <w:bCs/>
          <w:iCs/>
          <w:color w:val="000000" w:themeColor="text1"/>
          <w:spacing w:val="-5"/>
          <w:sz w:val="24"/>
          <w:szCs w:val="24"/>
          <w:lang w:val="en-GB"/>
        </w:rPr>
        <w:t xml:space="preserve"> </w:t>
      </w:r>
      <w:proofErr w:type="spellStart"/>
      <w:r w:rsidRPr="00B22CDC">
        <w:rPr>
          <w:rFonts w:ascii="Times New Roman" w:eastAsia="Calibri" w:hAnsi="Times New Roman" w:cs="Times New Roman"/>
          <w:bCs/>
          <w:iCs/>
          <w:color w:val="000000" w:themeColor="text1"/>
          <w:spacing w:val="-5"/>
          <w:sz w:val="24"/>
          <w:szCs w:val="24"/>
          <w:lang w:val="en-GB"/>
        </w:rPr>
        <w:t>realizarea</w:t>
      </w:r>
      <w:proofErr w:type="spellEnd"/>
      <w:r w:rsidRPr="00B22CDC">
        <w:rPr>
          <w:rFonts w:ascii="Times New Roman" w:hAnsi="Times New Roman" w:cs="Times New Roman"/>
          <w:color w:val="000000" w:themeColor="text1"/>
          <w:spacing w:val="-5"/>
          <w:sz w:val="24"/>
          <w:szCs w:val="24"/>
          <w:lang w:val="it-IT"/>
        </w:rPr>
        <w:t xml:space="preserve"> lucrărilor aferente acestui obiectiv</w:t>
      </w:r>
      <w:r w:rsidRPr="00B22CDC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>, s-</w:t>
      </w:r>
      <w:proofErr w:type="gramStart"/>
      <w:r w:rsidRPr="00B22CDC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>a</w:t>
      </w:r>
      <w:proofErr w:type="gramEnd"/>
      <w:r w:rsidRPr="00B22CDC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 xml:space="preserve"> </w:t>
      </w:r>
      <w:proofErr w:type="spellStart"/>
      <w:r w:rsidRPr="00B22CDC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>încheiat</w:t>
      </w:r>
      <w:proofErr w:type="spellEnd"/>
      <w:r w:rsidRPr="00B22CDC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 xml:space="preserve"> </w:t>
      </w:r>
      <w:proofErr w:type="spellStart"/>
      <w:r w:rsidRPr="00B22CDC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>Contractul</w:t>
      </w:r>
      <w:proofErr w:type="spellEnd"/>
      <w:r w:rsidRPr="00B22CDC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 xml:space="preserve"> de </w:t>
      </w:r>
      <w:proofErr w:type="spellStart"/>
      <w:r w:rsidRPr="00B22CDC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>execuție</w:t>
      </w:r>
      <w:proofErr w:type="spellEnd"/>
      <w:r w:rsidRPr="00B22CDC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 xml:space="preserve"> </w:t>
      </w:r>
      <w:proofErr w:type="spellStart"/>
      <w:r w:rsidRPr="00B22CDC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>lucrări</w:t>
      </w:r>
      <w:proofErr w:type="spellEnd"/>
      <w:r w:rsidRPr="00B22CDC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 xml:space="preserve"> nr. 106/17.12.2021, cu </w:t>
      </w:r>
      <w:r w:rsidRPr="00B22CDC">
        <w:rPr>
          <w:rFonts w:ascii="Times New Roman" w:eastAsia="Calibri" w:hAnsi="Times New Roman" w:cs="Times New Roman"/>
          <w:bCs/>
          <w:iCs/>
          <w:color w:val="000000" w:themeColor="text1"/>
          <w:spacing w:val="-5"/>
          <w:sz w:val="24"/>
          <w:szCs w:val="24"/>
          <w:lang w:val="en-GB"/>
        </w:rPr>
        <w:t>EXTRA PROMPT SRL</w:t>
      </w:r>
      <w:r w:rsidRPr="00B22CDC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>.</w:t>
      </w:r>
    </w:p>
    <w:p w:rsidR="00B4721C" w:rsidRPr="00B22CDC" w:rsidRDefault="00B4721C" w:rsidP="00AC600A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</w:pPr>
      <w:proofErr w:type="spellStart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Durata</w:t>
      </w:r>
      <w:proofErr w:type="spellEnd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execuție</w:t>
      </w:r>
      <w:proofErr w:type="spellEnd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lucrărilor</w:t>
      </w:r>
      <w:proofErr w:type="spellEnd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ce</w:t>
      </w:r>
      <w:proofErr w:type="spellEnd"/>
      <w:proofErr w:type="gramEnd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fac</w:t>
      </w:r>
      <w:proofErr w:type="spellEnd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obiectul</w:t>
      </w:r>
      <w:proofErr w:type="spellEnd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contractului</w:t>
      </w:r>
      <w:proofErr w:type="spellEnd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este</w:t>
      </w:r>
      <w:proofErr w:type="spellEnd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20 </w:t>
      </w:r>
      <w:proofErr w:type="spellStart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luni</w:t>
      </w:r>
      <w:proofErr w:type="spellEnd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începând</w:t>
      </w:r>
      <w:proofErr w:type="spellEnd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la data </w:t>
      </w:r>
      <w:proofErr w:type="spellStart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menționată</w:t>
      </w:r>
      <w:proofErr w:type="spellEnd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ordinul</w:t>
      </w:r>
      <w:proofErr w:type="spellEnd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începere</w:t>
      </w:r>
      <w:proofErr w:type="spellEnd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execuției</w:t>
      </w:r>
      <w:proofErr w:type="spellEnd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lucrărilor</w:t>
      </w:r>
      <w:proofErr w:type="spellEnd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AC600A" w:rsidRPr="00B22CDC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 xml:space="preserve"> </w:t>
      </w:r>
      <w:proofErr w:type="spellStart"/>
      <w:proofErr w:type="gramStart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data de 12.01.2022 a </w:t>
      </w:r>
      <w:proofErr w:type="spellStart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fost</w:t>
      </w:r>
      <w:proofErr w:type="spellEnd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predat</w:t>
      </w:r>
      <w:proofErr w:type="spellEnd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amplasamentul</w:t>
      </w:r>
      <w:proofErr w:type="spellEnd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iar</w:t>
      </w:r>
      <w:proofErr w:type="spellEnd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ordinul</w:t>
      </w:r>
      <w:proofErr w:type="spellEnd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începere</w:t>
      </w:r>
      <w:proofErr w:type="spellEnd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lucrărilor</w:t>
      </w:r>
      <w:proofErr w:type="spellEnd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fost</w:t>
      </w:r>
      <w:proofErr w:type="spellEnd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dat</w:t>
      </w:r>
      <w:proofErr w:type="spellEnd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începând</w:t>
      </w:r>
      <w:proofErr w:type="spellEnd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cu data de 19.01.2022.</w:t>
      </w:r>
      <w:proofErr w:type="gramEnd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B4721C" w:rsidRPr="00B22CDC" w:rsidRDefault="00B4721C" w:rsidP="00AC60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data de 26.07.2022 a </w:t>
      </w:r>
      <w:proofErr w:type="spellStart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fost</w:t>
      </w:r>
      <w:proofErr w:type="spellEnd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aprobată</w:t>
      </w:r>
      <w:proofErr w:type="spellEnd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HCL nr.373/26.07.2022 </w:t>
      </w:r>
      <w:proofErr w:type="spellStart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privind</w:t>
      </w:r>
      <w:proofErr w:type="spellEnd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aprobarea</w:t>
      </w:r>
      <w:proofErr w:type="spellEnd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rezervei</w:t>
      </w:r>
      <w:proofErr w:type="spellEnd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implementare</w:t>
      </w:r>
      <w:proofErr w:type="spellEnd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destinată</w:t>
      </w:r>
      <w:proofErr w:type="spellEnd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reechilibrării</w:t>
      </w:r>
      <w:proofErr w:type="spellEnd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spellStart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contractului</w:t>
      </w:r>
      <w:proofErr w:type="spellEnd"/>
      <w:proofErr w:type="gramEnd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execuție</w:t>
      </w:r>
      <w:proofErr w:type="spellEnd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lucrări</w:t>
      </w:r>
      <w:proofErr w:type="spellEnd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nr. 106/17.1</w:t>
      </w:r>
      <w:r w:rsidR="00AC600A"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2.2021 </w:t>
      </w:r>
      <w:proofErr w:type="spellStart"/>
      <w:r w:rsidR="00AC600A"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aferent</w:t>
      </w:r>
      <w:proofErr w:type="spellEnd"/>
      <w:r w:rsidR="00AC600A"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C600A"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proiectului</w:t>
      </w:r>
      <w:proofErr w:type="spellEnd"/>
      <w:r w:rsidR="00AC600A"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„</w:t>
      </w:r>
      <w:proofErr w:type="spellStart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Construcţia</w:t>
      </w:r>
      <w:proofErr w:type="spellEnd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si</w:t>
      </w:r>
      <w:proofErr w:type="spellEnd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echiparea</w:t>
      </w:r>
      <w:proofErr w:type="spellEnd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infrastructurii</w:t>
      </w:r>
      <w:proofErr w:type="spellEnd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pentru</w:t>
      </w:r>
      <w:proofErr w:type="spellEnd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educaţie</w:t>
      </w:r>
      <w:proofErr w:type="spellEnd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timpurie</w:t>
      </w:r>
      <w:proofErr w:type="spellEnd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antepreşcolară</w:t>
      </w:r>
      <w:proofErr w:type="spellEnd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Municipiul</w:t>
      </w:r>
      <w:proofErr w:type="spellEnd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Timisoara – </w:t>
      </w:r>
      <w:proofErr w:type="spellStart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Calea</w:t>
      </w:r>
      <w:proofErr w:type="spellEnd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Bogdăneştilor</w:t>
      </w:r>
      <w:proofErr w:type="spellEnd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”, cod SMIS 129119, </w:t>
      </w:r>
      <w:proofErr w:type="spellStart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finanțat</w:t>
      </w:r>
      <w:proofErr w:type="spellEnd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AC600A"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rin</w:t>
      </w:r>
      <w:proofErr w:type="spellEnd"/>
      <w:r w:rsidR="00AC600A"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POR 2014-2020. </w:t>
      </w:r>
      <w:r w:rsidR="00AC600A"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data de 07.09.2022 a </w:t>
      </w:r>
      <w:proofErr w:type="spellStart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fost</w:t>
      </w:r>
      <w:proofErr w:type="spellEnd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încheiat</w:t>
      </w:r>
      <w:proofErr w:type="spellEnd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actul</w:t>
      </w:r>
      <w:proofErr w:type="spellEnd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adițional</w:t>
      </w:r>
      <w:proofErr w:type="spellEnd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nr.1/</w:t>
      </w:r>
      <w:proofErr w:type="gramStart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07.09.2022  la</w:t>
      </w:r>
      <w:proofErr w:type="gramEnd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contractul</w:t>
      </w:r>
      <w:proofErr w:type="spellEnd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execuție</w:t>
      </w:r>
      <w:proofErr w:type="spellEnd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lucrări</w:t>
      </w:r>
      <w:proofErr w:type="spellEnd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nr.106/17.12.2021, </w:t>
      </w:r>
      <w:proofErr w:type="spellStart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obiectul</w:t>
      </w:r>
      <w:proofErr w:type="spellEnd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actului</w:t>
      </w:r>
      <w:proofErr w:type="spellEnd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fiind</w:t>
      </w:r>
      <w:proofErr w:type="spellEnd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ajustarea</w:t>
      </w:r>
      <w:proofErr w:type="spellEnd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prețului</w:t>
      </w:r>
      <w:proofErr w:type="spellEnd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contractului</w:t>
      </w:r>
      <w:proofErr w:type="spellEnd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cu </w:t>
      </w:r>
      <w:proofErr w:type="spellStart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contravaloarea</w:t>
      </w:r>
      <w:proofErr w:type="spellEnd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rezervei</w:t>
      </w:r>
      <w:proofErr w:type="spellEnd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implementare</w:t>
      </w:r>
      <w:proofErr w:type="spellEnd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Prin</w:t>
      </w:r>
      <w:proofErr w:type="spellEnd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acest</w:t>
      </w:r>
      <w:proofErr w:type="spellEnd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act </w:t>
      </w:r>
      <w:proofErr w:type="spellStart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adițional</w:t>
      </w:r>
      <w:proofErr w:type="spellEnd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fost</w:t>
      </w:r>
      <w:proofErr w:type="spellEnd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aprobată</w:t>
      </w:r>
      <w:proofErr w:type="spellEnd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valoarea</w:t>
      </w:r>
      <w:proofErr w:type="spellEnd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rezervei</w:t>
      </w:r>
      <w:proofErr w:type="spellEnd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implementare</w:t>
      </w:r>
      <w:proofErr w:type="spellEnd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sumă</w:t>
      </w:r>
      <w:proofErr w:type="spellEnd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 1.233.208,03 lei </w:t>
      </w:r>
      <w:proofErr w:type="spellStart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fără</w:t>
      </w:r>
      <w:proofErr w:type="spellEnd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TVA </w:t>
      </w:r>
      <w:proofErr w:type="spellStart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reprezentând</w:t>
      </w:r>
      <w:proofErr w:type="spellEnd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 </w:t>
      </w:r>
      <w:proofErr w:type="spellStart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procent</w:t>
      </w:r>
      <w:proofErr w:type="spellEnd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23% din </w:t>
      </w:r>
      <w:proofErr w:type="spellStart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valoarea</w:t>
      </w:r>
      <w:proofErr w:type="spellEnd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restului</w:t>
      </w:r>
      <w:proofErr w:type="spellEnd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executat</w:t>
      </w:r>
      <w:proofErr w:type="spellEnd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 </w:t>
      </w:r>
      <w:proofErr w:type="spellStart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contractului</w:t>
      </w:r>
      <w:proofErr w:type="spellEnd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</w:t>
      </w:r>
      <w:proofErr w:type="spellStart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momentul</w:t>
      </w:r>
      <w:proofErr w:type="spellEnd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intrării</w:t>
      </w:r>
      <w:proofErr w:type="spellEnd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</w:t>
      </w:r>
      <w:proofErr w:type="spellStart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vigoare</w:t>
      </w:r>
      <w:proofErr w:type="spellEnd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OUG nr.64/2022, </w:t>
      </w:r>
      <w:proofErr w:type="spellStart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respectiv</w:t>
      </w:r>
      <w:proofErr w:type="spellEnd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11.05.2022.</w:t>
      </w:r>
    </w:p>
    <w:p w:rsidR="00B4721C" w:rsidRPr="00B22CDC" w:rsidRDefault="00B4721C" w:rsidP="00AC600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Totodată</w:t>
      </w:r>
      <w:proofErr w:type="spellEnd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fost</w:t>
      </w:r>
      <w:proofErr w:type="spellEnd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încheiat</w:t>
      </w:r>
      <w:proofErr w:type="spellEnd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Actul</w:t>
      </w:r>
      <w:proofErr w:type="spellEnd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adițional</w:t>
      </w:r>
      <w:proofErr w:type="spellEnd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nr.2/10.02.2023 la </w:t>
      </w:r>
      <w:proofErr w:type="spellStart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contractul</w:t>
      </w:r>
      <w:proofErr w:type="spellEnd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execuție</w:t>
      </w:r>
      <w:proofErr w:type="spellEnd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lucrări</w:t>
      </w:r>
      <w:proofErr w:type="spellEnd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prin</w:t>
      </w:r>
      <w:proofErr w:type="spellEnd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care s-au </w:t>
      </w:r>
      <w:proofErr w:type="spellStart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accesat</w:t>
      </w:r>
      <w:proofErr w:type="spellEnd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lucrări</w:t>
      </w:r>
      <w:proofErr w:type="spellEnd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diverse </w:t>
      </w:r>
      <w:proofErr w:type="spellStart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și</w:t>
      </w:r>
      <w:proofErr w:type="spellEnd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neprevăzute</w:t>
      </w:r>
      <w:proofErr w:type="spellEnd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valoare</w:t>
      </w:r>
      <w:proofErr w:type="spellEnd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298.343,66 lei + TVA </w:t>
      </w:r>
      <w:proofErr w:type="spellStart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>baza</w:t>
      </w:r>
      <w:proofErr w:type="spellEnd"/>
      <w:r w:rsidRPr="00B22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DS1/17.05.2022. </w:t>
      </w:r>
    </w:p>
    <w:p w:rsidR="00B4721C" w:rsidRPr="00B22CDC" w:rsidRDefault="00B4721C" w:rsidP="00A75545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  <w:lang w:val="ro-RO"/>
        </w:rPr>
      </w:pPr>
    </w:p>
    <w:p w:rsidR="006D04B4" w:rsidRPr="00B50676" w:rsidRDefault="006D04B4" w:rsidP="00A75545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5"/>
          <w:sz w:val="24"/>
          <w:szCs w:val="24"/>
          <w:lang w:val="ro-RO"/>
        </w:rPr>
      </w:pPr>
      <w:r w:rsidRPr="00B22CDC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  <w:lang w:val="ro-RO"/>
        </w:rPr>
        <w:t>În momentul de față stadiul fizic al obiectivului de investiții este de</w:t>
      </w:r>
      <w:r w:rsidR="00B22CDC" w:rsidRPr="00B22CDC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  <w:lang w:val="ro-RO"/>
        </w:rPr>
        <w:t xml:space="preserve"> 70</w:t>
      </w:r>
      <w:r w:rsidR="00B22CDC" w:rsidRPr="00213296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  <w:lang w:val="ro-RO"/>
        </w:rPr>
        <w:t>%, urmând să se deconteze și valoric.</w:t>
      </w:r>
    </w:p>
    <w:p w:rsidR="00DA4882" w:rsidRPr="00B22CDC" w:rsidRDefault="00DA4882" w:rsidP="00D41825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-5"/>
          <w:sz w:val="24"/>
          <w:szCs w:val="24"/>
          <w:lang w:val="it-IT"/>
        </w:rPr>
      </w:pPr>
    </w:p>
    <w:p w:rsidR="00D94632" w:rsidRPr="00B22CDC" w:rsidRDefault="00CB183D" w:rsidP="00D41825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-5"/>
          <w:sz w:val="24"/>
          <w:szCs w:val="24"/>
          <w:lang w:val="it-IT"/>
        </w:rPr>
      </w:pPr>
      <w:r w:rsidRPr="00B22CDC">
        <w:rPr>
          <w:rFonts w:ascii="Times New Roman" w:hAnsi="Times New Roman" w:cs="Times New Roman"/>
          <w:color w:val="000000" w:themeColor="text1"/>
          <w:spacing w:val="-5"/>
          <w:sz w:val="24"/>
          <w:szCs w:val="24"/>
          <w:lang w:val="it-IT"/>
        </w:rPr>
        <w:t xml:space="preserve">Având în vedere stadiul actual de derulare a contractului de finanțare nr. </w:t>
      </w:r>
      <w:r w:rsidR="00D41825" w:rsidRPr="00B22CDC">
        <w:rPr>
          <w:rFonts w:ascii="Times New Roman" w:hAnsi="Times New Roman" w:cs="Times New Roman"/>
          <w:b/>
          <w:color w:val="000000" w:themeColor="text1"/>
          <w:spacing w:val="-5"/>
          <w:sz w:val="24"/>
          <w:szCs w:val="24"/>
        </w:rPr>
        <w:t>4621/23.07.2019</w:t>
      </w:r>
      <w:r w:rsidRPr="00B22CDC">
        <w:rPr>
          <w:rFonts w:ascii="Times New Roman" w:hAnsi="Times New Roman" w:cs="Times New Roman"/>
          <w:b/>
          <w:bCs/>
          <w:color w:val="000000" w:themeColor="text1"/>
          <w:spacing w:val="-5"/>
          <w:sz w:val="24"/>
          <w:szCs w:val="24"/>
          <w:lang w:val="it-IT"/>
        </w:rPr>
        <w:t xml:space="preserve">, </w:t>
      </w:r>
      <w:r w:rsidRPr="00B22CDC">
        <w:rPr>
          <w:rFonts w:ascii="Times New Roman" w:hAnsi="Times New Roman" w:cs="Times New Roman"/>
          <w:color w:val="000000" w:themeColor="text1"/>
          <w:spacing w:val="-5"/>
          <w:sz w:val="24"/>
          <w:szCs w:val="24"/>
          <w:lang w:val="it-IT"/>
        </w:rPr>
        <w:t xml:space="preserve">proiectul </w:t>
      </w:r>
      <w:r w:rsidR="00D41825" w:rsidRPr="00B22CDC">
        <w:rPr>
          <w:rFonts w:ascii="Times New Roman" w:hAnsi="Times New Roman" w:cs="Times New Roman"/>
          <w:color w:val="000000" w:themeColor="text1"/>
          <w:spacing w:val="-5"/>
          <w:sz w:val="24"/>
          <w:szCs w:val="24"/>
          <w:lang w:val="it-IT"/>
        </w:rPr>
        <w:t>„Construcţia şi echiparea infrastructurii pentru educaţie timpurie antepreşcolară în Municipiul Timişoara-Calea Bogdăneştilor”, cod SMIS: 129119</w:t>
      </w:r>
      <w:r w:rsidRPr="00B22CDC">
        <w:rPr>
          <w:rFonts w:ascii="Times New Roman" w:hAnsi="Times New Roman" w:cs="Times New Roman"/>
          <w:i/>
          <w:color w:val="000000" w:themeColor="text1"/>
          <w:spacing w:val="-5"/>
          <w:sz w:val="24"/>
          <w:szCs w:val="24"/>
          <w:lang w:val="it-IT"/>
        </w:rPr>
        <w:t xml:space="preserve">, </w:t>
      </w:r>
      <w:r w:rsidRPr="00B22CDC">
        <w:rPr>
          <w:rFonts w:ascii="Times New Roman" w:hAnsi="Times New Roman" w:cs="Times New Roman"/>
          <w:color w:val="000000" w:themeColor="text1"/>
          <w:spacing w:val="-5"/>
          <w:sz w:val="24"/>
          <w:szCs w:val="24"/>
          <w:lang w:val="it-IT"/>
        </w:rPr>
        <w:t xml:space="preserve">a fost </w:t>
      </w:r>
      <w:proofErr w:type="gramStart"/>
      <w:r w:rsidRPr="00B22CDC">
        <w:rPr>
          <w:rFonts w:ascii="Times New Roman" w:hAnsi="Times New Roman" w:cs="Times New Roman"/>
          <w:color w:val="000000" w:themeColor="text1"/>
          <w:spacing w:val="-5"/>
          <w:sz w:val="24"/>
          <w:szCs w:val="24"/>
          <w:lang w:val="it-IT"/>
        </w:rPr>
        <w:t xml:space="preserve">încadrat </w:t>
      </w:r>
      <w:r w:rsidR="00D94632" w:rsidRPr="00B22CDC">
        <w:rPr>
          <w:rFonts w:ascii="Times New Roman" w:hAnsi="Times New Roman" w:cs="Times New Roman"/>
          <w:color w:val="000000" w:themeColor="text1"/>
          <w:spacing w:val="-5"/>
          <w:sz w:val="24"/>
          <w:szCs w:val="24"/>
          <w:lang w:val="it-IT"/>
        </w:rPr>
        <w:t xml:space="preserve"> potrivit</w:t>
      </w:r>
      <w:proofErr w:type="gramEnd"/>
      <w:r w:rsidR="00D94632" w:rsidRPr="00B22CDC">
        <w:rPr>
          <w:rFonts w:ascii="Times New Roman" w:hAnsi="Times New Roman" w:cs="Times New Roman"/>
          <w:color w:val="000000" w:themeColor="text1"/>
          <w:spacing w:val="-5"/>
          <w:sz w:val="24"/>
          <w:szCs w:val="24"/>
          <w:lang w:val="it-IT"/>
        </w:rPr>
        <w:t xml:space="preserve"> Metodologiilor AMPOR de analiză a proiectelor aflate în implementare în cadrul POR 2014-2020, în Lista proiectelor nefinalizate. </w:t>
      </w:r>
      <w:r w:rsidR="004669C2" w:rsidRPr="00B22CDC">
        <w:rPr>
          <w:rFonts w:ascii="Times New Roman" w:hAnsi="Times New Roman" w:cs="Times New Roman"/>
          <w:color w:val="000000" w:themeColor="text1"/>
          <w:spacing w:val="-5"/>
          <w:sz w:val="24"/>
          <w:szCs w:val="24"/>
          <w:lang w:val="it-IT"/>
        </w:rPr>
        <w:tab/>
      </w:r>
    </w:p>
    <w:p w:rsidR="009865B2" w:rsidRPr="00B22CDC" w:rsidRDefault="009865B2" w:rsidP="00D41825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pacing w:val="-5"/>
          <w:sz w:val="24"/>
          <w:szCs w:val="24"/>
          <w:lang w:val="it-IT"/>
        </w:rPr>
      </w:pPr>
    </w:p>
    <w:p w:rsidR="001608EE" w:rsidRPr="00B22CDC" w:rsidRDefault="00CB183D" w:rsidP="001608EE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it-IT"/>
        </w:rPr>
      </w:pPr>
      <w:r w:rsidRPr="00B22CDC">
        <w:rPr>
          <w:rFonts w:ascii="Times New Roman" w:hAnsi="Times New Roman" w:cs="Times New Roman"/>
          <w:color w:val="000000" w:themeColor="text1"/>
          <w:spacing w:val="-5"/>
          <w:sz w:val="24"/>
          <w:szCs w:val="24"/>
          <w:lang w:val="it-IT"/>
        </w:rPr>
        <w:t xml:space="preserve">Având în vedere acordul </w:t>
      </w:r>
      <w:r w:rsidR="000A3BAE" w:rsidRPr="00B22CDC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IT"/>
        </w:rPr>
        <w:t>Ministerului Investițiilor și Proiectelor Europene</w:t>
      </w:r>
      <w:r w:rsidRPr="00B22CDC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IT"/>
        </w:rPr>
        <w:t xml:space="preserve">, în calitate de Autoritate de Management pentru Programul Operațional Regional 2014-2020, emis în baza Instrucțiunii 207/31.10.2023, </w:t>
      </w:r>
      <w:r w:rsidR="000A3BAE" w:rsidRPr="00B22CDC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IT"/>
        </w:rPr>
        <w:t>contracte</w:t>
      </w:r>
      <w:r w:rsidRPr="00B22CDC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IT"/>
        </w:rPr>
        <w:t>le de finanțare POR 2014-2020</w:t>
      </w:r>
      <w:r w:rsidR="000A3BAE" w:rsidRPr="00B22CDC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IT"/>
        </w:rPr>
        <w:t xml:space="preserve"> care au ca obiect acordarea finanțării nerambursabile pentru proiecte încadrate ca nefinalizate se modifică </w:t>
      </w:r>
      <w:r w:rsidRPr="00B22CDC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IT"/>
        </w:rPr>
        <w:t>în scopul prelungirii duratei proie</w:t>
      </w:r>
      <w:r w:rsidR="00D94632" w:rsidRPr="00B22CDC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IT"/>
        </w:rPr>
        <w:t>ctului peste data de 31.12.2023</w:t>
      </w:r>
      <w:r w:rsidRPr="00B22CDC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IT"/>
        </w:rPr>
        <w:t>, pentru finalizarea tuturor activităților din bugetul propriu al Beneficiarilor, în vederea atingerii integrale a obiectivelor și indicatorilor și pentru asigurarea funcționalității proiectelor</w:t>
      </w:r>
      <w:r w:rsidR="000A3BAE" w:rsidRPr="00B22CDC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IT"/>
        </w:rPr>
        <w:t>.</w:t>
      </w:r>
    </w:p>
    <w:p w:rsidR="009865B2" w:rsidRPr="00B22CDC" w:rsidRDefault="009865B2" w:rsidP="001608EE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-5"/>
          <w:sz w:val="24"/>
          <w:szCs w:val="24"/>
          <w:lang w:val="it-IT"/>
        </w:rPr>
      </w:pPr>
    </w:p>
    <w:p w:rsidR="001D67BA" w:rsidRPr="00B22CDC" w:rsidRDefault="001D67BA" w:rsidP="001D67BA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-5"/>
          <w:sz w:val="24"/>
          <w:szCs w:val="24"/>
          <w:lang w:val="it-IT"/>
        </w:rPr>
      </w:pPr>
      <w:r w:rsidRPr="00B22CDC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IT"/>
        </w:rPr>
        <w:t>In scopul finalizării p</w:t>
      </w:r>
      <w:r w:rsidRPr="00B22CDC">
        <w:rPr>
          <w:rFonts w:ascii="Times New Roman" w:eastAsia="Calibri" w:hAnsi="Times New Roman" w:cs="Times New Roman"/>
          <w:bCs/>
          <w:iCs/>
          <w:color w:val="000000" w:themeColor="text1"/>
          <w:spacing w:val="-5"/>
          <w:sz w:val="24"/>
          <w:szCs w:val="24"/>
          <w:lang w:val="it-IT"/>
        </w:rPr>
        <w:t xml:space="preserve">roiectului </w:t>
      </w:r>
      <w:r w:rsidR="00D41825" w:rsidRPr="00B22CDC">
        <w:rPr>
          <w:rFonts w:ascii="Times New Roman" w:hAnsi="Times New Roman" w:cs="Times New Roman"/>
          <w:color w:val="000000" w:themeColor="text1"/>
          <w:spacing w:val="-5"/>
          <w:sz w:val="24"/>
          <w:szCs w:val="24"/>
          <w:lang w:val="it-IT"/>
        </w:rPr>
        <w:t>„Construcţia şi echiparea infrastructurii pentru educaţie timpurie antepreşcolară în Municipiul Timişoara-Calea Bogdăneştilor”, cod SMIS: 129119</w:t>
      </w:r>
      <w:r w:rsidRPr="00B22CDC">
        <w:rPr>
          <w:rFonts w:ascii="Times New Roman" w:hAnsi="Times New Roman" w:cs="Times New Roman"/>
          <w:color w:val="000000" w:themeColor="text1"/>
          <w:spacing w:val="-5"/>
          <w:sz w:val="24"/>
          <w:szCs w:val="24"/>
          <w:lang w:val="it-IT"/>
        </w:rPr>
        <w:t>,</w:t>
      </w:r>
      <w:r w:rsidRPr="00B22CDC">
        <w:rPr>
          <w:rFonts w:ascii="Times New Roman" w:eastAsia="Calibri" w:hAnsi="Times New Roman" w:cs="Times New Roman"/>
          <w:bCs/>
          <w:iCs/>
          <w:color w:val="000000" w:themeColor="text1"/>
          <w:spacing w:val="-5"/>
          <w:sz w:val="24"/>
          <w:szCs w:val="24"/>
          <w:lang w:val="it-IT"/>
        </w:rPr>
        <w:t xml:space="preserve"> </w:t>
      </w:r>
      <w:r w:rsidRPr="00B22CDC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IT"/>
        </w:rPr>
        <w:t>se prelungeste durata acestuia și după data de 31.12.2023,</w:t>
      </w:r>
      <w:r w:rsidRPr="00B22CDC">
        <w:rPr>
          <w:rFonts w:ascii="Times New Roman" w:hAnsi="Times New Roman" w:cs="Times New Roman"/>
          <w:color w:val="000000" w:themeColor="text1"/>
          <w:spacing w:val="-5"/>
          <w:sz w:val="24"/>
          <w:szCs w:val="24"/>
          <w:lang w:val="it-IT"/>
        </w:rPr>
        <w:t xml:space="preserve"> </w:t>
      </w:r>
      <w:r w:rsidRPr="00B22CDC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IT"/>
        </w:rPr>
        <w:t>până cel târziu la data de 31.12.2024, finanțarea cheltuielilor rămase de executat/decontat fiind asigurată din</w:t>
      </w:r>
      <w:r w:rsidRPr="00B22CDC">
        <w:rPr>
          <w:rFonts w:ascii="Times New Roman" w:hAnsi="Times New Roman" w:cs="Times New Roman"/>
          <w:color w:val="000000" w:themeColor="text1"/>
          <w:spacing w:val="-5"/>
          <w:sz w:val="24"/>
          <w:szCs w:val="24"/>
          <w:lang w:val="it-IT"/>
        </w:rPr>
        <w:t xml:space="preserve"> Bugetul Local al Municipiului Timișoara.</w:t>
      </w:r>
    </w:p>
    <w:p w:rsidR="009865B2" w:rsidRPr="00B22CDC" w:rsidRDefault="009865B2" w:rsidP="001D67BA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000000" w:themeColor="text1"/>
          <w:spacing w:val="-5"/>
          <w:sz w:val="24"/>
          <w:szCs w:val="24"/>
          <w:lang w:val="it-IT"/>
        </w:rPr>
      </w:pPr>
    </w:p>
    <w:p w:rsidR="00007318" w:rsidRPr="00B22CDC" w:rsidRDefault="00007318" w:rsidP="001D67BA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it-IT"/>
        </w:rPr>
      </w:pPr>
      <w:r w:rsidRPr="00B22CDC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IT"/>
        </w:rPr>
        <w:t xml:space="preserve">Prevederile </w:t>
      </w:r>
      <w:r w:rsidRPr="00B22CDC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>contractului de finanțare vor fi respectate și</w:t>
      </w:r>
      <w:r w:rsidR="008401CA" w:rsidRPr="00B22CDC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 xml:space="preserve"> după </w:t>
      </w:r>
      <w:r w:rsidRPr="00B22CDC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 xml:space="preserve">perioada de prelungire a duratei </w:t>
      </w:r>
      <w:r w:rsidR="001D67BA" w:rsidRPr="00B22CDC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>proiectului</w:t>
      </w:r>
      <w:r w:rsidRPr="00B22CDC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>, inclusiv în perioada de durabilitate, ce începe să curgă de la momentul împlinirii termenului aprobat în vederea finalizării activităților din fonduri proprii și asigurării funcționalității proiectului.</w:t>
      </w:r>
    </w:p>
    <w:p w:rsidR="001D67BA" w:rsidRPr="00B22CDC" w:rsidRDefault="00007318" w:rsidP="00007318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000000" w:themeColor="text1"/>
          <w:spacing w:val="-5"/>
          <w:sz w:val="24"/>
          <w:szCs w:val="24"/>
          <w:lang w:val="it-IT"/>
        </w:rPr>
      </w:pPr>
      <w:r w:rsidRPr="00B22CDC">
        <w:rPr>
          <w:rFonts w:ascii="Times New Roman" w:eastAsia="Calibri" w:hAnsi="Times New Roman" w:cs="Times New Roman"/>
          <w:bCs/>
          <w:iCs/>
          <w:color w:val="000000" w:themeColor="text1"/>
          <w:spacing w:val="-5"/>
          <w:sz w:val="24"/>
          <w:szCs w:val="24"/>
          <w:lang w:val="it-IT"/>
        </w:rPr>
        <w:tab/>
      </w:r>
      <w:r w:rsidR="00D94632" w:rsidRPr="00B22CDC">
        <w:rPr>
          <w:rFonts w:ascii="Times New Roman" w:eastAsia="Calibri" w:hAnsi="Times New Roman" w:cs="Times New Roman"/>
          <w:bCs/>
          <w:iCs/>
          <w:color w:val="000000" w:themeColor="text1"/>
          <w:spacing w:val="-5"/>
          <w:sz w:val="24"/>
          <w:szCs w:val="24"/>
          <w:lang w:val="it-IT"/>
        </w:rPr>
        <w:tab/>
      </w:r>
      <w:r w:rsidR="00D94632" w:rsidRPr="00B22CDC">
        <w:rPr>
          <w:rFonts w:ascii="Times New Roman" w:eastAsia="Calibri" w:hAnsi="Times New Roman" w:cs="Times New Roman"/>
          <w:bCs/>
          <w:iCs/>
          <w:color w:val="000000" w:themeColor="text1"/>
          <w:spacing w:val="-5"/>
          <w:sz w:val="24"/>
          <w:szCs w:val="24"/>
          <w:lang w:val="it-IT"/>
        </w:rPr>
        <w:tab/>
      </w:r>
    </w:p>
    <w:p w:rsidR="001D67BA" w:rsidRPr="00B22CDC" w:rsidRDefault="001D67BA" w:rsidP="001D67BA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000000" w:themeColor="text1"/>
          <w:spacing w:val="-5"/>
          <w:sz w:val="24"/>
          <w:szCs w:val="24"/>
          <w:lang w:val="it-IT"/>
        </w:rPr>
      </w:pPr>
      <w:r w:rsidRPr="00B22CDC">
        <w:rPr>
          <w:rFonts w:ascii="Times New Roman" w:eastAsia="Calibri" w:hAnsi="Times New Roman" w:cs="Times New Roman"/>
          <w:bCs/>
          <w:iCs/>
          <w:color w:val="000000" w:themeColor="text1"/>
          <w:spacing w:val="-5"/>
          <w:sz w:val="24"/>
          <w:szCs w:val="24"/>
          <w:lang w:val="it-IT"/>
        </w:rPr>
        <w:t>Având în vedere cele menționate mai sus și ținând cont de:</w:t>
      </w:r>
    </w:p>
    <w:p w:rsidR="001D67BA" w:rsidRPr="00B22CDC" w:rsidRDefault="001D67BA" w:rsidP="001D67BA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trike/>
          <w:color w:val="000000" w:themeColor="text1"/>
          <w:spacing w:val="-5"/>
          <w:sz w:val="24"/>
          <w:szCs w:val="24"/>
          <w:lang w:val="it-IT"/>
        </w:rPr>
      </w:pPr>
      <w:r w:rsidRPr="00B22CDC">
        <w:rPr>
          <w:rFonts w:ascii="Times New Roman" w:eastAsia="Calibri" w:hAnsi="Times New Roman" w:cs="Times New Roman"/>
          <w:bCs/>
          <w:iCs/>
          <w:color w:val="000000" w:themeColor="text1"/>
          <w:spacing w:val="-5"/>
          <w:sz w:val="24"/>
          <w:szCs w:val="24"/>
          <w:lang w:val="it-IT"/>
        </w:rPr>
        <w:t xml:space="preserve">- </w:t>
      </w:r>
      <w:r w:rsidR="00B22CDC" w:rsidRPr="00B22CD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Instrucțiunea AMPOR nr. 207/31.10.2023 privind acțiuni AM/OI de pregătire în vederea închiderii Programului Operațional Regional 2014-2020.</w:t>
      </w:r>
    </w:p>
    <w:p w:rsidR="001D67BA" w:rsidRPr="00B22CDC" w:rsidRDefault="001D67BA" w:rsidP="001D67BA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</w:pPr>
      <w:r w:rsidRPr="00B22CDC">
        <w:rPr>
          <w:rFonts w:ascii="Times New Roman" w:hAnsi="Times New Roman" w:cs="Times New Roman"/>
          <w:color w:val="000000" w:themeColor="text1"/>
          <w:spacing w:val="-5"/>
          <w:sz w:val="24"/>
          <w:szCs w:val="24"/>
          <w:lang w:val="it-IT"/>
        </w:rPr>
        <w:t xml:space="preserve">- prevederile </w:t>
      </w:r>
      <w:r w:rsidRPr="00B22CD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  <w:t xml:space="preserve">art. 7 A „ Drepturile și obligațiile beneficiarului” din </w:t>
      </w:r>
      <w:r w:rsidRPr="00B22CDC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Contractul de finanțare – Condiții Generale, pct. </w:t>
      </w:r>
      <w:r w:rsidRPr="00B22CD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  <w:t>(29) „</w:t>
      </w:r>
      <w:r w:rsidRPr="00B22CDC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 </w:t>
      </w:r>
      <w:r w:rsidRPr="00B22CDC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it-IT"/>
        </w:rPr>
        <w:t>Beneficiarul se angajează să implementeze toate măsurile necesare în vederea atingerii obiectivului/obiectivelor și rezultatelor proiectului și pentru asigurarea eficienței, eficacității, sustenabilității și impactului acestuia</w:t>
      </w:r>
      <w:r w:rsidRPr="00B22CD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  <w:t>”, se impune:</w:t>
      </w:r>
    </w:p>
    <w:p w:rsidR="00D27468" w:rsidRDefault="00D27468" w:rsidP="00C2162D">
      <w:pPr>
        <w:pStyle w:val="NoSpacing"/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CDC">
        <w:rPr>
          <w:bCs/>
          <w:color w:val="000000" w:themeColor="text1"/>
          <w:sz w:val="24"/>
          <w:szCs w:val="24"/>
          <w:lang w:val="it-IT"/>
        </w:rPr>
        <w:t xml:space="preserve">aprobarea </w:t>
      </w:r>
      <w:r w:rsidR="00C2162D">
        <w:rPr>
          <w:rFonts w:ascii="Times New Roman" w:hAnsi="Times New Roman" w:cs="Times New Roman"/>
          <w:color w:val="000000"/>
          <w:sz w:val="24"/>
          <w:szCs w:val="24"/>
          <w:lang w:val="ro-RO"/>
        </w:rPr>
        <w:t>finalizării implementării proiectului ,,</w:t>
      </w:r>
      <w:proofErr w:type="spellStart"/>
      <w:r w:rsidR="00C2162D" w:rsidRPr="00E90987">
        <w:rPr>
          <w:rFonts w:ascii="Times New Roman" w:eastAsia="Calibri" w:hAnsi="Times New Roman" w:cs="Times New Roman"/>
          <w:b/>
          <w:bCs/>
          <w:sz w:val="24"/>
          <w:szCs w:val="24"/>
        </w:rPr>
        <w:t>Construcţia</w:t>
      </w:r>
      <w:proofErr w:type="spellEnd"/>
      <w:r w:rsidR="00C2162D" w:rsidRPr="00E9098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2162D" w:rsidRPr="00E90987">
        <w:rPr>
          <w:rFonts w:ascii="Times New Roman" w:eastAsia="Calibri" w:hAnsi="Times New Roman" w:cs="Times New Roman"/>
          <w:b/>
          <w:bCs/>
          <w:sz w:val="24"/>
          <w:szCs w:val="24"/>
        </w:rPr>
        <w:t>şi</w:t>
      </w:r>
      <w:proofErr w:type="spellEnd"/>
      <w:r w:rsidR="00C2162D" w:rsidRPr="00E9098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2162D" w:rsidRPr="00E90987">
        <w:rPr>
          <w:rFonts w:ascii="Times New Roman" w:eastAsia="Calibri" w:hAnsi="Times New Roman" w:cs="Times New Roman"/>
          <w:b/>
          <w:bCs/>
          <w:sz w:val="24"/>
          <w:szCs w:val="24"/>
        </w:rPr>
        <w:t>echiparea</w:t>
      </w:r>
      <w:proofErr w:type="spellEnd"/>
      <w:r w:rsidR="00C2162D" w:rsidRPr="00E9098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2162D" w:rsidRPr="00E90987">
        <w:rPr>
          <w:rFonts w:ascii="Times New Roman" w:eastAsia="Calibri" w:hAnsi="Times New Roman" w:cs="Times New Roman"/>
          <w:b/>
          <w:bCs/>
          <w:sz w:val="24"/>
          <w:szCs w:val="24"/>
        </w:rPr>
        <w:t>infrastructurii</w:t>
      </w:r>
      <w:proofErr w:type="spellEnd"/>
      <w:r w:rsidR="00C2162D" w:rsidRPr="00E9098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2162D" w:rsidRPr="00E90987">
        <w:rPr>
          <w:rFonts w:ascii="Times New Roman" w:eastAsia="Calibri" w:hAnsi="Times New Roman" w:cs="Times New Roman"/>
          <w:b/>
          <w:bCs/>
          <w:sz w:val="24"/>
          <w:szCs w:val="24"/>
        </w:rPr>
        <w:t>pentru</w:t>
      </w:r>
      <w:proofErr w:type="spellEnd"/>
      <w:r w:rsidR="00C2162D" w:rsidRPr="00E9098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2162D" w:rsidRPr="00E90987">
        <w:rPr>
          <w:rFonts w:ascii="Times New Roman" w:eastAsia="Calibri" w:hAnsi="Times New Roman" w:cs="Times New Roman"/>
          <w:b/>
          <w:bCs/>
          <w:sz w:val="24"/>
          <w:szCs w:val="24"/>
        </w:rPr>
        <w:t>educaţie</w:t>
      </w:r>
      <w:proofErr w:type="spellEnd"/>
      <w:r w:rsidR="00C2162D" w:rsidRPr="00E9098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2162D" w:rsidRPr="00E90987">
        <w:rPr>
          <w:rFonts w:ascii="Times New Roman" w:eastAsia="Calibri" w:hAnsi="Times New Roman" w:cs="Times New Roman"/>
          <w:b/>
          <w:bCs/>
          <w:sz w:val="24"/>
          <w:szCs w:val="24"/>
        </w:rPr>
        <w:t>timpurie</w:t>
      </w:r>
      <w:proofErr w:type="spellEnd"/>
      <w:r w:rsidR="00C2162D" w:rsidRPr="00E9098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2162D" w:rsidRPr="00E90987">
        <w:rPr>
          <w:rFonts w:ascii="Times New Roman" w:eastAsia="Calibri" w:hAnsi="Times New Roman" w:cs="Times New Roman"/>
          <w:b/>
          <w:bCs/>
          <w:sz w:val="24"/>
          <w:szCs w:val="24"/>
        </w:rPr>
        <w:t>antepreşcolară</w:t>
      </w:r>
      <w:proofErr w:type="spellEnd"/>
      <w:r w:rsidR="00C2162D" w:rsidRPr="00E9098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2162D" w:rsidRPr="00E90987">
        <w:rPr>
          <w:rFonts w:ascii="Times New Roman" w:eastAsia="Calibri" w:hAnsi="Times New Roman" w:cs="Times New Roman"/>
          <w:b/>
          <w:bCs/>
          <w:sz w:val="24"/>
          <w:szCs w:val="24"/>
        </w:rPr>
        <w:t>în</w:t>
      </w:r>
      <w:proofErr w:type="spellEnd"/>
      <w:r w:rsidR="00C2162D" w:rsidRPr="00E9098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2162D" w:rsidRPr="00E90987">
        <w:rPr>
          <w:rFonts w:ascii="Times New Roman" w:eastAsia="Calibri" w:hAnsi="Times New Roman" w:cs="Times New Roman"/>
          <w:b/>
          <w:bCs/>
          <w:sz w:val="24"/>
          <w:szCs w:val="24"/>
        </w:rPr>
        <w:t>Municipiul</w:t>
      </w:r>
      <w:proofErr w:type="spellEnd"/>
      <w:r w:rsidR="00C2162D" w:rsidRPr="00E9098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2162D" w:rsidRPr="00E90987">
        <w:rPr>
          <w:rFonts w:ascii="Times New Roman" w:eastAsia="Calibri" w:hAnsi="Times New Roman" w:cs="Times New Roman"/>
          <w:b/>
          <w:bCs/>
          <w:sz w:val="24"/>
          <w:szCs w:val="24"/>
        </w:rPr>
        <w:t>Timişoara-Calea</w:t>
      </w:r>
      <w:proofErr w:type="spellEnd"/>
      <w:r w:rsidR="00C2162D" w:rsidRPr="00E9098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2162D" w:rsidRPr="00E90987">
        <w:rPr>
          <w:rFonts w:ascii="Times New Roman" w:eastAsia="Calibri" w:hAnsi="Times New Roman" w:cs="Times New Roman"/>
          <w:b/>
          <w:bCs/>
          <w:sz w:val="24"/>
          <w:szCs w:val="24"/>
        </w:rPr>
        <w:t>Bogdăneştilor</w:t>
      </w:r>
      <w:proofErr w:type="spellEnd"/>
      <w:r w:rsidR="00C2162D" w:rsidRPr="00E90987">
        <w:rPr>
          <w:rFonts w:ascii="Times New Roman" w:eastAsia="Calibri" w:hAnsi="Times New Roman" w:cs="Times New Roman"/>
          <w:b/>
          <w:bCs/>
          <w:sz w:val="24"/>
          <w:szCs w:val="24"/>
        </w:rPr>
        <w:t>”, cod SMIS: 129119</w:t>
      </w:r>
      <w:r w:rsidR="00C2162D" w:rsidRPr="00CD2CB5">
        <w:rPr>
          <w:rFonts w:ascii="Times New Roman" w:eastAsia="Calibri" w:hAnsi="Times New Roman" w:cs="Times New Roman"/>
          <w:sz w:val="24"/>
          <w:szCs w:val="24"/>
        </w:rPr>
        <w:t xml:space="preserve">– POR 2014-2020 </w:t>
      </w:r>
      <w:proofErr w:type="spellStart"/>
      <w:r w:rsidR="00C2162D" w:rsidRPr="00CD2CB5">
        <w:rPr>
          <w:rFonts w:ascii="Times New Roman" w:eastAsia="Calibri" w:hAnsi="Times New Roman" w:cs="Times New Roman"/>
          <w:sz w:val="24"/>
          <w:szCs w:val="24"/>
        </w:rPr>
        <w:t>până</w:t>
      </w:r>
      <w:proofErr w:type="spellEnd"/>
      <w:r w:rsidR="00C2162D" w:rsidRPr="00CD2CB5">
        <w:rPr>
          <w:rFonts w:ascii="Times New Roman" w:eastAsia="Calibri" w:hAnsi="Times New Roman" w:cs="Times New Roman"/>
          <w:sz w:val="24"/>
          <w:szCs w:val="24"/>
        </w:rPr>
        <w:t xml:space="preserve"> la data de 31.12.2024</w:t>
      </w:r>
      <w:r w:rsidR="00C2162D">
        <w:rPr>
          <w:rFonts w:ascii="Times New Roman" w:eastAsia="Calibri" w:hAnsi="Times New Roman" w:cs="Times New Roman"/>
          <w:sz w:val="24"/>
          <w:szCs w:val="24"/>
        </w:rPr>
        <w:t xml:space="preserve">, conform </w:t>
      </w:r>
      <w:proofErr w:type="spellStart"/>
      <w:r w:rsidR="00C2162D">
        <w:rPr>
          <w:rFonts w:ascii="Times New Roman" w:eastAsia="Calibri" w:hAnsi="Times New Roman" w:cs="Times New Roman"/>
          <w:sz w:val="24"/>
          <w:szCs w:val="24"/>
        </w:rPr>
        <w:t>Instrucțiunii</w:t>
      </w:r>
      <w:proofErr w:type="spellEnd"/>
      <w:r w:rsidR="00C2162D">
        <w:rPr>
          <w:rFonts w:ascii="Times New Roman" w:eastAsia="Calibri" w:hAnsi="Times New Roman" w:cs="Times New Roman"/>
          <w:sz w:val="24"/>
          <w:szCs w:val="24"/>
        </w:rPr>
        <w:t xml:space="preserve"> AMPOR nr.207/2023.</w:t>
      </w:r>
    </w:p>
    <w:p w:rsidR="001D67BA" w:rsidRPr="00C2162D" w:rsidRDefault="00D27468" w:rsidP="00C2162D">
      <w:pPr>
        <w:pStyle w:val="NoSpacing"/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62D">
        <w:rPr>
          <w:bCs/>
          <w:color w:val="000000" w:themeColor="text1"/>
          <w:sz w:val="24"/>
          <w:szCs w:val="24"/>
          <w:lang w:val="it-IT"/>
        </w:rPr>
        <w:t xml:space="preserve">aprobarea </w:t>
      </w:r>
      <w:r w:rsidR="00144351">
        <w:rPr>
          <w:rFonts w:ascii="Times New Roman" w:hAnsi="Times New Roman" w:cs="Times New Roman"/>
          <w:color w:val="000000"/>
          <w:sz w:val="24"/>
          <w:szCs w:val="24"/>
          <w:lang w:val="ro-RO"/>
        </w:rPr>
        <w:t>alocării</w:t>
      </w:r>
      <w:r w:rsidR="00C2162D" w:rsidRPr="00C2162D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din bugetul local a tuturor sumelor legate de proiect estimate a fi necesare implementării acestuia, respectiv </w:t>
      </w:r>
      <w:r w:rsidR="00213296" w:rsidRPr="00213296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 xml:space="preserve">5.734.201,34 </w:t>
      </w:r>
      <w:r w:rsidR="00213296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lei, TVA inclus</w:t>
      </w:r>
      <w:r w:rsidR="00C2162D" w:rsidRPr="00213296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 xml:space="preserve">, </w:t>
      </w:r>
      <w:r w:rsidR="00C2162D" w:rsidRPr="00C2162D">
        <w:rPr>
          <w:rFonts w:ascii="Times New Roman" w:hAnsi="Times New Roman" w:cs="Times New Roman"/>
          <w:color w:val="000000"/>
          <w:sz w:val="24"/>
          <w:szCs w:val="24"/>
          <w:lang w:val="ro-RO"/>
        </w:rPr>
        <w:t>în scopul asigurării finalizării activităților și a funcționalității sale.</w:t>
      </w:r>
    </w:p>
    <w:p w:rsidR="00C2162D" w:rsidRDefault="00C2162D" w:rsidP="00C2162D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2162D" w:rsidRPr="00C2162D" w:rsidRDefault="00C2162D" w:rsidP="00C2162D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D1D59" w:rsidRPr="00DE2592" w:rsidRDefault="00EF24FE" w:rsidP="000D1D5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t-IT"/>
        </w:rPr>
      </w:pPr>
      <w:r w:rsidRPr="00B22CDC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lastRenderedPageBreak/>
        <w:t xml:space="preserve">Faţă de cele prezentate mai sus, apreciem că Proiectul de hotărâre </w:t>
      </w:r>
      <w:r w:rsidR="000D1D59" w:rsidRPr="006646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t-IT"/>
        </w:rPr>
        <w:t xml:space="preserve">privind aprobarea </w:t>
      </w:r>
      <w:r w:rsidR="000D1D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t-IT"/>
        </w:rPr>
        <w:t xml:space="preserve">finalizării implementării proiectului </w:t>
      </w:r>
      <w:r w:rsidR="000D1D59" w:rsidRPr="00E90987">
        <w:rPr>
          <w:rFonts w:ascii="Times New Roman" w:eastAsia="Calibri" w:hAnsi="Times New Roman" w:cs="Times New Roman"/>
          <w:b/>
          <w:bCs/>
          <w:sz w:val="24"/>
          <w:szCs w:val="24"/>
        </w:rPr>
        <w:t>„</w:t>
      </w:r>
      <w:proofErr w:type="spellStart"/>
      <w:r w:rsidR="000D1D59" w:rsidRPr="00E90987">
        <w:rPr>
          <w:rFonts w:ascii="Times New Roman" w:eastAsia="Calibri" w:hAnsi="Times New Roman" w:cs="Times New Roman"/>
          <w:b/>
          <w:bCs/>
          <w:sz w:val="24"/>
          <w:szCs w:val="24"/>
        </w:rPr>
        <w:t>Construcţia</w:t>
      </w:r>
      <w:proofErr w:type="spellEnd"/>
      <w:r w:rsidR="000D1D59" w:rsidRPr="00E9098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D1D59" w:rsidRPr="00E90987">
        <w:rPr>
          <w:rFonts w:ascii="Times New Roman" w:eastAsia="Calibri" w:hAnsi="Times New Roman" w:cs="Times New Roman"/>
          <w:b/>
          <w:bCs/>
          <w:sz w:val="24"/>
          <w:szCs w:val="24"/>
        </w:rPr>
        <w:t>şi</w:t>
      </w:r>
      <w:proofErr w:type="spellEnd"/>
      <w:r w:rsidR="000D1D59" w:rsidRPr="00E9098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D1D59" w:rsidRPr="00E90987">
        <w:rPr>
          <w:rFonts w:ascii="Times New Roman" w:eastAsia="Calibri" w:hAnsi="Times New Roman" w:cs="Times New Roman"/>
          <w:b/>
          <w:bCs/>
          <w:sz w:val="24"/>
          <w:szCs w:val="24"/>
        </w:rPr>
        <w:t>echiparea</w:t>
      </w:r>
      <w:proofErr w:type="spellEnd"/>
      <w:r w:rsidR="000D1D59" w:rsidRPr="00E9098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D1D59" w:rsidRPr="00E90987">
        <w:rPr>
          <w:rFonts w:ascii="Times New Roman" w:eastAsia="Calibri" w:hAnsi="Times New Roman" w:cs="Times New Roman"/>
          <w:b/>
          <w:bCs/>
          <w:sz w:val="24"/>
          <w:szCs w:val="24"/>
        </w:rPr>
        <w:t>infrastructurii</w:t>
      </w:r>
      <w:proofErr w:type="spellEnd"/>
      <w:r w:rsidR="000D1D59" w:rsidRPr="00E9098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D1D59" w:rsidRPr="00E90987">
        <w:rPr>
          <w:rFonts w:ascii="Times New Roman" w:eastAsia="Calibri" w:hAnsi="Times New Roman" w:cs="Times New Roman"/>
          <w:b/>
          <w:bCs/>
          <w:sz w:val="24"/>
          <w:szCs w:val="24"/>
        </w:rPr>
        <w:t>pentru</w:t>
      </w:r>
      <w:proofErr w:type="spellEnd"/>
      <w:r w:rsidR="000D1D59" w:rsidRPr="00E9098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D1D59" w:rsidRPr="00E90987">
        <w:rPr>
          <w:rFonts w:ascii="Times New Roman" w:eastAsia="Calibri" w:hAnsi="Times New Roman" w:cs="Times New Roman"/>
          <w:b/>
          <w:bCs/>
          <w:sz w:val="24"/>
          <w:szCs w:val="24"/>
        </w:rPr>
        <w:t>educaţie</w:t>
      </w:r>
      <w:proofErr w:type="spellEnd"/>
      <w:r w:rsidR="000D1D59" w:rsidRPr="00E9098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D1D59" w:rsidRPr="00E90987">
        <w:rPr>
          <w:rFonts w:ascii="Times New Roman" w:eastAsia="Calibri" w:hAnsi="Times New Roman" w:cs="Times New Roman"/>
          <w:b/>
          <w:bCs/>
          <w:sz w:val="24"/>
          <w:szCs w:val="24"/>
        </w:rPr>
        <w:t>timpurie</w:t>
      </w:r>
      <w:proofErr w:type="spellEnd"/>
      <w:r w:rsidR="000D1D59" w:rsidRPr="00E9098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D1D59" w:rsidRPr="00E90987">
        <w:rPr>
          <w:rFonts w:ascii="Times New Roman" w:eastAsia="Calibri" w:hAnsi="Times New Roman" w:cs="Times New Roman"/>
          <w:b/>
          <w:bCs/>
          <w:sz w:val="24"/>
          <w:szCs w:val="24"/>
        </w:rPr>
        <w:t>antepreşcolară</w:t>
      </w:r>
      <w:proofErr w:type="spellEnd"/>
      <w:r w:rsidR="000D1D59" w:rsidRPr="00E9098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D1D59" w:rsidRPr="00E90987">
        <w:rPr>
          <w:rFonts w:ascii="Times New Roman" w:eastAsia="Calibri" w:hAnsi="Times New Roman" w:cs="Times New Roman"/>
          <w:b/>
          <w:bCs/>
          <w:sz w:val="24"/>
          <w:szCs w:val="24"/>
        </w:rPr>
        <w:t>în</w:t>
      </w:r>
      <w:proofErr w:type="spellEnd"/>
      <w:r w:rsidR="000D1D59" w:rsidRPr="00E9098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D1D59" w:rsidRPr="00E90987">
        <w:rPr>
          <w:rFonts w:ascii="Times New Roman" w:eastAsia="Calibri" w:hAnsi="Times New Roman" w:cs="Times New Roman"/>
          <w:b/>
          <w:bCs/>
          <w:sz w:val="24"/>
          <w:szCs w:val="24"/>
        </w:rPr>
        <w:t>Municipiul</w:t>
      </w:r>
      <w:proofErr w:type="spellEnd"/>
      <w:r w:rsidR="000D1D59" w:rsidRPr="00E9098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D1D59" w:rsidRPr="00E90987">
        <w:rPr>
          <w:rFonts w:ascii="Times New Roman" w:eastAsia="Calibri" w:hAnsi="Times New Roman" w:cs="Times New Roman"/>
          <w:b/>
          <w:bCs/>
          <w:sz w:val="24"/>
          <w:szCs w:val="24"/>
        </w:rPr>
        <w:t>Timişoara-Calea</w:t>
      </w:r>
      <w:proofErr w:type="spellEnd"/>
      <w:r w:rsidR="000D1D59" w:rsidRPr="00E9098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D1D59" w:rsidRPr="00E90987">
        <w:rPr>
          <w:rFonts w:ascii="Times New Roman" w:eastAsia="Calibri" w:hAnsi="Times New Roman" w:cs="Times New Roman"/>
          <w:b/>
          <w:bCs/>
          <w:sz w:val="24"/>
          <w:szCs w:val="24"/>
        </w:rPr>
        <w:t>Bogdăneştilor</w:t>
      </w:r>
      <w:proofErr w:type="spellEnd"/>
      <w:r w:rsidR="000D1D59" w:rsidRPr="00E90987">
        <w:rPr>
          <w:rFonts w:ascii="Times New Roman" w:eastAsia="Calibri" w:hAnsi="Times New Roman" w:cs="Times New Roman"/>
          <w:b/>
          <w:bCs/>
          <w:sz w:val="24"/>
          <w:szCs w:val="24"/>
        </w:rPr>
        <w:t>”, cod SMIS: 129119</w:t>
      </w:r>
      <w:r w:rsidR="000D1D5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0D1D59" w:rsidRPr="00DE25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t-IT"/>
        </w:rPr>
        <w:t xml:space="preserve">– POR 2014-2020, până la data de 31.12.2024, conform Instrucțiunii AMPOR nr.207/2023, precum și </w:t>
      </w:r>
      <w:r w:rsidR="000D1D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t-IT"/>
        </w:rPr>
        <w:t xml:space="preserve">suportarea din bugetul local </w:t>
      </w:r>
      <w:r w:rsidR="000D1D59" w:rsidRPr="00DE25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t-IT"/>
        </w:rPr>
        <w:t>a cheltuielilor estimate legate de acesta în vederea asigurării funcționalității sale</w:t>
      </w:r>
      <w:r w:rsidR="000D1D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t-IT"/>
        </w:rPr>
        <w:t>,</w:t>
      </w:r>
      <w:r w:rsidR="000D1D59" w:rsidRPr="00DE25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t-IT"/>
        </w:rPr>
        <w:t xml:space="preserve">  </w:t>
      </w:r>
    </w:p>
    <w:p w:rsidR="00EF24FE" w:rsidRPr="00B22CDC" w:rsidRDefault="00EF24FE" w:rsidP="00173D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</w:pPr>
      <w:r w:rsidRPr="00B22CDC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îndeplineşte  condiţiile pentru a fi supus dezbaterii şi aprobării plenului Consiliului Local.</w:t>
      </w:r>
    </w:p>
    <w:p w:rsidR="0029266A" w:rsidRPr="00B22CDC" w:rsidRDefault="0029266A" w:rsidP="00173DFA">
      <w:pPr>
        <w:pStyle w:val="font-weight-bold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  <w:lang w:val="it-IT"/>
        </w:rPr>
      </w:pPr>
    </w:p>
    <w:p w:rsidR="00E53B47" w:rsidRPr="00B22CDC" w:rsidRDefault="00E53B47" w:rsidP="00E53B47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o-RO"/>
        </w:rPr>
      </w:pPr>
      <w:r w:rsidRPr="00B22CD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o-RO"/>
        </w:rPr>
        <w:t>DIRECTIA INCUBATOR PROIECTE</w:t>
      </w:r>
    </w:p>
    <w:p w:rsidR="00E53B47" w:rsidRPr="00B22CDC" w:rsidRDefault="00E53B47" w:rsidP="00E53B47">
      <w:pPr>
        <w:tabs>
          <w:tab w:val="left" w:pos="6720"/>
        </w:tabs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o-RO"/>
        </w:rPr>
      </w:pPr>
      <w:r w:rsidRPr="00B22CD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o-RO"/>
        </w:rPr>
        <w:t xml:space="preserve">                        Director executiv,                              </w:t>
      </w:r>
      <w:r w:rsidRPr="00B22CD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o-RO"/>
        </w:rPr>
        <w:tab/>
        <w:t xml:space="preserve">  Șef Serviciu,</w:t>
      </w:r>
    </w:p>
    <w:p w:rsidR="00E53B47" w:rsidRPr="00B22CDC" w:rsidRDefault="00E53B47" w:rsidP="00E53B47">
      <w:pPr>
        <w:tabs>
          <w:tab w:val="left" w:pos="6720"/>
        </w:tabs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o-RO"/>
        </w:rPr>
      </w:pPr>
      <w:r w:rsidRPr="00B22CD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o-RO"/>
        </w:rPr>
        <w:t xml:space="preserve">                        Adriana Deaconu                                  </w:t>
      </w:r>
      <w:r w:rsidRPr="00B22CD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o-RO"/>
        </w:rPr>
        <w:tab/>
        <w:t>Daniela Ghinea</w:t>
      </w:r>
    </w:p>
    <w:p w:rsidR="00E53B47" w:rsidRPr="00B22CDC" w:rsidRDefault="00E53B47" w:rsidP="00E53B47">
      <w:pPr>
        <w:tabs>
          <w:tab w:val="left" w:pos="6720"/>
        </w:tabs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</w:pPr>
    </w:p>
    <w:p w:rsidR="00E53B47" w:rsidRPr="00B22CDC" w:rsidRDefault="00E53B47" w:rsidP="00E53B47">
      <w:pPr>
        <w:tabs>
          <w:tab w:val="left" w:pos="6720"/>
        </w:tabs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o-RO"/>
        </w:rPr>
      </w:pPr>
    </w:p>
    <w:p w:rsidR="00E53B47" w:rsidRPr="00B22CDC" w:rsidRDefault="00E53B47" w:rsidP="00E53B47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o-RO"/>
        </w:rPr>
      </w:pPr>
      <w:r w:rsidRPr="00B22CD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o-RO"/>
        </w:rPr>
        <w:t>ECHIPA DE IMPLEMENTARE A PROIECTULUI</w:t>
      </w:r>
    </w:p>
    <w:p w:rsidR="00E53B47" w:rsidRPr="00B22CDC" w:rsidRDefault="00E53B47" w:rsidP="00E53B47">
      <w:pPr>
        <w:tabs>
          <w:tab w:val="left" w:pos="1702"/>
        </w:tabs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o-RO"/>
        </w:rPr>
      </w:pPr>
      <w:r w:rsidRPr="00B22CD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o-RO"/>
        </w:rPr>
        <w:tab/>
      </w:r>
    </w:p>
    <w:p w:rsidR="00E53B47" w:rsidRPr="00B22CDC" w:rsidRDefault="00E53B47" w:rsidP="00E53B47">
      <w:pPr>
        <w:tabs>
          <w:tab w:val="left" w:pos="6720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ro-RO"/>
        </w:rPr>
      </w:pPr>
      <w:r w:rsidRPr="00B22CD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o-RO"/>
        </w:rPr>
        <w:t>Manager proiect,</w:t>
      </w:r>
      <w:r w:rsidRPr="00B22CD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o-RO"/>
        </w:rPr>
        <w:t xml:space="preserve">                        </w:t>
      </w:r>
      <w:r w:rsidR="00B22CD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o-RO"/>
        </w:rPr>
        <w:t xml:space="preserve">       </w:t>
      </w:r>
      <w:r w:rsidRPr="00B22CD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Pr="00B22CD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o-RO"/>
        </w:rPr>
        <w:t>Asistent proiect</w:t>
      </w:r>
      <w:r w:rsidR="00B22CD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o-RO"/>
        </w:rPr>
        <w:t xml:space="preserve">                                        </w:t>
      </w:r>
      <w:r w:rsidR="00B22CDC" w:rsidRPr="00B22CD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o-RO"/>
        </w:rPr>
        <w:t>Responsabil tehnic,</w:t>
      </w:r>
    </w:p>
    <w:p w:rsidR="00E53B47" w:rsidRPr="00B22CDC" w:rsidRDefault="00E53B47" w:rsidP="00E53B47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o-RO"/>
        </w:rPr>
      </w:pPr>
      <w:r w:rsidRPr="00B22CD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o-RO"/>
        </w:rPr>
        <w:t>Cosmin Capriș</w:t>
      </w:r>
      <w:r w:rsidRPr="00B22CD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o-RO"/>
        </w:rPr>
        <w:tab/>
        <w:t xml:space="preserve">               </w:t>
      </w:r>
      <w:r w:rsidRPr="00B22CD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o-RO"/>
        </w:rPr>
        <w:tab/>
      </w:r>
      <w:r w:rsidR="00C52474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 xml:space="preserve"> </w:t>
      </w:r>
      <w:r w:rsidRPr="00B22CDC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Dana Neacșu</w:t>
      </w:r>
      <w:r w:rsidRPr="00B22CD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o-RO"/>
        </w:rPr>
        <w:t xml:space="preserve">     </w:t>
      </w:r>
      <w:r w:rsidR="00B22CD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o-RO"/>
        </w:rPr>
        <w:t xml:space="preserve">                                    </w:t>
      </w:r>
      <w:r w:rsidRPr="00B22CD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o-RO"/>
        </w:rPr>
        <w:t xml:space="preserve"> </w:t>
      </w:r>
      <w:r w:rsidR="00C5247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o-RO"/>
        </w:rPr>
        <w:t xml:space="preserve">   </w:t>
      </w:r>
      <w:r w:rsidR="00B22CDC" w:rsidRPr="00B22CDC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Adina Șuiu</w:t>
      </w:r>
      <w:r w:rsidR="00B22CDC" w:rsidRPr="00B22CD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o-RO"/>
        </w:rPr>
        <w:tab/>
      </w:r>
      <w:r w:rsidRPr="00B22CD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o-RO"/>
        </w:rPr>
        <w:t xml:space="preserve">                                                              </w:t>
      </w:r>
    </w:p>
    <w:p w:rsidR="00E53B47" w:rsidRPr="00B22CDC" w:rsidRDefault="00E53B47" w:rsidP="00E53B47">
      <w:pPr>
        <w:jc w:val="right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ro-RO"/>
        </w:rPr>
      </w:pPr>
    </w:p>
    <w:p w:rsidR="00E53B47" w:rsidRPr="00B22CDC" w:rsidRDefault="00E53B47" w:rsidP="00E53B47">
      <w:pPr>
        <w:tabs>
          <w:tab w:val="left" w:pos="6720"/>
        </w:tabs>
        <w:rPr>
          <w:rFonts w:ascii="Times New Roman" w:eastAsia="Calibri" w:hAnsi="Times New Roman" w:cs="Times New Roman"/>
          <w:color w:val="000000" w:themeColor="text1"/>
          <w:sz w:val="24"/>
          <w:szCs w:val="24"/>
          <w:lang w:val="ro-RO"/>
        </w:rPr>
      </w:pPr>
      <w:r w:rsidRPr="00B22CD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o-RO"/>
        </w:rPr>
        <w:t xml:space="preserve">                                                                                                                     </w:t>
      </w:r>
    </w:p>
    <w:p w:rsidR="00D41825" w:rsidRPr="00B22CDC" w:rsidRDefault="00D41825" w:rsidP="00D4182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41825" w:rsidRPr="00B22CDC" w:rsidRDefault="00D41825" w:rsidP="00D41825">
      <w:pPr>
        <w:tabs>
          <w:tab w:val="left" w:pos="76"/>
        </w:tabs>
        <w:autoSpaceDE w:val="0"/>
        <w:autoSpaceDN w:val="0"/>
        <w:adjustRightInd w:val="0"/>
        <w:spacing w:after="0" w:line="240" w:lineRule="auto"/>
        <w:ind w:left="-284" w:firstLine="720"/>
        <w:jc w:val="both"/>
        <w:rPr>
          <w:rFonts w:ascii="Times New Roman" w:hAnsi="Times New Roman" w:cs="Times New Roman"/>
          <w:caps/>
          <w:color w:val="000000" w:themeColor="text1"/>
          <w:sz w:val="24"/>
          <w:szCs w:val="24"/>
        </w:rPr>
      </w:pPr>
    </w:p>
    <w:p w:rsidR="005F47BF" w:rsidRPr="00B22CDC" w:rsidRDefault="005F47BF" w:rsidP="00963F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F47BF" w:rsidRPr="00B22CDC" w:rsidRDefault="00147275" w:rsidP="00963F55">
      <w:pPr>
        <w:tabs>
          <w:tab w:val="left" w:pos="76"/>
        </w:tabs>
        <w:autoSpaceDE w:val="0"/>
        <w:autoSpaceDN w:val="0"/>
        <w:adjustRightInd w:val="0"/>
        <w:spacing w:after="0" w:line="240" w:lineRule="auto"/>
        <w:ind w:left="-284" w:firstLine="720"/>
        <w:jc w:val="both"/>
        <w:rPr>
          <w:rFonts w:ascii="Times New Roman" w:hAnsi="Times New Roman" w:cs="Times New Roman"/>
          <w:caps/>
          <w:color w:val="000000" w:themeColor="text1"/>
          <w:sz w:val="24"/>
          <w:szCs w:val="24"/>
        </w:rPr>
      </w:pPr>
      <w:r w:rsidRPr="00B22CDC">
        <w:rPr>
          <w:rFonts w:ascii="Times New Roman" w:hAnsi="Times New Roman" w:cs="Times New Roman"/>
          <w:caps/>
          <w:color w:val="000000" w:themeColor="text1"/>
          <w:sz w:val="24"/>
          <w:szCs w:val="24"/>
        </w:rPr>
        <w:tab/>
      </w:r>
      <w:r w:rsidRPr="00B22CDC">
        <w:rPr>
          <w:rFonts w:ascii="Times New Roman" w:hAnsi="Times New Roman" w:cs="Times New Roman"/>
          <w:caps/>
          <w:color w:val="000000" w:themeColor="text1"/>
          <w:sz w:val="24"/>
          <w:szCs w:val="24"/>
        </w:rPr>
        <w:tab/>
      </w:r>
      <w:r w:rsidRPr="00B22CDC">
        <w:rPr>
          <w:rFonts w:ascii="Times New Roman" w:hAnsi="Times New Roman" w:cs="Times New Roman"/>
          <w:caps/>
          <w:color w:val="000000" w:themeColor="text1"/>
          <w:sz w:val="24"/>
          <w:szCs w:val="24"/>
        </w:rPr>
        <w:tab/>
      </w:r>
    </w:p>
    <w:p w:rsidR="00147275" w:rsidRPr="00B22CDC" w:rsidRDefault="00147275">
      <w:pPr>
        <w:tabs>
          <w:tab w:val="left" w:pos="76"/>
        </w:tabs>
        <w:autoSpaceDE w:val="0"/>
        <w:autoSpaceDN w:val="0"/>
        <w:adjustRightInd w:val="0"/>
        <w:spacing w:after="0" w:line="240" w:lineRule="auto"/>
        <w:ind w:left="-284" w:firstLine="720"/>
        <w:jc w:val="both"/>
        <w:rPr>
          <w:rFonts w:ascii="Times New Roman" w:hAnsi="Times New Roman" w:cs="Times New Roman"/>
          <w:caps/>
          <w:color w:val="000000" w:themeColor="text1"/>
          <w:sz w:val="24"/>
          <w:szCs w:val="24"/>
        </w:rPr>
      </w:pPr>
    </w:p>
    <w:sectPr w:rsidR="00147275" w:rsidRPr="00B22CDC" w:rsidSect="00CD57F4">
      <w:pgSz w:w="12240" w:h="15840"/>
      <w:pgMar w:top="720" w:right="1008" w:bottom="720" w:left="1008" w:header="720" w:footer="1296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721C" w:rsidRDefault="00B4721C" w:rsidP="00CD57F4">
      <w:pPr>
        <w:spacing w:after="0" w:line="240" w:lineRule="auto"/>
      </w:pPr>
      <w:r>
        <w:separator/>
      </w:r>
    </w:p>
  </w:endnote>
  <w:endnote w:type="continuationSeparator" w:id="0">
    <w:p w:rsidR="00B4721C" w:rsidRDefault="00B4721C" w:rsidP="00CD5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721C" w:rsidRDefault="00B4721C" w:rsidP="00CD57F4">
      <w:pPr>
        <w:spacing w:after="0" w:line="240" w:lineRule="auto"/>
      </w:pPr>
      <w:r>
        <w:separator/>
      </w:r>
    </w:p>
  </w:footnote>
  <w:footnote w:type="continuationSeparator" w:id="0">
    <w:p w:rsidR="00B4721C" w:rsidRDefault="00B4721C" w:rsidP="00CD5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71315"/>
    <w:multiLevelType w:val="hybridMultilevel"/>
    <w:tmpl w:val="63C85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581971"/>
    <w:multiLevelType w:val="hybridMultilevel"/>
    <w:tmpl w:val="6428B5CA"/>
    <w:lvl w:ilvl="0" w:tplc="7480DB5E">
      <w:start w:val="998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5520570"/>
    <w:multiLevelType w:val="hybridMultilevel"/>
    <w:tmpl w:val="88688046"/>
    <w:lvl w:ilvl="0" w:tplc="04090001">
      <w:start w:val="1"/>
      <w:numFmt w:val="bullet"/>
      <w:lvlText w:val=""/>
      <w:lvlJc w:val="left"/>
      <w:pPr>
        <w:ind w:left="10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</w:abstractNum>
  <w:abstractNum w:abstractNumId="3">
    <w:nsid w:val="36E82330"/>
    <w:multiLevelType w:val="hybridMultilevel"/>
    <w:tmpl w:val="6900A056"/>
    <w:lvl w:ilvl="0" w:tplc="E8F221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B94BC8"/>
    <w:multiLevelType w:val="hybridMultilevel"/>
    <w:tmpl w:val="D29C4F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E293C19"/>
    <w:multiLevelType w:val="hybridMultilevel"/>
    <w:tmpl w:val="BBA05D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2766D"/>
    <w:rsid w:val="00007318"/>
    <w:rsid w:val="000127B3"/>
    <w:rsid w:val="000263AE"/>
    <w:rsid w:val="000346BD"/>
    <w:rsid w:val="00037C73"/>
    <w:rsid w:val="000444A0"/>
    <w:rsid w:val="000444BA"/>
    <w:rsid w:val="0008276B"/>
    <w:rsid w:val="00097487"/>
    <w:rsid w:val="000A3BAE"/>
    <w:rsid w:val="000B2E5B"/>
    <w:rsid w:val="000D1D59"/>
    <w:rsid w:val="000E608E"/>
    <w:rsid w:val="00102078"/>
    <w:rsid w:val="00103F47"/>
    <w:rsid w:val="00112AF4"/>
    <w:rsid w:val="00112EFA"/>
    <w:rsid w:val="0012229A"/>
    <w:rsid w:val="00133EEE"/>
    <w:rsid w:val="0013467D"/>
    <w:rsid w:val="0013468C"/>
    <w:rsid w:val="0014168B"/>
    <w:rsid w:val="00144351"/>
    <w:rsid w:val="00147275"/>
    <w:rsid w:val="001505C9"/>
    <w:rsid w:val="001608EE"/>
    <w:rsid w:val="001641D2"/>
    <w:rsid w:val="00173DFA"/>
    <w:rsid w:val="001A4B9C"/>
    <w:rsid w:val="001A59AA"/>
    <w:rsid w:val="001B442D"/>
    <w:rsid w:val="001B7BF3"/>
    <w:rsid w:val="001C0187"/>
    <w:rsid w:val="001D5C85"/>
    <w:rsid w:val="001D67BA"/>
    <w:rsid w:val="001E31E8"/>
    <w:rsid w:val="001F50A0"/>
    <w:rsid w:val="00211E67"/>
    <w:rsid w:val="00213296"/>
    <w:rsid w:val="002148D4"/>
    <w:rsid w:val="002245AD"/>
    <w:rsid w:val="00230CF3"/>
    <w:rsid w:val="00274318"/>
    <w:rsid w:val="0029266A"/>
    <w:rsid w:val="002B00F6"/>
    <w:rsid w:val="002D312C"/>
    <w:rsid w:val="0030580B"/>
    <w:rsid w:val="003602A7"/>
    <w:rsid w:val="00361F1B"/>
    <w:rsid w:val="003A507C"/>
    <w:rsid w:val="003B08F7"/>
    <w:rsid w:val="003B0DCC"/>
    <w:rsid w:val="003B637A"/>
    <w:rsid w:val="0040217C"/>
    <w:rsid w:val="0040301E"/>
    <w:rsid w:val="00412814"/>
    <w:rsid w:val="00417BE0"/>
    <w:rsid w:val="0042766D"/>
    <w:rsid w:val="0046109A"/>
    <w:rsid w:val="00462FA0"/>
    <w:rsid w:val="004669C2"/>
    <w:rsid w:val="00490C18"/>
    <w:rsid w:val="004A4F06"/>
    <w:rsid w:val="004C25F7"/>
    <w:rsid w:val="004D2965"/>
    <w:rsid w:val="004E0872"/>
    <w:rsid w:val="00510594"/>
    <w:rsid w:val="0051203B"/>
    <w:rsid w:val="00536510"/>
    <w:rsid w:val="00557D72"/>
    <w:rsid w:val="00563076"/>
    <w:rsid w:val="00581D5A"/>
    <w:rsid w:val="005F2925"/>
    <w:rsid w:val="005F47BF"/>
    <w:rsid w:val="005F668C"/>
    <w:rsid w:val="005F67F9"/>
    <w:rsid w:val="00600BC6"/>
    <w:rsid w:val="0060735E"/>
    <w:rsid w:val="00610030"/>
    <w:rsid w:val="00622C79"/>
    <w:rsid w:val="006260F5"/>
    <w:rsid w:val="00651760"/>
    <w:rsid w:val="006556D4"/>
    <w:rsid w:val="00655CBF"/>
    <w:rsid w:val="00670700"/>
    <w:rsid w:val="00676DF0"/>
    <w:rsid w:val="00684778"/>
    <w:rsid w:val="00693C38"/>
    <w:rsid w:val="006A1302"/>
    <w:rsid w:val="006B1867"/>
    <w:rsid w:val="006B1980"/>
    <w:rsid w:val="006C5222"/>
    <w:rsid w:val="006C71C5"/>
    <w:rsid w:val="006D04B4"/>
    <w:rsid w:val="006E47A9"/>
    <w:rsid w:val="006F7778"/>
    <w:rsid w:val="007027E8"/>
    <w:rsid w:val="0074294B"/>
    <w:rsid w:val="00745070"/>
    <w:rsid w:val="00773C97"/>
    <w:rsid w:val="00777121"/>
    <w:rsid w:val="00787F67"/>
    <w:rsid w:val="007962FC"/>
    <w:rsid w:val="007B6A0A"/>
    <w:rsid w:val="007D1209"/>
    <w:rsid w:val="00802E39"/>
    <w:rsid w:val="008259EB"/>
    <w:rsid w:val="00825D36"/>
    <w:rsid w:val="008314E6"/>
    <w:rsid w:val="008401CA"/>
    <w:rsid w:val="00870F3F"/>
    <w:rsid w:val="00884407"/>
    <w:rsid w:val="0089781E"/>
    <w:rsid w:val="008A7838"/>
    <w:rsid w:val="008B6B53"/>
    <w:rsid w:val="008F6A6A"/>
    <w:rsid w:val="00900CCB"/>
    <w:rsid w:val="00906BCB"/>
    <w:rsid w:val="009269CE"/>
    <w:rsid w:val="00955144"/>
    <w:rsid w:val="0096237C"/>
    <w:rsid w:val="00963F55"/>
    <w:rsid w:val="009865B2"/>
    <w:rsid w:val="009A0248"/>
    <w:rsid w:val="009D0DF6"/>
    <w:rsid w:val="009D2C3B"/>
    <w:rsid w:val="009E3354"/>
    <w:rsid w:val="00A575E2"/>
    <w:rsid w:val="00A62ECB"/>
    <w:rsid w:val="00A75545"/>
    <w:rsid w:val="00A804D9"/>
    <w:rsid w:val="00A93C44"/>
    <w:rsid w:val="00AC600A"/>
    <w:rsid w:val="00AE2040"/>
    <w:rsid w:val="00B03D43"/>
    <w:rsid w:val="00B105BE"/>
    <w:rsid w:val="00B124CF"/>
    <w:rsid w:val="00B22CDC"/>
    <w:rsid w:val="00B439BD"/>
    <w:rsid w:val="00B4721C"/>
    <w:rsid w:val="00B50676"/>
    <w:rsid w:val="00B93DE2"/>
    <w:rsid w:val="00BD4707"/>
    <w:rsid w:val="00BD5292"/>
    <w:rsid w:val="00C2162D"/>
    <w:rsid w:val="00C31C0F"/>
    <w:rsid w:val="00C42F90"/>
    <w:rsid w:val="00C52474"/>
    <w:rsid w:val="00C659BA"/>
    <w:rsid w:val="00C739CD"/>
    <w:rsid w:val="00CB183D"/>
    <w:rsid w:val="00CB1AE9"/>
    <w:rsid w:val="00CC5E68"/>
    <w:rsid w:val="00CD1357"/>
    <w:rsid w:val="00CD57F4"/>
    <w:rsid w:val="00D01A51"/>
    <w:rsid w:val="00D01EAE"/>
    <w:rsid w:val="00D136D6"/>
    <w:rsid w:val="00D20366"/>
    <w:rsid w:val="00D27468"/>
    <w:rsid w:val="00D34060"/>
    <w:rsid w:val="00D41825"/>
    <w:rsid w:val="00D50FDA"/>
    <w:rsid w:val="00D56FB9"/>
    <w:rsid w:val="00D76864"/>
    <w:rsid w:val="00D77316"/>
    <w:rsid w:val="00D94632"/>
    <w:rsid w:val="00DA4882"/>
    <w:rsid w:val="00DB10C2"/>
    <w:rsid w:val="00DB75ED"/>
    <w:rsid w:val="00DE5FB8"/>
    <w:rsid w:val="00DF72A3"/>
    <w:rsid w:val="00E06807"/>
    <w:rsid w:val="00E1643C"/>
    <w:rsid w:val="00E204A8"/>
    <w:rsid w:val="00E25245"/>
    <w:rsid w:val="00E37E5F"/>
    <w:rsid w:val="00E37FEE"/>
    <w:rsid w:val="00E53B47"/>
    <w:rsid w:val="00E90987"/>
    <w:rsid w:val="00E90F34"/>
    <w:rsid w:val="00E90F7E"/>
    <w:rsid w:val="00E971F8"/>
    <w:rsid w:val="00EA08FF"/>
    <w:rsid w:val="00EC6A40"/>
    <w:rsid w:val="00ED26A2"/>
    <w:rsid w:val="00EF24FE"/>
    <w:rsid w:val="00EF7A3A"/>
    <w:rsid w:val="00F114C9"/>
    <w:rsid w:val="00F24527"/>
    <w:rsid w:val="00F27078"/>
    <w:rsid w:val="00F347A8"/>
    <w:rsid w:val="00F53CE8"/>
    <w:rsid w:val="00F64192"/>
    <w:rsid w:val="00F75220"/>
    <w:rsid w:val="00F7687D"/>
    <w:rsid w:val="00F76B16"/>
    <w:rsid w:val="00FA6F44"/>
    <w:rsid w:val="00FB6F3C"/>
    <w:rsid w:val="00FD60CC"/>
    <w:rsid w:val="00FF6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47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4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47BF"/>
    <w:rPr>
      <w:rFonts w:ascii="Tahoma" w:hAnsi="Tahoma" w:cs="Tahoma"/>
      <w:sz w:val="16"/>
      <w:szCs w:val="16"/>
    </w:rPr>
  </w:style>
  <w:style w:type="paragraph" w:customStyle="1" w:styleId="font-weight-bold">
    <w:name w:val="font-weight-bold"/>
    <w:basedOn w:val="Normal"/>
    <w:rsid w:val="00EA0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ubtleEmphasis">
    <w:name w:val="Subtle Emphasis"/>
    <w:aliases w:val="Header PMT"/>
    <w:uiPriority w:val="19"/>
    <w:qFormat/>
    <w:rsid w:val="0029266A"/>
    <w:rPr>
      <w:rFonts w:ascii="Arial" w:hAnsi="Arial" w:cs="Arial"/>
      <w:caps/>
      <w:sz w:val="24"/>
    </w:rPr>
  </w:style>
  <w:style w:type="character" w:customStyle="1" w:styleId="tpa">
    <w:name w:val="tpa"/>
    <w:basedOn w:val="DefaultParagraphFont"/>
    <w:rsid w:val="0029266A"/>
  </w:style>
  <w:style w:type="paragraph" w:styleId="ListParagraph">
    <w:name w:val="List Paragraph"/>
    <w:aliases w:val="Akapit z listą BS,Outlines a.b.c.,List_Paragraph,Multilevel para_II,Akapit z lista BS,List Paragraph1"/>
    <w:basedOn w:val="Normal"/>
    <w:link w:val="ListParagraphChar"/>
    <w:uiPriority w:val="34"/>
    <w:qFormat/>
    <w:rsid w:val="0029266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CD57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D57F4"/>
  </w:style>
  <w:style w:type="paragraph" w:styleId="Footer">
    <w:name w:val="footer"/>
    <w:basedOn w:val="Normal"/>
    <w:link w:val="FooterChar"/>
    <w:uiPriority w:val="99"/>
    <w:semiHidden/>
    <w:unhideWhenUsed/>
    <w:rsid w:val="00CD57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D57F4"/>
  </w:style>
  <w:style w:type="character" w:customStyle="1" w:styleId="ListParagraphChar">
    <w:name w:val="List Paragraph Char"/>
    <w:aliases w:val="Akapit z listą BS Char,Outlines a.b.c. Char,List_Paragraph Char,Multilevel para_II Char,Akapit z lista BS Char,List Paragraph1 Char"/>
    <w:link w:val="ListParagraph"/>
    <w:uiPriority w:val="34"/>
    <w:locked/>
    <w:rsid w:val="00D27468"/>
    <w:rPr>
      <w:rFonts w:ascii="Times New Roman" w:eastAsia="Times New Roman" w:hAnsi="Times New Roman" w:cs="Times New Roman"/>
      <w:sz w:val="20"/>
      <w:szCs w:val="20"/>
    </w:rPr>
  </w:style>
  <w:style w:type="character" w:customStyle="1" w:styleId="form-control-readonly">
    <w:name w:val="form-control-readonly"/>
    <w:basedOn w:val="DefaultParagraphFont"/>
    <w:rsid w:val="00B22CDC"/>
  </w:style>
  <w:style w:type="paragraph" w:styleId="NoSpacing">
    <w:name w:val="No Spacing"/>
    <w:uiPriority w:val="1"/>
    <w:qFormat/>
    <w:rsid w:val="00C2162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12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3</Pages>
  <Words>1176</Words>
  <Characters>6708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mbuda</dc:creator>
  <cp:lastModifiedBy>ccapris</cp:lastModifiedBy>
  <cp:revision>41</cp:revision>
  <cp:lastPrinted>2020-09-08T09:28:00Z</cp:lastPrinted>
  <dcterms:created xsi:type="dcterms:W3CDTF">2023-11-22T08:35:00Z</dcterms:created>
  <dcterms:modified xsi:type="dcterms:W3CDTF">2023-11-24T09:15:00Z</dcterms:modified>
</cp:coreProperties>
</file>