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CE" w:rsidRPr="005418DC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5418D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18DC">
        <w:rPr>
          <w:rFonts w:ascii="Times New Roman" w:hAnsi="Times New Roman" w:cs="Times New Roman"/>
          <w:noProof/>
        </w:rPr>
        <w:t>ROMÂNIA</w:t>
      </w:r>
    </w:p>
    <w:p w:rsidR="009269CE" w:rsidRPr="005418DC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5418DC">
        <w:rPr>
          <w:rFonts w:ascii="Times New Roman" w:hAnsi="Times New Roman" w:cs="Times New Roman"/>
          <w:noProof/>
        </w:rPr>
        <w:t>JUDEȚUL TIMIȘ</w:t>
      </w:r>
    </w:p>
    <w:p w:rsidR="009269CE" w:rsidRPr="005418DC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5418DC">
        <w:rPr>
          <w:rFonts w:ascii="Times New Roman" w:hAnsi="Times New Roman" w:cs="Times New Roman"/>
          <w:noProof/>
        </w:rPr>
        <w:t>MUNICIPIUL TIMIȘOARA</w:t>
      </w:r>
    </w:p>
    <w:p w:rsidR="009269CE" w:rsidRPr="005418DC" w:rsidRDefault="000351E9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</w:rPr>
      </w:pPr>
      <w:r w:rsidRPr="005418DC">
        <w:rPr>
          <w:rFonts w:ascii="Times New Roman" w:hAnsi="Times New Roman" w:cs="Times New Roman"/>
          <w:bCs/>
          <w:noProof/>
        </w:rPr>
        <w:t>Direcția Generală de Investiții și Mentenanță</w:t>
      </w:r>
    </w:p>
    <w:p w:rsidR="000351E9" w:rsidRPr="005418DC" w:rsidRDefault="000351E9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</w:rPr>
      </w:pPr>
      <w:r w:rsidRPr="005418DC">
        <w:rPr>
          <w:rFonts w:ascii="Times New Roman" w:hAnsi="Times New Roman" w:cs="Times New Roman"/>
          <w:bCs/>
          <w:noProof/>
        </w:rPr>
        <w:t>Serviciul Reabilitări</w:t>
      </w:r>
    </w:p>
    <w:p w:rsidR="00725897" w:rsidRPr="005418DC" w:rsidRDefault="00725897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</w:rPr>
      </w:pPr>
      <w:r w:rsidRPr="005418DC">
        <w:rPr>
          <w:rFonts w:ascii="Times New Roman" w:hAnsi="Times New Roman" w:cs="Times New Roman"/>
          <w:bCs/>
          <w:noProof/>
        </w:rPr>
        <w:t>Biroul de Eficientizare Energetică Blocuri</w:t>
      </w:r>
    </w:p>
    <w:p w:rsidR="001608EE" w:rsidRPr="005418DC" w:rsidRDefault="001608EE" w:rsidP="001608E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</w:rPr>
      </w:pPr>
      <w:r w:rsidRPr="005418DC">
        <w:rPr>
          <w:rFonts w:ascii="Times New Roman" w:hAnsi="Times New Roman" w:cs="Times New Roman"/>
          <w:bCs/>
          <w:noProof/>
        </w:rPr>
        <w:t>TMI2023-</w:t>
      </w:r>
    </w:p>
    <w:p w:rsidR="009269CE" w:rsidRPr="005418DC" w:rsidRDefault="00725897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</w:rPr>
      </w:pPr>
      <w:r w:rsidRPr="005418DC">
        <w:rPr>
          <w:rFonts w:ascii="Times New Roman" w:hAnsi="Times New Roman" w:cs="Times New Roman"/>
          <w:bCs/>
          <w:noProof/>
        </w:rPr>
        <w:tab/>
      </w:r>
      <w:r w:rsidRPr="005418DC">
        <w:rPr>
          <w:rFonts w:ascii="Times New Roman" w:hAnsi="Times New Roman" w:cs="Times New Roman"/>
          <w:bCs/>
          <w:noProof/>
        </w:rPr>
        <w:tab/>
        <w:t xml:space="preserve">       </w:t>
      </w:r>
      <w:r w:rsidR="009269CE" w:rsidRPr="005418DC">
        <w:rPr>
          <w:rFonts w:ascii="Times New Roman" w:hAnsi="Times New Roman" w:cs="Times New Roman"/>
          <w:i/>
          <w:noProof/>
        </w:rPr>
        <w:t>Bd. C.D. Loga nr. 1, Timişoara, tel: +40 256 – 408.300, e-mail:cabinetprimar@primariatm.ro</w:t>
      </w:r>
    </w:p>
    <w:p w:rsidR="00510594" w:rsidRPr="005418DC" w:rsidRDefault="00510594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8787C" w:rsidRDefault="0028787C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F47BF" w:rsidRDefault="00504AE0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5F47BF" w:rsidRPr="0028787C">
        <w:rPr>
          <w:rFonts w:ascii="Times New Roman" w:hAnsi="Times New Roman" w:cs="Times New Roman"/>
          <w:b/>
        </w:rPr>
        <w:t>RAPORT DE SPECIALITATE</w:t>
      </w:r>
    </w:p>
    <w:p w:rsidR="009C2E35" w:rsidRPr="00211D9D" w:rsidRDefault="009C2E35" w:rsidP="009C2E35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211D9D">
        <w:rPr>
          <w:color w:val="000000"/>
          <w:sz w:val="22"/>
          <w:szCs w:val="22"/>
        </w:rPr>
        <w:t xml:space="preserve">  privind aprobarea </w:t>
      </w:r>
      <w:bookmarkStart w:id="0" w:name="_Hlk151712385"/>
      <w:r w:rsidRPr="00211D9D">
        <w:rPr>
          <w:color w:val="000000"/>
          <w:sz w:val="22"/>
          <w:szCs w:val="22"/>
        </w:rPr>
        <w:t>prelungirii duratei de implementare a proiectului „</w:t>
      </w:r>
      <w:r w:rsidRPr="005418DC">
        <w:rPr>
          <w:sz w:val="22"/>
          <w:szCs w:val="22"/>
        </w:rPr>
        <w:t>Imbunătățirea eficienței energetice a sectorului rezidențial prin reabilitarea termică a blocului de locuințe, str. Intrarea Doinei  nr.19-21-23-25-31ˮ - Cod SMIS 2014+:121436</w:t>
      </w:r>
      <w:r w:rsidRPr="00211D9D">
        <w:rPr>
          <w:bCs/>
          <w:sz w:val="22"/>
          <w:szCs w:val="22"/>
        </w:rPr>
        <w:t xml:space="preserve">, </w:t>
      </w:r>
      <w:r w:rsidRPr="00211D9D">
        <w:rPr>
          <w:color w:val="000000"/>
          <w:sz w:val="22"/>
          <w:szCs w:val="22"/>
        </w:rPr>
        <w:t xml:space="preserve">până cel târziu la data de 31.12.2024, a cheltuielilor estimate aferente proiectului </w:t>
      </w:r>
      <w:r w:rsidRPr="00211D9D">
        <w:rPr>
          <w:bCs/>
          <w:sz w:val="22"/>
          <w:szCs w:val="22"/>
        </w:rPr>
        <w:t xml:space="preserve">, </w:t>
      </w:r>
      <w:r w:rsidRPr="00211D9D">
        <w:rPr>
          <w:color w:val="000000"/>
          <w:sz w:val="22"/>
          <w:szCs w:val="22"/>
        </w:rPr>
        <w:t>în vederea finalizării activităților și asigurării funcționalității acestuia, în scopul asigurării finalizării integrale a proiectului din fonduri proprii</w:t>
      </w:r>
      <w:bookmarkEnd w:id="0"/>
    </w:p>
    <w:p w:rsidR="009C2E35" w:rsidRDefault="009C2E35" w:rsidP="00824C55">
      <w:pPr>
        <w:pStyle w:val="Body"/>
        <w:ind w:right="1" w:firstLine="426"/>
        <w:rPr>
          <w:rFonts w:ascii="Times New Roman" w:hAnsi="Times New Roman"/>
          <w:sz w:val="22"/>
          <w:szCs w:val="22"/>
        </w:rPr>
      </w:pPr>
    </w:p>
    <w:p w:rsidR="009C2E35" w:rsidRDefault="009C2E35" w:rsidP="00824C55">
      <w:pPr>
        <w:pStyle w:val="Body"/>
        <w:ind w:right="1" w:firstLine="426"/>
        <w:rPr>
          <w:rFonts w:ascii="Times New Roman" w:hAnsi="Times New Roman"/>
          <w:sz w:val="22"/>
          <w:szCs w:val="22"/>
        </w:rPr>
      </w:pPr>
    </w:p>
    <w:p w:rsidR="009C2E35" w:rsidRPr="00211D9D" w:rsidRDefault="009C2E35" w:rsidP="009C2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bookmarkStart w:id="1" w:name="_Hlk151909762"/>
    </w:p>
    <w:p w:rsidR="009C2E35" w:rsidRDefault="009C2E35" w:rsidP="009C2E35">
      <w:pPr>
        <w:pStyle w:val="Normal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211D9D">
        <w:rPr>
          <w:sz w:val="22"/>
          <w:szCs w:val="22"/>
        </w:rPr>
        <w:t xml:space="preserve">Având în vedere Referatul de aprobare a proiectului de hotărâre </w:t>
      </w:r>
      <w:r w:rsidRPr="00211D9D">
        <w:rPr>
          <w:color w:val="000000" w:themeColor="text1"/>
          <w:sz w:val="22"/>
          <w:szCs w:val="22"/>
        </w:rPr>
        <w:t>al Primarului Municipiului Timișoara</w:t>
      </w:r>
      <w:r w:rsidRPr="00211D9D">
        <w:rPr>
          <w:sz w:val="22"/>
          <w:szCs w:val="22"/>
        </w:rPr>
        <w:t xml:space="preserve"> și Proiectul de hotărâre privind </w:t>
      </w:r>
      <w:r w:rsidRPr="00211D9D">
        <w:rPr>
          <w:color w:val="000000"/>
          <w:sz w:val="22"/>
          <w:szCs w:val="22"/>
        </w:rPr>
        <w:t xml:space="preserve"> </w:t>
      </w:r>
      <w:bookmarkEnd w:id="1"/>
      <w:r w:rsidRPr="00211D9D">
        <w:rPr>
          <w:color w:val="000000"/>
          <w:sz w:val="22"/>
          <w:szCs w:val="22"/>
        </w:rPr>
        <w:t>aprobarea prelungirii duratei de implementare a proiectului „</w:t>
      </w:r>
      <w:r w:rsidRPr="005418DC">
        <w:rPr>
          <w:sz w:val="22"/>
          <w:szCs w:val="22"/>
        </w:rPr>
        <w:t>Imbunătățirea eficienței energetice a sectorului rezidențial prin reabilitarea termică a blocului de locuințe, str. Intrarea Doinei  nr.19-21-23-25-31ˮ - Cod SMIS 2014+:121436</w:t>
      </w:r>
      <w:r w:rsidRPr="00211D9D">
        <w:rPr>
          <w:bCs/>
          <w:sz w:val="22"/>
          <w:szCs w:val="22"/>
        </w:rPr>
        <w:t xml:space="preserve">, </w:t>
      </w:r>
      <w:r w:rsidRPr="00211D9D">
        <w:rPr>
          <w:color w:val="000000"/>
          <w:sz w:val="22"/>
          <w:szCs w:val="22"/>
        </w:rPr>
        <w:t>până cel târziu la data de 31.12.2024, a cheltuielilor estimate aferente proiectului</w:t>
      </w:r>
      <w:r w:rsidRPr="00211D9D">
        <w:rPr>
          <w:bCs/>
          <w:sz w:val="22"/>
          <w:szCs w:val="22"/>
        </w:rPr>
        <w:t xml:space="preserve">, </w:t>
      </w:r>
      <w:r w:rsidRPr="00211D9D">
        <w:rPr>
          <w:color w:val="000000"/>
          <w:sz w:val="22"/>
          <w:szCs w:val="22"/>
        </w:rPr>
        <w:t>în vederea finalizării activităților și asigurării funcționalității acestuia, în scopul asigurării finalizării integrale a proiectului din fonduri proprii</w:t>
      </w:r>
    </w:p>
    <w:p w:rsidR="009C2E35" w:rsidRPr="00211D9D" w:rsidRDefault="009C2E35" w:rsidP="009C2E35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:rsidR="00940BC7" w:rsidRPr="005418DC" w:rsidRDefault="0028787C" w:rsidP="009C2E35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  </w:t>
      </w:r>
      <w:r w:rsidR="006B1867" w:rsidRPr="005418DC">
        <w:rPr>
          <w:rFonts w:ascii="Times New Roman" w:hAnsi="Times New Roman" w:cs="Times New Roman"/>
          <w:u w:val="single"/>
        </w:rPr>
        <w:t>Facem următoarele precizări:</w:t>
      </w:r>
    </w:p>
    <w:p w:rsidR="009C2E35" w:rsidRPr="00211D9D" w:rsidRDefault="009C2E35" w:rsidP="009C2E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5"/>
          <w:lang w:val="ro-RO"/>
        </w:rPr>
      </w:pPr>
      <w:r w:rsidRPr="00211D9D">
        <w:rPr>
          <w:rFonts w:ascii="Times New Roman" w:eastAsia="Times New Roman" w:hAnsi="Times New Roman" w:cs="Times New Roman"/>
          <w:spacing w:val="-6"/>
          <w:lang w:val="ro-RO"/>
        </w:rPr>
        <w:t>În cadrul apelului de proiecte POR/2017/3/3.1A/2/7 REGIUNI, Axa prioritară 3, Prioritatea de investiții 3.1, Operațiunea A- Clădiri Rezidențiale</w:t>
      </w:r>
      <w:r w:rsidRPr="00211D9D">
        <w:rPr>
          <w:rFonts w:ascii="Times New Roman" w:hAnsi="Times New Roman" w:cs="Times New Roman"/>
          <w:color w:val="000000"/>
          <w:spacing w:val="-5"/>
          <w:lang w:val="it-IT"/>
        </w:rPr>
        <w:t xml:space="preserve">, ]n data de </w:t>
      </w:r>
      <w:r w:rsidR="002116A3" w:rsidRPr="002116A3">
        <w:rPr>
          <w:rFonts w:ascii="Times New Roman" w:hAnsi="Times New Roman" w:cs="Times New Roman"/>
          <w:color w:val="000000"/>
          <w:spacing w:val="-5"/>
          <w:lang w:val="it-IT"/>
        </w:rPr>
        <w:t>19.03</w:t>
      </w:r>
      <w:r w:rsidRPr="002116A3">
        <w:rPr>
          <w:rFonts w:ascii="Times New Roman" w:hAnsi="Times New Roman" w:cs="Times New Roman"/>
          <w:color w:val="000000"/>
          <w:spacing w:val="-5"/>
          <w:lang w:val="it-IT"/>
        </w:rPr>
        <w:t>.2019</w:t>
      </w:r>
      <w:r w:rsidRPr="002116A3">
        <w:rPr>
          <w:rFonts w:ascii="Times New Roman" w:hAnsi="Times New Roman" w:cs="Times New Roman"/>
          <w:bCs/>
          <w:color w:val="000000"/>
          <w:spacing w:val="-5"/>
        </w:rPr>
        <w:t xml:space="preserve">, a fost semnat Contractul de finanțare nr. </w:t>
      </w:r>
      <w:r w:rsidR="002116A3" w:rsidRPr="002116A3">
        <w:rPr>
          <w:rFonts w:ascii="Times New Roman" w:hAnsi="Times New Roman" w:cs="Times New Roman"/>
          <w:bCs/>
          <w:color w:val="000000"/>
          <w:spacing w:val="-5"/>
        </w:rPr>
        <w:t>4078</w:t>
      </w:r>
      <w:r w:rsidRPr="002116A3">
        <w:rPr>
          <w:rFonts w:ascii="Times New Roman" w:hAnsi="Times New Roman" w:cs="Times New Roman"/>
          <w:bCs/>
          <w:color w:val="000000"/>
          <w:spacing w:val="-5"/>
        </w:rPr>
        <w:t xml:space="preserve"> </w:t>
      </w:r>
      <w:r w:rsidRPr="002116A3">
        <w:rPr>
          <w:rFonts w:ascii="Times New Roman" w:eastAsia="Calibri" w:hAnsi="Times New Roman" w:cs="Times New Roman"/>
          <w:lang w:val="ro-RO"/>
        </w:rPr>
        <w:t>afe</w:t>
      </w:r>
      <w:r w:rsidRPr="00211D9D">
        <w:rPr>
          <w:rFonts w:ascii="Times New Roman" w:eastAsia="Calibri" w:hAnsi="Times New Roman" w:cs="Times New Roman"/>
          <w:lang w:val="ro-RO"/>
        </w:rPr>
        <w:t xml:space="preserve">rent proiectului </w:t>
      </w:r>
      <w:r w:rsidRPr="00211D9D">
        <w:rPr>
          <w:rFonts w:ascii="Times New Roman" w:hAnsi="Times New Roman" w:cs="Times New Roman"/>
        </w:rPr>
        <w:t>„</w:t>
      </w:r>
      <w:r w:rsidRPr="009C2E35">
        <w:rPr>
          <w:rFonts w:ascii="Times New Roman" w:hAnsi="Times New Roman"/>
        </w:rPr>
        <w:t xml:space="preserve"> </w:t>
      </w:r>
      <w:r w:rsidRPr="005418DC">
        <w:rPr>
          <w:rFonts w:ascii="Times New Roman" w:hAnsi="Times New Roman"/>
        </w:rPr>
        <w:t>Imbunătățirea eficienței energetice a sectorului rezidențial prin reabilitarea termică a blocului de locuințe, str. Intrarea Doinei  nr.19-21-23-25-31ˮ - Cod SMIS 2014+:121436</w:t>
      </w:r>
      <w:r w:rsidRPr="00211D9D">
        <w:rPr>
          <w:rFonts w:ascii="Times New Roman" w:hAnsi="Times New Roman" w:cs="Times New Roman"/>
          <w:bCs/>
        </w:rPr>
        <w:t>,</w:t>
      </w:r>
      <w:r w:rsidRPr="00211D9D">
        <w:rPr>
          <w:rFonts w:ascii="Times New Roman" w:hAnsi="Times New Roman" w:cs="Times New Roman"/>
          <w:bCs/>
          <w:color w:val="000000"/>
          <w:spacing w:val="-5"/>
          <w:lang w:val="ro-RO"/>
        </w:rPr>
        <w:t xml:space="preserve"> între  Municipiul Timișoara, în calitate de Beneficiar, Ministerul Dezvoltării Regionale și Administrației Publice, în calitate de Autoritate de Management şi Agenția pentru Dezvoltare Regională Vest, în calitate de Organism Intermediar.  </w:t>
      </w:r>
    </w:p>
    <w:p w:rsidR="009C2E35" w:rsidRPr="00211D9D" w:rsidRDefault="009C2E35" w:rsidP="009C2E35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5"/>
        </w:rPr>
      </w:pPr>
      <w:r w:rsidRPr="00211D9D">
        <w:rPr>
          <w:rFonts w:ascii="Times New Roman" w:hAnsi="Times New Roman" w:cs="Times New Roman"/>
          <w:bCs/>
        </w:rPr>
        <w:t xml:space="preserve"> </w:t>
      </w:r>
    </w:p>
    <w:p w:rsidR="00CB183D" w:rsidRPr="00F1734D" w:rsidRDefault="00B81C4F" w:rsidP="0028787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</w:rPr>
      </w:pPr>
      <w:r>
        <w:rPr>
          <w:rFonts w:ascii="Times New Roman" w:hAnsi="Times New Roman" w:cs="Times New Roman"/>
          <w:spacing w:val="-5"/>
        </w:rPr>
        <w:t xml:space="preserve">        </w:t>
      </w:r>
      <w:r w:rsidR="00CB183D" w:rsidRPr="005418DC">
        <w:rPr>
          <w:rFonts w:ascii="Times New Roman" w:hAnsi="Times New Roman" w:cs="Times New Roman"/>
          <w:spacing w:val="-5"/>
        </w:rPr>
        <w:t xml:space="preserve">Valoarea totală  a proiectului </w:t>
      </w:r>
      <w:r w:rsidR="00CB0738" w:rsidRPr="005418DC">
        <w:rPr>
          <w:rFonts w:ascii="Times New Roman" w:hAnsi="Times New Roman" w:cs="Times New Roman"/>
          <w:b/>
          <w:bCs/>
        </w:rPr>
        <w:t>„</w:t>
      </w:r>
      <w:r w:rsidR="00CB0738" w:rsidRPr="005418DC">
        <w:rPr>
          <w:rFonts w:ascii="Times New Roman" w:hAnsi="Times New Roman"/>
        </w:rPr>
        <w:t>Imbunătățirea eficienței energetice a sectorului rezidențial prin reabilitarea termică a blocului de</w:t>
      </w:r>
      <w:r w:rsidR="00504AE0">
        <w:rPr>
          <w:rFonts w:ascii="Times New Roman" w:hAnsi="Times New Roman"/>
        </w:rPr>
        <w:t xml:space="preserve"> locuințe, str. Intrarea Doinei</w:t>
      </w:r>
      <w:r w:rsidR="00CB0738" w:rsidRPr="005418DC">
        <w:rPr>
          <w:rFonts w:ascii="Times New Roman" w:hAnsi="Times New Roman"/>
        </w:rPr>
        <w:t xml:space="preserve"> nr.19-21-23-25-31ˮ - Cod SMIS 2014+:121436</w:t>
      </w:r>
      <w:r w:rsidR="007F488D" w:rsidRPr="005418DC">
        <w:rPr>
          <w:rFonts w:ascii="Times New Roman" w:hAnsi="Times New Roman"/>
        </w:rPr>
        <w:t>,</w:t>
      </w:r>
      <w:r w:rsidR="00CB183D" w:rsidRPr="005418DC">
        <w:rPr>
          <w:rFonts w:ascii="Times New Roman" w:hAnsi="Times New Roman" w:cs="Times New Roman"/>
          <w:spacing w:val="-5"/>
        </w:rPr>
        <w:t xml:space="preserve"> este </w:t>
      </w:r>
      <w:r w:rsidR="00FB6F3C" w:rsidRPr="005418DC">
        <w:rPr>
          <w:rFonts w:ascii="Times New Roman" w:hAnsi="Times New Roman" w:cs="Times New Roman"/>
          <w:spacing w:val="-5"/>
        </w:rPr>
        <w:t xml:space="preserve">de </w:t>
      </w:r>
      <w:r w:rsidR="00344DC6">
        <w:rPr>
          <w:rFonts w:ascii="Times New Roman" w:hAnsi="Times New Roman" w:cs="Times New Roman"/>
          <w:spacing w:val="-5"/>
        </w:rPr>
        <w:t>6</w:t>
      </w:r>
      <w:r w:rsidR="009C19E0">
        <w:rPr>
          <w:rFonts w:ascii="Times New Roman" w:hAnsi="Times New Roman" w:cs="Times New Roman"/>
          <w:spacing w:val="-5"/>
        </w:rPr>
        <w:t>.</w:t>
      </w:r>
      <w:r w:rsidR="00344DC6">
        <w:rPr>
          <w:rFonts w:ascii="Times New Roman" w:hAnsi="Times New Roman" w:cs="Times New Roman"/>
          <w:spacing w:val="-5"/>
        </w:rPr>
        <w:t>284</w:t>
      </w:r>
      <w:r w:rsidR="009C19E0">
        <w:rPr>
          <w:rFonts w:ascii="Times New Roman" w:hAnsi="Times New Roman" w:cs="Times New Roman"/>
          <w:spacing w:val="-5"/>
        </w:rPr>
        <w:t>.</w:t>
      </w:r>
      <w:r w:rsidR="00344DC6">
        <w:rPr>
          <w:rFonts w:ascii="Times New Roman" w:hAnsi="Times New Roman" w:cs="Times New Roman"/>
          <w:spacing w:val="-5"/>
        </w:rPr>
        <w:t>359</w:t>
      </w:r>
      <w:r w:rsidR="009C19E0">
        <w:rPr>
          <w:rFonts w:ascii="Times New Roman" w:hAnsi="Times New Roman" w:cs="Times New Roman"/>
          <w:spacing w:val="-5"/>
        </w:rPr>
        <w:t>,</w:t>
      </w:r>
      <w:r w:rsidR="00344DC6">
        <w:rPr>
          <w:rFonts w:ascii="Times New Roman" w:hAnsi="Times New Roman" w:cs="Times New Roman"/>
          <w:spacing w:val="-5"/>
        </w:rPr>
        <w:t>6</w:t>
      </w:r>
      <w:r w:rsidR="00FA5514">
        <w:rPr>
          <w:rFonts w:ascii="Times New Roman" w:hAnsi="Times New Roman" w:cs="Times New Roman"/>
          <w:spacing w:val="-5"/>
        </w:rPr>
        <w:t>7</w:t>
      </w:r>
      <w:r w:rsidR="00CB183D" w:rsidRPr="005418DC">
        <w:rPr>
          <w:rFonts w:ascii="Times New Roman" w:eastAsia="Calibri" w:hAnsi="Times New Roman" w:cs="Times New Roman"/>
          <w:bCs/>
          <w:lang w:val="it-IT"/>
        </w:rPr>
        <w:t xml:space="preserve"> </w:t>
      </w:r>
      <w:r w:rsidR="00CB183D" w:rsidRPr="005418DC">
        <w:rPr>
          <w:rFonts w:ascii="Times New Roman" w:hAnsi="Times New Roman" w:cs="Times New Roman"/>
          <w:bCs/>
          <w:spacing w:val="-5"/>
          <w:lang w:val="it-IT"/>
        </w:rPr>
        <w:t>lei TVA inclus</w:t>
      </w:r>
      <w:r w:rsidR="00CB183D" w:rsidRPr="005418DC">
        <w:rPr>
          <w:rFonts w:ascii="Times New Roman" w:hAnsi="Times New Roman" w:cs="Times New Roman"/>
          <w:spacing w:val="-5"/>
        </w:rPr>
        <w:t xml:space="preserve">, </w:t>
      </w:r>
      <w:r w:rsidR="00CB183D" w:rsidRPr="005418DC">
        <w:rPr>
          <w:rFonts w:ascii="Times New Roman" w:hAnsi="Times New Roman" w:cs="Times New Roman"/>
          <w:bCs/>
          <w:spacing w:val="-5"/>
        </w:rPr>
        <w:t xml:space="preserve">din care: </w:t>
      </w:r>
    </w:p>
    <w:p w:rsidR="00CB183D" w:rsidRPr="00B81C4F" w:rsidRDefault="00CB183D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</w:rPr>
      </w:pPr>
      <w:r w:rsidRPr="005418DC">
        <w:rPr>
          <w:rFonts w:ascii="Times New Roman" w:hAnsi="Times New Roman" w:cs="Times New Roman"/>
          <w:b/>
          <w:bCs/>
          <w:spacing w:val="-5"/>
        </w:rPr>
        <w:t xml:space="preserve">         </w:t>
      </w:r>
      <w:r w:rsidRPr="00B81C4F">
        <w:rPr>
          <w:rFonts w:ascii="Times New Roman" w:hAnsi="Times New Roman" w:cs="Times New Roman"/>
          <w:bCs/>
          <w:spacing w:val="-5"/>
        </w:rPr>
        <w:t xml:space="preserve">- </w:t>
      </w:r>
      <w:r w:rsidR="00700F35" w:rsidRPr="00B81C4F">
        <w:rPr>
          <w:rFonts w:ascii="Times New Roman" w:hAnsi="Times New Roman" w:cs="Times New Roman"/>
          <w:bCs/>
          <w:spacing w:val="-5"/>
        </w:rPr>
        <w:t>3.101.496,17</w:t>
      </w:r>
      <w:r w:rsidRPr="00B81C4F">
        <w:rPr>
          <w:rFonts w:ascii="Times New Roman" w:hAnsi="Times New Roman" w:cs="Times New Roman"/>
          <w:bCs/>
          <w:spacing w:val="-5"/>
        </w:rPr>
        <w:t xml:space="preserve"> lei valoarea eligibilă nerambursabilă din FEDR;</w:t>
      </w:r>
    </w:p>
    <w:p w:rsidR="00CB183D" w:rsidRPr="00B81C4F" w:rsidRDefault="00E83AF1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</w:rPr>
      </w:pPr>
      <w:r w:rsidRPr="00B81C4F">
        <w:rPr>
          <w:rFonts w:ascii="Times New Roman" w:hAnsi="Times New Roman" w:cs="Times New Roman"/>
          <w:bCs/>
          <w:spacing w:val="-5"/>
        </w:rPr>
        <w:tab/>
        <w:t xml:space="preserve">   </w:t>
      </w:r>
      <w:r w:rsidR="00CB183D" w:rsidRPr="00B81C4F">
        <w:rPr>
          <w:rFonts w:ascii="Times New Roman" w:hAnsi="Times New Roman" w:cs="Times New Roman"/>
          <w:bCs/>
          <w:spacing w:val="-5"/>
        </w:rPr>
        <w:t xml:space="preserve">- </w:t>
      </w:r>
      <w:r w:rsidR="00C200A0" w:rsidRPr="00B81C4F">
        <w:rPr>
          <w:rFonts w:ascii="Times New Roman" w:hAnsi="Times New Roman" w:cs="Times New Roman"/>
          <w:bCs/>
          <w:spacing w:val="-5"/>
        </w:rPr>
        <w:t xml:space="preserve">547.322,84 </w:t>
      </w:r>
      <w:r w:rsidR="00CB183D" w:rsidRPr="00B81C4F">
        <w:rPr>
          <w:rFonts w:ascii="Times New Roman" w:hAnsi="Times New Roman" w:cs="Times New Roman"/>
          <w:bCs/>
          <w:spacing w:val="-5"/>
        </w:rPr>
        <w:t>lei valoarea eligibilă nerambursabilă din bugetul naţional;</w:t>
      </w:r>
    </w:p>
    <w:p w:rsidR="00CB183D" w:rsidRPr="00B81C4F" w:rsidRDefault="00CB183D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lang w:val="ro-RO"/>
        </w:rPr>
      </w:pPr>
      <w:r w:rsidRPr="00B81C4F">
        <w:rPr>
          <w:rFonts w:ascii="Times New Roman" w:hAnsi="Times New Roman" w:cs="Times New Roman"/>
          <w:bCs/>
          <w:spacing w:val="-5"/>
        </w:rPr>
        <w:t xml:space="preserve">         - </w:t>
      </w:r>
      <w:r w:rsidR="00C200A0" w:rsidRPr="00B81C4F">
        <w:rPr>
          <w:rFonts w:ascii="Times New Roman" w:hAnsi="Times New Roman" w:cs="Times New Roman"/>
          <w:bCs/>
          <w:spacing w:val="-5"/>
        </w:rPr>
        <w:t>2.432.546,02</w:t>
      </w:r>
      <w:r w:rsidRPr="00B81C4F">
        <w:rPr>
          <w:rFonts w:ascii="Times New Roman" w:hAnsi="Times New Roman" w:cs="Times New Roman"/>
          <w:spacing w:val="-5"/>
          <w:lang w:val="ro-RO"/>
        </w:rPr>
        <w:t xml:space="preserve"> </w:t>
      </w:r>
      <w:r w:rsidRPr="00B81C4F">
        <w:rPr>
          <w:rFonts w:ascii="Times New Roman" w:hAnsi="Times New Roman" w:cs="Times New Roman"/>
          <w:bCs/>
          <w:spacing w:val="-5"/>
          <w:lang w:val="ro-RO"/>
        </w:rPr>
        <w:t xml:space="preserve">lei reprezentând cofinanțarea proiectului </w:t>
      </w:r>
      <w:r w:rsidR="005A4D1B" w:rsidRPr="00B81C4F">
        <w:rPr>
          <w:rFonts w:ascii="Times New Roman" w:hAnsi="Times New Roman" w:cs="Times New Roman"/>
          <w:bCs/>
          <w:spacing w:val="-5"/>
          <w:lang w:val="ro-RO"/>
        </w:rPr>
        <w:t>40</w:t>
      </w:r>
      <w:r w:rsidRPr="00B81C4F">
        <w:rPr>
          <w:rFonts w:ascii="Times New Roman" w:hAnsi="Times New Roman" w:cs="Times New Roman"/>
          <w:bCs/>
          <w:spacing w:val="-5"/>
          <w:lang w:val="ro-RO"/>
        </w:rPr>
        <w:t>%;</w:t>
      </w:r>
    </w:p>
    <w:p w:rsidR="00CB183D" w:rsidRDefault="00E83AF1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lang w:val="ro-RO"/>
        </w:rPr>
      </w:pPr>
      <w:r w:rsidRPr="00B81C4F">
        <w:rPr>
          <w:rFonts w:ascii="Times New Roman" w:hAnsi="Times New Roman" w:cs="Times New Roman"/>
          <w:bCs/>
          <w:spacing w:val="-5"/>
          <w:lang w:val="ro-RO"/>
        </w:rPr>
        <w:tab/>
        <w:t xml:space="preserve">   </w:t>
      </w:r>
      <w:r w:rsidR="00CB183D" w:rsidRPr="00B81C4F">
        <w:rPr>
          <w:rFonts w:ascii="Times New Roman" w:hAnsi="Times New Roman" w:cs="Times New Roman"/>
          <w:bCs/>
          <w:spacing w:val="-5"/>
          <w:lang w:val="ro-RO"/>
        </w:rPr>
        <w:t xml:space="preserve">- </w:t>
      </w:r>
      <w:r w:rsidR="00994AAE" w:rsidRPr="00B81C4F">
        <w:rPr>
          <w:rFonts w:ascii="Times New Roman" w:hAnsi="Times New Roman" w:cs="Times New Roman"/>
          <w:bCs/>
          <w:spacing w:val="-5"/>
          <w:lang w:val="ro-RO"/>
        </w:rPr>
        <w:t>2</w:t>
      </w:r>
      <w:r w:rsidR="00344DC6" w:rsidRPr="00B81C4F">
        <w:rPr>
          <w:rFonts w:ascii="Times New Roman" w:hAnsi="Times New Roman" w:cs="Times New Roman"/>
          <w:bCs/>
          <w:spacing w:val="-5"/>
          <w:lang w:val="ro-RO"/>
        </w:rPr>
        <w:t>02</w:t>
      </w:r>
      <w:r w:rsidR="00994AAE" w:rsidRPr="00B81C4F">
        <w:rPr>
          <w:rFonts w:ascii="Times New Roman" w:hAnsi="Times New Roman" w:cs="Times New Roman"/>
          <w:bCs/>
          <w:spacing w:val="-5"/>
          <w:lang w:val="ro-RO"/>
        </w:rPr>
        <w:t>.</w:t>
      </w:r>
      <w:r w:rsidR="00344DC6" w:rsidRPr="00B81C4F">
        <w:rPr>
          <w:rFonts w:ascii="Times New Roman" w:hAnsi="Times New Roman" w:cs="Times New Roman"/>
          <w:bCs/>
          <w:spacing w:val="-5"/>
          <w:lang w:val="ro-RO"/>
        </w:rPr>
        <w:t>994</w:t>
      </w:r>
      <w:r w:rsidR="00994AAE" w:rsidRPr="00B81C4F">
        <w:rPr>
          <w:rFonts w:ascii="Times New Roman" w:hAnsi="Times New Roman" w:cs="Times New Roman"/>
          <w:bCs/>
          <w:spacing w:val="-5"/>
          <w:lang w:val="ro-RO"/>
        </w:rPr>
        <w:t>,</w:t>
      </w:r>
      <w:r w:rsidR="00344DC6" w:rsidRPr="00B81C4F">
        <w:rPr>
          <w:rFonts w:ascii="Times New Roman" w:hAnsi="Times New Roman" w:cs="Times New Roman"/>
          <w:bCs/>
          <w:spacing w:val="-5"/>
          <w:lang w:val="ro-RO"/>
        </w:rPr>
        <w:t>63</w:t>
      </w:r>
      <w:r w:rsidR="00CB183D" w:rsidRPr="00B81C4F">
        <w:rPr>
          <w:rFonts w:ascii="Times New Roman" w:hAnsi="Times New Roman" w:cs="Times New Roman"/>
          <w:bCs/>
          <w:spacing w:val="-5"/>
          <w:lang w:val="ro-RO"/>
        </w:rPr>
        <w:t xml:space="preserve"> </w:t>
      </w:r>
      <w:r w:rsidR="00994AAE" w:rsidRPr="00B81C4F">
        <w:rPr>
          <w:rFonts w:ascii="Times New Roman" w:hAnsi="Times New Roman" w:cs="Times New Roman"/>
          <w:bCs/>
          <w:spacing w:val="-5"/>
          <w:lang w:val="ro-RO"/>
        </w:rPr>
        <w:t xml:space="preserve"> </w:t>
      </w:r>
      <w:r w:rsidR="00A26342">
        <w:rPr>
          <w:rFonts w:ascii="Times New Roman" w:hAnsi="Times New Roman" w:cs="Times New Roman"/>
          <w:bCs/>
          <w:spacing w:val="-5"/>
          <w:lang w:val="ro-RO"/>
        </w:rPr>
        <w:t xml:space="preserve">lei </w:t>
      </w:r>
      <w:r w:rsidR="00CB183D" w:rsidRPr="00B81C4F">
        <w:rPr>
          <w:rFonts w:ascii="Times New Roman" w:hAnsi="Times New Roman" w:cs="Times New Roman"/>
          <w:bCs/>
          <w:spacing w:val="-5"/>
          <w:lang w:val="ro-RO"/>
        </w:rPr>
        <w:t xml:space="preserve"> reprezentând </w:t>
      </w:r>
      <w:r w:rsidR="00CB183D" w:rsidRPr="00B81C4F">
        <w:rPr>
          <w:rFonts w:ascii="Times New Roman" w:hAnsi="Times New Roman" w:cs="Times New Roman"/>
          <w:bCs/>
          <w:spacing w:val="-5"/>
        </w:rPr>
        <w:t>- valoare neeligibilă</w:t>
      </w:r>
      <w:r w:rsidR="00E748E3">
        <w:rPr>
          <w:rFonts w:ascii="Times New Roman" w:hAnsi="Times New Roman" w:cs="Times New Roman"/>
          <w:bCs/>
          <w:spacing w:val="-5"/>
          <w:lang w:val="ro-RO"/>
        </w:rPr>
        <w:t>.</w:t>
      </w:r>
    </w:p>
    <w:p w:rsidR="00E748E3" w:rsidRPr="00B81C4F" w:rsidRDefault="00E748E3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lang w:val="ro-RO"/>
        </w:rPr>
      </w:pPr>
    </w:p>
    <w:p w:rsidR="00B00FAA" w:rsidRPr="0028787C" w:rsidRDefault="00CB183D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</w:rPr>
      </w:pPr>
      <w:r w:rsidRPr="005418DC">
        <w:rPr>
          <w:rFonts w:ascii="Arial Black" w:hAnsi="Arial Black" w:cs="Times New Roman"/>
          <w:spacing w:val="-5"/>
          <w:lang w:val="it-IT"/>
        </w:rPr>
        <w:tab/>
      </w:r>
      <w:r w:rsidR="00B00FAA">
        <w:rPr>
          <w:rFonts w:ascii="Times New Roman" w:hAnsi="Times New Roman" w:cs="Times New Roman"/>
          <w:spacing w:val="-5"/>
        </w:rPr>
        <w:tab/>
      </w:r>
      <w:r w:rsidR="00B00FAA" w:rsidRPr="0028787C">
        <w:rPr>
          <w:rFonts w:ascii="Times New Roman" w:hAnsi="Times New Roman" w:cs="Times New Roman"/>
          <w:spacing w:val="-5"/>
        </w:rPr>
        <w:t xml:space="preserve">În urma actualizării </w:t>
      </w:r>
      <w:r w:rsidR="008E1F88" w:rsidRPr="0028787C">
        <w:rPr>
          <w:rFonts w:ascii="Times New Roman" w:hAnsi="Times New Roman" w:cs="Times New Roman"/>
          <w:spacing w:val="-5"/>
        </w:rPr>
        <w:t xml:space="preserve">Proiectului tehnic valoarea totală a crescut la </w:t>
      </w:r>
      <w:r w:rsidR="007B7D51" w:rsidRPr="0028787C">
        <w:rPr>
          <w:rFonts w:ascii="Times New Roman" w:hAnsi="Times New Roman" w:cs="Times New Roman"/>
          <w:spacing w:val="-5"/>
        </w:rPr>
        <w:t>11.367.459,57 lei,TVA inclus,</w:t>
      </w:r>
      <w:r w:rsidR="00E748E3" w:rsidRPr="0028787C">
        <w:rPr>
          <w:rFonts w:ascii="Times New Roman" w:hAnsi="Times New Roman" w:cs="Times New Roman"/>
          <w:spacing w:val="-5"/>
        </w:rPr>
        <w:t xml:space="preserve"> </w:t>
      </w:r>
      <w:r w:rsidR="007B7D51" w:rsidRPr="0028787C">
        <w:rPr>
          <w:rFonts w:ascii="Times New Roman" w:hAnsi="Times New Roman" w:cs="Times New Roman"/>
          <w:spacing w:val="-5"/>
        </w:rPr>
        <w:t>astfel :</w:t>
      </w:r>
    </w:p>
    <w:p w:rsidR="007B7D51" w:rsidRPr="0028787C" w:rsidRDefault="007B7D51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</w:rPr>
      </w:pPr>
      <w:r w:rsidRPr="0028787C">
        <w:rPr>
          <w:rFonts w:ascii="Times New Roman" w:hAnsi="Times New Roman" w:cs="Times New Roman"/>
          <w:spacing w:val="-5"/>
        </w:rPr>
        <w:tab/>
      </w:r>
      <w:r w:rsidRPr="0028787C">
        <w:rPr>
          <w:rFonts w:ascii="Times New Roman" w:hAnsi="Times New Roman" w:cs="Times New Roman"/>
          <w:bCs/>
          <w:spacing w:val="-5"/>
        </w:rPr>
        <w:t>- 3.101.496,17 lei valoarea eligibilă nerambursabilă din FEDR;</w:t>
      </w:r>
    </w:p>
    <w:p w:rsidR="007B7D51" w:rsidRPr="0028787C" w:rsidRDefault="007B7D51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</w:rPr>
      </w:pPr>
      <w:r w:rsidRPr="0028787C">
        <w:rPr>
          <w:rFonts w:ascii="Times New Roman" w:hAnsi="Times New Roman" w:cs="Times New Roman"/>
          <w:bCs/>
          <w:spacing w:val="-5"/>
        </w:rPr>
        <w:t xml:space="preserve">      - 547.322,84 lei valoarea eligibilă nerambursabilă din bugetul naţional;</w:t>
      </w:r>
    </w:p>
    <w:p w:rsidR="007B7D51" w:rsidRPr="0028787C" w:rsidRDefault="00E56CB0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lang w:val="ro-RO"/>
        </w:rPr>
      </w:pPr>
      <w:r w:rsidRPr="0028787C">
        <w:rPr>
          <w:rFonts w:ascii="Times New Roman" w:hAnsi="Times New Roman" w:cs="Times New Roman"/>
          <w:bCs/>
          <w:spacing w:val="-5"/>
        </w:rPr>
        <w:t xml:space="preserve">    </w:t>
      </w:r>
      <w:r w:rsidR="000E7489" w:rsidRPr="0028787C">
        <w:rPr>
          <w:rFonts w:ascii="Times New Roman" w:hAnsi="Times New Roman" w:cs="Times New Roman"/>
          <w:bCs/>
          <w:spacing w:val="-5"/>
        </w:rPr>
        <w:t xml:space="preserve"> </w:t>
      </w:r>
      <w:r w:rsidRPr="0028787C">
        <w:rPr>
          <w:rFonts w:ascii="Times New Roman" w:hAnsi="Times New Roman" w:cs="Times New Roman"/>
          <w:bCs/>
          <w:spacing w:val="-5"/>
        </w:rPr>
        <w:t xml:space="preserve">  </w:t>
      </w:r>
      <w:r w:rsidR="007B7D51" w:rsidRPr="0028787C">
        <w:rPr>
          <w:rFonts w:ascii="Times New Roman" w:hAnsi="Times New Roman" w:cs="Times New Roman"/>
          <w:bCs/>
          <w:spacing w:val="-5"/>
        </w:rPr>
        <w:t>- 2.432.546,02</w:t>
      </w:r>
      <w:r w:rsidR="007B7D51" w:rsidRPr="0028787C">
        <w:rPr>
          <w:rFonts w:ascii="Times New Roman" w:hAnsi="Times New Roman" w:cs="Times New Roman"/>
          <w:spacing w:val="-5"/>
          <w:lang w:val="ro-RO"/>
        </w:rPr>
        <w:t xml:space="preserve"> </w:t>
      </w:r>
      <w:r w:rsidR="007B7D51" w:rsidRPr="0028787C">
        <w:rPr>
          <w:rFonts w:ascii="Times New Roman" w:hAnsi="Times New Roman" w:cs="Times New Roman"/>
          <w:bCs/>
          <w:spacing w:val="-5"/>
          <w:lang w:val="ro-RO"/>
        </w:rPr>
        <w:t>lei reprezentând cofinanțarea proiectului 40%;</w:t>
      </w:r>
    </w:p>
    <w:p w:rsidR="005B64DD" w:rsidRPr="0028787C" w:rsidRDefault="005B64DD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lang w:val="ro-RO"/>
        </w:rPr>
      </w:pPr>
      <w:r w:rsidRPr="0028787C">
        <w:rPr>
          <w:rFonts w:ascii="Times New Roman" w:hAnsi="Times New Roman" w:cs="Times New Roman"/>
          <w:bCs/>
          <w:spacing w:val="-5"/>
          <w:lang w:val="ro-RO"/>
        </w:rPr>
        <w:t xml:space="preserve">      </w:t>
      </w:r>
      <w:r w:rsidR="00E56CB0" w:rsidRPr="0028787C">
        <w:rPr>
          <w:rFonts w:ascii="Times New Roman" w:hAnsi="Times New Roman" w:cs="Times New Roman"/>
          <w:bCs/>
          <w:spacing w:val="-5"/>
          <w:lang w:val="ro-RO"/>
        </w:rPr>
        <w:t xml:space="preserve"> </w:t>
      </w:r>
      <w:r w:rsidR="000E7489" w:rsidRPr="0028787C">
        <w:rPr>
          <w:rFonts w:ascii="Times New Roman" w:hAnsi="Times New Roman" w:cs="Times New Roman"/>
          <w:bCs/>
          <w:spacing w:val="-5"/>
          <w:lang w:val="ro-RO"/>
        </w:rPr>
        <w:t xml:space="preserve">- </w:t>
      </w:r>
      <w:r w:rsidRPr="0028787C">
        <w:rPr>
          <w:rFonts w:ascii="Times New Roman" w:hAnsi="Times New Roman" w:cs="Times New Roman"/>
          <w:bCs/>
          <w:spacing w:val="-5"/>
          <w:lang w:val="ro-RO"/>
        </w:rPr>
        <w:t xml:space="preserve">5.286.094,54  </w:t>
      </w:r>
      <w:r w:rsidR="00A26342" w:rsidRPr="0028787C">
        <w:rPr>
          <w:rFonts w:ascii="Times New Roman" w:hAnsi="Times New Roman" w:cs="Times New Roman"/>
          <w:bCs/>
          <w:spacing w:val="-5"/>
          <w:lang w:val="ro-RO"/>
        </w:rPr>
        <w:t xml:space="preserve">lei </w:t>
      </w:r>
      <w:r w:rsidRPr="0028787C">
        <w:rPr>
          <w:rFonts w:ascii="Times New Roman" w:hAnsi="Times New Roman" w:cs="Times New Roman"/>
          <w:bCs/>
          <w:spacing w:val="-5"/>
          <w:lang w:val="ro-RO"/>
        </w:rPr>
        <w:t xml:space="preserve">, reprezentând </w:t>
      </w:r>
      <w:r w:rsidRPr="0028787C">
        <w:rPr>
          <w:rFonts w:ascii="Times New Roman" w:hAnsi="Times New Roman" w:cs="Times New Roman"/>
          <w:bCs/>
          <w:spacing w:val="-5"/>
        </w:rPr>
        <w:t xml:space="preserve"> valoare neeligibilă</w:t>
      </w:r>
      <w:r w:rsidRPr="0028787C">
        <w:rPr>
          <w:rFonts w:ascii="Times New Roman" w:hAnsi="Times New Roman" w:cs="Times New Roman"/>
          <w:bCs/>
          <w:spacing w:val="-5"/>
          <w:lang w:val="ro-RO"/>
        </w:rPr>
        <w:t xml:space="preserve">; </w:t>
      </w:r>
    </w:p>
    <w:p w:rsidR="00293941" w:rsidRPr="005418DC" w:rsidRDefault="00293941" w:rsidP="0028787C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5"/>
          <w:lang w:val="ro-RO"/>
        </w:rPr>
      </w:pPr>
    </w:p>
    <w:p w:rsidR="002B613E" w:rsidRDefault="004C3B96" w:rsidP="002B613E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ab/>
      </w:r>
      <w:r w:rsidR="0028787C">
        <w:rPr>
          <w:rFonts w:ascii="Times New Roman" w:hAnsi="Times New Roman" w:cs="Times New Roman"/>
          <w:spacing w:val="-5"/>
        </w:rPr>
        <w:t xml:space="preserve">Mentionam ca pana in prezent </w:t>
      </w:r>
      <w:r w:rsidR="0099023D">
        <w:rPr>
          <w:rFonts w:ascii="Times New Roman" w:hAnsi="Times New Roman" w:cs="Times New Roman"/>
          <w:spacing w:val="-5"/>
        </w:rPr>
        <w:t xml:space="preserve">s-au decontat cheltuielile </w:t>
      </w:r>
      <w:r w:rsidR="002B613E" w:rsidRPr="00B81C4F">
        <w:rPr>
          <w:rFonts w:ascii="Times New Roman" w:hAnsi="Times New Roman" w:cs="Times New Roman"/>
          <w:spacing w:val="-5"/>
        </w:rPr>
        <w:t>eligibile</w:t>
      </w:r>
      <w:r w:rsidR="0099023D">
        <w:rPr>
          <w:rFonts w:ascii="Times New Roman" w:hAnsi="Times New Roman" w:cs="Times New Roman"/>
          <w:spacing w:val="-5"/>
        </w:rPr>
        <w:t xml:space="preserve"> in valoare de </w:t>
      </w:r>
      <w:r w:rsidR="0099023D">
        <w:rPr>
          <w:rFonts w:ascii="Times New Roman" w:hAnsi="Times New Roman" w:cs="Times New Roman"/>
          <w:color w:val="FF0000"/>
          <w:spacing w:val="-5"/>
        </w:rPr>
        <w:t xml:space="preserve">1.557,589,52 </w:t>
      </w:r>
      <w:r w:rsidR="0099023D" w:rsidRPr="00B81C4F">
        <w:rPr>
          <w:rFonts w:ascii="Times New Roman" w:hAnsi="Times New Roman" w:cs="Times New Roman"/>
          <w:spacing w:val="-5"/>
        </w:rPr>
        <w:t xml:space="preserve"> </w:t>
      </w:r>
      <w:r w:rsidR="0099023D">
        <w:rPr>
          <w:rFonts w:ascii="Times New Roman" w:hAnsi="Times New Roman" w:cs="Times New Roman"/>
          <w:spacing w:val="-5"/>
        </w:rPr>
        <w:t xml:space="preserve">lei inclusiv tva. </w:t>
      </w:r>
    </w:p>
    <w:p w:rsidR="0099023D" w:rsidRPr="00B81C4F" w:rsidRDefault="0099023D" w:rsidP="002B613E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</w:rPr>
      </w:pPr>
    </w:p>
    <w:p w:rsidR="002B613E" w:rsidRDefault="002B613E" w:rsidP="0028787C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lastRenderedPageBreak/>
        <w:t xml:space="preserve">  </w:t>
      </w:r>
      <w:r w:rsidRPr="002F394A">
        <w:rPr>
          <w:rFonts w:ascii="Times New Roman" w:hAnsi="Times New Roman" w:cs="Times New Roman"/>
          <w:spacing w:val="-5"/>
        </w:rPr>
        <w:t xml:space="preserve">Urmare a celor menționate mai sus, valoare  totală a cheltuielilor necesare în </w:t>
      </w:r>
      <w:r w:rsidRPr="002F394A">
        <w:rPr>
          <w:rFonts w:ascii="Times New Roman" w:hAnsi="Times New Roman" w:cs="Times New Roman"/>
          <w:bCs/>
          <w:iCs/>
        </w:rPr>
        <w:t xml:space="preserve">vederea atingerii obiectivelor proiectului: </w:t>
      </w:r>
      <w:r w:rsidR="00157C97" w:rsidRPr="002F394A">
        <w:rPr>
          <w:rFonts w:ascii="Times New Roman" w:hAnsi="Times New Roman" w:cs="Times New Roman"/>
          <w:b/>
          <w:bCs/>
        </w:rPr>
        <w:t>„</w:t>
      </w:r>
      <w:r w:rsidR="00157C97" w:rsidRPr="002F394A">
        <w:rPr>
          <w:rFonts w:ascii="Times New Roman" w:hAnsi="Times New Roman"/>
        </w:rPr>
        <w:t>Imbunătățirea eficienței energetice a sectorului rezidențial prin reabilitarea termică a blocului de</w:t>
      </w:r>
      <w:r w:rsidR="0028787C">
        <w:rPr>
          <w:rFonts w:ascii="Times New Roman" w:hAnsi="Times New Roman"/>
        </w:rPr>
        <w:t xml:space="preserve"> locuințe, str. Intrarea Doinei nr.19-21-23-25-31ˮ-</w:t>
      </w:r>
      <w:r w:rsidR="00157C97" w:rsidRPr="002F394A">
        <w:rPr>
          <w:rFonts w:ascii="Times New Roman" w:hAnsi="Times New Roman"/>
        </w:rPr>
        <w:t xml:space="preserve">Cod SMIS </w:t>
      </w:r>
      <w:r w:rsidR="0028787C">
        <w:rPr>
          <w:rFonts w:ascii="Times New Roman" w:hAnsi="Times New Roman"/>
        </w:rPr>
        <w:t>2014+:121436,</w:t>
      </w:r>
      <w:r w:rsidR="002116A3">
        <w:rPr>
          <w:rFonts w:ascii="Times New Roman" w:hAnsi="Times New Roman"/>
        </w:rPr>
        <w:t xml:space="preserve"> </w:t>
      </w:r>
      <w:r w:rsidR="00157C97" w:rsidRPr="002F394A">
        <w:rPr>
          <w:rFonts w:ascii="Times New Roman" w:hAnsi="Times New Roman"/>
        </w:rPr>
        <w:t>este</w:t>
      </w:r>
      <w:r w:rsidR="0028787C">
        <w:rPr>
          <w:rFonts w:ascii="Times New Roman" w:hAnsi="Times New Roman"/>
        </w:rPr>
        <w:t xml:space="preserve"> </w:t>
      </w:r>
      <w:r w:rsidR="00157C97" w:rsidRPr="002F394A">
        <w:rPr>
          <w:rFonts w:ascii="Times New Roman" w:hAnsi="Times New Roman" w:cs="Times New Roman"/>
          <w:bCs/>
          <w:iCs/>
        </w:rPr>
        <w:t xml:space="preserve">de </w:t>
      </w:r>
      <w:r w:rsidR="009C2E35">
        <w:rPr>
          <w:rFonts w:ascii="Times New Roman" w:hAnsi="Times New Roman" w:cs="Times New Roman"/>
          <w:bCs/>
          <w:iCs/>
        </w:rPr>
        <w:t>9.809.870,05 lei.</w:t>
      </w:r>
    </w:p>
    <w:p w:rsidR="009C2E35" w:rsidRPr="0028787C" w:rsidRDefault="009C2E35" w:rsidP="0028787C">
      <w:pPr>
        <w:spacing w:after="0" w:line="240" w:lineRule="auto"/>
        <w:jc w:val="both"/>
        <w:rPr>
          <w:rFonts w:ascii="Times New Roman" w:hAnsi="Times New Roman"/>
        </w:rPr>
      </w:pPr>
    </w:p>
    <w:p w:rsidR="00D94632" w:rsidRPr="005418DC" w:rsidRDefault="00824C55" w:rsidP="002F394A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spacing w:val="-5"/>
          <w:lang w:val="it-IT"/>
        </w:rPr>
        <w:t xml:space="preserve">         </w:t>
      </w:r>
      <w:r w:rsidR="00CB183D" w:rsidRPr="005418DC">
        <w:rPr>
          <w:rFonts w:ascii="Times New Roman" w:hAnsi="Times New Roman" w:cs="Times New Roman"/>
          <w:spacing w:val="-5"/>
          <w:lang w:val="it-IT"/>
        </w:rPr>
        <w:t xml:space="preserve">Având în vedere stadiul actual de derulare a contractului de finanțare nr. </w:t>
      </w:r>
      <w:r w:rsidR="00E83AF1" w:rsidRPr="005418DC">
        <w:rPr>
          <w:rFonts w:ascii="Times New Roman" w:hAnsi="Times New Roman" w:cs="Times New Roman"/>
          <w:spacing w:val="-5"/>
          <w:lang w:val="it-IT"/>
        </w:rPr>
        <w:t xml:space="preserve">4078 din </w:t>
      </w:r>
      <w:r w:rsidR="0059476F" w:rsidRPr="005418DC">
        <w:rPr>
          <w:rFonts w:ascii="Times New Roman" w:hAnsi="Times New Roman" w:cs="Times New Roman"/>
          <w:spacing w:val="-5"/>
          <w:lang w:val="it-IT"/>
        </w:rPr>
        <w:t xml:space="preserve">19.03.2019 pentru proiectul </w:t>
      </w:r>
      <w:r w:rsidR="00DC1B2F" w:rsidRPr="005418DC">
        <w:rPr>
          <w:rFonts w:ascii="Times New Roman" w:hAnsi="Times New Roman" w:cs="Times New Roman"/>
          <w:b/>
          <w:bCs/>
        </w:rPr>
        <w:t>„</w:t>
      </w:r>
      <w:r w:rsidR="00DC1B2F" w:rsidRPr="005418DC">
        <w:rPr>
          <w:rFonts w:ascii="Times New Roman" w:hAnsi="Times New Roman"/>
        </w:rPr>
        <w:t>Imbunătățirea eficienței energetice a sectorului rezidențial prin reabilitarea termică a blocului de locuințe, str. Intrarea Doinei  nr.19-21-23-25-31ˮ - Cod SMIS 2014+:12143</w:t>
      </w:r>
      <w:r w:rsidR="00CB183D" w:rsidRPr="005418DC">
        <w:rPr>
          <w:rFonts w:ascii="Times New Roman" w:hAnsi="Times New Roman" w:cs="Times New Roman"/>
          <w:i/>
          <w:spacing w:val="-5"/>
          <w:lang w:val="it-IT"/>
        </w:rPr>
        <w:t>,</w:t>
      </w:r>
      <w:r w:rsidR="00DC1B2F" w:rsidRPr="005418DC">
        <w:rPr>
          <w:rFonts w:ascii="Times New Roman" w:hAnsi="Times New Roman" w:cs="Times New Roman"/>
          <w:i/>
          <w:spacing w:val="-5"/>
          <w:lang w:val="it-IT"/>
        </w:rPr>
        <w:t xml:space="preserve"> </w:t>
      </w:r>
      <w:r w:rsidR="00DC1B2F" w:rsidRPr="005418DC">
        <w:rPr>
          <w:rFonts w:ascii="Times New Roman" w:hAnsi="Times New Roman" w:cs="Times New Roman"/>
          <w:spacing w:val="-5"/>
          <w:lang w:val="it-IT"/>
        </w:rPr>
        <w:t>proiectul</w:t>
      </w:r>
      <w:r w:rsidR="00DC1B2F" w:rsidRPr="005418DC">
        <w:rPr>
          <w:rFonts w:ascii="Times New Roman" w:hAnsi="Times New Roman" w:cs="Times New Roman"/>
          <w:b/>
          <w:spacing w:val="-5"/>
          <w:lang w:val="it-IT"/>
        </w:rPr>
        <w:t xml:space="preserve"> </w:t>
      </w:r>
      <w:r w:rsidR="00CB183D" w:rsidRPr="005418DC">
        <w:rPr>
          <w:rFonts w:ascii="Times New Roman" w:hAnsi="Times New Roman" w:cs="Times New Roman"/>
          <w:i/>
          <w:spacing w:val="-5"/>
          <w:lang w:val="it-IT"/>
        </w:rPr>
        <w:t xml:space="preserve"> </w:t>
      </w:r>
      <w:r w:rsidR="00CB183D" w:rsidRPr="005418DC">
        <w:rPr>
          <w:rFonts w:ascii="Times New Roman" w:hAnsi="Times New Roman" w:cs="Times New Roman"/>
          <w:spacing w:val="-5"/>
        </w:rPr>
        <w:t xml:space="preserve">a fost încadrat </w:t>
      </w:r>
      <w:r w:rsidR="00D94632" w:rsidRPr="005418DC">
        <w:rPr>
          <w:rFonts w:ascii="Times New Roman" w:hAnsi="Times New Roman" w:cs="Times New Roman"/>
          <w:spacing w:val="-5"/>
        </w:rPr>
        <w:t xml:space="preserve"> potrivit Metodologiilor AMPOR de analiză a proiectelor aflate în implementare în cadrul POR 2014-2020, în Lista proiectelor nefinalizate. </w:t>
      </w:r>
      <w:r w:rsidR="004669C2" w:rsidRPr="005418DC">
        <w:rPr>
          <w:rFonts w:ascii="Times New Roman" w:hAnsi="Times New Roman" w:cs="Times New Roman"/>
          <w:spacing w:val="-5"/>
          <w:lang w:val="it-IT"/>
        </w:rPr>
        <w:tab/>
      </w:r>
    </w:p>
    <w:p w:rsidR="001608EE" w:rsidRPr="005418DC" w:rsidRDefault="00824C55" w:rsidP="001608EE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lang w:val="it-IT"/>
        </w:rPr>
      </w:pPr>
      <w:r>
        <w:rPr>
          <w:rFonts w:ascii="Times New Roman" w:hAnsi="Times New Roman" w:cs="Times New Roman"/>
          <w:spacing w:val="-5"/>
          <w:lang w:val="it-IT"/>
        </w:rPr>
        <w:tab/>
      </w:r>
      <w:r>
        <w:rPr>
          <w:rFonts w:ascii="Times New Roman" w:hAnsi="Times New Roman" w:cs="Times New Roman"/>
          <w:spacing w:val="-5"/>
          <w:lang w:val="it-IT"/>
        </w:rPr>
        <w:tab/>
      </w:r>
      <w:r w:rsidR="00CB183D" w:rsidRPr="005418DC">
        <w:rPr>
          <w:rFonts w:ascii="Times New Roman" w:hAnsi="Times New Roman" w:cs="Times New Roman"/>
          <w:spacing w:val="-5"/>
          <w:lang w:val="it-IT"/>
        </w:rPr>
        <w:t xml:space="preserve">Având în vedere acordul </w:t>
      </w:r>
      <w:r w:rsidR="000A3BAE" w:rsidRPr="005418DC">
        <w:rPr>
          <w:rFonts w:ascii="Times New Roman" w:hAnsi="Times New Roman" w:cs="Times New Roman"/>
          <w:bCs/>
        </w:rPr>
        <w:t>Ministerului Investițiilor și Proiectelor Europene</w:t>
      </w:r>
      <w:r w:rsidR="00CB183D" w:rsidRPr="005418DC">
        <w:rPr>
          <w:rFonts w:ascii="Times New Roman" w:hAnsi="Times New Roman" w:cs="Times New Roman"/>
          <w:bCs/>
        </w:rPr>
        <w:t xml:space="preserve">, în calitate de Autoritate de Management pentru Programul Operațional Regional 2014-2020, emis în baza Instrucțiunii 207/31.10.2023, </w:t>
      </w:r>
      <w:r w:rsidR="000A3BAE" w:rsidRPr="005418DC">
        <w:rPr>
          <w:rFonts w:ascii="Times New Roman" w:hAnsi="Times New Roman" w:cs="Times New Roman"/>
          <w:bCs/>
        </w:rPr>
        <w:t>contracte</w:t>
      </w:r>
      <w:r w:rsidR="00CB183D" w:rsidRPr="005418DC">
        <w:rPr>
          <w:rFonts w:ascii="Times New Roman" w:hAnsi="Times New Roman" w:cs="Times New Roman"/>
          <w:bCs/>
        </w:rPr>
        <w:t>le de finanțare POR 2014-2020</w:t>
      </w:r>
      <w:r w:rsidR="000A3BAE" w:rsidRPr="005418DC">
        <w:rPr>
          <w:rFonts w:ascii="Times New Roman" w:hAnsi="Times New Roman" w:cs="Times New Roman"/>
          <w:bCs/>
        </w:rPr>
        <w:t xml:space="preserve"> care au ca obiect acordarea finanțării nerambursabile pentru proiecte încadrate ca nefinalizate se modifică </w:t>
      </w:r>
      <w:r w:rsidR="00CB183D" w:rsidRPr="005418DC">
        <w:rPr>
          <w:rFonts w:ascii="Times New Roman" w:hAnsi="Times New Roman" w:cs="Times New Roman"/>
          <w:bCs/>
        </w:rPr>
        <w:t>în scopul prelungirii duratei proie</w:t>
      </w:r>
      <w:r w:rsidR="00D94632" w:rsidRPr="005418DC">
        <w:rPr>
          <w:rFonts w:ascii="Times New Roman" w:hAnsi="Times New Roman" w:cs="Times New Roman"/>
          <w:bCs/>
        </w:rPr>
        <w:t>ctului peste data de 31.12.2023</w:t>
      </w:r>
      <w:r w:rsidR="00CB183D" w:rsidRPr="005418DC">
        <w:rPr>
          <w:rFonts w:ascii="Times New Roman" w:hAnsi="Times New Roman" w:cs="Times New Roman"/>
          <w:bCs/>
        </w:rPr>
        <w:t>, pentru finalizarea tuturor activităților din bugetul propriu al Beneficiarilor, în vederea atingerii integrale a obiectivelor și indicatorilor și pentru asigurarea funcționalității proiectelor</w:t>
      </w:r>
      <w:r w:rsidR="000A3BAE" w:rsidRPr="005418DC">
        <w:rPr>
          <w:rFonts w:ascii="Times New Roman" w:hAnsi="Times New Roman" w:cs="Times New Roman"/>
          <w:bCs/>
        </w:rPr>
        <w:t>.</w:t>
      </w:r>
    </w:p>
    <w:p w:rsidR="001D67BA" w:rsidRPr="005418DC" w:rsidRDefault="000470B5" w:rsidP="002F394A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lang w:val="en-GB"/>
        </w:rPr>
      </w:pPr>
      <w:r>
        <w:rPr>
          <w:rFonts w:ascii="Times New Roman" w:hAnsi="Times New Roman" w:cs="Times New Roman"/>
          <w:bCs/>
        </w:rPr>
        <w:t xml:space="preserve">         </w:t>
      </w:r>
      <w:r w:rsidR="001D67BA" w:rsidRPr="005418DC">
        <w:rPr>
          <w:rFonts w:ascii="Times New Roman" w:hAnsi="Times New Roman" w:cs="Times New Roman"/>
          <w:bCs/>
        </w:rPr>
        <w:t>In scopul finalizării p</w:t>
      </w:r>
      <w:r w:rsidR="001D67BA" w:rsidRPr="005418DC">
        <w:rPr>
          <w:rFonts w:ascii="Times New Roman" w:eastAsia="Calibri" w:hAnsi="Times New Roman" w:cs="Times New Roman"/>
          <w:bCs/>
          <w:iCs/>
          <w:spacing w:val="-5"/>
          <w:lang w:val="en-GB"/>
        </w:rPr>
        <w:t xml:space="preserve">roiectului </w:t>
      </w:r>
      <w:r w:rsidR="004669C2" w:rsidRPr="005418DC">
        <w:rPr>
          <w:rFonts w:ascii="Times New Roman" w:eastAsia="Calibri" w:hAnsi="Times New Roman" w:cs="Times New Roman"/>
          <w:bCs/>
          <w:iCs/>
          <w:spacing w:val="-5"/>
          <w:lang w:val="en-GB"/>
        </w:rPr>
        <w:t>„</w:t>
      </w:r>
      <w:r w:rsidR="00822E9D" w:rsidRPr="005418DC">
        <w:rPr>
          <w:rFonts w:ascii="Times New Roman" w:hAnsi="Times New Roman"/>
        </w:rPr>
        <w:t>Imbunătățirea eficienței energetice a sectorului rezidențial prin reabilitarea termică a blocului de locuințe, str. Intrarea Doinei  nr.19-21-23-25-31ˮ - Cod SMIS 2014+:121436</w:t>
      </w:r>
      <w:r w:rsidR="001D67BA" w:rsidRPr="005418DC">
        <w:rPr>
          <w:rFonts w:ascii="Times New Roman" w:hAnsi="Times New Roman" w:cs="Times New Roman"/>
          <w:spacing w:val="-5"/>
          <w:lang w:val="it-IT"/>
        </w:rPr>
        <w:t>,</w:t>
      </w:r>
      <w:r w:rsidR="001D67BA" w:rsidRPr="005418DC">
        <w:rPr>
          <w:rFonts w:ascii="Times New Roman" w:eastAsia="Calibri" w:hAnsi="Times New Roman" w:cs="Times New Roman"/>
          <w:bCs/>
          <w:iCs/>
          <w:spacing w:val="-5"/>
          <w:lang w:val="en-GB"/>
        </w:rPr>
        <w:t xml:space="preserve"> </w:t>
      </w:r>
      <w:r w:rsidR="001D67BA" w:rsidRPr="005418DC">
        <w:rPr>
          <w:rFonts w:ascii="Times New Roman" w:hAnsi="Times New Roman" w:cs="Times New Roman"/>
          <w:bCs/>
        </w:rPr>
        <w:t>se prelungeste durata acestuia și după data de 31.12.2023,</w:t>
      </w:r>
      <w:r w:rsidR="001D67BA" w:rsidRPr="005418DC">
        <w:rPr>
          <w:rFonts w:ascii="Times New Roman" w:hAnsi="Times New Roman" w:cs="Times New Roman"/>
          <w:spacing w:val="-5"/>
        </w:rPr>
        <w:t xml:space="preserve"> </w:t>
      </w:r>
      <w:r w:rsidR="001D67BA" w:rsidRPr="005418DC">
        <w:rPr>
          <w:rFonts w:ascii="Times New Roman" w:hAnsi="Times New Roman" w:cs="Times New Roman"/>
          <w:bCs/>
        </w:rPr>
        <w:t>până cel târziu la data de 31.12.2024, finanțarea cheltuiel</w:t>
      </w:r>
      <w:r w:rsidR="00662A79">
        <w:rPr>
          <w:rFonts w:ascii="Times New Roman" w:hAnsi="Times New Roman" w:cs="Times New Roman"/>
          <w:bCs/>
        </w:rPr>
        <w:t xml:space="preserve">ilor rămase de executat urmeaza sa fie  asigurate </w:t>
      </w:r>
      <w:r w:rsidR="001D67BA" w:rsidRPr="005418DC">
        <w:rPr>
          <w:rFonts w:ascii="Times New Roman" w:hAnsi="Times New Roman" w:cs="Times New Roman"/>
          <w:bCs/>
        </w:rPr>
        <w:t>din</w:t>
      </w:r>
      <w:r w:rsidR="001D67BA" w:rsidRPr="005418DC">
        <w:rPr>
          <w:rFonts w:ascii="Times New Roman" w:hAnsi="Times New Roman" w:cs="Times New Roman"/>
          <w:spacing w:val="-5"/>
        </w:rPr>
        <w:t xml:space="preserve"> Bugetul </w:t>
      </w:r>
      <w:r w:rsidR="00662A79">
        <w:rPr>
          <w:rFonts w:ascii="Times New Roman" w:hAnsi="Times New Roman" w:cs="Times New Roman"/>
          <w:spacing w:val="-5"/>
        </w:rPr>
        <w:t>Local al Municipiului Timișoara precum si din contributiile Asociatiilor de Proprietari.</w:t>
      </w:r>
    </w:p>
    <w:p w:rsidR="00007318" w:rsidRPr="005418DC" w:rsidRDefault="00824C55" w:rsidP="002F394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="00662A79">
        <w:rPr>
          <w:rFonts w:ascii="Times New Roman" w:hAnsi="Times New Roman" w:cs="Times New Roman"/>
          <w:bCs/>
        </w:rPr>
        <w:t>De asemenea</w:t>
      </w:r>
      <w:r>
        <w:rPr>
          <w:rFonts w:ascii="Times New Roman" w:hAnsi="Times New Roman" w:cs="Times New Roman"/>
          <w:bCs/>
        </w:rPr>
        <w:t xml:space="preserve">  </w:t>
      </w:r>
      <w:r w:rsidR="00662A79">
        <w:rPr>
          <w:rFonts w:ascii="Times New Roman" w:hAnsi="Times New Roman" w:cs="Times New Roman"/>
          <w:bCs/>
        </w:rPr>
        <w:t>p</w:t>
      </w:r>
      <w:r w:rsidR="00007318" w:rsidRPr="005418DC">
        <w:rPr>
          <w:rFonts w:ascii="Times New Roman" w:hAnsi="Times New Roman" w:cs="Times New Roman"/>
          <w:bCs/>
        </w:rPr>
        <w:t xml:space="preserve">revederile </w:t>
      </w:r>
      <w:r w:rsidR="00007318" w:rsidRPr="005418DC">
        <w:rPr>
          <w:rFonts w:ascii="Times New Roman" w:hAnsi="Times New Roman" w:cs="Times New Roman"/>
          <w:bCs/>
          <w:lang w:val="ro-RO"/>
        </w:rPr>
        <w:t>contractului de finanțare vor fi respectate și</w:t>
      </w:r>
      <w:r w:rsidR="008401CA" w:rsidRPr="005418DC">
        <w:rPr>
          <w:rFonts w:ascii="Times New Roman" w:hAnsi="Times New Roman" w:cs="Times New Roman"/>
          <w:bCs/>
          <w:lang w:val="ro-RO"/>
        </w:rPr>
        <w:t xml:space="preserve"> după </w:t>
      </w:r>
      <w:r w:rsidR="00007318" w:rsidRPr="005418DC">
        <w:rPr>
          <w:rFonts w:ascii="Times New Roman" w:hAnsi="Times New Roman" w:cs="Times New Roman"/>
          <w:bCs/>
          <w:lang w:val="ro-RO"/>
        </w:rPr>
        <w:t xml:space="preserve">perioada de prelungire a duratei </w:t>
      </w:r>
      <w:r w:rsidR="001D67BA" w:rsidRPr="005418DC">
        <w:rPr>
          <w:rFonts w:ascii="Times New Roman" w:hAnsi="Times New Roman" w:cs="Times New Roman"/>
          <w:bCs/>
          <w:lang w:val="ro-RO"/>
        </w:rPr>
        <w:t>proiectului</w:t>
      </w:r>
      <w:r w:rsidR="00007318" w:rsidRPr="005418DC">
        <w:rPr>
          <w:rFonts w:ascii="Times New Roman" w:hAnsi="Times New Roman" w:cs="Times New Roman"/>
          <w:bCs/>
          <w:lang w:val="ro-RO"/>
        </w:rPr>
        <w:t>, inclusiv în perioada de durabilitate, ce începe să curgă de la momentul împlinirii termenului aprobat în vederea finalizării activităților din fonduri proprii și asigurării funcționalității proiectului.</w:t>
      </w:r>
    </w:p>
    <w:p w:rsidR="001D67BA" w:rsidRDefault="00007318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lang w:val="en-GB"/>
        </w:rPr>
      </w:pPr>
      <w:r w:rsidRPr="005418DC">
        <w:rPr>
          <w:rFonts w:ascii="Times New Roman" w:eastAsia="Calibri" w:hAnsi="Times New Roman" w:cs="Times New Roman"/>
          <w:bCs/>
          <w:iCs/>
          <w:spacing w:val="-5"/>
          <w:lang w:val="en-GB"/>
        </w:rPr>
        <w:tab/>
      </w:r>
      <w:r w:rsidR="00D94632" w:rsidRPr="005418DC">
        <w:rPr>
          <w:rFonts w:ascii="Times New Roman" w:eastAsia="Calibri" w:hAnsi="Times New Roman" w:cs="Times New Roman"/>
          <w:bCs/>
          <w:iCs/>
          <w:spacing w:val="-5"/>
          <w:lang w:val="en-GB"/>
        </w:rPr>
        <w:tab/>
      </w:r>
      <w:r w:rsidR="00D94632" w:rsidRPr="005418DC">
        <w:rPr>
          <w:rFonts w:ascii="Times New Roman" w:eastAsia="Calibri" w:hAnsi="Times New Roman" w:cs="Times New Roman"/>
          <w:bCs/>
          <w:iCs/>
          <w:spacing w:val="-5"/>
          <w:lang w:val="en-GB"/>
        </w:rPr>
        <w:tab/>
      </w:r>
      <w:r w:rsidR="00824C55">
        <w:rPr>
          <w:rFonts w:ascii="Times New Roman" w:eastAsia="Calibri" w:hAnsi="Times New Roman" w:cs="Times New Roman"/>
          <w:bCs/>
          <w:iCs/>
          <w:spacing w:val="-5"/>
          <w:lang w:val="en-GB"/>
        </w:rPr>
        <w:tab/>
      </w:r>
    </w:p>
    <w:p w:rsidR="00662A79" w:rsidRPr="00211D9D" w:rsidRDefault="00662A79" w:rsidP="00662A79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lang w:val="en-GB"/>
        </w:rPr>
      </w:pPr>
      <w:r w:rsidRPr="00211D9D">
        <w:rPr>
          <w:rFonts w:ascii="Times New Roman" w:eastAsia="Calibri" w:hAnsi="Times New Roman" w:cs="Times New Roman"/>
          <w:bCs/>
          <w:iCs/>
          <w:spacing w:val="-5"/>
          <w:lang w:val="en-GB"/>
        </w:rPr>
        <w:t xml:space="preserve">  </w:t>
      </w:r>
      <w:bookmarkStart w:id="2" w:name="_Hlk151910536"/>
      <w:r w:rsidRPr="00211D9D">
        <w:rPr>
          <w:rFonts w:ascii="Times New Roman" w:eastAsia="Calibri" w:hAnsi="Times New Roman" w:cs="Times New Roman"/>
          <w:bCs/>
          <w:iCs/>
          <w:spacing w:val="-5"/>
          <w:lang w:val="en-GB"/>
        </w:rPr>
        <w:t>Ținând cont de:</w:t>
      </w:r>
    </w:p>
    <w:bookmarkEnd w:id="2"/>
    <w:p w:rsidR="00662A79" w:rsidRPr="00211D9D" w:rsidRDefault="00662A79" w:rsidP="00662A79">
      <w:pPr>
        <w:pStyle w:val="ListParagraph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iCs/>
          <w:sz w:val="22"/>
          <w:szCs w:val="22"/>
          <w:lang w:val="ro-RO"/>
        </w:rPr>
      </w:pPr>
      <w:r w:rsidRPr="00211D9D">
        <w:rPr>
          <w:iCs/>
          <w:sz w:val="22"/>
          <w:szCs w:val="22"/>
          <w:lang w:val="ro-RO"/>
        </w:rPr>
        <w:t xml:space="preserve">prevederile </w:t>
      </w:r>
      <w:r w:rsidRPr="00211D9D">
        <w:rPr>
          <w:bCs/>
          <w:iCs/>
          <w:sz w:val="22"/>
          <w:szCs w:val="22"/>
          <w:lang w:val="ro-RO"/>
        </w:rPr>
        <w:t>art. 7 A. Drepturile și obligațiile beneficiarului, alin. (11), beneficiarul este obligat să plătească sumele necesare asigurării cofinanțării eligibile și a finanțării cheltuielilor neeligibile în vederea implementării Proiectului, ce îi revin conform art. 3 din Contractul de Finanțare.</w:t>
      </w:r>
    </w:p>
    <w:p w:rsidR="00662A79" w:rsidRPr="00211D9D" w:rsidRDefault="00662A79" w:rsidP="00662A79">
      <w:pPr>
        <w:pStyle w:val="ListParagraph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spacing w:val="-5"/>
          <w:sz w:val="22"/>
          <w:szCs w:val="22"/>
        </w:rPr>
      </w:pPr>
      <w:r w:rsidRPr="00211D9D">
        <w:rPr>
          <w:rFonts w:eastAsia="Calibri"/>
          <w:bCs/>
          <w:iCs/>
          <w:spacing w:val="-5"/>
          <w:sz w:val="22"/>
          <w:szCs w:val="22"/>
          <w:lang w:val="en-GB"/>
        </w:rPr>
        <w:t xml:space="preserve">     Instrucțiunea AMPOR </w:t>
      </w:r>
      <w:r w:rsidRPr="00211D9D">
        <w:rPr>
          <w:spacing w:val="-5"/>
          <w:sz w:val="22"/>
          <w:szCs w:val="22"/>
        </w:rPr>
        <w:t>nr. 207/31.10.2023 și Ordinul Ministrului Investițiilor și Proiectelor Europene nr. 4008/23.10.2023 privind modificarea Anexei 10.8 „Model orientativ contract de finanțare” la Ghidul solicitantului, Condiții generale pentru accesarea fondurilor în cadrul Programului Operațional Regional 2014-2020, aprobat prin Ordinul Ministrului Dezvoltării Regionale și Administrației Publice nr. 1021/2015;</w:t>
      </w:r>
    </w:p>
    <w:p w:rsidR="00662A79" w:rsidRPr="00211D9D" w:rsidRDefault="00662A79" w:rsidP="00662A79">
      <w:pPr>
        <w:pStyle w:val="ListParagraph"/>
        <w:numPr>
          <w:ilvl w:val="0"/>
          <w:numId w:val="8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211D9D">
        <w:rPr>
          <w:spacing w:val="-5"/>
          <w:sz w:val="22"/>
          <w:szCs w:val="22"/>
        </w:rPr>
        <w:t xml:space="preserve">prevederile </w:t>
      </w:r>
      <w:r w:rsidRPr="00211D9D">
        <w:rPr>
          <w:bCs/>
          <w:sz w:val="22"/>
          <w:szCs w:val="22"/>
        </w:rPr>
        <w:t xml:space="preserve">art. 7 A „ Drepturile </w:t>
      </w:r>
      <w:r w:rsidRPr="00211D9D">
        <w:rPr>
          <w:bCs/>
          <w:sz w:val="22"/>
          <w:szCs w:val="22"/>
          <w:lang w:val="ro-RO"/>
        </w:rPr>
        <w:t>și</w:t>
      </w:r>
      <w:r w:rsidRPr="00211D9D">
        <w:rPr>
          <w:bCs/>
          <w:sz w:val="22"/>
          <w:szCs w:val="22"/>
        </w:rPr>
        <w:t xml:space="preserve"> obligațiile beneficiarului” din </w:t>
      </w:r>
      <w:r w:rsidRPr="00211D9D">
        <w:rPr>
          <w:sz w:val="22"/>
          <w:szCs w:val="22"/>
        </w:rPr>
        <w:t xml:space="preserve">Contractul de finanțare – Condiții Generale, pct. </w:t>
      </w:r>
      <w:r w:rsidRPr="00211D9D">
        <w:rPr>
          <w:bCs/>
          <w:sz w:val="22"/>
          <w:szCs w:val="22"/>
        </w:rPr>
        <w:t>(29) „</w:t>
      </w:r>
      <w:r w:rsidRPr="00211D9D">
        <w:rPr>
          <w:color w:val="000000"/>
          <w:sz w:val="22"/>
          <w:szCs w:val="22"/>
        </w:rPr>
        <w:t xml:space="preserve"> </w:t>
      </w:r>
      <w:r w:rsidRPr="00211D9D">
        <w:rPr>
          <w:bCs/>
          <w:iCs/>
          <w:sz w:val="22"/>
          <w:szCs w:val="22"/>
        </w:rPr>
        <w:t>Beneficiarul se angajează să implementeze toate măsurile necesare în vederea atingerii obiectivului/obiectivelor și rezultatelor proiectului și pentru asigurarea eficienței, eficacității, sustenabilității și impactului acestuia</w:t>
      </w:r>
      <w:r w:rsidRPr="00211D9D">
        <w:rPr>
          <w:bCs/>
          <w:sz w:val="22"/>
          <w:szCs w:val="22"/>
        </w:rPr>
        <w:t>”.</w:t>
      </w:r>
    </w:p>
    <w:p w:rsidR="00662A79" w:rsidRPr="00211D9D" w:rsidRDefault="00662A79" w:rsidP="00662A79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662A79" w:rsidRPr="00211D9D" w:rsidRDefault="00662A79" w:rsidP="00662A79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bookmarkStart w:id="3" w:name="_Hlk151910569"/>
      <w:r w:rsidRPr="00211D9D">
        <w:rPr>
          <w:bCs/>
          <w:sz w:val="22"/>
          <w:szCs w:val="22"/>
        </w:rPr>
        <w:t>Având în vedere cele menționate mai sus se propune :</w:t>
      </w:r>
    </w:p>
    <w:bookmarkEnd w:id="3"/>
    <w:p w:rsidR="00662A79" w:rsidRPr="00211D9D" w:rsidRDefault="00662A79" w:rsidP="00662A79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211D9D">
        <w:rPr>
          <w:bCs/>
          <w:sz w:val="22"/>
          <w:szCs w:val="22"/>
        </w:rPr>
        <w:t>aprobarea prelungirii duratei</w:t>
      </w:r>
      <w:r>
        <w:rPr>
          <w:bCs/>
          <w:sz w:val="22"/>
          <w:szCs w:val="22"/>
        </w:rPr>
        <w:t xml:space="preserve"> de implementare a </w:t>
      </w:r>
      <w:r w:rsidRPr="00211D9D">
        <w:rPr>
          <w:bCs/>
          <w:sz w:val="22"/>
          <w:szCs w:val="22"/>
        </w:rPr>
        <w:t>proiectului în vederea finalizării tuturor activităților și atingerea indicatorilor, rezultatelor și obiectivelor propuse, cel târziu până la data de 31.12.2024.</w:t>
      </w:r>
    </w:p>
    <w:p w:rsidR="00662A79" w:rsidRPr="002116A3" w:rsidRDefault="00662A79" w:rsidP="00662A79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2"/>
          <w:szCs w:val="22"/>
        </w:rPr>
      </w:pPr>
      <w:r w:rsidRPr="00211D9D">
        <w:rPr>
          <w:bCs/>
          <w:sz w:val="22"/>
          <w:szCs w:val="22"/>
        </w:rPr>
        <w:t>aprobarea</w:t>
      </w:r>
      <w:r w:rsidR="002116A3">
        <w:rPr>
          <w:bCs/>
          <w:sz w:val="22"/>
          <w:szCs w:val="22"/>
        </w:rPr>
        <w:t xml:space="preserve"> includerii in lista de investitii a proiectului pentru anul 2024 si</w:t>
      </w:r>
      <w:r w:rsidRPr="00211D9D">
        <w:rPr>
          <w:bCs/>
          <w:sz w:val="22"/>
          <w:szCs w:val="22"/>
        </w:rPr>
        <w:t xml:space="preserve"> </w:t>
      </w:r>
      <w:r w:rsidR="00254241">
        <w:rPr>
          <w:bCs/>
          <w:sz w:val="22"/>
          <w:szCs w:val="22"/>
        </w:rPr>
        <w:t>alocar</w:t>
      </w:r>
      <w:r w:rsidR="002116A3">
        <w:rPr>
          <w:bCs/>
          <w:sz w:val="22"/>
          <w:szCs w:val="22"/>
        </w:rPr>
        <w:t>ea</w:t>
      </w:r>
      <w:r w:rsidRPr="00211D9D">
        <w:rPr>
          <w:bCs/>
          <w:sz w:val="22"/>
          <w:szCs w:val="22"/>
        </w:rPr>
        <w:t xml:space="preserve"> din bugetul local pentru anul 2024, a cheltuielilor estimate legate de proiect, în vederea asigurării funcționalității sale, </w:t>
      </w:r>
      <w:r w:rsidR="002116A3">
        <w:rPr>
          <w:bCs/>
          <w:sz w:val="22"/>
          <w:szCs w:val="22"/>
        </w:rPr>
        <w:t xml:space="preserve">respective </w:t>
      </w:r>
      <w:r w:rsidR="002116A3" w:rsidRPr="002116A3">
        <w:rPr>
          <w:bCs/>
          <w:iCs/>
          <w:sz w:val="22"/>
          <w:szCs w:val="22"/>
        </w:rPr>
        <w:t>9.809.870,05</w:t>
      </w:r>
      <w:r w:rsidR="002116A3">
        <w:rPr>
          <w:bCs/>
          <w:iCs/>
        </w:rPr>
        <w:t xml:space="preserve"> </w:t>
      </w:r>
      <w:r w:rsidRPr="00211D9D">
        <w:rPr>
          <w:bCs/>
          <w:sz w:val="22"/>
          <w:szCs w:val="22"/>
        </w:rPr>
        <w:t xml:space="preserve"> </w:t>
      </w:r>
      <w:r w:rsidRPr="00211D9D">
        <w:rPr>
          <w:bCs/>
          <w:color w:val="000000" w:themeColor="text1"/>
          <w:spacing w:val="-5"/>
          <w:sz w:val="22"/>
          <w:szCs w:val="22"/>
          <w:lang w:val="ro-RO"/>
        </w:rPr>
        <w:t>lei</w:t>
      </w:r>
      <w:r w:rsidRPr="00211D9D">
        <w:rPr>
          <w:bCs/>
          <w:spacing w:val="-5"/>
          <w:sz w:val="22"/>
          <w:szCs w:val="22"/>
          <w:lang w:val="ro-RO"/>
        </w:rPr>
        <w:t xml:space="preserve"> TVA inclus, cu recuperarea contribuției ce revine asociației de proprietari ( persoane fizice și persoanelor juridice), în conformitate cu contractele de mandat încheiate cu asociațiile de proprietari.</w:t>
      </w:r>
    </w:p>
    <w:p w:rsidR="00662A79" w:rsidRPr="00211D9D" w:rsidRDefault="00662A79" w:rsidP="00662A79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211D9D">
        <w:rPr>
          <w:sz w:val="22"/>
          <w:szCs w:val="22"/>
        </w:rPr>
        <w:t xml:space="preserve">Față de cele prezentate mai sus, apreciem că Proiectul de hotărâre </w:t>
      </w:r>
      <w:r w:rsidRPr="00211D9D">
        <w:rPr>
          <w:color w:val="000000"/>
          <w:sz w:val="22"/>
          <w:szCs w:val="22"/>
        </w:rPr>
        <w:t xml:space="preserve"> privind aprobarea prelungirii duratei de implementare a proiectului </w:t>
      </w:r>
      <w:r w:rsidRPr="005418DC">
        <w:t>Imbunătățirea eficienței energetice a sectorului rezidențial prin reabilitarea termică a blocului de locuințe, str. Intrarea Doinei  nr.19-21-23-25-31ˮ - Cod SMIS 2014+:121436</w:t>
      </w:r>
      <w:r w:rsidRPr="00211D9D">
        <w:rPr>
          <w:bCs/>
          <w:sz w:val="22"/>
          <w:szCs w:val="22"/>
        </w:rPr>
        <w:t xml:space="preserve">, </w:t>
      </w:r>
      <w:r w:rsidRPr="00211D9D">
        <w:rPr>
          <w:color w:val="000000"/>
          <w:sz w:val="22"/>
          <w:szCs w:val="22"/>
        </w:rPr>
        <w:t>până cel târziu la data de 31.12.2024, a cheltuielilor estimate aferente proiectului</w:t>
      </w:r>
      <w:r w:rsidRPr="00211D9D">
        <w:rPr>
          <w:bCs/>
          <w:sz w:val="22"/>
          <w:szCs w:val="22"/>
        </w:rPr>
        <w:t xml:space="preserve">, </w:t>
      </w:r>
      <w:r w:rsidRPr="00211D9D">
        <w:rPr>
          <w:color w:val="000000"/>
          <w:sz w:val="22"/>
          <w:szCs w:val="22"/>
        </w:rPr>
        <w:t>în vederea finalizării activităților și asigurării funcționalității acestuia, în scopul asigurării finalizării integrale a proiectului din fonduri proprii</w:t>
      </w:r>
      <w:r w:rsidRPr="00211D9D">
        <w:rPr>
          <w:sz w:val="22"/>
          <w:szCs w:val="22"/>
        </w:rPr>
        <w:t>, îndeplinește  condițiile pentru a fi supus dezbaterii și aprobării plenului Consiliului Local.</w:t>
      </w:r>
    </w:p>
    <w:p w:rsidR="00C97522" w:rsidRDefault="00C97522" w:rsidP="002878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5F47BF" w:rsidRPr="005418DC" w:rsidRDefault="00B56978" w:rsidP="0028787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5418DC">
        <w:rPr>
          <w:rFonts w:ascii="Times New Roman" w:hAnsi="Times New Roman" w:cs="Times New Roman"/>
        </w:rPr>
        <w:t>Director General,</w:t>
      </w:r>
    </w:p>
    <w:p w:rsidR="00FE4125" w:rsidRPr="005418DC" w:rsidRDefault="00FE4125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5418DC">
        <w:rPr>
          <w:rFonts w:ascii="Times New Roman" w:hAnsi="Times New Roman" w:cs="Times New Roman"/>
        </w:rPr>
        <w:t>Mihai Florescu</w:t>
      </w:r>
    </w:p>
    <w:p w:rsidR="00FE4125" w:rsidRPr="005418DC" w:rsidRDefault="00FE4125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FE4125" w:rsidRPr="005418DC" w:rsidRDefault="00FE4125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FE4125" w:rsidRPr="005418DC" w:rsidRDefault="00FE4125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5418DC">
        <w:rPr>
          <w:rFonts w:ascii="Times New Roman" w:hAnsi="Times New Roman" w:cs="Times New Roman"/>
        </w:rPr>
        <w:t>Manager proiect,</w:t>
      </w:r>
    </w:p>
    <w:p w:rsidR="00FE4125" w:rsidRPr="005418DC" w:rsidRDefault="00FE4125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5418DC">
        <w:rPr>
          <w:rFonts w:ascii="Times New Roman" w:hAnsi="Times New Roman" w:cs="Times New Roman"/>
        </w:rPr>
        <w:t>Cristina Babescu</w:t>
      </w:r>
    </w:p>
    <w:p w:rsidR="00816498" w:rsidRPr="005418DC" w:rsidRDefault="00816498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FE4125" w:rsidRPr="005418DC" w:rsidRDefault="00FC1CF7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5418DC">
        <w:rPr>
          <w:rFonts w:ascii="Times New Roman" w:hAnsi="Times New Roman" w:cs="Times New Roman"/>
        </w:rPr>
        <w:t>Asistent proiect,</w:t>
      </w:r>
    </w:p>
    <w:p w:rsidR="005F47BF" w:rsidRPr="005418DC" w:rsidRDefault="00FC1CF7" w:rsidP="000B37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aps/>
          <w:color w:val="FF0000"/>
        </w:rPr>
      </w:pPr>
      <w:r w:rsidRPr="005418DC">
        <w:rPr>
          <w:rFonts w:ascii="Times New Roman" w:hAnsi="Times New Roman" w:cs="Times New Roman"/>
        </w:rPr>
        <w:t>Cristina Miclea</w:t>
      </w:r>
    </w:p>
    <w:sectPr w:rsidR="005F47BF" w:rsidRPr="005418DC" w:rsidSect="0028787C">
      <w:footerReference w:type="default" r:id="rId8"/>
      <w:pgSz w:w="12240" w:h="15840"/>
      <w:pgMar w:top="720" w:right="1008" w:bottom="0" w:left="1008" w:header="720" w:footer="1296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F81" w:rsidRDefault="00947F81" w:rsidP="00CD57F4">
      <w:pPr>
        <w:spacing w:after="0" w:line="240" w:lineRule="auto"/>
      </w:pPr>
      <w:r>
        <w:separator/>
      </w:r>
    </w:p>
  </w:endnote>
  <w:endnote w:type="continuationSeparator" w:id="1">
    <w:p w:rsidR="00947F81" w:rsidRDefault="00947F81" w:rsidP="00CD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7F4" w:rsidRPr="00A93C44" w:rsidRDefault="00A93C44" w:rsidP="00A93C4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1966895</wp:posOffset>
          </wp:positionH>
          <wp:positionV relativeFrom="paragraph">
            <wp:posOffset>53496</wp:posOffset>
          </wp:positionV>
          <wp:extent cx="2986489" cy="810883"/>
          <wp:effectExtent l="19050" t="0" r="4361" b="0"/>
          <wp:wrapNone/>
          <wp:docPr id="1" name="Picture 1" descr="Outlook-dwax1f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tlook-dwax1fu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489" cy="81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F81" w:rsidRDefault="00947F81" w:rsidP="00CD57F4">
      <w:pPr>
        <w:spacing w:after="0" w:line="240" w:lineRule="auto"/>
      </w:pPr>
      <w:r>
        <w:separator/>
      </w:r>
    </w:p>
  </w:footnote>
  <w:footnote w:type="continuationSeparator" w:id="1">
    <w:p w:rsidR="00947F81" w:rsidRDefault="00947F81" w:rsidP="00CD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1315"/>
    <w:multiLevelType w:val="hybridMultilevel"/>
    <w:tmpl w:val="63C8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81971"/>
    <w:multiLevelType w:val="hybridMultilevel"/>
    <w:tmpl w:val="6428B5CA"/>
    <w:lvl w:ilvl="0" w:tplc="7480DB5E">
      <w:start w:val="99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520570"/>
    <w:multiLevelType w:val="hybridMultilevel"/>
    <w:tmpl w:val="5042849E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3">
    <w:nsid w:val="36E82330"/>
    <w:multiLevelType w:val="hybridMultilevel"/>
    <w:tmpl w:val="6900A056"/>
    <w:lvl w:ilvl="0" w:tplc="E8F22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B94BC8"/>
    <w:multiLevelType w:val="hybridMultilevel"/>
    <w:tmpl w:val="D29C4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93A2E3A"/>
    <w:multiLevelType w:val="hybridMultilevel"/>
    <w:tmpl w:val="50FC27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D1A3C4E"/>
    <w:multiLevelType w:val="multilevel"/>
    <w:tmpl w:val="4DCE67D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1146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>
    <w:nsid w:val="755E79CB"/>
    <w:multiLevelType w:val="hybridMultilevel"/>
    <w:tmpl w:val="79EA9382"/>
    <w:lvl w:ilvl="0" w:tplc="4A8657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42766D"/>
    <w:rsid w:val="000008F5"/>
    <w:rsid w:val="00005FE6"/>
    <w:rsid w:val="00006BFC"/>
    <w:rsid w:val="00007318"/>
    <w:rsid w:val="000127B3"/>
    <w:rsid w:val="00014653"/>
    <w:rsid w:val="00021554"/>
    <w:rsid w:val="000263AE"/>
    <w:rsid w:val="000346BD"/>
    <w:rsid w:val="000351E9"/>
    <w:rsid w:val="000444BA"/>
    <w:rsid w:val="000470B5"/>
    <w:rsid w:val="0008276B"/>
    <w:rsid w:val="000A3BAE"/>
    <w:rsid w:val="000B376E"/>
    <w:rsid w:val="000D28F6"/>
    <w:rsid w:val="000E608E"/>
    <w:rsid w:val="000E7489"/>
    <w:rsid w:val="00103F47"/>
    <w:rsid w:val="0012229A"/>
    <w:rsid w:val="0012715D"/>
    <w:rsid w:val="0013468C"/>
    <w:rsid w:val="0014168B"/>
    <w:rsid w:val="001505C9"/>
    <w:rsid w:val="00157C97"/>
    <w:rsid w:val="001608EE"/>
    <w:rsid w:val="0016415B"/>
    <w:rsid w:val="001947F8"/>
    <w:rsid w:val="001A4B9C"/>
    <w:rsid w:val="001A59AA"/>
    <w:rsid w:val="001B442D"/>
    <w:rsid w:val="001B7BF3"/>
    <w:rsid w:val="001C0187"/>
    <w:rsid w:val="001D5C85"/>
    <w:rsid w:val="001D67BA"/>
    <w:rsid w:val="001F50A0"/>
    <w:rsid w:val="002116A3"/>
    <w:rsid w:val="00211A2D"/>
    <w:rsid w:val="002245AD"/>
    <w:rsid w:val="00230CF3"/>
    <w:rsid w:val="00254241"/>
    <w:rsid w:val="00264442"/>
    <w:rsid w:val="00274318"/>
    <w:rsid w:val="0028787C"/>
    <w:rsid w:val="0029266A"/>
    <w:rsid w:val="00293941"/>
    <w:rsid w:val="002B00F6"/>
    <w:rsid w:val="002B0E8B"/>
    <w:rsid w:val="002B613E"/>
    <w:rsid w:val="002B7792"/>
    <w:rsid w:val="002D312C"/>
    <w:rsid w:val="002F394A"/>
    <w:rsid w:val="00344DC6"/>
    <w:rsid w:val="003518AF"/>
    <w:rsid w:val="003A4A1C"/>
    <w:rsid w:val="003B08F7"/>
    <w:rsid w:val="003D5423"/>
    <w:rsid w:val="0040217C"/>
    <w:rsid w:val="0042766D"/>
    <w:rsid w:val="0046109A"/>
    <w:rsid w:val="004669C2"/>
    <w:rsid w:val="00490C18"/>
    <w:rsid w:val="004A3BDA"/>
    <w:rsid w:val="004A4F06"/>
    <w:rsid w:val="004B4AB0"/>
    <w:rsid w:val="004C3B96"/>
    <w:rsid w:val="004D2965"/>
    <w:rsid w:val="004E0872"/>
    <w:rsid w:val="00504AE0"/>
    <w:rsid w:val="00510594"/>
    <w:rsid w:val="005418DC"/>
    <w:rsid w:val="00557D72"/>
    <w:rsid w:val="00581D5A"/>
    <w:rsid w:val="0059476F"/>
    <w:rsid w:val="005A4D1B"/>
    <w:rsid w:val="005B64DD"/>
    <w:rsid w:val="005F2925"/>
    <w:rsid w:val="005F404E"/>
    <w:rsid w:val="005F47BF"/>
    <w:rsid w:val="005F67F9"/>
    <w:rsid w:val="00600BC6"/>
    <w:rsid w:val="0060735E"/>
    <w:rsid w:val="006079DB"/>
    <w:rsid w:val="00610030"/>
    <w:rsid w:val="006175E9"/>
    <w:rsid w:val="00622C79"/>
    <w:rsid w:val="006260F5"/>
    <w:rsid w:val="00651760"/>
    <w:rsid w:val="00655CBF"/>
    <w:rsid w:val="00662A79"/>
    <w:rsid w:val="00670700"/>
    <w:rsid w:val="00684778"/>
    <w:rsid w:val="006B1867"/>
    <w:rsid w:val="006C5222"/>
    <w:rsid w:val="006C71C5"/>
    <w:rsid w:val="006F7778"/>
    <w:rsid w:val="00700F35"/>
    <w:rsid w:val="00725897"/>
    <w:rsid w:val="0074294B"/>
    <w:rsid w:val="00763D52"/>
    <w:rsid w:val="00777121"/>
    <w:rsid w:val="00787F67"/>
    <w:rsid w:val="007962FC"/>
    <w:rsid w:val="007A58BB"/>
    <w:rsid w:val="007B152B"/>
    <w:rsid w:val="007B7D51"/>
    <w:rsid w:val="007D15BE"/>
    <w:rsid w:val="007F488D"/>
    <w:rsid w:val="00802E39"/>
    <w:rsid w:val="008043CB"/>
    <w:rsid w:val="00816498"/>
    <w:rsid w:val="00822E9D"/>
    <w:rsid w:val="00824C55"/>
    <w:rsid w:val="008259EB"/>
    <w:rsid w:val="00825D36"/>
    <w:rsid w:val="008314E6"/>
    <w:rsid w:val="008401CA"/>
    <w:rsid w:val="00870F3F"/>
    <w:rsid w:val="00884C2B"/>
    <w:rsid w:val="0089781E"/>
    <w:rsid w:val="008A7838"/>
    <w:rsid w:val="008B6B53"/>
    <w:rsid w:val="008E1F88"/>
    <w:rsid w:val="00906BCB"/>
    <w:rsid w:val="009269CE"/>
    <w:rsid w:val="00940BC7"/>
    <w:rsid w:val="00947F81"/>
    <w:rsid w:val="00953D14"/>
    <w:rsid w:val="00955144"/>
    <w:rsid w:val="0096237C"/>
    <w:rsid w:val="00963F55"/>
    <w:rsid w:val="0099023D"/>
    <w:rsid w:val="00994AAE"/>
    <w:rsid w:val="009950B6"/>
    <w:rsid w:val="009A0248"/>
    <w:rsid w:val="009A2E68"/>
    <w:rsid w:val="009A6949"/>
    <w:rsid w:val="009C19E0"/>
    <w:rsid w:val="009C2E35"/>
    <w:rsid w:val="009D0DF6"/>
    <w:rsid w:val="009D2C3B"/>
    <w:rsid w:val="00A02671"/>
    <w:rsid w:val="00A26342"/>
    <w:rsid w:val="00A42C92"/>
    <w:rsid w:val="00A575E2"/>
    <w:rsid w:val="00A82A04"/>
    <w:rsid w:val="00A83D2F"/>
    <w:rsid w:val="00A93C44"/>
    <w:rsid w:val="00A95A52"/>
    <w:rsid w:val="00AA0BDA"/>
    <w:rsid w:val="00AB68A9"/>
    <w:rsid w:val="00AE7CDA"/>
    <w:rsid w:val="00B00FAA"/>
    <w:rsid w:val="00B03D43"/>
    <w:rsid w:val="00B105BE"/>
    <w:rsid w:val="00B56978"/>
    <w:rsid w:val="00B60512"/>
    <w:rsid w:val="00B81C4F"/>
    <w:rsid w:val="00B93DE2"/>
    <w:rsid w:val="00BA2D8A"/>
    <w:rsid w:val="00BD4707"/>
    <w:rsid w:val="00BD5292"/>
    <w:rsid w:val="00C200A0"/>
    <w:rsid w:val="00C31C0F"/>
    <w:rsid w:val="00C40020"/>
    <w:rsid w:val="00C42F90"/>
    <w:rsid w:val="00C659BA"/>
    <w:rsid w:val="00C739CD"/>
    <w:rsid w:val="00C97522"/>
    <w:rsid w:val="00CB0738"/>
    <w:rsid w:val="00CB183D"/>
    <w:rsid w:val="00CB1AE9"/>
    <w:rsid w:val="00CD1357"/>
    <w:rsid w:val="00CD57F4"/>
    <w:rsid w:val="00CF3807"/>
    <w:rsid w:val="00D136D6"/>
    <w:rsid w:val="00D27468"/>
    <w:rsid w:val="00D34060"/>
    <w:rsid w:val="00D50FDA"/>
    <w:rsid w:val="00D56FB9"/>
    <w:rsid w:val="00D72497"/>
    <w:rsid w:val="00D76864"/>
    <w:rsid w:val="00D77316"/>
    <w:rsid w:val="00D94632"/>
    <w:rsid w:val="00DB6B7C"/>
    <w:rsid w:val="00DB7A49"/>
    <w:rsid w:val="00DC1B2F"/>
    <w:rsid w:val="00DC7438"/>
    <w:rsid w:val="00DE5FB8"/>
    <w:rsid w:val="00E06807"/>
    <w:rsid w:val="00E25245"/>
    <w:rsid w:val="00E37E5F"/>
    <w:rsid w:val="00E56CB0"/>
    <w:rsid w:val="00E748E3"/>
    <w:rsid w:val="00E83AF1"/>
    <w:rsid w:val="00E971F8"/>
    <w:rsid w:val="00EA08FF"/>
    <w:rsid w:val="00EC6A40"/>
    <w:rsid w:val="00ED26A2"/>
    <w:rsid w:val="00EF24FE"/>
    <w:rsid w:val="00F114C9"/>
    <w:rsid w:val="00F1734D"/>
    <w:rsid w:val="00F24527"/>
    <w:rsid w:val="00F53CE8"/>
    <w:rsid w:val="00F64192"/>
    <w:rsid w:val="00F75220"/>
    <w:rsid w:val="00F957CD"/>
    <w:rsid w:val="00FA5514"/>
    <w:rsid w:val="00FA6F44"/>
    <w:rsid w:val="00FB6F3C"/>
    <w:rsid w:val="00FC1CF7"/>
    <w:rsid w:val="00FD60CC"/>
    <w:rsid w:val="00FE4125"/>
    <w:rsid w:val="00FF6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7BF"/>
  </w:style>
  <w:style w:type="paragraph" w:styleId="Heading1">
    <w:name w:val="heading 1"/>
    <w:basedOn w:val="Normal"/>
    <w:next w:val="Normal"/>
    <w:link w:val="Heading1Char"/>
    <w:qFormat/>
    <w:rsid w:val="00D72497"/>
    <w:pPr>
      <w:keepNext/>
      <w:numPr>
        <w:numId w:val="6"/>
      </w:numPr>
      <w:shd w:val="clear" w:color="auto" w:fill="D9D9D9"/>
      <w:spacing w:before="240" w:after="960" w:line="240" w:lineRule="auto"/>
      <w:outlineLvl w:val="0"/>
    </w:pPr>
    <w:rPr>
      <w:rFonts w:ascii="Trebuchet MS" w:eastAsia="Times New Roman" w:hAnsi="Trebuchet MS" w:cs="Times New Roman"/>
      <w:b/>
      <w:bCs/>
      <w:kern w:val="32"/>
      <w:sz w:val="28"/>
      <w:szCs w:val="32"/>
    </w:rPr>
  </w:style>
  <w:style w:type="paragraph" w:styleId="Heading2">
    <w:name w:val="heading 2"/>
    <w:aliases w:val="Nadpis_2,AB,Numbered - 2,Sub Heading,ignorer2,Heading 2 Char1,Heading 2 Char Char"/>
    <w:basedOn w:val="Normal"/>
    <w:next w:val="Normal"/>
    <w:link w:val="Heading2Char"/>
    <w:qFormat/>
    <w:rsid w:val="00D72497"/>
    <w:pPr>
      <w:keepNext/>
      <w:numPr>
        <w:ilvl w:val="1"/>
        <w:numId w:val="6"/>
      </w:numPr>
      <w:spacing w:before="240" w:after="60" w:line="240" w:lineRule="auto"/>
      <w:outlineLvl w:val="1"/>
    </w:pPr>
    <w:rPr>
      <w:rFonts w:ascii="Trebuchet MS" w:eastAsia="Times New Roman" w:hAnsi="Trebuchet MS" w:cs="Times New Roman"/>
      <w:b/>
      <w:bCs/>
      <w:sz w:val="24"/>
      <w:szCs w:val="28"/>
    </w:rPr>
  </w:style>
  <w:style w:type="paragraph" w:styleId="Heading3">
    <w:name w:val="heading 3"/>
    <w:aliases w:val="Podpodkapitola,adpis 3,KopCat. 3,Numbered - 3"/>
    <w:basedOn w:val="Normal"/>
    <w:next w:val="Normal"/>
    <w:link w:val="Heading3Char"/>
    <w:qFormat/>
    <w:rsid w:val="00D72497"/>
    <w:pPr>
      <w:keepNext/>
      <w:numPr>
        <w:ilvl w:val="2"/>
        <w:numId w:val="6"/>
      </w:numPr>
      <w:spacing w:before="240" w:after="60" w:line="240" w:lineRule="auto"/>
      <w:outlineLvl w:val="2"/>
    </w:pPr>
    <w:rPr>
      <w:rFonts w:ascii="Trebuchet MS" w:eastAsia="Times New Roman" w:hAnsi="Trebuchet MS" w:cs="Arial"/>
      <w:b/>
      <w:bCs/>
      <w:sz w:val="20"/>
      <w:szCs w:val="26"/>
      <w:lang w:val="ro-RO"/>
    </w:rPr>
  </w:style>
  <w:style w:type="paragraph" w:styleId="Heading4">
    <w:name w:val="heading 4"/>
    <w:basedOn w:val="Normal"/>
    <w:next w:val="Normal"/>
    <w:link w:val="Heading4Char"/>
    <w:qFormat/>
    <w:rsid w:val="00D72497"/>
    <w:pPr>
      <w:keepNext/>
      <w:numPr>
        <w:ilvl w:val="3"/>
        <w:numId w:val="6"/>
      </w:numPr>
      <w:spacing w:before="240" w:after="60" w:line="240" w:lineRule="auto"/>
      <w:outlineLvl w:val="3"/>
    </w:pPr>
    <w:rPr>
      <w:rFonts w:ascii="Trebuchet MS" w:eastAsia="Times New Roman" w:hAnsi="Trebuchet MS" w:cs="Arial"/>
      <w:b/>
      <w:bCs/>
      <w:sz w:val="20"/>
      <w:szCs w:val="28"/>
      <w:lang w:val="ro-RO"/>
    </w:rPr>
  </w:style>
  <w:style w:type="paragraph" w:styleId="Heading5">
    <w:name w:val="heading 5"/>
    <w:basedOn w:val="Normal"/>
    <w:next w:val="Normal"/>
    <w:link w:val="Heading5Char"/>
    <w:qFormat/>
    <w:rsid w:val="00D72497"/>
    <w:pPr>
      <w:keepNext/>
      <w:numPr>
        <w:ilvl w:val="4"/>
        <w:numId w:val="6"/>
      </w:numPr>
      <w:spacing w:after="0" w:line="240" w:lineRule="auto"/>
      <w:jc w:val="right"/>
      <w:outlineLvl w:val="4"/>
    </w:pPr>
    <w:rPr>
      <w:rFonts w:ascii="Trebuchet MS" w:eastAsia="Times New Roman" w:hAnsi="Trebuchet MS" w:cs="Times New Roman"/>
      <w:b/>
      <w:bCs/>
      <w:sz w:val="20"/>
      <w:szCs w:val="24"/>
      <w:lang w:val="ro-RO"/>
    </w:rPr>
  </w:style>
  <w:style w:type="paragraph" w:styleId="Heading6">
    <w:name w:val="heading 6"/>
    <w:basedOn w:val="Normal"/>
    <w:next w:val="Normal"/>
    <w:link w:val="Heading6Char"/>
    <w:qFormat/>
    <w:rsid w:val="00D72497"/>
    <w:pPr>
      <w:keepNext/>
      <w:numPr>
        <w:ilvl w:val="5"/>
        <w:numId w:val="6"/>
      </w:numPr>
      <w:spacing w:before="120" w:after="120" w:line="240" w:lineRule="auto"/>
      <w:jc w:val="right"/>
      <w:outlineLvl w:val="5"/>
    </w:pPr>
    <w:rPr>
      <w:rFonts w:ascii="Trebuchet MS" w:eastAsia="Times New Roman" w:hAnsi="Trebuchet MS" w:cs="Arial"/>
      <w:b/>
      <w:caps/>
      <w:color w:val="003366"/>
      <w:spacing w:val="-22"/>
      <w:sz w:val="36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D72497"/>
    <w:pPr>
      <w:keepNext/>
      <w:numPr>
        <w:ilvl w:val="6"/>
        <w:numId w:val="6"/>
      </w:numPr>
      <w:spacing w:before="120" w:after="120" w:line="240" w:lineRule="auto"/>
      <w:jc w:val="center"/>
      <w:outlineLvl w:val="6"/>
    </w:pPr>
    <w:rPr>
      <w:rFonts w:ascii="Trebuchet MS" w:eastAsia="Times New Roman" w:hAnsi="Trebuchet MS" w:cs="Times New Roman"/>
      <w:sz w:val="24"/>
      <w:szCs w:val="24"/>
      <w:lang w:val="ro-RO"/>
    </w:rPr>
  </w:style>
  <w:style w:type="paragraph" w:styleId="Heading8">
    <w:name w:val="heading 8"/>
    <w:basedOn w:val="Normal"/>
    <w:next w:val="Normal"/>
    <w:link w:val="Heading8Char"/>
    <w:qFormat/>
    <w:rsid w:val="00D72497"/>
    <w:pPr>
      <w:keepNext/>
      <w:numPr>
        <w:ilvl w:val="7"/>
        <w:numId w:val="6"/>
      </w:numPr>
      <w:spacing w:after="0" w:line="240" w:lineRule="auto"/>
      <w:jc w:val="right"/>
      <w:outlineLvl w:val="7"/>
    </w:pPr>
    <w:rPr>
      <w:rFonts w:ascii="Trebuchet MS" w:eastAsia="Times New Roman" w:hAnsi="Trebuchet MS" w:cs="Times New Roman"/>
      <w:b/>
      <w:caps/>
      <w:sz w:val="32"/>
      <w:szCs w:val="24"/>
      <w:lang w:val="ro-RO"/>
    </w:rPr>
  </w:style>
  <w:style w:type="paragraph" w:styleId="Heading9">
    <w:name w:val="heading 9"/>
    <w:basedOn w:val="Normal"/>
    <w:next w:val="Normal"/>
    <w:link w:val="Heading9Char"/>
    <w:qFormat/>
    <w:rsid w:val="00D72497"/>
    <w:pPr>
      <w:keepNext/>
      <w:numPr>
        <w:ilvl w:val="8"/>
        <w:numId w:val="6"/>
      </w:numPr>
      <w:spacing w:before="40" w:after="40" w:line="240" w:lineRule="auto"/>
      <w:jc w:val="center"/>
      <w:outlineLvl w:val="8"/>
    </w:pPr>
    <w:rPr>
      <w:rFonts w:ascii="Trebuchet MS" w:eastAsia="Times New Roman" w:hAnsi="Trebuchet MS" w:cs="Times New Roman"/>
      <w:b/>
      <w:bCs/>
      <w:sz w:val="20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BF"/>
    <w:rPr>
      <w:rFonts w:ascii="Tahoma" w:hAnsi="Tahoma" w:cs="Tahoma"/>
      <w:sz w:val="16"/>
      <w:szCs w:val="16"/>
    </w:rPr>
  </w:style>
  <w:style w:type="paragraph" w:customStyle="1" w:styleId="font-weight-bold">
    <w:name w:val="font-weight-bold"/>
    <w:basedOn w:val="Normal"/>
    <w:rsid w:val="00EA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aliases w:val="Header PMT"/>
    <w:uiPriority w:val="19"/>
    <w:qFormat/>
    <w:rsid w:val="0029266A"/>
    <w:rPr>
      <w:rFonts w:ascii="Arial" w:hAnsi="Arial" w:cs="Arial"/>
      <w:caps/>
      <w:sz w:val="24"/>
    </w:rPr>
  </w:style>
  <w:style w:type="character" w:customStyle="1" w:styleId="tpa">
    <w:name w:val="tpa"/>
    <w:basedOn w:val="DefaultParagraphFont"/>
    <w:rsid w:val="0029266A"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926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57F4"/>
  </w:style>
  <w:style w:type="paragraph" w:styleId="Footer">
    <w:name w:val="footer"/>
    <w:basedOn w:val="Normal"/>
    <w:link w:val="Foot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57F4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D27468"/>
    <w:rPr>
      <w:rFonts w:ascii="Times New Roman" w:eastAsia="Times New Roman" w:hAnsi="Times New Roman" w:cs="Times New Roman"/>
      <w:sz w:val="20"/>
      <w:szCs w:val="20"/>
    </w:rPr>
  </w:style>
  <w:style w:type="paragraph" w:customStyle="1" w:styleId="Body">
    <w:name w:val="Body"/>
    <w:basedOn w:val="Normal"/>
    <w:link w:val="BodyChar"/>
    <w:qFormat/>
    <w:rsid w:val="002B7792"/>
    <w:pPr>
      <w:spacing w:before="120" w:after="0" w:line="240" w:lineRule="exact"/>
      <w:jc w:val="both"/>
    </w:pPr>
    <w:rPr>
      <w:rFonts w:ascii="Trebuchet MS" w:eastAsia="Calibri" w:hAnsi="Trebuchet MS" w:cs="Times New Roman"/>
      <w:sz w:val="20"/>
      <w:szCs w:val="24"/>
    </w:rPr>
  </w:style>
  <w:style w:type="character" w:customStyle="1" w:styleId="BodyChar">
    <w:name w:val="Body Char"/>
    <w:link w:val="Body"/>
    <w:rsid w:val="002B7792"/>
    <w:rPr>
      <w:rFonts w:ascii="Trebuchet MS" w:eastAsia="Calibri" w:hAnsi="Trebuchet MS" w:cs="Times New Roman"/>
      <w:sz w:val="20"/>
      <w:szCs w:val="24"/>
    </w:rPr>
  </w:style>
  <w:style w:type="character" w:customStyle="1" w:styleId="Heading1Char">
    <w:name w:val="Heading 1 Char"/>
    <w:basedOn w:val="DefaultParagraphFont"/>
    <w:link w:val="Heading1"/>
    <w:rsid w:val="00D72497"/>
    <w:rPr>
      <w:rFonts w:ascii="Trebuchet MS" w:eastAsia="Times New Roman" w:hAnsi="Trebuchet MS" w:cs="Times New Roman"/>
      <w:b/>
      <w:bCs/>
      <w:kern w:val="32"/>
      <w:sz w:val="28"/>
      <w:szCs w:val="32"/>
      <w:shd w:val="clear" w:color="auto" w:fill="D9D9D9"/>
    </w:rPr>
  </w:style>
  <w:style w:type="character" w:customStyle="1" w:styleId="Heading2Char">
    <w:name w:val="Heading 2 Char"/>
    <w:aliases w:val="Nadpis_2 Char,AB Char,Numbered - 2 Char,Sub Heading Char,ignorer2 Char,Heading 2 Char1 Char,Heading 2 Char Char Char"/>
    <w:basedOn w:val="DefaultParagraphFont"/>
    <w:link w:val="Heading2"/>
    <w:rsid w:val="00D72497"/>
    <w:rPr>
      <w:rFonts w:ascii="Trebuchet MS" w:eastAsia="Times New Roman" w:hAnsi="Trebuchet MS" w:cs="Times New Roman"/>
      <w:b/>
      <w:bCs/>
      <w:sz w:val="24"/>
      <w:szCs w:val="28"/>
    </w:rPr>
  </w:style>
  <w:style w:type="character" w:customStyle="1" w:styleId="Heading3Char">
    <w:name w:val="Heading 3 Char"/>
    <w:aliases w:val="Podpodkapitola Char,adpis 3 Char,KopCat. 3 Char,Numbered - 3 Char"/>
    <w:basedOn w:val="DefaultParagraphFont"/>
    <w:link w:val="Heading3"/>
    <w:rsid w:val="00D72497"/>
    <w:rPr>
      <w:rFonts w:ascii="Trebuchet MS" w:eastAsia="Times New Roman" w:hAnsi="Trebuchet MS" w:cs="Arial"/>
      <w:b/>
      <w:bCs/>
      <w:sz w:val="20"/>
      <w:szCs w:val="26"/>
      <w:lang w:val="ro-RO"/>
    </w:rPr>
  </w:style>
  <w:style w:type="character" w:customStyle="1" w:styleId="Heading4Char">
    <w:name w:val="Heading 4 Char"/>
    <w:basedOn w:val="DefaultParagraphFont"/>
    <w:link w:val="Heading4"/>
    <w:rsid w:val="00D72497"/>
    <w:rPr>
      <w:rFonts w:ascii="Trebuchet MS" w:eastAsia="Times New Roman" w:hAnsi="Trebuchet MS" w:cs="Arial"/>
      <w:b/>
      <w:bCs/>
      <w:sz w:val="20"/>
      <w:szCs w:val="28"/>
      <w:lang w:val="ro-RO"/>
    </w:rPr>
  </w:style>
  <w:style w:type="character" w:customStyle="1" w:styleId="Heading5Char">
    <w:name w:val="Heading 5 Char"/>
    <w:basedOn w:val="DefaultParagraphFont"/>
    <w:link w:val="Heading5"/>
    <w:rsid w:val="00D72497"/>
    <w:rPr>
      <w:rFonts w:ascii="Trebuchet MS" w:eastAsia="Times New Roman" w:hAnsi="Trebuchet MS" w:cs="Times New Roman"/>
      <w:b/>
      <w:bCs/>
      <w:sz w:val="20"/>
      <w:szCs w:val="24"/>
      <w:lang w:val="ro-RO"/>
    </w:rPr>
  </w:style>
  <w:style w:type="character" w:customStyle="1" w:styleId="Heading6Char">
    <w:name w:val="Heading 6 Char"/>
    <w:basedOn w:val="DefaultParagraphFont"/>
    <w:link w:val="Heading6"/>
    <w:rsid w:val="00D72497"/>
    <w:rPr>
      <w:rFonts w:ascii="Trebuchet MS" w:eastAsia="Times New Roman" w:hAnsi="Trebuchet MS" w:cs="Arial"/>
      <w:b/>
      <w:caps/>
      <w:color w:val="003366"/>
      <w:spacing w:val="-22"/>
      <w:sz w:val="36"/>
      <w:szCs w:val="24"/>
      <w:lang w:val="ro-RO"/>
    </w:rPr>
  </w:style>
  <w:style w:type="character" w:customStyle="1" w:styleId="Heading7Char">
    <w:name w:val="Heading 7 Char"/>
    <w:basedOn w:val="DefaultParagraphFont"/>
    <w:link w:val="Heading7"/>
    <w:rsid w:val="00D72497"/>
    <w:rPr>
      <w:rFonts w:ascii="Trebuchet MS" w:eastAsia="Times New Roman" w:hAnsi="Trebuchet MS" w:cs="Times New Roman"/>
      <w:sz w:val="24"/>
      <w:szCs w:val="24"/>
      <w:lang w:val="ro-RO"/>
    </w:rPr>
  </w:style>
  <w:style w:type="character" w:customStyle="1" w:styleId="Heading8Char">
    <w:name w:val="Heading 8 Char"/>
    <w:basedOn w:val="DefaultParagraphFont"/>
    <w:link w:val="Heading8"/>
    <w:rsid w:val="00D72497"/>
    <w:rPr>
      <w:rFonts w:ascii="Trebuchet MS" w:eastAsia="Times New Roman" w:hAnsi="Trebuchet MS" w:cs="Times New Roman"/>
      <w:b/>
      <w:caps/>
      <w:sz w:val="32"/>
      <w:szCs w:val="24"/>
      <w:lang w:val="ro-RO"/>
    </w:rPr>
  </w:style>
  <w:style w:type="character" w:customStyle="1" w:styleId="Heading9Char">
    <w:name w:val="Heading 9 Char"/>
    <w:basedOn w:val="DefaultParagraphFont"/>
    <w:link w:val="Heading9"/>
    <w:rsid w:val="00D72497"/>
    <w:rPr>
      <w:rFonts w:ascii="Trebuchet MS" w:eastAsia="Times New Roman" w:hAnsi="Trebuchet MS" w:cs="Times New Roman"/>
      <w:b/>
      <w:bCs/>
      <w:sz w:val="20"/>
      <w:szCs w:val="24"/>
      <w:lang w:val="ro-RO"/>
    </w:rPr>
  </w:style>
  <w:style w:type="character" w:customStyle="1" w:styleId="ng-binding">
    <w:name w:val="ng-binding"/>
    <w:basedOn w:val="DefaultParagraphFont"/>
    <w:rsid w:val="009C2E35"/>
  </w:style>
  <w:style w:type="paragraph" w:styleId="NormalWeb">
    <w:name w:val="Normal (Web)"/>
    <w:basedOn w:val="Normal"/>
    <w:uiPriority w:val="99"/>
    <w:semiHidden/>
    <w:unhideWhenUsed/>
    <w:rsid w:val="009C2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Fontdeparagrafimplicit1">
    <w:name w:val="Font de paragraf implicit1"/>
    <w:rsid w:val="00662A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1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3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mbuda</dc:creator>
  <cp:lastModifiedBy>Miclea Cristina</cp:lastModifiedBy>
  <cp:revision>41</cp:revision>
  <cp:lastPrinted>2023-11-22T14:01:00Z</cp:lastPrinted>
  <dcterms:created xsi:type="dcterms:W3CDTF">2023-11-17T08:31:00Z</dcterms:created>
  <dcterms:modified xsi:type="dcterms:W3CDTF">2023-11-28T12:19:00Z</dcterms:modified>
</cp:coreProperties>
</file>