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9A1111" w:rsidRDefault="000D6FBA" w:rsidP="00643415">
      <w:pPr>
        <w:pBdr>
          <w:bottom w:val="single" w:sz="4" w:space="1" w:color="auto"/>
        </w:pBdr>
        <w:jc w:val="both"/>
        <w:rPr>
          <w:b/>
        </w:rPr>
      </w:pPr>
      <w:r w:rsidRPr="009A1111">
        <w:rPr>
          <w:b/>
        </w:rPr>
        <w:t>ROMÂNIA</w:t>
      </w:r>
    </w:p>
    <w:p w:rsidR="000D6FBA" w:rsidRPr="009A1111" w:rsidRDefault="000D6FBA" w:rsidP="00643415">
      <w:pPr>
        <w:pBdr>
          <w:bottom w:val="single" w:sz="4" w:space="1" w:color="auto"/>
        </w:pBdr>
        <w:jc w:val="both"/>
        <w:rPr>
          <w:b/>
        </w:rPr>
      </w:pPr>
      <w:r w:rsidRPr="009A1111">
        <w:rPr>
          <w:b/>
        </w:rPr>
        <w:t>JUDETUL TIMIŞ</w:t>
      </w:r>
      <w:r w:rsidRPr="009A1111">
        <w:rPr>
          <w:b/>
        </w:rPr>
        <w:tab/>
      </w:r>
      <w:r w:rsidRPr="009A1111">
        <w:rPr>
          <w:b/>
        </w:rPr>
        <w:tab/>
      </w:r>
      <w:r w:rsidRPr="009A1111">
        <w:rPr>
          <w:b/>
        </w:rPr>
        <w:tab/>
      </w:r>
      <w:r w:rsidRPr="009A1111">
        <w:rPr>
          <w:b/>
        </w:rPr>
        <w:tab/>
      </w:r>
      <w:r w:rsidRPr="009A1111">
        <w:rPr>
          <w:b/>
        </w:rPr>
        <w:tab/>
      </w:r>
      <w:r w:rsidRPr="009A1111">
        <w:rPr>
          <w:b/>
        </w:rPr>
        <w:tab/>
      </w:r>
      <w:r w:rsidRPr="009A1111">
        <w:rPr>
          <w:b/>
        </w:rPr>
        <w:tab/>
      </w:r>
    </w:p>
    <w:p w:rsidR="000D6FBA" w:rsidRPr="009A1111" w:rsidRDefault="000D6FBA" w:rsidP="00643415">
      <w:pPr>
        <w:pBdr>
          <w:bottom w:val="single" w:sz="4" w:space="1" w:color="auto"/>
        </w:pBdr>
        <w:jc w:val="both"/>
        <w:rPr>
          <w:b/>
        </w:rPr>
      </w:pPr>
      <w:r w:rsidRPr="009A1111">
        <w:rPr>
          <w:b/>
        </w:rPr>
        <w:t>MUNICIPIUL TIMISOARA</w:t>
      </w:r>
    </w:p>
    <w:p w:rsidR="000D6FBA" w:rsidRPr="009A1111" w:rsidRDefault="000D6FBA" w:rsidP="00643415">
      <w:pPr>
        <w:pBdr>
          <w:bottom w:val="single" w:sz="4" w:space="1" w:color="auto"/>
        </w:pBdr>
        <w:jc w:val="both"/>
        <w:rPr>
          <w:b/>
        </w:rPr>
      </w:pPr>
      <w:r w:rsidRPr="009A1111">
        <w:rPr>
          <w:b/>
        </w:rPr>
        <w:t>PRIMAR</w:t>
      </w:r>
    </w:p>
    <w:p w:rsidR="000D6FBA" w:rsidRPr="009A1111" w:rsidRDefault="000D6FBA" w:rsidP="00643415">
      <w:pPr>
        <w:pBdr>
          <w:bottom w:val="single" w:sz="4" w:space="1" w:color="auto"/>
        </w:pBdr>
        <w:rPr>
          <w:b/>
          <w:lang w:val="ro-RO"/>
        </w:rPr>
      </w:pPr>
      <w:r w:rsidRPr="009A1111">
        <w:rPr>
          <w:b/>
        </w:rPr>
        <w:t xml:space="preserve">Nr. </w:t>
      </w:r>
      <w:r w:rsidRPr="009A1111">
        <w:rPr>
          <w:b/>
          <w:lang w:val="ro-RO"/>
        </w:rPr>
        <w:t xml:space="preserve"> </w:t>
      </w:r>
      <w:r w:rsidR="00E1115B" w:rsidRPr="009A1111">
        <w:rPr>
          <w:b/>
          <w:lang w:val="ro-RO"/>
        </w:rPr>
        <w:t>SC201</w:t>
      </w:r>
      <w:r w:rsidR="00643415" w:rsidRPr="009A1111">
        <w:rPr>
          <w:b/>
          <w:lang w:val="ro-RO"/>
        </w:rPr>
        <w:t>8</w:t>
      </w:r>
      <w:r w:rsidR="00E1115B" w:rsidRPr="009A1111">
        <w:rPr>
          <w:b/>
          <w:lang w:val="ro-RO"/>
        </w:rPr>
        <w:t>-</w:t>
      </w:r>
    </w:p>
    <w:p w:rsidR="000D6FBA" w:rsidRPr="009A1111" w:rsidRDefault="000D6FBA" w:rsidP="000D6FBA">
      <w:pPr>
        <w:spacing w:after="180" w:line="204" w:lineRule="auto"/>
        <w:jc w:val="center"/>
        <w:rPr>
          <w:b/>
          <w:u w:val="single"/>
        </w:rPr>
      </w:pPr>
    </w:p>
    <w:p w:rsidR="000D6FBA" w:rsidRPr="009A1111" w:rsidRDefault="000D6FBA" w:rsidP="000D6FBA">
      <w:pPr>
        <w:spacing w:after="180" w:line="204" w:lineRule="auto"/>
        <w:jc w:val="center"/>
        <w:rPr>
          <w:b/>
          <w:color w:val="000000"/>
          <w:u w:val="single"/>
        </w:rPr>
      </w:pPr>
      <w:r w:rsidRPr="009A1111">
        <w:rPr>
          <w:b/>
          <w:color w:val="000000"/>
          <w:u w:val="single"/>
        </w:rPr>
        <w:t>EXPUNERE DE MOTIVE  PRIVIND OPORTUNITATEA PROIECTULUI DE HOTĂRÂRE</w:t>
      </w:r>
    </w:p>
    <w:p w:rsidR="000D6FBA" w:rsidRPr="009A1111" w:rsidRDefault="000D6FBA" w:rsidP="000D6FBA">
      <w:pPr>
        <w:jc w:val="center"/>
        <w:rPr>
          <w:b/>
          <w:color w:val="000000"/>
          <w:spacing w:val="-6"/>
        </w:rPr>
      </w:pPr>
    </w:p>
    <w:p w:rsidR="00811A65" w:rsidRPr="009A1111" w:rsidRDefault="000D6FBA" w:rsidP="009B41D4">
      <w:pPr>
        <w:ind w:firstLine="720"/>
        <w:jc w:val="center"/>
        <w:rPr>
          <w:rFonts w:eastAsia="Calibri"/>
          <w:b/>
          <w:bCs/>
          <w:color w:val="000000"/>
          <w:lang w:val="ro-RO" w:eastAsia="ro-RO"/>
        </w:rPr>
      </w:pPr>
      <w:r w:rsidRPr="009A1111">
        <w:rPr>
          <w:b/>
          <w:color w:val="000000"/>
          <w:spacing w:val="-6"/>
        </w:rPr>
        <w:t xml:space="preserve">Proiect de hotărâre </w:t>
      </w:r>
      <w:r w:rsidRPr="009A1111">
        <w:rPr>
          <w:b/>
          <w:color w:val="000000"/>
          <w:spacing w:val="-2"/>
        </w:rPr>
        <w:t>privind</w:t>
      </w:r>
      <w:r w:rsidR="00B81B27" w:rsidRPr="009A1111">
        <w:rPr>
          <w:b/>
          <w:color w:val="000000"/>
          <w:spacing w:val="-2"/>
        </w:rPr>
        <w:t xml:space="preserve"> </w:t>
      </w:r>
      <w:r w:rsidR="009B41D4" w:rsidRPr="009A1111">
        <w:rPr>
          <w:rFonts w:eastAsia="Calibri"/>
          <w:b/>
          <w:bCs/>
          <w:color w:val="000000"/>
          <w:lang w:val="ro-RO" w:eastAsia="ro-RO"/>
        </w:rPr>
        <w:t>modificarea HCL nr. 4</w:t>
      </w:r>
      <w:r w:rsidR="0027198C" w:rsidRPr="009A1111">
        <w:rPr>
          <w:rFonts w:eastAsia="Calibri"/>
          <w:b/>
          <w:bCs/>
          <w:color w:val="000000"/>
          <w:lang w:val="ro-RO" w:eastAsia="ro-RO"/>
        </w:rPr>
        <w:t>3</w:t>
      </w:r>
      <w:r w:rsidR="00EC2059" w:rsidRPr="009A1111">
        <w:rPr>
          <w:rFonts w:eastAsia="Calibri"/>
          <w:b/>
          <w:bCs/>
          <w:color w:val="000000"/>
          <w:lang w:val="ro-RO" w:eastAsia="ro-RO"/>
        </w:rPr>
        <w:t>5</w:t>
      </w:r>
      <w:r w:rsidR="0027198C" w:rsidRPr="009A1111">
        <w:rPr>
          <w:rFonts w:eastAsia="Calibri"/>
          <w:b/>
          <w:bCs/>
          <w:color w:val="000000"/>
          <w:lang w:val="ro-RO" w:eastAsia="ro-RO"/>
        </w:rPr>
        <w:t>/21.11</w:t>
      </w:r>
      <w:r w:rsidR="009B41D4" w:rsidRPr="009A1111">
        <w:rPr>
          <w:rFonts w:eastAsia="Calibri"/>
          <w:b/>
          <w:bCs/>
          <w:color w:val="000000"/>
          <w:lang w:val="ro-RO" w:eastAsia="ro-RO"/>
        </w:rPr>
        <w:t xml:space="preserve">.2017 privind aprobarea documentației tehnico-economice, a indicatorilor tehnico-economici - faza D.A.L.I. și a anexei privind descrierea sumară a investiției, pentru obiectivul </w:t>
      </w:r>
    </w:p>
    <w:p w:rsidR="009B41D4" w:rsidRPr="009A1111" w:rsidRDefault="009B41D4" w:rsidP="00811A65">
      <w:pPr>
        <w:ind w:firstLine="720"/>
        <w:jc w:val="center"/>
        <w:rPr>
          <w:b/>
        </w:rPr>
      </w:pPr>
      <w:r w:rsidRPr="009A1111">
        <w:rPr>
          <w:b/>
          <w:bCs/>
          <w:color w:val="000000"/>
          <w:lang w:eastAsia="ro-RO"/>
        </w:rPr>
        <w:t>"Reabilitare termică imobil,</w:t>
      </w:r>
      <w:r w:rsidR="00811A65" w:rsidRPr="009A1111">
        <w:rPr>
          <w:b/>
          <w:bCs/>
          <w:color w:val="000000"/>
          <w:lang w:eastAsia="ro-RO"/>
        </w:rPr>
        <w:t xml:space="preserve"> </w:t>
      </w:r>
      <w:r w:rsidR="00CF4A6F" w:rsidRPr="009A1111">
        <w:rPr>
          <w:rFonts w:eastAsia="Calibri"/>
          <w:b/>
          <w:bCs/>
          <w:color w:val="000000"/>
          <w:lang w:val="ro-RO" w:eastAsia="ro-RO"/>
        </w:rPr>
        <w:t>str. Martir Ioan Stanciu, nr. 2 – Calea Martirilor 1989, nr. 31</w:t>
      </w:r>
      <w:r w:rsidRPr="009A1111">
        <w:rPr>
          <w:b/>
          <w:bCs/>
          <w:color w:val="000000"/>
          <w:lang w:eastAsia="ro-RO"/>
        </w:rPr>
        <w:t>"</w:t>
      </w:r>
    </w:p>
    <w:p w:rsidR="009B41D4" w:rsidRPr="009A1111" w:rsidRDefault="009B41D4" w:rsidP="009A47F7">
      <w:pPr>
        <w:ind w:firstLine="720"/>
        <w:jc w:val="right"/>
        <w:rPr>
          <w:b/>
          <w:i/>
          <w:lang w:val="ro-RO" w:eastAsia="ro-RO"/>
        </w:rPr>
      </w:pPr>
    </w:p>
    <w:p w:rsidR="000D6FBA" w:rsidRPr="009A1111" w:rsidRDefault="009B41D4" w:rsidP="009B41D4">
      <w:pPr>
        <w:rPr>
          <w:b/>
          <w:color w:val="000000"/>
          <w:spacing w:val="-5"/>
        </w:rPr>
      </w:pPr>
      <w:r w:rsidRPr="009A1111">
        <w:rPr>
          <w:b/>
          <w:color w:val="000000"/>
          <w:spacing w:val="-5"/>
        </w:rPr>
        <w:t>1.</w:t>
      </w:r>
      <w:r w:rsidR="000D6FBA" w:rsidRPr="009A1111">
        <w:rPr>
          <w:b/>
          <w:color w:val="000000"/>
          <w:spacing w:val="-5"/>
        </w:rPr>
        <w:t>Descrierea situatiei actuale</w:t>
      </w:r>
    </w:p>
    <w:p w:rsidR="00076606" w:rsidRPr="009A1111" w:rsidRDefault="00076606" w:rsidP="00253C77">
      <w:pPr>
        <w:ind w:firstLine="720"/>
        <w:rPr>
          <w:color w:val="000000"/>
          <w:spacing w:val="-5"/>
        </w:rPr>
      </w:pPr>
      <w:r w:rsidRPr="009A1111">
        <w:rPr>
          <w:color w:val="000000"/>
          <w:spacing w:val="-5"/>
        </w:rPr>
        <w:t>Pentru</w:t>
      </w:r>
      <w:r w:rsidR="009A47F7" w:rsidRPr="009A1111">
        <w:rPr>
          <w:color w:val="000000"/>
          <w:spacing w:val="-5"/>
        </w:rPr>
        <w:t xml:space="preserve"> imobil</w:t>
      </w:r>
      <w:r w:rsidR="00F46819" w:rsidRPr="009A1111">
        <w:rPr>
          <w:color w:val="000000"/>
          <w:spacing w:val="-5"/>
        </w:rPr>
        <w:t>ul</w:t>
      </w:r>
      <w:r w:rsidR="009A47F7" w:rsidRPr="009A1111">
        <w:rPr>
          <w:color w:val="000000"/>
          <w:spacing w:val="-5"/>
        </w:rPr>
        <w:t xml:space="preserve"> situat la adresa </w:t>
      </w:r>
      <w:r w:rsidR="00F46819" w:rsidRPr="009A1111">
        <w:rPr>
          <w:bCs/>
          <w:color w:val="000000"/>
          <w:lang w:eastAsia="ro-RO"/>
        </w:rPr>
        <w:t xml:space="preserve">, </w:t>
      </w:r>
      <w:r w:rsidR="00F46819" w:rsidRPr="009A1111">
        <w:rPr>
          <w:rFonts w:eastAsia="Calibri"/>
          <w:bCs/>
          <w:color w:val="000000"/>
          <w:lang w:val="ro-RO" w:eastAsia="ro-RO"/>
        </w:rPr>
        <w:t>str. Martir Ioan Stanciu, nr. 2 – Calea Martirilor 1989, nr. 31</w:t>
      </w:r>
      <w:r w:rsidR="00A840AC" w:rsidRPr="009A1111">
        <w:rPr>
          <w:bCs/>
          <w:color w:val="000000"/>
          <w:lang w:eastAsia="ro-RO"/>
        </w:rPr>
        <w:t xml:space="preserve">, s-a depus documentaţia tehnico-economică pentru obiectivul de investiţii </w:t>
      </w:r>
      <w:r w:rsidR="00A840AC" w:rsidRPr="009A1111">
        <w:rPr>
          <w:b/>
          <w:bCs/>
          <w:color w:val="000000"/>
          <w:lang w:eastAsia="ro-RO"/>
        </w:rPr>
        <w:t>"Reabilitare termică imobil</w:t>
      </w:r>
      <w:r w:rsidR="00811A65" w:rsidRPr="009A1111">
        <w:rPr>
          <w:rFonts w:eastAsia="Calibri"/>
          <w:b/>
          <w:bCs/>
          <w:color w:val="000000"/>
          <w:lang w:eastAsia="ro-RO"/>
        </w:rPr>
        <w:t xml:space="preserve"> </w:t>
      </w:r>
      <w:r w:rsidR="00CF4A6F" w:rsidRPr="009A1111">
        <w:rPr>
          <w:rFonts w:eastAsia="Calibri"/>
          <w:b/>
          <w:bCs/>
          <w:color w:val="000000"/>
          <w:lang w:val="ro-RO" w:eastAsia="ro-RO"/>
        </w:rPr>
        <w:t>str. Martir Ioan Stanciu, nr. 2 – Calea Martirilor 1989, nr. 31</w:t>
      </w:r>
      <w:r w:rsidR="00A840AC" w:rsidRPr="009A1111">
        <w:rPr>
          <w:b/>
          <w:bCs/>
          <w:color w:val="000000"/>
          <w:lang w:eastAsia="ro-RO"/>
        </w:rPr>
        <w:t>"</w:t>
      </w:r>
      <w:r w:rsidR="00B55DC0" w:rsidRPr="009A1111">
        <w:rPr>
          <w:b/>
          <w:bCs/>
          <w:color w:val="000000"/>
          <w:lang w:eastAsia="ro-RO"/>
        </w:rPr>
        <w:t xml:space="preserve">, </w:t>
      </w:r>
      <w:r w:rsidR="00B55DC0" w:rsidRPr="009A1111">
        <w:rPr>
          <w:bCs/>
          <w:color w:val="000000"/>
          <w:lang w:eastAsia="ro-RO"/>
        </w:rPr>
        <w:t>spre finanţare</w:t>
      </w:r>
      <w:r w:rsidR="001D05F4" w:rsidRPr="009A1111">
        <w:rPr>
          <w:bCs/>
          <w:color w:val="000000"/>
          <w:lang w:eastAsia="ro-RO"/>
        </w:rPr>
        <w:t xml:space="preserve"> în cadrul </w:t>
      </w:r>
      <w:r w:rsidR="001D05F4" w:rsidRPr="009A1111">
        <w:rPr>
          <w:rFonts w:eastAsia="Calibri"/>
          <w:lang w:eastAsia="ro-RO"/>
        </w:rPr>
        <w:t>Programului Operaţional Regional 2014-2020, Axa prioritară 3, Prioritatea de investiţii 3.1, Operaţiunea A - Clădiri Rezidenţiale</w:t>
      </w:r>
      <w:r w:rsidR="000C526C" w:rsidRPr="009A1111">
        <w:rPr>
          <w:rFonts w:eastAsia="Calibri"/>
          <w:lang w:eastAsia="ro-RO"/>
        </w:rPr>
        <w:t>.</w:t>
      </w:r>
    </w:p>
    <w:p w:rsidR="00076606" w:rsidRPr="009A1111" w:rsidRDefault="00076606" w:rsidP="009B41D4">
      <w:pPr>
        <w:rPr>
          <w:b/>
          <w:color w:val="000000"/>
          <w:spacing w:val="-5"/>
        </w:rPr>
      </w:pPr>
    </w:p>
    <w:p w:rsidR="00253C77" w:rsidRPr="009A1111" w:rsidRDefault="00253C77" w:rsidP="00253C77">
      <w:pPr>
        <w:jc w:val="both"/>
        <w:rPr>
          <w:bCs/>
          <w:i/>
          <w:color w:val="000000"/>
          <w:lang w:eastAsia="ro-RO"/>
        </w:rPr>
      </w:pPr>
      <w:r w:rsidRPr="009A1111">
        <w:rPr>
          <w:rFonts w:eastAsia="Calibri"/>
          <w:lang w:eastAsia="ro-RO"/>
        </w:rPr>
        <w:t xml:space="preserve">În vederea finalizării etapei precontractuale, s-a cerut de către Organismul Intermediar ADR Vest, prin Solicitarea de clarificare 4, </w:t>
      </w:r>
      <w:r w:rsidR="00861DB7" w:rsidRPr="009A1111">
        <w:rPr>
          <w:rFonts w:eastAsia="Calibri"/>
          <w:lang w:val="ro-RO" w:eastAsia="ro-RO"/>
        </w:rPr>
        <w:t>înregistată la Primăria Municipiului Timişoara cu nr. CDD</w:t>
      </w:r>
      <w:r w:rsidR="00811A65" w:rsidRPr="009A1111">
        <w:rPr>
          <w:rFonts w:eastAsia="Calibri"/>
          <w:lang w:val="ro-RO" w:eastAsia="ro-RO"/>
        </w:rPr>
        <w:t xml:space="preserve"> </w:t>
      </w:r>
      <w:r w:rsidR="00861DB7" w:rsidRPr="009A1111">
        <w:rPr>
          <w:rFonts w:eastAsia="Calibri"/>
          <w:lang w:val="ro-RO" w:eastAsia="ro-RO"/>
        </w:rPr>
        <w:t>2018-4</w:t>
      </w:r>
      <w:r w:rsidR="00811A65" w:rsidRPr="009A1111">
        <w:rPr>
          <w:rFonts w:eastAsia="Calibri"/>
          <w:lang w:val="ro-RO" w:eastAsia="ro-RO"/>
        </w:rPr>
        <w:t>82</w:t>
      </w:r>
      <w:r w:rsidR="00861DB7" w:rsidRPr="009A1111">
        <w:rPr>
          <w:rFonts w:eastAsia="Calibri"/>
          <w:lang w:val="ro-RO" w:eastAsia="ro-RO"/>
        </w:rPr>
        <w:t>/</w:t>
      </w:r>
      <w:r w:rsidR="00811A65" w:rsidRPr="009A1111">
        <w:rPr>
          <w:rFonts w:eastAsia="Calibri"/>
          <w:lang w:val="ro-RO" w:eastAsia="ro-RO"/>
        </w:rPr>
        <w:t>30</w:t>
      </w:r>
      <w:r w:rsidR="00861DB7" w:rsidRPr="009A1111">
        <w:rPr>
          <w:rFonts w:eastAsia="Calibri"/>
          <w:lang w:val="ro-RO" w:eastAsia="ro-RO"/>
        </w:rPr>
        <w:t xml:space="preserve">.10.2018, </w:t>
      </w:r>
      <w:r w:rsidRPr="009A1111">
        <w:rPr>
          <w:rFonts w:eastAsia="Calibri"/>
          <w:lang w:eastAsia="ro-RO"/>
        </w:rPr>
        <w:t xml:space="preserve">ca în cadrul anexei la </w:t>
      </w:r>
      <w:r w:rsidRPr="009A1111">
        <w:rPr>
          <w:rFonts w:eastAsia="Calibri"/>
          <w:bCs/>
          <w:color w:val="000000"/>
          <w:lang w:val="ro-RO" w:eastAsia="ro-RO"/>
        </w:rPr>
        <w:t>HCL nr. 4</w:t>
      </w:r>
      <w:r w:rsidR="00811A65" w:rsidRPr="009A1111">
        <w:rPr>
          <w:rFonts w:eastAsia="Calibri"/>
          <w:bCs/>
          <w:color w:val="000000"/>
          <w:lang w:val="ro-RO" w:eastAsia="ro-RO"/>
        </w:rPr>
        <w:t>3</w:t>
      </w:r>
      <w:r w:rsidR="00CF4A6F" w:rsidRPr="009A1111">
        <w:rPr>
          <w:rFonts w:eastAsia="Calibri"/>
          <w:bCs/>
          <w:color w:val="000000"/>
          <w:lang w:val="ro-RO" w:eastAsia="ro-RO"/>
        </w:rPr>
        <w:t>5</w:t>
      </w:r>
      <w:r w:rsidRPr="009A1111">
        <w:rPr>
          <w:rFonts w:eastAsia="Calibri"/>
          <w:bCs/>
          <w:color w:val="000000"/>
          <w:lang w:val="ro-RO" w:eastAsia="ro-RO"/>
        </w:rPr>
        <w:t>/2</w:t>
      </w:r>
      <w:r w:rsidR="00811A65" w:rsidRPr="009A1111">
        <w:rPr>
          <w:rFonts w:eastAsia="Calibri"/>
          <w:bCs/>
          <w:color w:val="000000"/>
          <w:lang w:val="ro-RO" w:eastAsia="ro-RO"/>
        </w:rPr>
        <w:t>1</w:t>
      </w:r>
      <w:r w:rsidRPr="009A1111">
        <w:rPr>
          <w:rFonts w:eastAsia="Calibri"/>
          <w:bCs/>
          <w:color w:val="000000"/>
          <w:lang w:val="ro-RO" w:eastAsia="ro-RO"/>
        </w:rPr>
        <w:t>.1</w:t>
      </w:r>
      <w:r w:rsidR="00811A65" w:rsidRPr="009A1111">
        <w:rPr>
          <w:rFonts w:eastAsia="Calibri"/>
          <w:bCs/>
          <w:color w:val="000000"/>
          <w:lang w:val="ro-RO" w:eastAsia="ro-RO"/>
        </w:rPr>
        <w:t>1</w:t>
      </w:r>
      <w:r w:rsidRPr="009A1111">
        <w:rPr>
          <w:rFonts w:eastAsia="Calibri"/>
          <w:bCs/>
          <w:color w:val="000000"/>
          <w:lang w:val="ro-RO" w:eastAsia="ro-RO"/>
        </w:rPr>
        <w:t>.2017</w:t>
      </w:r>
      <w:r w:rsidRPr="009A1111">
        <w:rPr>
          <w:rFonts w:eastAsia="Calibri"/>
          <w:b/>
          <w:bCs/>
          <w:color w:val="000000"/>
          <w:lang w:val="ro-RO" w:eastAsia="ro-RO"/>
        </w:rPr>
        <w:t xml:space="preserve"> </w:t>
      </w:r>
      <w:r w:rsidRPr="009A1111">
        <w:rPr>
          <w:rFonts w:eastAsia="Calibri"/>
          <w:bCs/>
          <w:color w:val="000000"/>
          <w:lang w:val="ro-RO" w:eastAsia="ro-RO"/>
        </w:rPr>
        <w:t xml:space="preserve">să fie menţionaţi </w:t>
      </w:r>
      <w:r w:rsidRPr="009A1111">
        <w:rPr>
          <w:bCs/>
          <w:i/>
          <w:color w:val="000000"/>
          <w:lang w:eastAsia="ro-RO"/>
        </w:rPr>
        <w:t xml:space="preserve">"indicatorii </w:t>
      </w:r>
      <w:r w:rsidR="00D32A49" w:rsidRPr="009A1111">
        <w:rPr>
          <w:bCs/>
          <w:i/>
          <w:color w:val="000000"/>
          <w:lang w:eastAsia="ro-RO"/>
        </w:rPr>
        <w:t>obligatorii de realizare la finalul implementării proiectului</w:t>
      </w:r>
      <w:r w:rsidRPr="009A1111">
        <w:rPr>
          <w:bCs/>
          <w:i/>
          <w:color w:val="000000"/>
          <w:lang w:eastAsia="ro-RO"/>
        </w:rPr>
        <w:t>".</w:t>
      </w:r>
    </w:p>
    <w:p w:rsidR="000627EA" w:rsidRPr="009A1111" w:rsidRDefault="00253C77" w:rsidP="000627EA">
      <w:pPr>
        <w:jc w:val="both"/>
        <w:rPr>
          <w:bCs/>
          <w:i/>
          <w:color w:val="000000"/>
          <w:lang w:eastAsia="ro-RO"/>
        </w:rPr>
      </w:pPr>
      <w:r w:rsidRPr="009A1111">
        <w:rPr>
          <w:bCs/>
          <w:color w:val="000000"/>
          <w:lang w:eastAsia="ro-RO"/>
        </w:rPr>
        <w:t xml:space="preserve">Urmare a solicitării de clarificări, este necesară modificarea </w:t>
      </w:r>
      <w:r w:rsidR="00444964" w:rsidRPr="009A1111">
        <w:rPr>
          <w:rFonts w:eastAsia="Calibri"/>
          <w:bCs/>
          <w:color w:val="000000"/>
          <w:lang w:val="ro-RO" w:eastAsia="ro-RO"/>
        </w:rPr>
        <w:t>HCL nr. 4</w:t>
      </w:r>
      <w:r w:rsidR="00811A65" w:rsidRPr="009A1111">
        <w:rPr>
          <w:rFonts w:eastAsia="Calibri"/>
          <w:bCs/>
          <w:color w:val="000000"/>
          <w:lang w:val="ro-RO" w:eastAsia="ro-RO"/>
        </w:rPr>
        <w:t>3</w:t>
      </w:r>
      <w:r w:rsidR="00CF4A6F" w:rsidRPr="009A1111">
        <w:rPr>
          <w:rFonts w:eastAsia="Calibri"/>
          <w:bCs/>
          <w:color w:val="000000"/>
          <w:lang w:val="ro-RO" w:eastAsia="ro-RO"/>
        </w:rPr>
        <w:t>5</w:t>
      </w:r>
      <w:r w:rsidR="00444964" w:rsidRPr="009A1111">
        <w:rPr>
          <w:rFonts w:eastAsia="Calibri"/>
          <w:bCs/>
          <w:color w:val="000000"/>
          <w:lang w:val="ro-RO" w:eastAsia="ro-RO"/>
        </w:rPr>
        <w:t>/2</w:t>
      </w:r>
      <w:r w:rsidR="00811A65" w:rsidRPr="009A1111">
        <w:rPr>
          <w:rFonts w:eastAsia="Calibri"/>
          <w:bCs/>
          <w:color w:val="000000"/>
          <w:lang w:val="ro-RO" w:eastAsia="ro-RO"/>
        </w:rPr>
        <w:t>1</w:t>
      </w:r>
      <w:r w:rsidR="00444964" w:rsidRPr="009A1111">
        <w:rPr>
          <w:rFonts w:eastAsia="Calibri"/>
          <w:bCs/>
          <w:color w:val="000000"/>
          <w:lang w:val="ro-RO" w:eastAsia="ro-RO"/>
        </w:rPr>
        <w:t>.1</w:t>
      </w:r>
      <w:r w:rsidR="00811A65" w:rsidRPr="009A1111">
        <w:rPr>
          <w:rFonts w:eastAsia="Calibri"/>
          <w:bCs/>
          <w:color w:val="000000"/>
          <w:lang w:val="ro-RO" w:eastAsia="ro-RO"/>
        </w:rPr>
        <w:t>1</w:t>
      </w:r>
      <w:r w:rsidR="00444964" w:rsidRPr="009A1111">
        <w:rPr>
          <w:rFonts w:eastAsia="Calibri"/>
          <w:bCs/>
          <w:color w:val="000000"/>
          <w:lang w:val="ro-RO" w:eastAsia="ro-RO"/>
        </w:rPr>
        <w:t xml:space="preserve">.2017 privind aprobarea documentației tehnico-economice, a indicatorilor tehnico-economici - faza D.A.L.I. și a anexei privind descrierea sumară a investiției, pentru obiectivul </w:t>
      </w:r>
      <w:r w:rsidR="00444964" w:rsidRPr="009A1111">
        <w:rPr>
          <w:bCs/>
          <w:color w:val="000000"/>
          <w:lang w:eastAsia="ro-RO"/>
        </w:rPr>
        <w:t xml:space="preserve">"Reabilitare termică imobil, </w:t>
      </w:r>
      <w:r w:rsidR="00CF4A6F" w:rsidRPr="009A1111">
        <w:rPr>
          <w:rFonts w:eastAsia="Calibri"/>
          <w:bCs/>
          <w:color w:val="000000"/>
          <w:lang w:val="ro-RO" w:eastAsia="ro-RO"/>
        </w:rPr>
        <w:t>str. Martir Ioan Stanciu, nr. 2 – Calea Martirilor 1989, nr. 31</w:t>
      </w:r>
      <w:r w:rsidR="00444964" w:rsidRPr="009A1111">
        <w:rPr>
          <w:bCs/>
          <w:color w:val="000000"/>
          <w:lang w:eastAsia="ro-RO"/>
        </w:rPr>
        <w:t>"</w:t>
      </w:r>
      <w:r w:rsidR="009A4984" w:rsidRPr="009A1111">
        <w:rPr>
          <w:bCs/>
          <w:color w:val="000000"/>
          <w:lang w:eastAsia="ro-RO"/>
        </w:rPr>
        <w:t xml:space="preserve">, prin înlocuirea Anexei 1 cu o nouă anexă care va include </w:t>
      </w:r>
      <w:r w:rsidR="000627EA" w:rsidRPr="009A1111">
        <w:rPr>
          <w:bCs/>
          <w:i/>
          <w:color w:val="000000"/>
          <w:lang w:eastAsia="ro-RO"/>
        </w:rPr>
        <w:t>"indicatorii obligatorii de realizare la finalul implementării proiectului".</w:t>
      </w:r>
    </w:p>
    <w:p w:rsidR="00253C77" w:rsidRPr="009A1111" w:rsidRDefault="00253C77" w:rsidP="00253C77">
      <w:pPr>
        <w:jc w:val="both"/>
        <w:rPr>
          <w:lang w:val="ro-RO"/>
        </w:rPr>
      </w:pPr>
    </w:p>
    <w:p w:rsidR="000D6FBA" w:rsidRPr="009A1111" w:rsidRDefault="009B41D4" w:rsidP="009B41D4">
      <w:pPr>
        <w:spacing w:before="64"/>
        <w:ind w:left="360" w:hanging="360"/>
        <w:jc w:val="both"/>
        <w:rPr>
          <w:b/>
          <w:color w:val="000000"/>
          <w:spacing w:val="-5"/>
        </w:rPr>
      </w:pPr>
      <w:r w:rsidRPr="009A1111">
        <w:rPr>
          <w:b/>
          <w:color w:val="000000"/>
          <w:spacing w:val="-5"/>
        </w:rPr>
        <w:t>2.</w:t>
      </w:r>
      <w:r w:rsidR="000D6FBA" w:rsidRPr="009A1111">
        <w:rPr>
          <w:b/>
          <w:color w:val="000000"/>
          <w:spacing w:val="-5"/>
        </w:rPr>
        <w:t>Schimbari preconizate și rezultate așteptate</w:t>
      </w:r>
    </w:p>
    <w:p w:rsidR="000D6FBA" w:rsidRPr="009A1111" w:rsidRDefault="000D6FBA" w:rsidP="005126EC">
      <w:pPr>
        <w:ind w:right="144" w:firstLine="360"/>
        <w:jc w:val="both"/>
      </w:pPr>
      <w:r w:rsidRPr="009A1111">
        <w:t>Prin intermediul acestei operaţiuni de mai sus, vor fi sprijinite activități specifice realizării de investiții pentru creşterea eficienţei energetice a clădirilor rezidenţiale.</w:t>
      </w:r>
    </w:p>
    <w:p w:rsidR="000D6FBA" w:rsidRPr="009A1111" w:rsidRDefault="000D6FBA" w:rsidP="000D6FBA">
      <w:pPr>
        <w:jc w:val="both"/>
      </w:pPr>
      <w:r w:rsidRPr="009A1111">
        <w:t>Indicatorii de proiect care fac obiectul monitorizării implementării și performanței investiției propuse prin proiect, sunt:</w:t>
      </w:r>
    </w:p>
    <w:p w:rsidR="000D6FBA" w:rsidRPr="009A1111" w:rsidRDefault="000D6FBA" w:rsidP="000D6FBA">
      <w:pPr>
        <w:ind w:right="144"/>
        <w:jc w:val="both"/>
      </w:pPr>
      <w:r w:rsidRPr="009A1111">
        <w:rPr>
          <w:b/>
        </w:rPr>
        <w:t>- Scăderea consumului de energie finală în sectorul rezidenţial;</w:t>
      </w:r>
    </w:p>
    <w:p w:rsidR="000D6FBA" w:rsidRPr="009A1111" w:rsidRDefault="000D6FBA" w:rsidP="000D6FBA">
      <w:pPr>
        <w:ind w:right="144"/>
        <w:jc w:val="both"/>
      </w:pPr>
      <w:r w:rsidRPr="009A1111">
        <w:rPr>
          <w:b/>
        </w:rPr>
        <w:t>- Scăderea consumului anual de energie primară (kWh/an);</w:t>
      </w:r>
    </w:p>
    <w:p w:rsidR="000D6FBA" w:rsidRPr="009A1111" w:rsidRDefault="000D6FBA" w:rsidP="000D6FBA">
      <w:pPr>
        <w:ind w:right="144"/>
        <w:jc w:val="both"/>
        <w:rPr>
          <w:b/>
        </w:rPr>
      </w:pPr>
      <w:r w:rsidRPr="009A1111">
        <w:rPr>
          <w:b/>
        </w:rPr>
        <w:t>- Scăderea consumului anual specific de energie pentru încălzire (kWh/m2/an);</w:t>
      </w:r>
    </w:p>
    <w:p w:rsidR="000D6FBA" w:rsidRPr="009A1111" w:rsidRDefault="000D6FBA" w:rsidP="000D6FBA">
      <w:pPr>
        <w:jc w:val="both"/>
        <w:rPr>
          <w:b/>
        </w:rPr>
      </w:pPr>
      <w:r w:rsidRPr="009A1111">
        <w:rPr>
          <w:b/>
        </w:rPr>
        <w:t>- Scăderea anuală estimată a gazelor cu efect de seră  (echivalent tone de CO2)</w:t>
      </w:r>
    </w:p>
    <w:p w:rsidR="000D6FBA" w:rsidRPr="009A1111" w:rsidRDefault="000D6FBA" w:rsidP="000D6FBA">
      <w:pPr>
        <w:ind w:right="144"/>
        <w:jc w:val="both"/>
        <w:rPr>
          <w:i/>
          <w:color w:val="000000"/>
          <w:spacing w:val="8"/>
        </w:rPr>
      </w:pPr>
    </w:p>
    <w:p w:rsidR="000D6FBA" w:rsidRPr="009A1111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9A1111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Pr="009A1111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i/>
          <w:spacing w:val="-1"/>
          <w:sz w:val="24"/>
          <w:szCs w:val="24"/>
        </w:rPr>
      </w:pPr>
      <w:r w:rsidRPr="009A1111">
        <w:rPr>
          <w:rFonts w:ascii="Times New Roman" w:eastAsia="Times New Roman" w:hAnsi="Times New Roman"/>
          <w:sz w:val="24"/>
          <w:szCs w:val="24"/>
          <w:lang w:eastAsia="ro-RO"/>
        </w:rPr>
        <w:tab/>
        <w:t xml:space="preserve">Urmare a celor prezentate mai sus, </w:t>
      </w:r>
      <w:r w:rsidR="00B005BE" w:rsidRPr="009A1111">
        <w:rPr>
          <w:rFonts w:ascii="Times New Roman" w:eastAsia="Times New Roman" w:hAnsi="Times New Roman"/>
          <w:sz w:val="24"/>
          <w:szCs w:val="24"/>
          <w:lang w:eastAsia="ro-RO"/>
        </w:rPr>
        <w:t>consider</w:t>
      </w:r>
      <w:r w:rsidR="00200FC1" w:rsidRPr="009A1111">
        <w:rPr>
          <w:rFonts w:ascii="Times New Roman" w:eastAsia="Times New Roman" w:hAnsi="Times New Roman"/>
          <w:sz w:val="24"/>
          <w:szCs w:val="24"/>
          <w:lang w:eastAsia="ro-RO"/>
        </w:rPr>
        <w:t>ăm</w:t>
      </w:r>
      <w:r w:rsidR="00B005BE" w:rsidRPr="009A1111">
        <w:rPr>
          <w:rFonts w:ascii="Times New Roman" w:eastAsia="Times New Roman" w:hAnsi="Times New Roman"/>
          <w:sz w:val="24"/>
          <w:szCs w:val="24"/>
          <w:lang w:eastAsia="ro-RO"/>
        </w:rPr>
        <w:t xml:space="preserve"> oportună</w:t>
      </w:r>
      <w:r w:rsidRPr="009A1111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r w:rsidR="00CF51D7" w:rsidRPr="009A1111">
        <w:rPr>
          <w:rFonts w:ascii="Times New Roman" w:eastAsia="Times New Roman" w:hAnsi="Times New Roman"/>
          <w:sz w:val="24"/>
          <w:szCs w:val="24"/>
          <w:lang w:eastAsia="ro-RO"/>
        </w:rPr>
        <w:t xml:space="preserve">modificarea </w:t>
      </w:r>
      <w:r w:rsidR="00C23A5C" w:rsidRPr="009A1111">
        <w:rPr>
          <w:rFonts w:ascii="Times New Roman" w:hAnsi="Times New Roman"/>
          <w:bCs/>
          <w:color w:val="000000"/>
          <w:sz w:val="24"/>
          <w:szCs w:val="24"/>
          <w:lang w:eastAsia="ro-RO"/>
        </w:rPr>
        <w:t>HCL nr. 4</w:t>
      </w:r>
      <w:r w:rsidR="00811A65" w:rsidRPr="009A1111">
        <w:rPr>
          <w:rFonts w:ascii="Times New Roman" w:hAnsi="Times New Roman"/>
          <w:bCs/>
          <w:color w:val="000000"/>
          <w:sz w:val="24"/>
          <w:szCs w:val="24"/>
          <w:lang w:eastAsia="ro-RO"/>
        </w:rPr>
        <w:t>3</w:t>
      </w:r>
      <w:r w:rsidR="00CF4A6F" w:rsidRPr="009A1111">
        <w:rPr>
          <w:rFonts w:ascii="Times New Roman" w:hAnsi="Times New Roman"/>
          <w:bCs/>
          <w:color w:val="000000"/>
          <w:sz w:val="24"/>
          <w:szCs w:val="24"/>
          <w:lang w:eastAsia="ro-RO"/>
        </w:rPr>
        <w:t>5</w:t>
      </w:r>
      <w:r w:rsidR="00C23A5C" w:rsidRPr="009A1111">
        <w:rPr>
          <w:rFonts w:ascii="Times New Roman" w:hAnsi="Times New Roman"/>
          <w:bCs/>
          <w:color w:val="000000"/>
          <w:sz w:val="24"/>
          <w:szCs w:val="24"/>
          <w:lang w:eastAsia="ro-RO"/>
        </w:rPr>
        <w:t>/2</w:t>
      </w:r>
      <w:r w:rsidR="00811A65" w:rsidRPr="009A1111">
        <w:rPr>
          <w:rFonts w:ascii="Times New Roman" w:hAnsi="Times New Roman"/>
          <w:bCs/>
          <w:color w:val="000000"/>
          <w:sz w:val="24"/>
          <w:szCs w:val="24"/>
          <w:lang w:eastAsia="ro-RO"/>
        </w:rPr>
        <w:t>1</w:t>
      </w:r>
      <w:r w:rsidR="00C23A5C" w:rsidRPr="009A1111">
        <w:rPr>
          <w:rFonts w:ascii="Times New Roman" w:hAnsi="Times New Roman"/>
          <w:bCs/>
          <w:color w:val="000000"/>
          <w:sz w:val="24"/>
          <w:szCs w:val="24"/>
          <w:lang w:eastAsia="ro-RO"/>
        </w:rPr>
        <w:t>.1</w:t>
      </w:r>
      <w:r w:rsidR="00811A65" w:rsidRPr="009A1111">
        <w:rPr>
          <w:rFonts w:ascii="Times New Roman" w:hAnsi="Times New Roman"/>
          <w:bCs/>
          <w:color w:val="000000"/>
          <w:sz w:val="24"/>
          <w:szCs w:val="24"/>
          <w:lang w:eastAsia="ro-RO"/>
        </w:rPr>
        <w:t>1</w:t>
      </w:r>
      <w:r w:rsidR="00C23A5C" w:rsidRPr="009A1111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.2017 privind aprobarea documentației tehnico-economice, a indicatorilor tehnico-economici - faza D.A.L.I. și a anexei privind descrierea sumară a investiției, pentru obiectivul </w:t>
      </w:r>
      <w:r w:rsidR="00C23A5C" w:rsidRPr="009A1111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 xml:space="preserve">"Reabilitare termică imobil, </w:t>
      </w:r>
      <w:r w:rsidR="00CF4A6F" w:rsidRPr="009A1111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>str. Martir Ioan Stanciu, nr. 2 – Calea Martirilor 1989, nr. 31</w:t>
      </w:r>
      <w:r w:rsidR="00C23A5C" w:rsidRPr="009A1111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>"</w:t>
      </w:r>
      <w:r w:rsidRPr="009A1111">
        <w:rPr>
          <w:rFonts w:ascii="Times New Roman" w:hAnsi="Times New Roman"/>
          <w:i/>
          <w:spacing w:val="-1"/>
          <w:sz w:val="24"/>
          <w:szCs w:val="24"/>
        </w:rPr>
        <w:t>.</w:t>
      </w:r>
    </w:p>
    <w:p w:rsidR="000D6FBA" w:rsidRPr="009A1111" w:rsidRDefault="000D6FBA" w:rsidP="000D6FBA"/>
    <w:p w:rsidR="009461F1" w:rsidRPr="009A1111" w:rsidRDefault="009461F1" w:rsidP="009461F1">
      <w:pPr>
        <w:ind w:firstLine="360"/>
        <w:rPr>
          <w:b/>
        </w:rPr>
      </w:pPr>
      <w:r w:rsidRPr="009A1111">
        <w:rPr>
          <w:b/>
        </w:rPr>
        <w:t xml:space="preserve">     PRIMAR</w:t>
      </w:r>
      <w:r w:rsidRPr="009A1111">
        <w:rPr>
          <w:b/>
        </w:rPr>
        <w:tab/>
      </w:r>
      <w:r w:rsidRPr="009A1111">
        <w:rPr>
          <w:b/>
        </w:rPr>
        <w:tab/>
      </w:r>
      <w:r w:rsidRPr="009A1111">
        <w:rPr>
          <w:b/>
        </w:rPr>
        <w:tab/>
      </w:r>
      <w:r w:rsidRPr="009A1111">
        <w:rPr>
          <w:b/>
        </w:rPr>
        <w:tab/>
      </w:r>
      <w:r w:rsidRPr="009A1111">
        <w:rPr>
          <w:b/>
        </w:rPr>
        <w:tab/>
      </w:r>
      <w:r w:rsidRPr="009A1111">
        <w:rPr>
          <w:b/>
        </w:rPr>
        <w:tab/>
      </w:r>
      <w:r w:rsidRPr="009A1111">
        <w:rPr>
          <w:b/>
        </w:rPr>
        <w:tab/>
        <w:t xml:space="preserve">      </w:t>
      </w:r>
      <w:r w:rsidR="00147158">
        <w:rPr>
          <w:b/>
        </w:rPr>
        <w:t xml:space="preserve">          </w:t>
      </w:r>
      <w:r w:rsidRPr="009A1111">
        <w:rPr>
          <w:b/>
        </w:rPr>
        <w:t xml:space="preserve">  </w:t>
      </w:r>
      <w:r w:rsidR="002661D4" w:rsidRPr="009A1111">
        <w:rPr>
          <w:b/>
        </w:rPr>
        <w:t>ŞEF SERVICIU</w:t>
      </w:r>
    </w:p>
    <w:p w:rsidR="009461F1" w:rsidRPr="009A1111" w:rsidRDefault="009461F1" w:rsidP="009461F1">
      <w:pPr>
        <w:ind w:firstLine="360"/>
        <w:rPr>
          <w:b/>
          <w:lang w:val="ro-RO"/>
        </w:rPr>
      </w:pPr>
      <w:r w:rsidRPr="009A1111">
        <w:rPr>
          <w:b/>
        </w:rPr>
        <w:t>NICOLAE ROBU</w:t>
      </w:r>
      <w:r w:rsidRPr="009A1111">
        <w:rPr>
          <w:b/>
        </w:rPr>
        <w:tab/>
      </w:r>
      <w:r w:rsidRPr="009A1111">
        <w:rPr>
          <w:b/>
        </w:rPr>
        <w:tab/>
      </w:r>
      <w:r w:rsidRPr="009A1111">
        <w:rPr>
          <w:b/>
        </w:rPr>
        <w:tab/>
      </w:r>
      <w:r w:rsidRPr="009A1111">
        <w:rPr>
          <w:b/>
        </w:rPr>
        <w:tab/>
      </w:r>
      <w:r w:rsidRPr="009A1111">
        <w:rPr>
          <w:b/>
        </w:rPr>
        <w:tab/>
      </w:r>
      <w:r w:rsidRPr="009A1111">
        <w:rPr>
          <w:b/>
        </w:rPr>
        <w:tab/>
        <w:t xml:space="preserve">     </w:t>
      </w:r>
      <w:r w:rsidR="002661D4" w:rsidRPr="009A1111">
        <w:rPr>
          <w:b/>
        </w:rPr>
        <w:t xml:space="preserve">    </w:t>
      </w:r>
      <w:r w:rsidRPr="009A1111">
        <w:rPr>
          <w:b/>
        </w:rPr>
        <w:t xml:space="preserve"> MAGDALENA NICOAR</w:t>
      </w:r>
      <w:r w:rsidRPr="009A1111">
        <w:rPr>
          <w:b/>
          <w:lang w:val="ro-RO"/>
        </w:rPr>
        <w:t>Ă</w:t>
      </w:r>
    </w:p>
    <w:p w:rsidR="000D6FBA" w:rsidRPr="009A1111" w:rsidRDefault="000D6FBA" w:rsidP="000D6FBA">
      <w:pPr>
        <w:jc w:val="both"/>
        <w:rPr>
          <w:b/>
        </w:rPr>
      </w:pPr>
      <w:r w:rsidRPr="009A1111">
        <w:rPr>
          <w:b/>
        </w:rPr>
        <w:tab/>
      </w:r>
      <w:r w:rsidRPr="009A1111">
        <w:rPr>
          <w:b/>
        </w:rPr>
        <w:tab/>
      </w:r>
      <w:r w:rsidRPr="009A1111">
        <w:rPr>
          <w:b/>
        </w:rPr>
        <w:tab/>
      </w:r>
      <w:r w:rsidRPr="009A1111">
        <w:rPr>
          <w:b/>
        </w:rPr>
        <w:tab/>
      </w:r>
      <w:r w:rsidRPr="009A1111">
        <w:rPr>
          <w:b/>
        </w:rPr>
        <w:tab/>
      </w:r>
      <w:r w:rsidRPr="009A1111">
        <w:rPr>
          <w:b/>
        </w:rPr>
        <w:tab/>
      </w:r>
      <w:r w:rsidRPr="009A1111">
        <w:rPr>
          <w:b/>
        </w:rPr>
        <w:tab/>
      </w:r>
    </w:p>
    <w:p w:rsidR="000D6FBA" w:rsidRPr="009A1111" w:rsidRDefault="000D6FBA" w:rsidP="000D6FBA">
      <w:pPr>
        <w:jc w:val="both"/>
        <w:rPr>
          <w:b/>
        </w:rPr>
      </w:pPr>
      <w:r w:rsidRPr="009A1111">
        <w:rPr>
          <w:b/>
        </w:rPr>
        <w:t xml:space="preserve"> </w:t>
      </w:r>
    </w:p>
    <w:p w:rsidR="000D6FBA" w:rsidRPr="009A1111" w:rsidRDefault="000D6FBA" w:rsidP="000D6FBA">
      <w:pPr>
        <w:jc w:val="both"/>
        <w:rPr>
          <w:lang w:val="ro-RO"/>
        </w:rPr>
      </w:pPr>
      <w:r w:rsidRPr="009A1111">
        <w:rPr>
          <w:lang w:val="ro-RO"/>
        </w:rPr>
        <w:tab/>
      </w:r>
      <w:r w:rsidRPr="009A1111">
        <w:rPr>
          <w:lang w:val="ro-RO"/>
        </w:rPr>
        <w:tab/>
      </w:r>
      <w:r w:rsidRPr="009A1111">
        <w:rPr>
          <w:lang w:val="ro-RO"/>
        </w:rPr>
        <w:tab/>
      </w:r>
      <w:r w:rsidRPr="009A1111">
        <w:rPr>
          <w:lang w:val="ro-RO"/>
        </w:rPr>
        <w:tab/>
      </w:r>
      <w:r w:rsidRPr="009A1111">
        <w:rPr>
          <w:lang w:val="ro-RO"/>
        </w:rPr>
        <w:tab/>
      </w:r>
      <w:r w:rsidRPr="009A1111">
        <w:rPr>
          <w:lang w:val="ro-RO"/>
        </w:rPr>
        <w:tab/>
      </w:r>
      <w:r w:rsidRPr="009A1111">
        <w:rPr>
          <w:lang w:val="ro-RO"/>
        </w:rPr>
        <w:tab/>
      </w:r>
      <w:r w:rsidRPr="009A1111">
        <w:rPr>
          <w:lang w:val="ro-RO"/>
        </w:rPr>
        <w:tab/>
      </w:r>
      <w:r w:rsidRPr="009A1111">
        <w:rPr>
          <w:lang w:val="ro-RO"/>
        </w:rPr>
        <w:tab/>
        <w:t xml:space="preserve">                Cod FO53-03,Ver.1</w:t>
      </w:r>
    </w:p>
    <w:sectPr w:rsidR="000D6FBA" w:rsidRPr="009A1111" w:rsidSect="00CF4A6F">
      <w:pgSz w:w="12240" w:h="15840"/>
      <w:pgMar w:top="426" w:right="758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characterSpacingControl w:val="doNotCompress"/>
  <w:compat/>
  <w:rsids>
    <w:rsidRoot w:val="000D6FBA"/>
    <w:rsid w:val="00006B3F"/>
    <w:rsid w:val="00035D48"/>
    <w:rsid w:val="000627EA"/>
    <w:rsid w:val="00076606"/>
    <w:rsid w:val="000C526C"/>
    <w:rsid w:val="000D6357"/>
    <w:rsid w:val="000D6FBA"/>
    <w:rsid w:val="00147158"/>
    <w:rsid w:val="0017611E"/>
    <w:rsid w:val="001D05F4"/>
    <w:rsid w:val="001E1087"/>
    <w:rsid w:val="00200FC1"/>
    <w:rsid w:val="00253C77"/>
    <w:rsid w:val="002661D4"/>
    <w:rsid w:val="0027198C"/>
    <w:rsid w:val="00276192"/>
    <w:rsid w:val="002F64F5"/>
    <w:rsid w:val="003B3838"/>
    <w:rsid w:val="00444964"/>
    <w:rsid w:val="004450EB"/>
    <w:rsid w:val="00452940"/>
    <w:rsid w:val="005100F8"/>
    <w:rsid w:val="005126EC"/>
    <w:rsid w:val="0054385C"/>
    <w:rsid w:val="00643415"/>
    <w:rsid w:val="0071599D"/>
    <w:rsid w:val="00811A65"/>
    <w:rsid w:val="00861DB7"/>
    <w:rsid w:val="009461F1"/>
    <w:rsid w:val="009A1111"/>
    <w:rsid w:val="009A47F7"/>
    <w:rsid w:val="009A4984"/>
    <w:rsid w:val="009B41D4"/>
    <w:rsid w:val="00A840AC"/>
    <w:rsid w:val="00AA19CB"/>
    <w:rsid w:val="00B005BE"/>
    <w:rsid w:val="00B55DC0"/>
    <w:rsid w:val="00B6545E"/>
    <w:rsid w:val="00B67A62"/>
    <w:rsid w:val="00B701C0"/>
    <w:rsid w:val="00B719D2"/>
    <w:rsid w:val="00B81B27"/>
    <w:rsid w:val="00BA5597"/>
    <w:rsid w:val="00BD7A64"/>
    <w:rsid w:val="00C23A5C"/>
    <w:rsid w:val="00CA2C03"/>
    <w:rsid w:val="00CF4A6F"/>
    <w:rsid w:val="00CF51D7"/>
    <w:rsid w:val="00D1131B"/>
    <w:rsid w:val="00D32A49"/>
    <w:rsid w:val="00DD6145"/>
    <w:rsid w:val="00E1115B"/>
    <w:rsid w:val="00E322B4"/>
    <w:rsid w:val="00E3534B"/>
    <w:rsid w:val="00EC2059"/>
    <w:rsid w:val="00F46819"/>
    <w:rsid w:val="00FA21E2"/>
    <w:rsid w:val="00FD4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20</cp:revision>
  <dcterms:created xsi:type="dcterms:W3CDTF">2017-09-05T13:37:00Z</dcterms:created>
  <dcterms:modified xsi:type="dcterms:W3CDTF">2018-11-09T10:02:00Z</dcterms:modified>
</cp:coreProperties>
</file>