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956" w:rsidRPr="00034E84" w:rsidRDefault="00257956" w:rsidP="00257956">
      <w:pPr>
        <w:rPr>
          <w:rFonts w:ascii="Times New Roman" w:hAnsi="Times New Roman" w:cs="Times New Roman"/>
          <w:b/>
          <w:sz w:val="24"/>
          <w:szCs w:val="24"/>
        </w:rPr>
      </w:pPr>
      <w:r w:rsidRPr="00034E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Anexa 1 la HCL nr.</w:t>
      </w:r>
      <w:r w:rsidRPr="00034E84">
        <w:rPr>
          <w:rFonts w:ascii="Times New Roman" w:hAnsi="Times New Roman" w:cs="Times New Roman"/>
          <w:b/>
          <w:sz w:val="24"/>
          <w:szCs w:val="24"/>
        </w:rPr>
        <w:tab/>
        <w:t xml:space="preserve">      /       </w:t>
      </w:r>
      <w:r w:rsidRPr="00034E84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</w:p>
    <w:p w:rsidR="00257956" w:rsidRPr="00034E84" w:rsidRDefault="00257956" w:rsidP="00257956">
      <w:pPr>
        <w:rPr>
          <w:rFonts w:ascii="Times New Roman" w:hAnsi="Times New Roman" w:cs="Times New Roman"/>
          <w:b/>
          <w:sz w:val="24"/>
          <w:szCs w:val="24"/>
        </w:rPr>
      </w:pPr>
      <w:r w:rsidRPr="00034E8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</w:r>
    </w:p>
    <w:p w:rsidR="00257956" w:rsidRPr="00034E84" w:rsidRDefault="00257956" w:rsidP="00257956">
      <w:pPr>
        <w:rPr>
          <w:rFonts w:ascii="Times New Roman" w:hAnsi="Times New Roman" w:cs="Times New Roman"/>
          <w:b/>
          <w:sz w:val="24"/>
          <w:szCs w:val="24"/>
        </w:rPr>
      </w:pPr>
      <w:r w:rsidRPr="00034E84">
        <w:rPr>
          <w:rFonts w:ascii="Times New Roman" w:hAnsi="Times New Roman" w:cs="Times New Roman"/>
          <w:b/>
          <w:sz w:val="24"/>
          <w:szCs w:val="24"/>
        </w:rPr>
        <w:tab/>
      </w:r>
      <w:r w:rsidRPr="00034E84"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C42C0F" w:rsidRPr="00034E84" w:rsidRDefault="00C42C0F" w:rsidP="00C42C0F">
      <w:pPr>
        <w:numPr>
          <w:ilvl w:val="0"/>
          <w:numId w:val="2"/>
        </w:numPr>
        <w:spacing w:before="240" w:after="0"/>
        <w:ind w:right="27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034E84">
        <w:rPr>
          <w:rFonts w:ascii="Times New Roman" w:hAnsi="Times New Roman" w:cs="Times New Roman"/>
          <w:b/>
          <w:caps/>
          <w:sz w:val="24"/>
          <w:szCs w:val="24"/>
        </w:rPr>
        <w:t>Elemente de identificare a obiectivului de investIȚii</w:t>
      </w:r>
    </w:p>
    <w:p w:rsidR="00C42C0F" w:rsidRPr="00034E84" w:rsidRDefault="00C42C0F" w:rsidP="00C42C0F">
      <w:pPr>
        <w:pStyle w:val="BodyText"/>
        <w:spacing w:before="13" w:line="245" w:lineRule="auto"/>
        <w:ind w:left="208" w:right="176" w:firstLine="76"/>
        <w:rPr>
          <w:rFonts w:ascii="Times New Roman" w:hAnsi="Times New Roman" w:cs="Times New Roman"/>
          <w:sz w:val="24"/>
          <w:szCs w:val="24"/>
        </w:rPr>
      </w:pPr>
    </w:p>
    <w:p w:rsidR="00C42C0F" w:rsidRPr="00034E84" w:rsidRDefault="00C42C0F" w:rsidP="00C42C0F">
      <w:pPr>
        <w:pStyle w:val="BodyText"/>
        <w:spacing w:before="13" w:line="245" w:lineRule="auto"/>
        <w:ind w:left="208" w:right="176" w:firstLine="76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1. Denumire:</w:t>
      </w:r>
      <w:r w:rsidRPr="00034E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„</w:t>
      </w:r>
      <w:proofErr w:type="spellStart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Reabilitarea</w:t>
      </w:r>
      <w:proofErr w:type="spellEnd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 xml:space="preserve">, </w:t>
      </w:r>
      <w:proofErr w:type="spellStart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extinderea</w:t>
      </w:r>
      <w:proofErr w:type="spellEnd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 xml:space="preserve"> </w:t>
      </w:r>
      <w:proofErr w:type="spellStart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şi</w:t>
      </w:r>
      <w:proofErr w:type="spellEnd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 xml:space="preserve"> </w:t>
      </w:r>
      <w:proofErr w:type="spellStart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dotarea</w:t>
      </w:r>
      <w:proofErr w:type="spellEnd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 xml:space="preserve"> </w:t>
      </w:r>
      <w:proofErr w:type="spellStart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infrastructurii</w:t>
      </w:r>
      <w:proofErr w:type="spellEnd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 xml:space="preserve"> </w:t>
      </w:r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ab/>
      </w:r>
      <w:proofErr w:type="spellStart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ambulatoriului</w:t>
      </w:r>
      <w:proofErr w:type="spellEnd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 xml:space="preserve"> O.R.L. din </w:t>
      </w:r>
      <w:proofErr w:type="spellStart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cadrul</w:t>
      </w:r>
      <w:proofErr w:type="spellEnd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 xml:space="preserve"> </w:t>
      </w:r>
      <w:proofErr w:type="spellStart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Spitalului</w:t>
      </w:r>
      <w:proofErr w:type="spellEnd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 xml:space="preserve"> Clinic Municipal de </w:t>
      </w:r>
      <w:proofErr w:type="spellStart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Urgenţe</w:t>
      </w:r>
      <w:proofErr w:type="spellEnd"/>
      <w:r w:rsidRPr="00034E84">
        <w:rPr>
          <w:rFonts w:ascii="Times New Roman" w:hAnsi="Times New Roman" w:cs="Times New Roman"/>
          <w:b/>
          <w:bCs/>
          <w:w w:val="105"/>
          <w:sz w:val="24"/>
          <w:szCs w:val="24"/>
          <w:lang w:val="en-US"/>
        </w:rPr>
        <w:t>”</w:t>
      </w:r>
    </w:p>
    <w:p w:rsidR="00C42C0F" w:rsidRPr="00034E84" w:rsidRDefault="00C42C0F" w:rsidP="00C42C0F">
      <w:pPr>
        <w:pStyle w:val="BodyText"/>
        <w:spacing w:before="13" w:line="245" w:lineRule="auto"/>
        <w:ind w:left="208" w:right="176" w:firstLine="76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 xml:space="preserve">2. Amplasament: </w:t>
      </w:r>
      <w:r w:rsidRPr="00034E84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Municipiul Timișoara, </w:t>
      </w:r>
      <w:r w:rsidRPr="00034E84">
        <w:rPr>
          <w:rFonts w:ascii="Times New Roman" w:hAnsi="Times New Roman" w:cs="Times New Roman"/>
          <w:b/>
          <w:bCs/>
          <w:sz w:val="24"/>
          <w:szCs w:val="24"/>
        </w:rPr>
        <w:t>Bv. Revoluției din 1989 nr. 6, Jud. Timiş</w:t>
      </w:r>
    </w:p>
    <w:p w:rsidR="00C42C0F" w:rsidRPr="00034E84" w:rsidRDefault="00C42C0F" w:rsidP="00C42C0F">
      <w:pPr>
        <w:pStyle w:val="BodyText"/>
        <w:spacing w:before="13" w:line="245" w:lineRule="auto"/>
        <w:ind w:left="208" w:right="176" w:firstLine="76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 xml:space="preserve">3. Beneficiar: </w:t>
      </w:r>
      <w:r w:rsidRPr="00034E84">
        <w:rPr>
          <w:rFonts w:ascii="Times New Roman" w:hAnsi="Times New Roman" w:cs="Times New Roman"/>
          <w:b/>
          <w:sz w:val="24"/>
          <w:szCs w:val="24"/>
        </w:rPr>
        <w:t xml:space="preserve">Municipiul Timisoara </w:t>
      </w:r>
    </w:p>
    <w:p w:rsidR="00C42C0F" w:rsidRPr="00034E84" w:rsidRDefault="00C42C0F" w:rsidP="00C42C0F">
      <w:pPr>
        <w:pStyle w:val="BodyText"/>
        <w:spacing w:before="13" w:line="245" w:lineRule="auto"/>
        <w:ind w:left="208" w:right="176" w:firstLine="76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 xml:space="preserve">4. Faza: </w:t>
      </w:r>
      <w:r w:rsidRPr="00034E84">
        <w:rPr>
          <w:rFonts w:ascii="Times New Roman" w:hAnsi="Times New Roman" w:cs="Times New Roman"/>
          <w:b/>
          <w:sz w:val="24"/>
          <w:szCs w:val="24"/>
        </w:rPr>
        <w:t>Proiect Tehnic</w:t>
      </w:r>
    </w:p>
    <w:p w:rsidR="00C42C0F" w:rsidRPr="00034E84" w:rsidRDefault="00C42C0F" w:rsidP="00C42C0F">
      <w:pPr>
        <w:pStyle w:val="BodyText"/>
        <w:spacing w:before="13" w:line="245" w:lineRule="auto"/>
        <w:ind w:left="208" w:right="176" w:firstLine="76"/>
        <w:rPr>
          <w:rFonts w:ascii="Times New Roman" w:hAnsi="Times New Roman" w:cs="Times New Roman"/>
          <w:b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 xml:space="preserve">5. Elaborator: </w:t>
      </w:r>
      <w:r w:rsidRPr="00034E84">
        <w:rPr>
          <w:rFonts w:ascii="Times New Roman" w:hAnsi="Times New Roman" w:cs="Times New Roman"/>
          <w:b/>
          <w:sz w:val="24"/>
          <w:szCs w:val="24"/>
        </w:rPr>
        <w:t>ATELIERUL ARHITEXT SRL</w:t>
      </w:r>
    </w:p>
    <w:p w:rsidR="00C42C0F" w:rsidRPr="00034E84" w:rsidRDefault="00C42C0F" w:rsidP="00C42C0F">
      <w:pPr>
        <w:pStyle w:val="BodyText"/>
        <w:spacing w:before="13" w:line="245" w:lineRule="auto"/>
        <w:ind w:left="208" w:right="176" w:firstLine="76"/>
        <w:rPr>
          <w:rFonts w:ascii="Times New Roman" w:hAnsi="Times New Roman" w:cs="Times New Roman"/>
          <w:sz w:val="24"/>
          <w:szCs w:val="24"/>
        </w:rPr>
      </w:pPr>
    </w:p>
    <w:p w:rsidR="00C42C0F" w:rsidRDefault="00C42C0F" w:rsidP="00034E84">
      <w:pPr>
        <w:numPr>
          <w:ilvl w:val="0"/>
          <w:numId w:val="2"/>
        </w:numPr>
        <w:spacing w:after="0" w:line="240" w:lineRule="auto"/>
        <w:ind w:right="27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034E84">
        <w:rPr>
          <w:rFonts w:ascii="Times New Roman" w:hAnsi="Times New Roman" w:cs="Times New Roman"/>
          <w:b/>
          <w:caps/>
          <w:sz w:val="24"/>
          <w:szCs w:val="24"/>
        </w:rPr>
        <w:t xml:space="preserve">Principalii Indicatori tehnico-economici aferenȚi obiectivului de investiţii: </w:t>
      </w:r>
    </w:p>
    <w:p w:rsidR="00685C3A" w:rsidRPr="00034E84" w:rsidRDefault="00685C3A" w:rsidP="00685C3A">
      <w:pPr>
        <w:spacing w:after="0" w:line="240" w:lineRule="auto"/>
        <w:ind w:left="720" w:right="27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C42C0F" w:rsidRPr="00034E84" w:rsidRDefault="00C42C0F" w:rsidP="00034E84">
      <w:pPr>
        <w:numPr>
          <w:ilvl w:val="0"/>
          <w:numId w:val="3"/>
        </w:numPr>
        <w:spacing w:after="0" w:line="240" w:lineRule="auto"/>
        <w:ind w:left="709" w:right="270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 xml:space="preserve">Indicatori maximali/Valoarea totală a investiției (T.V.A. inclus) </w:t>
      </w:r>
    </w:p>
    <w:p w:rsidR="00C42C0F" w:rsidRPr="00034E84" w:rsidRDefault="00C42C0F" w:rsidP="00034E8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 xml:space="preserve">       varianta recomandată de proiectant - 11.836.593,72 lei, din care C+M </w:t>
      </w:r>
      <w:r w:rsidR="00DF6DBD">
        <w:rPr>
          <w:rFonts w:ascii="Times New Roman" w:hAnsi="Times New Roman" w:cs="Times New Roman"/>
          <w:sz w:val="24"/>
          <w:szCs w:val="24"/>
        </w:rPr>
        <w:t>–</w:t>
      </w:r>
      <w:r w:rsidRPr="00034E84">
        <w:rPr>
          <w:rFonts w:ascii="Times New Roman" w:hAnsi="Times New Roman" w:cs="Times New Roman"/>
          <w:sz w:val="24"/>
          <w:szCs w:val="24"/>
        </w:rPr>
        <w:t xml:space="preserve"> </w:t>
      </w:r>
      <w:r w:rsidR="00DF6DBD">
        <w:rPr>
          <w:rFonts w:ascii="Times New Roman" w:hAnsi="Times New Roman" w:cs="Times New Roman"/>
          <w:sz w:val="24"/>
          <w:szCs w:val="24"/>
        </w:rPr>
        <w:t>8.619.593,96</w:t>
      </w:r>
      <w:r w:rsidRPr="00034E84">
        <w:rPr>
          <w:rFonts w:ascii="Times New Roman" w:hAnsi="Times New Roman" w:cs="Times New Roman"/>
          <w:sz w:val="24"/>
          <w:szCs w:val="24"/>
        </w:rPr>
        <w:t xml:space="preserve"> lei </w:t>
      </w:r>
    </w:p>
    <w:p w:rsidR="00C42C0F" w:rsidRPr="00034E84" w:rsidRDefault="00C42C0F" w:rsidP="00034E84">
      <w:pPr>
        <w:numPr>
          <w:ilvl w:val="0"/>
          <w:numId w:val="3"/>
        </w:numPr>
        <w:spacing w:after="0" w:line="240" w:lineRule="auto"/>
        <w:ind w:left="709" w:right="270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 xml:space="preserve">Durata  de realizare estimată a investiției este de </w:t>
      </w:r>
      <w:r w:rsidR="00D750EB" w:rsidRPr="00034E84">
        <w:rPr>
          <w:rFonts w:ascii="Times New Roman" w:hAnsi="Times New Roman" w:cs="Times New Roman"/>
          <w:sz w:val="24"/>
          <w:szCs w:val="24"/>
        </w:rPr>
        <w:t>de 33 luni</w:t>
      </w:r>
      <w:r w:rsidRPr="00034E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C0F" w:rsidRPr="00034E84" w:rsidRDefault="00C42C0F" w:rsidP="00034E84">
      <w:pPr>
        <w:numPr>
          <w:ilvl w:val="0"/>
          <w:numId w:val="3"/>
        </w:numPr>
        <w:spacing w:after="0" w:line="240" w:lineRule="auto"/>
        <w:ind w:left="709" w:right="270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Statutul juridic: Municipiul Timişoara – domeniu public, cu drept de administrare pentru Spitalul Clinic Municipal de Urgenta Timisoara</w:t>
      </w:r>
    </w:p>
    <w:p w:rsidR="00C42C0F" w:rsidRPr="00034E84" w:rsidRDefault="00C42C0F" w:rsidP="00034E84">
      <w:pPr>
        <w:numPr>
          <w:ilvl w:val="0"/>
          <w:numId w:val="3"/>
        </w:numPr>
        <w:spacing w:after="0" w:line="240" w:lineRule="auto"/>
        <w:ind w:left="709" w:right="270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Indicatori minimali /Capacităţi (în unităţi fizice şi valorice):</w:t>
      </w:r>
    </w:p>
    <w:p w:rsidR="00C42C0F" w:rsidRPr="00034E84" w:rsidRDefault="00C42C0F" w:rsidP="00034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Corp extindere ambulatoriu („Corp din curte” – corp B)</w:t>
      </w:r>
    </w:p>
    <w:p w:rsidR="00C42C0F" w:rsidRPr="00034E84" w:rsidRDefault="00C42C0F" w:rsidP="00034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Categoria de importanta – “C”  (constructii de importanta normal, conf HG  766/1997</w:t>
      </w:r>
    </w:p>
    <w:p w:rsidR="00C42C0F" w:rsidRPr="00034E84" w:rsidRDefault="00C42C0F" w:rsidP="00034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 xml:space="preserve">Clasa de importanta – “II”, conf. P100/2006 </w:t>
      </w:r>
    </w:p>
    <w:p w:rsidR="00C42C0F" w:rsidRPr="00034E84" w:rsidRDefault="00C42C0F" w:rsidP="00034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Riscul de incendiu – “MIC, conf.  P118/99</w:t>
      </w:r>
    </w:p>
    <w:p w:rsidR="00C42C0F" w:rsidRPr="00034E84" w:rsidRDefault="00C42C0F" w:rsidP="00034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Gradul de rezistenta la foc – “II”, conf. P118/99</w:t>
      </w:r>
    </w:p>
    <w:p w:rsidR="00C42C0F" w:rsidRPr="00034E84" w:rsidRDefault="00C42C0F" w:rsidP="00034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Regim de inaltime prop – P+4E</w:t>
      </w:r>
    </w:p>
    <w:p w:rsidR="00C42C0F" w:rsidRPr="00034E84" w:rsidRDefault="00C42C0F" w:rsidP="00034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Suprafata construita (corp extindere ambulatoriu)  - 23</w:t>
      </w:r>
      <w:r w:rsidR="00EF4D70">
        <w:rPr>
          <w:rFonts w:ascii="Times New Roman" w:hAnsi="Times New Roman" w:cs="Times New Roman"/>
          <w:sz w:val="24"/>
          <w:szCs w:val="24"/>
        </w:rPr>
        <w:t>8</w:t>
      </w:r>
      <w:r w:rsidRPr="00034E84">
        <w:rPr>
          <w:rFonts w:ascii="Times New Roman" w:hAnsi="Times New Roman" w:cs="Times New Roman"/>
          <w:sz w:val="24"/>
          <w:szCs w:val="24"/>
        </w:rPr>
        <w:t>,70 mp</w:t>
      </w:r>
    </w:p>
    <w:p w:rsidR="00C42C0F" w:rsidRPr="00034E84" w:rsidRDefault="00C42C0F" w:rsidP="00034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Suprafata construita desfasurata (corp extindere ambulatoriu)  – 1030,10 mp</w:t>
      </w:r>
      <w:r w:rsidRPr="00034E84">
        <w:rPr>
          <w:rFonts w:ascii="Times New Roman" w:hAnsi="Times New Roman" w:cs="Times New Roman"/>
          <w:sz w:val="24"/>
          <w:szCs w:val="24"/>
        </w:rPr>
        <w:tab/>
      </w:r>
    </w:p>
    <w:p w:rsidR="00C42C0F" w:rsidRPr="00034E84" w:rsidRDefault="00C42C0F" w:rsidP="00034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Suprafata construita totala (Clinica ORL si corp extindere-ambulatoriu) – 626,10 mp</w:t>
      </w:r>
    </w:p>
    <w:p w:rsidR="00C42C0F" w:rsidRPr="00034E84" w:rsidRDefault="00C42C0F" w:rsidP="00034E8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Suprafata construita desfasurata totala (Clinica ORL si corp extindere-ambulatoriu)–2712,70 mp</w:t>
      </w:r>
    </w:p>
    <w:p w:rsidR="00C42C0F" w:rsidRPr="00034E84" w:rsidRDefault="00C42C0F" w:rsidP="00034E84">
      <w:pPr>
        <w:numPr>
          <w:ilvl w:val="0"/>
          <w:numId w:val="3"/>
        </w:numPr>
        <w:spacing w:after="0" w:line="240" w:lineRule="auto"/>
        <w:ind w:left="709" w:right="270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>Indicatori financiari, socio-economici, de impact, de rezultat/operare (după caz): Nu este cazul</w:t>
      </w:r>
    </w:p>
    <w:p w:rsidR="00C42C0F" w:rsidRPr="00034E84" w:rsidRDefault="00C42C0F" w:rsidP="00034E84">
      <w:pPr>
        <w:numPr>
          <w:ilvl w:val="0"/>
          <w:numId w:val="3"/>
        </w:numPr>
        <w:spacing w:after="0" w:line="240" w:lineRule="auto"/>
        <w:ind w:left="709" w:right="270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4E84">
        <w:rPr>
          <w:rFonts w:ascii="Times New Roman" w:hAnsi="Times New Roman" w:cs="Times New Roman"/>
          <w:sz w:val="24"/>
          <w:szCs w:val="24"/>
        </w:rPr>
        <w:t xml:space="preserve">Surse de finanţare: Buget local/ FEDR/Buget de stat – Contract de finantare nr. 4619/23.07.2019 </w:t>
      </w:r>
    </w:p>
    <w:p w:rsidR="00257956" w:rsidRPr="00034E84" w:rsidRDefault="00257956" w:rsidP="00257956">
      <w:pPr>
        <w:rPr>
          <w:rFonts w:ascii="Times New Roman" w:hAnsi="Times New Roman" w:cs="Times New Roman"/>
          <w:b/>
          <w:sz w:val="24"/>
          <w:szCs w:val="24"/>
        </w:rPr>
      </w:pPr>
    </w:p>
    <w:p w:rsidR="00257956" w:rsidRPr="00685C3A" w:rsidRDefault="00257956" w:rsidP="00034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3A">
        <w:rPr>
          <w:rFonts w:ascii="Times New Roman" w:hAnsi="Times New Roman" w:cs="Times New Roman"/>
          <w:sz w:val="24"/>
          <w:szCs w:val="24"/>
        </w:rPr>
        <w:t>PROIECTANT</w:t>
      </w:r>
    </w:p>
    <w:p w:rsidR="00C42C0F" w:rsidRPr="00685C3A" w:rsidRDefault="00C42C0F" w:rsidP="00034E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3A">
        <w:rPr>
          <w:rFonts w:ascii="Times New Roman" w:hAnsi="Times New Roman" w:cs="Times New Roman"/>
          <w:sz w:val="24"/>
          <w:szCs w:val="24"/>
        </w:rPr>
        <w:t>ATELIERUL ARHITEXT SRL</w:t>
      </w:r>
    </w:p>
    <w:p w:rsidR="00257956" w:rsidRPr="00685C3A" w:rsidRDefault="00034E84" w:rsidP="00555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85C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Arh. Ionel Petru </w:t>
      </w:r>
      <w:r w:rsidR="000A44D6" w:rsidRPr="00685C3A">
        <w:rPr>
          <w:rFonts w:ascii="Times New Roman" w:hAnsi="Times New Roman" w:cs="Times New Roman"/>
          <w:bCs/>
          <w:color w:val="000000"/>
          <w:sz w:val="24"/>
          <w:szCs w:val="24"/>
        </w:rPr>
        <w:t>Pop</w:t>
      </w:r>
    </w:p>
    <w:sectPr w:rsidR="00257956" w:rsidRPr="00685C3A" w:rsidSect="009A5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D2968"/>
    <w:multiLevelType w:val="hybridMultilevel"/>
    <w:tmpl w:val="EABCE110"/>
    <w:lvl w:ilvl="0" w:tplc="83548FFA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166379E"/>
    <w:multiLevelType w:val="hybridMultilevel"/>
    <w:tmpl w:val="ADF640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C41E7C"/>
    <w:multiLevelType w:val="hybridMultilevel"/>
    <w:tmpl w:val="9DD2174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3C409A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5CFD"/>
    <w:rsid w:val="00034E84"/>
    <w:rsid w:val="000A44D6"/>
    <w:rsid w:val="00257956"/>
    <w:rsid w:val="00555CFD"/>
    <w:rsid w:val="00580547"/>
    <w:rsid w:val="00685C3A"/>
    <w:rsid w:val="006F2517"/>
    <w:rsid w:val="00727C7C"/>
    <w:rsid w:val="008130F2"/>
    <w:rsid w:val="00841836"/>
    <w:rsid w:val="009A5131"/>
    <w:rsid w:val="00C42C0F"/>
    <w:rsid w:val="00D21990"/>
    <w:rsid w:val="00D750EB"/>
    <w:rsid w:val="00DF6DBD"/>
    <w:rsid w:val="00E55A0F"/>
    <w:rsid w:val="00EF4D70"/>
    <w:rsid w:val="00FB6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257956"/>
    <w:pPr>
      <w:spacing w:before="60" w:after="60" w:line="240" w:lineRule="auto"/>
      <w:jc w:val="both"/>
    </w:pPr>
    <w:rPr>
      <w:rFonts w:ascii="Trebuchet MS" w:eastAsia="Times New Roman" w:hAnsi="Trebuchet MS" w:cs="Times New Roman"/>
      <w:sz w:val="2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25795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57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MMalac</dc:creator>
  <cp:lastModifiedBy>MMalac</cp:lastModifiedBy>
  <cp:revision>3</cp:revision>
  <cp:lastPrinted>2023-05-19T07:11:00Z</cp:lastPrinted>
  <dcterms:created xsi:type="dcterms:W3CDTF">2023-05-19T10:06:00Z</dcterms:created>
  <dcterms:modified xsi:type="dcterms:W3CDTF">2023-05-22T05:54:00Z</dcterms:modified>
</cp:coreProperties>
</file>