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AB0653" w:rsidRDefault="00B022A3" w:rsidP="006C718E">
      <w:pPr>
        <w:ind w:left="180" w:right="333"/>
        <w:jc w:val="both"/>
        <w:rPr>
          <w:b/>
          <w:sz w:val="20"/>
          <w:szCs w:val="20"/>
        </w:rPr>
      </w:pPr>
      <w:r w:rsidRPr="00AB0653">
        <w:rPr>
          <w:b/>
          <w:sz w:val="20"/>
          <w:szCs w:val="20"/>
        </w:rPr>
        <w:t>ROMÂNIA</w:t>
      </w:r>
    </w:p>
    <w:p w:rsidR="00B022A3" w:rsidRPr="00AB0653" w:rsidRDefault="00A27EF3" w:rsidP="006C718E">
      <w:pPr>
        <w:ind w:left="180" w:right="333"/>
        <w:jc w:val="both"/>
        <w:rPr>
          <w:b/>
          <w:sz w:val="20"/>
          <w:szCs w:val="20"/>
        </w:rPr>
      </w:pPr>
      <w:r w:rsidRPr="00AB0653">
        <w:rPr>
          <w:b/>
          <w:sz w:val="20"/>
          <w:szCs w:val="20"/>
        </w:rPr>
        <w:t>JUDEŢ</w:t>
      </w:r>
      <w:r w:rsidR="00B022A3" w:rsidRPr="00AB0653">
        <w:rPr>
          <w:b/>
          <w:sz w:val="20"/>
          <w:szCs w:val="20"/>
        </w:rPr>
        <w:t>UL TIMIŞ</w:t>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p>
    <w:p w:rsidR="00B022A3" w:rsidRPr="00AB0653" w:rsidRDefault="00A27EF3" w:rsidP="006C718E">
      <w:pPr>
        <w:ind w:left="180" w:right="333"/>
        <w:jc w:val="both"/>
        <w:rPr>
          <w:b/>
          <w:sz w:val="20"/>
          <w:szCs w:val="20"/>
        </w:rPr>
      </w:pPr>
      <w:r w:rsidRPr="00AB0653">
        <w:rPr>
          <w:b/>
          <w:sz w:val="20"/>
          <w:szCs w:val="20"/>
        </w:rPr>
        <w:t>MUNICIPIUL TIMIŞ</w:t>
      </w:r>
      <w:r w:rsidR="00B022A3" w:rsidRPr="00AB0653">
        <w:rPr>
          <w:b/>
          <w:sz w:val="20"/>
          <w:szCs w:val="20"/>
        </w:rPr>
        <w:t>OARA</w:t>
      </w:r>
    </w:p>
    <w:p w:rsidR="00B022A3" w:rsidRPr="00AB0653" w:rsidRDefault="00B022A3" w:rsidP="006C718E">
      <w:pPr>
        <w:ind w:left="180" w:right="333"/>
        <w:jc w:val="both"/>
        <w:rPr>
          <w:b/>
          <w:sz w:val="20"/>
          <w:szCs w:val="20"/>
        </w:rPr>
      </w:pPr>
      <w:r w:rsidRPr="00AB0653">
        <w:rPr>
          <w:b/>
          <w:sz w:val="20"/>
          <w:szCs w:val="20"/>
        </w:rPr>
        <w:t>PRIMAR</w:t>
      </w:r>
    </w:p>
    <w:p w:rsidR="00AB0653" w:rsidRPr="00C5692B" w:rsidRDefault="003A2502" w:rsidP="006C718E">
      <w:pPr>
        <w:spacing w:after="180" w:line="206" w:lineRule="auto"/>
        <w:ind w:left="180" w:right="333"/>
        <w:rPr>
          <w:b/>
          <w:sz w:val="20"/>
          <w:szCs w:val="20"/>
        </w:rPr>
      </w:pPr>
      <w:hyperlink r:id="rId7" w:tooltip="Go to workflow instance" w:history="1">
        <w:r w:rsidR="00DC634C" w:rsidRPr="00C5692B">
          <w:rPr>
            <w:rStyle w:val="Hyperlink"/>
            <w:b/>
            <w:color w:val="auto"/>
            <w:sz w:val="20"/>
            <w:szCs w:val="20"/>
            <w:u w:val="none"/>
          </w:rPr>
          <w:t>TMI2023-003</w:t>
        </w:r>
        <w:r w:rsidR="001050A2" w:rsidRPr="00C5692B">
          <w:rPr>
            <w:rStyle w:val="Hyperlink"/>
            <w:b/>
            <w:color w:val="auto"/>
            <w:sz w:val="20"/>
            <w:szCs w:val="20"/>
            <w:u w:val="none"/>
          </w:rPr>
          <w:t>637</w:t>
        </w:r>
      </w:hyperlink>
      <w:r w:rsidR="00FD4463">
        <w:rPr>
          <w:b/>
          <w:sz w:val="20"/>
          <w:szCs w:val="20"/>
        </w:rPr>
        <w:t xml:space="preserve"> / 19</w:t>
      </w:r>
      <w:r w:rsidR="001050A2" w:rsidRPr="00C5692B">
        <w:rPr>
          <w:b/>
          <w:sz w:val="20"/>
          <w:szCs w:val="20"/>
        </w:rPr>
        <w:t>.07.2023</w:t>
      </w:r>
    </w:p>
    <w:p w:rsidR="006C718E" w:rsidRPr="006C718E" w:rsidRDefault="006C718E" w:rsidP="006C718E">
      <w:pPr>
        <w:spacing w:after="180" w:line="206" w:lineRule="auto"/>
        <w:ind w:left="180" w:right="333"/>
        <w:rPr>
          <w:b/>
          <w:sz w:val="20"/>
          <w:szCs w:val="20"/>
        </w:rPr>
      </w:pPr>
    </w:p>
    <w:p w:rsidR="006C7A5D" w:rsidRPr="003B1275" w:rsidRDefault="00964B0E" w:rsidP="006C718E">
      <w:pPr>
        <w:spacing w:after="180" w:line="206" w:lineRule="auto"/>
        <w:ind w:left="180" w:right="333"/>
        <w:jc w:val="center"/>
        <w:rPr>
          <w:b/>
          <w:color w:val="000000"/>
          <w:u w:val="single"/>
        </w:rPr>
      </w:pPr>
      <w:r>
        <w:rPr>
          <w:b/>
          <w:color w:val="000000"/>
          <w:u w:val="single"/>
        </w:rPr>
        <w:t>REFERAT DE APROBARE A</w:t>
      </w:r>
      <w:r w:rsidR="006C7A5D" w:rsidRPr="003B1275">
        <w:rPr>
          <w:b/>
          <w:color w:val="000000"/>
          <w:u w:val="single"/>
        </w:rPr>
        <w:t xml:space="preserve"> PROIECTULUI DE HOTĂRÂRE</w:t>
      </w:r>
    </w:p>
    <w:p w:rsidR="003E2A75" w:rsidRPr="00AB0653" w:rsidRDefault="00B022A3" w:rsidP="006C718E">
      <w:pPr>
        <w:pStyle w:val="Heading1"/>
        <w:ind w:left="180" w:right="333"/>
        <w:rPr>
          <w:bCs/>
          <w:color w:val="000000"/>
          <w:sz w:val="24"/>
          <w:szCs w:val="24"/>
        </w:rPr>
      </w:pPr>
      <w:r w:rsidRPr="00AB0653">
        <w:rPr>
          <w:color w:val="000000"/>
          <w:spacing w:val="-6"/>
          <w:sz w:val="24"/>
          <w:szCs w:val="24"/>
        </w:rPr>
        <w:t xml:space="preserve"> </w:t>
      </w:r>
      <w:r w:rsidR="00327CBE" w:rsidRPr="00AB0653">
        <w:rPr>
          <w:color w:val="000000"/>
          <w:spacing w:val="-2"/>
          <w:sz w:val="24"/>
          <w:szCs w:val="24"/>
        </w:rPr>
        <w:t>privind</w:t>
      </w:r>
      <w:r w:rsidR="00327CBE" w:rsidRPr="00AB0653">
        <w:rPr>
          <w:b w:val="0"/>
          <w:color w:val="000000"/>
          <w:spacing w:val="-2"/>
          <w:sz w:val="24"/>
          <w:szCs w:val="24"/>
        </w:rPr>
        <w:t xml:space="preserve"> </w:t>
      </w:r>
      <w:r w:rsidR="00327CBE" w:rsidRPr="00AB0653">
        <w:rPr>
          <w:bCs/>
          <w:color w:val="000000"/>
          <w:sz w:val="24"/>
          <w:szCs w:val="24"/>
        </w:rPr>
        <w:t xml:space="preserve">acordarea </w:t>
      </w:r>
      <w:r w:rsidR="007E2131" w:rsidRPr="00AB0653">
        <w:rPr>
          <w:bCs/>
          <w:color w:val="000000"/>
          <w:sz w:val="24"/>
          <w:szCs w:val="24"/>
        </w:rPr>
        <w:t xml:space="preserve">Titlului de Cetăţean de Onoare al Municipiului Timişoara </w:t>
      </w:r>
    </w:p>
    <w:p w:rsidR="00ED5227" w:rsidRDefault="00227EC9" w:rsidP="006C718E">
      <w:pPr>
        <w:pStyle w:val="Heading1"/>
        <w:ind w:left="180" w:right="333"/>
        <w:rPr>
          <w:rFonts w:ascii="Arial" w:hAnsi="Arial" w:cs="Arial"/>
          <w:color w:val="333333"/>
          <w:sz w:val="24"/>
          <w:szCs w:val="24"/>
        </w:rPr>
      </w:pPr>
      <w:r w:rsidRPr="00AB0653">
        <w:rPr>
          <w:bCs/>
          <w:color w:val="000000"/>
          <w:sz w:val="24"/>
          <w:szCs w:val="24"/>
        </w:rPr>
        <w:t xml:space="preserve">domnului </w:t>
      </w:r>
      <w:r w:rsidR="000C144C">
        <w:rPr>
          <w:bCs/>
          <w:color w:val="000000"/>
          <w:sz w:val="24"/>
          <w:szCs w:val="24"/>
        </w:rPr>
        <w:t>Aurel Mogoș</w:t>
      </w:r>
      <w:r w:rsidR="00EA08D8">
        <w:rPr>
          <w:bCs/>
          <w:color w:val="000000"/>
          <w:sz w:val="24"/>
          <w:szCs w:val="24"/>
        </w:rPr>
        <w:t>e</w:t>
      </w:r>
      <w:r w:rsidR="000C144C">
        <w:rPr>
          <w:bCs/>
          <w:color w:val="000000"/>
          <w:sz w:val="24"/>
          <w:szCs w:val="24"/>
        </w:rPr>
        <w:t>anu</w:t>
      </w:r>
    </w:p>
    <w:p w:rsidR="00AB0653" w:rsidRPr="00AB0653" w:rsidRDefault="00AB0653" w:rsidP="006C718E">
      <w:pPr>
        <w:ind w:left="180" w:right="333"/>
        <w:rPr>
          <w:lang w:val="ro-RO"/>
        </w:rPr>
      </w:pPr>
    </w:p>
    <w:p w:rsidR="00CE1625" w:rsidRPr="00AB0653" w:rsidRDefault="00FF57DD" w:rsidP="006C718E">
      <w:pPr>
        <w:tabs>
          <w:tab w:val="left" w:pos="2738"/>
        </w:tabs>
        <w:ind w:left="180" w:right="333"/>
        <w:rPr>
          <w:b/>
          <w:color w:val="000000"/>
          <w:spacing w:val="-6"/>
        </w:rPr>
      </w:pPr>
      <w:r w:rsidRPr="00AB0653">
        <w:rPr>
          <w:b/>
          <w:color w:val="000000"/>
          <w:spacing w:val="-6"/>
        </w:rPr>
        <w:tab/>
      </w:r>
    </w:p>
    <w:p w:rsidR="00DC634C" w:rsidRPr="00AB0653" w:rsidRDefault="004A5695" w:rsidP="006C718E">
      <w:pPr>
        <w:pStyle w:val="ListParagraph"/>
        <w:numPr>
          <w:ilvl w:val="0"/>
          <w:numId w:val="1"/>
        </w:numPr>
        <w:tabs>
          <w:tab w:val="decimal" w:pos="360"/>
          <w:tab w:val="decimal" w:pos="432"/>
        </w:tabs>
        <w:spacing w:after="0"/>
        <w:ind w:left="180" w:right="333"/>
        <w:jc w:val="both"/>
        <w:rPr>
          <w:rFonts w:ascii="Times New Roman" w:hAnsi="Times New Roman"/>
          <w:b/>
          <w:color w:val="000000"/>
          <w:spacing w:val="-5"/>
          <w:sz w:val="24"/>
          <w:szCs w:val="24"/>
        </w:rPr>
      </w:pPr>
      <w:r>
        <w:rPr>
          <w:rFonts w:ascii="Times New Roman" w:hAnsi="Times New Roman"/>
          <w:b/>
          <w:color w:val="000000"/>
          <w:spacing w:val="-5"/>
          <w:sz w:val="24"/>
          <w:szCs w:val="24"/>
        </w:rPr>
        <w:t>Considerații generale</w:t>
      </w:r>
    </w:p>
    <w:p w:rsidR="00DC634C" w:rsidRPr="00AB0653" w:rsidRDefault="00DC634C" w:rsidP="006C718E">
      <w:pPr>
        <w:pStyle w:val="ListParagraph"/>
        <w:tabs>
          <w:tab w:val="decimal" w:pos="360"/>
          <w:tab w:val="decimal" w:pos="432"/>
        </w:tabs>
        <w:spacing w:after="0"/>
        <w:ind w:left="180" w:right="333"/>
        <w:jc w:val="both"/>
        <w:rPr>
          <w:rFonts w:ascii="Times New Roman" w:hAnsi="Times New Roman"/>
          <w:sz w:val="24"/>
          <w:szCs w:val="24"/>
        </w:rPr>
      </w:pPr>
      <w:r w:rsidRPr="00AB0653">
        <w:rPr>
          <w:rFonts w:ascii="Times New Roman" w:hAnsi="Times New Roman"/>
          <w:sz w:val="24"/>
          <w:szCs w:val="24"/>
        </w:rPr>
        <w:t xml:space="preserve">Titlul de „Cetăţean de Onoare al Municipiului Timişoara” se acordă în baza HCL nr. 138 din data de 18.10.2016. Titlul de „Cetăţean de Onoare al Municipiului Timişoara” reprezintă cea mai înaltă distincţie acordată de către Consiliul Local al Municipiului Timişoara şi se decernează categoriilor de personalităţi care, prin realizările lor deosebite, au făcut cunoscut numele municipiului Timişoara, în ţară și străinătate. </w:t>
      </w:r>
    </w:p>
    <w:p w:rsidR="00DC634C" w:rsidRPr="00AB0653" w:rsidRDefault="00DC634C" w:rsidP="006C718E">
      <w:pPr>
        <w:pStyle w:val="ListParagraph"/>
        <w:tabs>
          <w:tab w:val="decimal" w:pos="360"/>
          <w:tab w:val="decimal" w:pos="432"/>
        </w:tabs>
        <w:spacing w:after="0"/>
        <w:ind w:left="180" w:right="333"/>
        <w:jc w:val="both"/>
        <w:rPr>
          <w:rFonts w:ascii="Times New Roman" w:hAnsi="Times New Roman"/>
          <w:sz w:val="24"/>
          <w:szCs w:val="24"/>
        </w:rPr>
      </w:pPr>
    </w:p>
    <w:p w:rsidR="00DC634C" w:rsidRPr="00AB0653" w:rsidRDefault="00DC634C" w:rsidP="006C718E">
      <w:pPr>
        <w:pStyle w:val="ListParagraph"/>
        <w:tabs>
          <w:tab w:val="decimal" w:pos="360"/>
          <w:tab w:val="decimal" w:pos="432"/>
        </w:tabs>
        <w:spacing w:after="0"/>
        <w:ind w:left="180" w:right="333"/>
        <w:jc w:val="both"/>
        <w:rPr>
          <w:rFonts w:ascii="Times New Roman" w:hAnsi="Times New Roman"/>
          <w:sz w:val="24"/>
          <w:szCs w:val="24"/>
        </w:rPr>
      </w:pPr>
    </w:p>
    <w:p w:rsidR="00DC634C" w:rsidRPr="00AB0653" w:rsidRDefault="004A5695" w:rsidP="006C718E">
      <w:pPr>
        <w:pStyle w:val="ListParagraph"/>
        <w:numPr>
          <w:ilvl w:val="0"/>
          <w:numId w:val="1"/>
        </w:numPr>
        <w:tabs>
          <w:tab w:val="decimal" w:pos="360"/>
        </w:tabs>
        <w:spacing w:after="0"/>
        <w:ind w:left="180" w:right="333"/>
        <w:jc w:val="both"/>
        <w:rPr>
          <w:rFonts w:ascii="Times New Roman" w:hAnsi="Times New Roman"/>
          <w:b/>
          <w:color w:val="000000"/>
          <w:spacing w:val="-5"/>
          <w:sz w:val="24"/>
          <w:szCs w:val="24"/>
        </w:rPr>
      </w:pPr>
      <w:r>
        <w:rPr>
          <w:rFonts w:ascii="Times New Roman" w:hAnsi="Times New Roman"/>
          <w:b/>
          <w:color w:val="000000"/>
          <w:spacing w:val="-5"/>
          <w:sz w:val="24"/>
          <w:szCs w:val="24"/>
        </w:rPr>
        <w:t>Obiective</w:t>
      </w:r>
    </w:p>
    <w:p w:rsidR="00DC634C" w:rsidRPr="00AB0653" w:rsidRDefault="00DC634C" w:rsidP="006C718E">
      <w:pPr>
        <w:tabs>
          <w:tab w:val="decimal" w:pos="360"/>
        </w:tabs>
        <w:spacing w:line="276" w:lineRule="auto"/>
        <w:ind w:left="180" w:right="333"/>
        <w:jc w:val="both"/>
        <w:rPr>
          <w:b/>
          <w:color w:val="000000"/>
          <w:spacing w:val="-5"/>
        </w:rPr>
      </w:pPr>
      <w:proofErr w:type="spellStart"/>
      <w:r w:rsidRPr="00AB0653">
        <w:rPr>
          <w:color w:val="000000"/>
          <w:spacing w:val="-5"/>
        </w:rPr>
        <w:t>Imaginea</w:t>
      </w:r>
      <w:proofErr w:type="spellEnd"/>
      <w:r w:rsidRPr="00AB0653">
        <w:rPr>
          <w:color w:val="000000"/>
          <w:spacing w:val="-5"/>
        </w:rPr>
        <w:t xml:space="preserve"> </w:t>
      </w:r>
      <w:proofErr w:type="spellStart"/>
      <w:r w:rsidRPr="00AB0653">
        <w:rPr>
          <w:color w:val="000000"/>
          <w:spacing w:val="-5"/>
        </w:rPr>
        <w:t>Timişoarei</w:t>
      </w:r>
      <w:proofErr w:type="spellEnd"/>
      <w:r w:rsidRPr="00AB0653">
        <w:rPr>
          <w:color w:val="000000"/>
          <w:spacing w:val="-5"/>
        </w:rPr>
        <w:t xml:space="preserve">, </w:t>
      </w:r>
      <w:proofErr w:type="spellStart"/>
      <w:r w:rsidRPr="00AB0653">
        <w:rPr>
          <w:color w:val="000000"/>
          <w:spacing w:val="-5"/>
        </w:rPr>
        <w:t>Capitală</w:t>
      </w:r>
      <w:proofErr w:type="spellEnd"/>
      <w:r w:rsidRPr="00AB0653">
        <w:rPr>
          <w:color w:val="000000"/>
          <w:spacing w:val="-5"/>
        </w:rPr>
        <w:t xml:space="preserve"> </w:t>
      </w:r>
      <w:proofErr w:type="spellStart"/>
      <w:r w:rsidRPr="00AB0653">
        <w:rPr>
          <w:color w:val="000000"/>
          <w:spacing w:val="-5"/>
        </w:rPr>
        <w:t>Europeană</w:t>
      </w:r>
      <w:proofErr w:type="spellEnd"/>
      <w:r w:rsidRPr="00AB0653">
        <w:rPr>
          <w:color w:val="000000"/>
          <w:spacing w:val="-5"/>
        </w:rPr>
        <w:t xml:space="preserve"> a </w:t>
      </w:r>
      <w:proofErr w:type="spellStart"/>
      <w:r w:rsidRPr="00AB0653">
        <w:rPr>
          <w:color w:val="000000"/>
          <w:spacing w:val="-5"/>
        </w:rPr>
        <w:t>Culturii</w:t>
      </w:r>
      <w:proofErr w:type="spellEnd"/>
      <w:r w:rsidRPr="00AB0653">
        <w:rPr>
          <w:color w:val="000000"/>
          <w:spacing w:val="-5"/>
        </w:rPr>
        <w:t xml:space="preserve"> </w:t>
      </w:r>
      <w:proofErr w:type="spellStart"/>
      <w:r w:rsidRPr="00AB0653">
        <w:rPr>
          <w:color w:val="000000"/>
          <w:spacing w:val="-5"/>
        </w:rPr>
        <w:t>în</w:t>
      </w:r>
      <w:proofErr w:type="spellEnd"/>
      <w:r w:rsidRPr="00AB0653">
        <w:rPr>
          <w:color w:val="000000"/>
          <w:spacing w:val="-5"/>
        </w:rPr>
        <w:t xml:space="preserve"> </w:t>
      </w:r>
      <w:proofErr w:type="spellStart"/>
      <w:r w:rsidRPr="00AB0653">
        <w:rPr>
          <w:color w:val="000000"/>
          <w:spacing w:val="-5"/>
        </w:rPr>
        <w:t>anul</w:t>
      </w:r>
      <w:proofErr w:type="spellEnd"/>
      <w:r w:rsidRPr="00AB0653">
        <w:rPr>
          <w:color w:val="000000"/>
          <w:spacing w:val="-5"/>
        </w:rPr>
        <w:t xml:space="preserve"> 2023, </w:t>
      </w:r>
      <w:proofErr w:type="spellStart"/>
      <w:r w:rsidRPr="00AB0653">
        <w:rPr>
          <w:color w:val="000000"/>
          <w:spacing w:val="-5"/>
        </w:rPr>
        <w:t>este</w:t>
      </w:r>
      <w:proofErr w:type="spellEnd"/>
      <w:r w:rsidRPr="00AB0653">
        <w:rPr>
          <w:color w:val="000000"/>
          <w:spacing w:val="-5"/>
        </w:rPr>
        <w:t xml:space="preserve"> </w:t>
      </w:r>
      <w:proofErr w:type="spellStart"/>
      <w:r w:rsidRPr="00AB0653">
        <w:rPr>
          <w:color w:val="000000"/>
          <w:spacing w:val="-5"/>
        </w:rPr>
        <w:t>construită</w:t>
      </w:r>
      <w:proofErr w:type="spellEnd"/>
      <w:r w:rsidRPr="00AB0653">
        <w:rPr>
          <w:color w:val="000000"/>
          <w:spacing w:val="-5"/>
        </w:rPr>
        <w:t xml:space="preserve"> </w:t>
      </w:r>
      <w:proofErr w:type="spellStart"/>
      <w:r w:rsidRPr="00AB0653">
        <w:rPr>
          <w:color w:val="000000"/>
          <w:spacing w:val="-5"/>
        </w:rPr>
        <w:t>şi</w:t>
      </w:r>
      <w:proofErr w:type="spellEnd"/>
      <w:r w:rsidRPr="00AB0653">
        <w:rPr>
          <w:color w:val="000000"/>
          <w:spacing w:val="-5"/>
        </w:rPr>
        <w:t xml:space="preserve"> </w:t>
      </w:r>
      <w:proofErr w:type="spellStart"/>
      <w:r w:rsidRPr="00AB0653">
        <w:rPr>
          <w:color w:val="000000"/>
          <w:spacing w:val="-5"/>
        </w:rPr>
        <w:t>reprezentată</w:t>
      </w:r>
      <w:proofErr w:type="spellEnd"/>
      <w:r w:rsidRPr="00AB0653">
        <w:rPr>
          <w:color w:val="000000"/>
          <w:spacing w:val="-5"/>
        </w:rPr>
        <w:t xml:space="preserve"> la </w:t>
      </w:r>
      <w:proofErr w:type="spellStart"/>
      <w:r w:rsidRPr="00AB0653">
        <w:rPr>
          <w:color w:val="000000"/>
          <w:spacing w:val="-5"/>
        </w:rPr>
        <w:t>nivel</w:t>
      </w:r>
      <w:proofErr w:type="spellEnd"/>
      <w:r w:rsidRPr="00AB0653">
        <w:rPr>
          <w:color w:val="000000"/>
          <w:spacing w:val="-5"/>
        </w:rPr>
        <w:t xml:space="preserve"> local, </w:t>
      </w:r>
      <w:proofErr w:type="spellStart"/>
      <w:r w:rsidRPr="00AB0653">
        <w:rPr>
          <w:color w:val="000000"/>
          <w:spacing w:val="-5"/>
        </w:rPr>
        <w:t>naţional</w:t>
      </w:r>
      <w:proofErr w:type="spellEnd"/>
      <w:r w:rsidRPr="00AB0653">
        <w:rPr>
          <w:color w:val="000000"/>
          <w:spacing w:val="-5"/>
        </w:rPr>
        <w:t xml:space="preserve"> </w:t>
      </w:r>
      <w:proofErr w:type="spellStart"/>
      <w:r w:rsidRPr="00AB0653">
        <w:rPr>
          <w:color w:val="000000"/>
          <w:spacing w:val="-5"/>
        </w:rPr>
        <w:t>şi</w:t>
      </w:r>
      <w:proofErr w:type="spellEnd"/>
      <w:r w:rsidRPr="00AB0653">
        <w:rPr>
          <w:color w:val="000000"/>
          <w:spacing w:val="-5"/>
        </w:rPr>
        <w:t xml:space="preserve"> </w:t>
      </w:r>
      <w:proofErr w:type="spellStart"/>
      <w:r w:rsidRPr="00AB0653">
        <w:rPr>
          <w:color w:val="000000"/>
          <w:spacing w:val="-5"/>
        </w:rPr>
        <w:t>internaţional</w:t>
      </w:r>
      <w:proofErr w:type="spellEnd"/>
      <w:r w:rsidRPr="00AB0653">
        <w:rPr>
          <w:color w:val="000000"/>
          <w:spacing w:val="-5"/>
        </w:rPr>
        <w:t xml:space="preserve"> de </w:t>
      </w:r>
      <w:proofErr w:type="spellStart"/>
      <w:r w:rsidRPr="00AB0653">
        <w:rPr>
          <w:color w:val="000000"/>
          <w:spacing w:val="-5"/>
        </w:rPr>
        <w:t>personalităţile</w:t>
      </w:r>
      <w:proofErr w:type="spellEnd"/>
      <w:r w:rsidRPr="00AB0653">
        <w:rPr>
          <w:color w:val="000000"/>
          <w:spacing w:val="-5"/>
        </w:rPr>
        <w:t xml:space="preserve"> </w:t>
      </w:r>
      <w:proofErr w:type="spellStart"/>
      <w:r w:rsidRPr="00AB0653">
        <w:rPr>
          <w:color w:val="000000"/>
          <w:spacing w:val="-5"/>
        </w:rPr>
        <w:t>ei</w:t>
      </w:r>
      <w:proofErr w:type="spellEnd"/>
      <w:r w:rsidRPr="00AB0653">
        <w:rPr>
          <w:color w:val="000000"/>
          <w:spacing w:val="-5"/>
        </w:rPr>
        <w:t xml:space="preserve"> </w:t>
      </w:r>
      <w:proofErr w:type="spellStart"/>
      <w:r w:rsidRPr="00AB0653">
        <w:rPr>
          <w:color w:val="000000"/>
          <w:spacing w:val="-5"/>
        </w:rPr>
        <w:t>culturale</w:t>
      </w:r>
      <w:proofErr w:type="spellEnd"/>
      <w:r w:rsidRPr="00AB0653">
        <w:rPr>
          <w:color w:val="000000"/>
          <w:spacing w:val="-5"/>
        </w:rPr>
        <w:t xml:space="preserve">, </w:t>
      </w:r>
      <w:proofErr w:type="spellStart"/>
      <w:r w:rsidRPr="00AB0653">
        <w:rPr>
          <w:color w:val="000000"/>
          <w:spacing w:val="-5"/>
        </w:rPr>
        <w:t>artistice</w:t>
      </w:r>
      <w:proofErr w:type="spellEnd"/>
      <w:r w:rsidRPr="00AB0653">
        <w:rPr>
          <w:color w:val="000000"/>
          <w:spacing w:val="-5"/>
        </w:rPr>
        <w:t xml:space="preserve">, sportive, de </w:t>
      </w:r>
      <w:proofErr w:type="spellStart"/>
      <w:r w:rsidRPr="00AB0653">
        <w:rPr>
          <w:color w:val="000000"/>
          <w:spacing w:val="-5"/>
        </w:rPr>
        <w:t>medici</w:t>
      </w:r>
      <w:proofErr w:type="spellEnd"/>
      <w:r w:rsidRPr="00AB0653">
        <w:rPr>
          <w:color w:val="000000"/>
          <w:spacing w:val="-5"/>
        </w:rPr>
        <w:t xml:space="preserve">, </w:t>
      </w:r>
      <w:proofErr w:type="spellStart"/>
      <w:r w:rsidRPr="00AB0653">
        <w:rPr>
          <w:color w:val="000000"/>
          <w:spacing w:val="-5"/>
        </w:rPr>
        <w:t>ingineri</w:t>
      </w:r>
      <w:proofErr w:type="spellEnd"/>
      <w:r w:rsidRPr="00AB0653">
        <w:rPr>
          <w:color w:val="000000"/>
          <w:spacing w:val="-5"/>
        </w:rPr>
        <w:t xml:space="preserve">, </w:t>
      </w:r>
      <w:proofErr w:type="spellStart"/>
      <w:r w:rsidRPr="00AB0653">
        <w:rPr>
          <w:color w:val="000000"/>
          <w:spacing w:val="-5"/>
        </w:rPr>
        <w:t>specialişti</w:t>
      </w:r>
      <w:proofErr w:type="spellEnd"/>
      <w:r w:rsidRPr="00AB0653">
        <w:rPr>
          <w:color w:val="000000"/>
          <w:spacing w:val="-5"/>
        </w:rPr>
        <w:t xml:space="preserve"> cu </w:t>
      </w:r>
      <w:proofErr w:type="spellStart"/>
      <w:r w:rsidRPr="00AB0653">
        <w:rPr>
          <w:color w:val="000000"/>
          <w:spacing w:val="-5"/>
        </w:rPr>
        <w:t>rezultate</w:t>
      </w:r>
      <w:proofErr w:type="spellEnd"/>
      <w:r w:rsidRPr="00AB0653">
        <w:rPr>
          <w:color w:val="000000"/>
          <w:spacing w:val="-5"/>
        </w:rPr>
        <w:t xml:space="preserve"> </w:t>
      </w:r>
      <w:proofErr w:type="spellStart"/>
      <w:r w:rsidRPr="00AB0653">
        <w:rPr>
          <w:color w:val="000000"/>
          <w:spacing w:val="-5"/>
        </w:rPr>
        <w:t>deosebite</w:t>
      </w:r>
      <w:proofErr w:type="spellEnd"/>
      <w:r w:rsidRPr="00AB0653">
        <w:rPr>
          <w:color w:val="000000"/>
          <w:spacing w:val="-5"/>
        </w:rPr>
        <w:t xml:space="preserve">, </w:t>
      </w:r>
      <w:proofErr w:type="spellStart"/>
      <w:r w:rsidRPr="00AB0653">
        <w:rPr>
          <w:color w:val="000000"/>
          <w:spacing w:val="-5"/>
        </w:rPr>
        <w:t>personalități</w:t>
      </w:r>
      <w:proofErr w:type="spellEnd"/>
      <w:r w:rsidRPr="00AB0653">
        <w:rPr>
          <w:color w:val="000000"/>
          <w:spacing w:val="-5"/>
        </w:rPr>
        <w:t xml:space="preserve"> cu </w:t>
      </w:r>
      <w:proofErr w:type="spellStart"/>
      <w:r w:rsidRPr="00AB0653">
        <w:rPr>
          <w:color w:val="000000"/>
          <w:spacing w:val="-5"/>
        </w:rPr>
        <w:t>importantă</w:t>
      </w:r>
      <w:proofErr w:type="spellEnd"/>
      <w:r w:rsidRPr="00AB0653">
        <w:rPr>
          <w:color w:val="000000"/>
          <w:spacing w:val="-5"/>
        </w:rPr>
        <w:t xml:space="preserve"> </w:t>
      </w:r>
      <w:proofErr w:type="spellStart"/>
      <w:r w:rsidRPr="00AB0653">
        <w:rPr>
          <w:color w:val="000000"/>
          <w:spacing w:val="-5"/>
        </w:rPr>
        <w:t>statură</w:t>
      </w:r>
      <w:proofErr w:type="spellEnd"/>
      <w:r w:rsidRPr="00AB0653">
        <w:rPr>
          <w:color w:val="000000"/>
          <w:spacing w:val="-5"/>
        </w:rPr>
        <w:t xml:space="preserve"> </w:t>
      </w:r>
      <w:proofErr w:type="spellStart"/>
      <w:r w:rsidRPr="00AB0653">
        <w:rPr>
          <w:color w:val="000000"/>
          <w:spacing w:val="-5"/>
        </w:rPr>
        <w:t>civică</w:t>
      </w:r>
      <w:proofErr w:type="spellEnd"/>
      <w:r w:rsidRPr="00AB0653">
        <w:rPr>
          <w:color w:val="000000"/>
          <w:spacing w:val="-5"/>
        </w:rPr>
        <w:t xml:space="preserve"> </w:t>
      </w:r>
      <w:proofErr w:type="spellStart"/>
      <w:r w:rsidRPr="00AB0653">
        <w:rPr>
          <w:color w:val="000000"/>
          <w:spacing w:val="-5"/>
        </w:rPr>
        <w:t>și</w:t>
      </w:r>
      <w:proofErr w:type="spellEnd"/>
      <w:r w:rsidRPr="00AB0653">
        <w:rPr>
          <w:color w:val="000000"/>
          <w:spacing w:val="-5"/>
        </w:rPr>
        <w:t xml:space="preserve"> </w:t>
      </w:r>
      <w:proofErr w:type="spellStart"/>
      <w:r w:rsidRPr="00AB0653">
        <w:rPr>
          <w:color w:val="000000"/>
          <w:spacing w:val="-5"/>
        </w:rPr>
        <w:t>politică</w:t>
      </w:r>
      <w:proofErr w:type="spellEnd"/>
      <w:r w:rsidRPr="00AB0653">
        <w:rPr>
          <w:color w:val="000000"/>
          <w:spacing w:val="-5"/>
        </w:rPr>
        <w:t xml:space="preserve">, </w:t>
      </w:r>
      <w:proofErr w:type="spellStart"/>
      <w:r w:rsidRPr="00AB0653">
        <w:rPr>
          <w:color w:val="000000"/>
          <w:spacing w:val="-5"/>
        </w:rPr>
        <w:t>veterani</w:t>
      </w:r>
      <w:proofErr w:type="spellEnd"/>
      <w:r w:rsidRPr="00AB0653">
        <w:rPr>
          <w:color w:val="000000"/>
          <w:spacing w:val="-5"/>
        </w:rPr>
        <w:t xml:space="preserve"> de </w:t>
      </w:r>
      <w:proofErr w:type="spellStart"/>
      <w:r w:rsidRPr="00AB0653">
        <w:rPr>
          <w:color w:val="000000"/>
          <w:spacing w:val="-5"/>
        </w:rPr>
        <w:t>război</w:t>
      </w:r>
      <w:proofErr w:type="spellEnd"/>
      <w:r w:rsidRPr="00AB0653">
        <w:rPr>
          <w:color w:val="000000"/>
          <w:spacing w:val="-5"/>
        </w:rPr>
        <w:t xml:space="preserve">, </w:t>
      </w:r>
      <w:proofErr w:type="spellStart"/>
      <w:r w:rsidRPr="00AB0653">
        <w:rPr>
          <w:color w:val="000000"/>
          <w:spacing w:val="-5"/>
        </w:rPr>
        <w:t>persoane</w:t>
      </w:r>
      <w:proofErr w:type="spellEnd"/>
      <w:r w:rsidRPr="00AB0653">
        <w:rPr>
          <w:color w:val="000000"/>
          <w:spacing w:val="-5"/>
        </w:rPr>
        <w:t xml:space="preserve"> </w:t>
      </w:r>
      <w:proofErr w:type="spellStart"/>
      <w:r w:rsidRPr="00AB0653">
        <w:rPr>
          <w:color w:val="000000"/>
          <w:spacing w:val="-5"/>
        </w:rPr>
        <w:t>distinse</w:t>
      </w:r>
      <w:proofErr w:type="spellEnd"/>
      <w:r w:rsidRPr="00AB0653">
        <w:rPr>
          <w:color w:val="000000"/>
          <w:spacing w:val="-5"/>
        </w:rPr>
        <w:t xml:space="preserve"> </w:t>
      </w:r>
      <w:proofErr w:type="spellStart"/>
      <w:r w:rsidRPr="00AB0653">
        <w:rPr>
          <w:color w:val="000000"/>
          <w:spacing w:val="-5"/>
        </w:rPr>
        <w:t>prin</w:t>
      </w:r>
      <w:proofErr w:type="spellEnd"/>
      <w:r w:rsidRPr="00AB0653">
        <w:rPr>
          <w:color w:val="000000"/>
          <w:spacing w:val="-5"/>
        </w:rPr>
        <w:t xml:space="preserve"> </w:t>
      </w:r>
      <w:proofErr w:type="spellStart"/>
      <w:r w:rsidRPr="00AB0653">
        <w:rPr>
          <w:color w:val="000000"/>
          <w:spacing w:val="-5"/>
        </w:rPr>
        <w:t>felul</w:t>
      </w:r>
      <w:proofErr w:type="spellEnd"/>
      <w:r w:rsidRPr="00AB0653">
        <w:rPr>
          <w:color w:val="000000"/>
          <w:spacing w:val="-5"/>
        </w:rPr>
        <w:t xml:space="preserve"> </w:t>
      </w:r>
      <w:proofErr w:type="spellStart"/>
      <w:r w:rsidRPr="00AB0653">
        <w:rPr>
          <w:color w:val="000000"/>
          <w:spacing w:val="-5"/>
        </w:rPr>
        <w:t>ȋn</w:t>
      </w:r>
      <w:proofErr w:type="spellEnd"/>
      <w:r w:rsidRPr="00AB0653">
        <w:rPr>
          <w:color w:val="000000"/>
          <w:spacing w:val="-5"/>
        </w:rPr>
        <w:t xml:space="preserve"> care </w:t>
      </w:r>
      <w:proofErr w:type="spellStart"/>
      <w:r w:rsidRPr="00AB0653">
        <w:rPr>
          <w:color w:val="000000"/>
          <w:spacing w:val="-5"/>
        </w:rPr>
        <w:t>și</w:t>
      </w:r>
      <w:proofErr w:type="spellEnd"/>
      <w:r w:rsidRPr="00AB0653">
        <w:rPr>
          <w:color w:val="000000"/>
          <w:spacing w:val="-5"/>
        </w:rPr>
        <w:t xml:space="preserve">-au </w:t>
      </w:r>
      <w:proofErr w:type="spellStart"/>
      <w:r w:rsidRPr="00AB0653">
        <w:rPr>
          <w:color w:val="000000"/>
          <w:spacing w:val="-5"/>
        </w:rPr>
        <w:t>servit</w:t>
      </w:r>
      <w:proofErr w:type="spellEnd"/>
      <w:r w:rsidRPr="00AB0653">
        <w:rPr>
          <w:color w:val="000000"/>
          <w:spacing w:val="-5"/>
        </w:rPr>
        <w:t xml:space="preserve"> </w:t>
      </w:r>
      <w:proofErr w:type="spellStart"/>
      <w:r w:rsidRPr="00AB0653">
        <w:rPr>
          <w:color w:val="000000"/>
          <w:spacing w:val="-5"/>
        </w:rPr>
        <w:t>concetățenii</w:t>
      </w:r>
      <w:proofErr w:type="spellEnd"/>
      <w:r w:rsidRPr="00AB0653">
        <w:rPr>
          <w:color w:val="000000"/>
          <w:spacing w:val="-5"/>
        </w:rPr>
        <w:t xml:space="preserve">. </w:t>
      </w:r>
    </w:p>
    <w:p w:rsidR="00DC634C" w:rsidRPr="00AB0653" w:rsidRDefault="00DC634C" w:rsidP="006C718E">
      <w:pPr>
        <w:autoSpaceDE w:val="0"/>
        <w:autoSpaceDN w:val="0"/>
        <w:adjustRightInd w:val="0"/>
        <w:spacing w:line="276" w:lineRule="auto"/>
        <w:ind w:left="180" w:right="333"/>
        <w:jc w:val="both"/>
      </w:pPr>
      <w:proofErr w:type="spellStart"/>
      <w:r w:rsidRPr="00AB0653">
        <w:rPr>
          <w:color w:val="000000"/>
          <w:spacing w:val="-5"/>
        </w:rPr>
        <w:t>Menirea</w:t>
      </w:r>
      <w:proofErr w:type="spellEnd"/>
      <w:r w:rsidRPr="00AB0653">
        <w:rPr>
          <w:color w:val="000000"/>
          <w:spacing w:val="-5"/>
        </w:rPr>
        <w:t xml:space="preserve"> </w:t>
      </w:r>
      <w:proofErr w:type="spellStart"/>
      <w:r w:rsidRPr="00AB0653">
        <w:t>Titlului</w:t>
      </w:r>
      <w:proofErr w:type="spellEnd"/>
      <w:r w:rsidRPr="00AB0653">
        <w:t xml:space="preserve"> de „</w:t>
      </w:r>
      <w:proofErr w:type="spellStart"/>
      <w:r w:rsidRPr="00AB0653">
        <w:t>Cetăţean</w:t>
      </w:r>
      <w:proofErr w:type="spellEnd"/>
      <w:r w:rsidRPr="00AB0653">
        <w:t xml:space="preserve"> de </w:t>
      </w:r>
      <w:proofErr w:type="spellStart"/>
      <w:r w:rsidRPr="00AB0653">
        <w:t>Onoare</w:t>
      </w:r>
      <w:proofErr w:type="spellEnd"/>
      <w:r w:rsidRPr="00AB0653">
        <w:t xml:space="preserve"> al </w:t>
      </w:r>
      <w:proofErr w:type="spellStart"/>
      <w:r w:rsidRPr="00AB0653">
        <w:t>Municipiului</w:t>
      </w:r>
      <w:proofErr w:type="spellEnd"/>
      <w:r w:rsidRPr="00AB0653">
        <w:t xml:space="preserve"> </w:t>
      </w:r>
      <w:proofErr w:type="spellStart"/>
      <w:r w:rsidRPr="00AB0653">
        <w:t>Timişoara</w:t>
      </w:r>
      <w:proofErr w:type="spellEnd"/>
      <w:r w:rsidRPr="00AB0653">
        <w:t xml:space="preserve">” </w:t>
      </w:r>
      <w:proofErr w:type="spellStart"/>
      <w:proofErr w:type="gramStart"/>
      <w:r w:rsidRPr="00AB0653">
        <w:t>este</w:t>
      </w:r>
      <w:proofErr w:type="spellEnd"/>
      <w:proofErr w:type="gramEnd"/>
      <w:r w:rsidRPr="00AB0653">
        <w:t xml:space="preserve"> </w:t>
      </w:r>
      <w:proofErr w:type="spellStart"/>
      <w:r w:rsidRPr="00AB0653">
        <w:t>aceea</w:t>
      </w:r>
      <w:proofErr w:type="spellEnd"/>
      <w:r w:rsidRPr="00AB0653">
        <w:t xml:space="preserve"> de a-</w:t>
      </w:r>
      <w:proofErr w:type="spellStart"/>
      <w:r w:rsidRPr="00AB0653">
        <w:t>i</w:t>
      </w:r>
      <w:proofErr w:type="spellEnd"/>
      <w:r w:rsidRPr="00AB0653">
        <w:t xml:space="preserve"> </w:t>
      </w:r>
      <w:proofErr w:type="spellStart"/>
      <w:r w:rsidRPr="00AB0653">
        <w:t>descoperi</w:t>
      </w:r>
      <w:proofErr w:type="spellEnd"/>
      <w:r w:rsidRPr="00AB0653">
        <w:t>, de a-</w:t>
      </w:r>
      <w:proofErr w:type="spellStart"/>
      <w:r w:rsidRPr="00AB0653">
        <w:t>i</w:t>
      </w:r>
      <w:proofErr w:type="spellEnd"/>
      <w:r w:rsidRPr="00AB0653">
        <w:t xml:space="preserve"> </w:t>
      </w:r>
      <w:proofErr w:type="spellStart"/>
      <w:r w:rsidRPr="00AB0653">
        <w:t>pune</w:t>
      </w:r>
      <w:proofErr w:type="spellEnd"/>
      <w:r w:rsidRPr="00AB0653">
        <w:t xml:space="preserve"> </w:t>
      </w:r>
      <w:proofErr w:type="spellStart"/>
      <w:r w:rsidRPr="00AB0653">
        <w:t>în</w:t>
      </w:r>
      <w:proofErr w:type="spellEnd"/>
      <w:r w:rsidRPr="00AB0653">
        <w:t xml:space="preserve"> </w:t>
      </w:r>
      <w:proofErr w:type="spellStart"/>
      <w:r w:rsidRPr="00AB0653">
        <w:t>valoare</w:t>
      </w:r>
      <w:proofErr w:type="spellEnd"/>
      <w:r w:rsidRPr="00AB0653">
        <w:t xml:space="preserve"> </w:t>
      </w:r>
      <w:proofErr w:type="spellStart"/>
      <w:r w:rsidRPr="00AB0653">
        <w:t>şi</w:t>
      </w:r>
      <w:proofErr w:type="spellEnd"/>
      <w:r w:rsidRPr="00AB0653">
        <w:t xml:space="preserve"> de a le </w:t>
      </w:r>
      <w:proofErr w:type="spellStart"/>
      <w:r w:rsidRPr="00AB0653">
        <w:t>acorda</w:t>
      </w:r>
      <w:proofErr w:type="spellEnd"/>
      <w:r w:rsidRPr="00AB0653">
        <w:t xml:space="preserve"> </w:t>
      </w:r>
      <w:proofErr w:type="spellStart"/>
      <w:r w:rsidRPr="00AB0653">
        <w:t>recunoşterea</w:t>
      </w:r>
      <w:proofErr w:type="spellEnd"/>
      <w:r w:rsidRPr="00AB0653">
        <w:t xml:space="preserve"> </w:t>
      </w:r>
      <w:proofErr w:type="spellStart"/>
      <w:r w:rsidRPr="00AB0653">
        <w:t>meritată</w:t>
      </w:r>
      <w:proofErr w:type="spellEnd"/>
      <w:r w:rsidRPr="00AB0653">
        <w:t xml:space="preserve"> </w:t>
      </w:r>
      <w:proofErr w:type="spellStart"/>
      <w:r w:rsidRPr="00AB0653">
        <w:t>acelora</w:t>
      </w:r>
      <w:proofErr w:type="spellEnd"/>
      <w:r w:rsidRPr="00AB0653">
        <w:t xml:space="preserve"> care au </w:t>
      </w:r>
      <w:proofErr w:type="spellStart"/>
      <w:r w:rsidRPr="00AB0653">
        <w:t>contribuit</w:t>
      </w:r>
      <w:proofErr w:type="spellEnd"/>
      <w:r w:rsidRPr="00AB0653">
        <w:t xml:space="preserve"> </w:t>
      </w:r>
      <w:proofErr w:type="spellStart"/>
      <w:r w:rsidRPr="00AB0653">
        <w:t>semnificativ</w:t>
      </w:r>
      <w:proofErr w:type="spellEnd"/>
      <w:r w:rsidRPr="00AB0653">
        <w:t xml:space="preserve"> la </w:t>
      </w:r>
      <w:proofErr w:type="spellStart"/>
      <w:r w:rsidRPr="00AB0653">
        <w:t>dezvoltarea</w:t>
      </w:r>
      <w:proofErr w:type="spellEnd"/>
      <w:r w:rsidRPr="00AB0653">
        <w:t xml:space="preserve"> </w:t>
      </w:r>
      <w:proofErr w:type="spellStart"/>
      <w:r w:rsidRPr="00AB0653">
        <w:t>municipiului</w:t>
      </w:r>
      <w:proofErr w:type="spellEnd"/>
      <w:r w:rsidRPr="00AB0653">
        <w:t xml:space="preserve"> </w:t>
      </w:r>
      <w:proofErr w:type="spellStart"/>
      <w:r w:rsidRPr="00AB0653">
        <w:t>Timişoara</w:t>
      </w:r>
      <w:proofErr w:type="spellEnd"/>
      <w:r w:rsidRPr="00AB0653">
        <w:t xml:space="preserve">, </w:t>
      </w:r>
      <w:proofErr w:type="spellStart"/>
      <w:r w:rsidRPr="00AB0653">
        <w:t>sporindu-i</w:t>
      </w:r>
      <w:proofErr w:type="spellEnd"/>
      <w:r w:rsidRPr="00AB0653">
        <w:t xml:space="preserve"> </w:t>
      </w:r>
      <w:proofErr w:type="spellStart"/>
      <w:r w:rsidRPr="00AB0653">
        <w:t>prestigiul</w:t>
      </w:r>
      <w:proofErr w:type="spellEnd"/>
      <w:r w:rsidRPr="00AB0653">
        <w:t xml:space="preserve"> </w:t>
      </w:r>
      <w:proofErr w:type="spellStart"/>
      <w:r w:rsidRPr="00AB0653">
        <w:t>și</w:t>
      </w:r>
      <w:proofErr w:type="spellEnd"/>
      <w:r w:rsidRPr="00AB0653">
        <w:t xml:space="preserve"> </w:t>
      </w:r>
      <w:proofErr w:type="spellStart"/>
      <w:r w:rsidRPr="00AB0653">
        <w:t>onoarea</w:t>
      </w:r>
      <w:proofErr w:type="spellEnd"/>
      <w:r w:rsidRPr="00AB0653">
        <w:t>.</w:t>
      </w:r>
    </w:p>
    <w:p w:rsidR="00DA54FE" w:rsidRPr="00AB0653" w:rsidRDefault="00DA54FE" w:rsidP="006C718E">
      <w:pPr>
        <w:autoSpaceDE w:val="0"/>
        <w:autoSpaceDN w:val="0"/>
        <w:adjustRightInd w:val="0"/>
        <w:spacing w:line="276" w:lineRule="auto"/>
        <w:ind w:left="180" w:right="333"/>
        <w:jc w:val="both"/>
      </w:pPr>
    </w:p>
    <w:p w:rsidR="00032138" w:rsidRPr="00032138" w:rsidRDefault="004A5695" w:rsidP="006C718E">
      <w:pPr>
        <w:pStyle w:val="ListParagraph"/>
        <w:numPr>
          <w:ilvl w:val="0"/>
          <w:numId w:val="1"/>
        </w:numPr>
        <w:autoSpaceDE w:val="0"/>
        <w:autoSpaceDN w:val="0"/>
        <w:adjustRightInd w:val="0"/>
        <w:ind w:left="180" w:right="333" w:firstLine="0"/>
        <w:jc w:val="both"/>
        <w:rPr>
          <w:rFonts w:ascii="Times New Roman" w:hAnsi="Times New Roman"/>
          <w:sz w:val="24"/>
          <w:szCs w:val="24"/>
        </w:rPr>
      </w:pPr>
      <w:r>
        <w:rPr>
          <w:rFonts w:ascii="Times New Roman" w:hAnsi="Times New Roman"/>
          <w:b/>
          <w:color w:val="000000"/>
          <w:spacing w:val="15"/>
          <w:sz w:val="24"/>
          <w:szCs w:val="24"/>
        </w:rPr>
        <w:t>Cazul specific</w:t>
      </w:r>
      <w:r w:rsidR="003C6799" w:rsidRPr="00AB0653">
        <w:rPr>
          <w:rFonts w:ascii="Times New Roman" w:hAnsi="Times New Roman"/>
          <w:b/>
          <w:color w:val="000000"/>
          <w:spacing w:val="15"/>
          <w:sz w:val="24"/>
          <w:szCs w:val="24"/>
        </w:rPr>
        <w:t>:</w:t>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t xml:space="preserve"> </w:t>
      </w:r>
    </w:p>
    <w:p w:rsidR="00032138" w:rsidRPr="00E828A7" w:rsidRDefault="00351EFF" w:rsidP="006C718E">
      <w:pPr>
        <w:pStyle w:val="ListParagraph"/>
        <w:autoSpaceDE w:val="0"/>
        <w:autoSpaceDN w:val="0"/>
        <w:adjustRightInd w:val="0"/>
        <w:ind w:left="180" w:right="333"/>
        <w:jc w:val="both"/>
        <w:rPr>
          <w:rFonts w:ascii="Times New Roman" w:hAnsi="Times New Roman"/>
          <w:color w:val="C00000"/>
          <w:sz w:val="24"/>
          <w:szCs w:val="24"/>
        </w:rPr>
      </w:pPr>
      <w:r w:rsidRPr="00394569">
        <w:rPr>
          <w:rFonts w:ascii="Times New Roman" w:hAnsi="Times New Roman"/>
          <w:sz w:val="24"/>
          <w:szCs w:val="24"/>
        </w:rPr>
        <w:t xml:space="preserve">Biografia domnului </w:t>
      </w:r>
      <w:r w:rsidR="00FA4460" w:rsidRPr="00394569">
        <w:rPr>
          <w:rFonts w:ascii="Times New Roman" w:hAnsi="Times New Roman"/>
          <w:sz w:val="24"/>
          <w:szCs w:val="24"/>
        </w:rPr>
        <w:t>Aurel Mogoș</w:t>
      </w:r>
      <w:r w:rsidR="00EA08D8" w:rsidRPr="00394569">
        <w:rPr>
          <w:rFonts w:ascii="Times New Roman" w:hAnsi="Times New Roman"/>
          <w:sz w:val="24"/>
          <w:szCs w:val="24"/>
        </w:rPr>
        <w:t>e</w:t>
      </w:r>
      <w:r w:rsidR="00FA4460" w:rsidRPr="00394569">
        <w:rPr>
          <w:rFonts w:ascii="Times New Roman" w:hAnsi="Times New Roman"/>
          <w:sz w:val="24"/>
          <w:szCs w:val="24"/>
        </w:rPr>
        <w:t xml:space="preserve">anu </w:t>
      </w:r>
      <w:r w:rsidRPr="00394569">
        <w:rPr>
          <w:rFonts w:ascii="Times New Roman" w:hAnsi="Times New Roman"/>
          <w:sz w:val="24"/>
          <w:szCs w:val="24"/>
        </w:rPr>
        <w:t>are interesante puncte de turnură. S</w:t>
      </w:r>
      <w:r w:rsidR="00FA4460" w:rsidRPr="00394569">
        <w:rPr>
          <w:rFonts w:ascii="Times New Roman" w:hAnsi="Times New Roman"/>
          <w:sz w:val="24"/>
          <w:szCs w:val="24"/>
        </w:rPr>
        <w:t>-a născut</w:t>
      </w:r>
      <w:r w:rsidRPr="00394569">
        <w:rPr>
          <w:rFonts w:ascii="Times New Roman" w:hAnsi="Times New Roman"/>
          <w:sz w:val="24"/>
          <w:szCs w:val="24"/>
        </w:rPr>
        <w:t xml:space="preserve"> ȋn 1932 ȋn satul Gornenți din județul Mehedinți. </w:t>
      </w:r>
      <w:r w:rsidR="00E828A7" w:rsidRPr="00394569">
        <w:rPr>
          <w:rFonts w:ascii="Times New Roman" w:hAnsi="Times New Roman"/>
          <w:sz w:val="24"/>
          <w:szCs w:val="24"/>
        </w:rPr>
        <w:t xml:space="preserve">Tatăl său fiind preot, </w:t>
      </w:r>
      <w:r w:rsidR="00C062E7">
        <w:rPr>
          <w:rFonts w:ascii="Times New Roman" w:hAnsi="Times New Roman"/>
          <w:sz w:val="24"/>
          <w:szCs w:val="24"/>
        </w:rPr>
        <w:t xml:space="preserve">tânărul Aurel Mogoșeanu a ȋntâlnit </w:t>
      </w:r>
      <w:r w:rsidR="004F6DDE" w:rsidRPr="00394569">
        <w:rPr>
          <w:rFonts w:ascii="Times New Roman" w:hAnsi="Times New Roman"/>
          <w:sz w:val="24"/>
          <w:szCs w:val="24"/>
        </w:rPr>
        <w:t xml:space="preserve">multe </w:t>
      </w:r>
      <w:r w:rsidR="00C133AD">
        <w:rPr>
          <w:rFonts w:ascii="Times New Roman" w:hAnsi="Times New Roman"/>
          <w:sz w:val="24"/>
          <w:szCs w:val="24"/>
        </w:rPr>
        <w:t xml:space="preserve">uși </w:t>
      </w:r>
      <w:r w:rsidR="00C062E7">
        <w:rPr>
          <w:rFonts w:ascii="Times New Roman" w:hAnsi="Times New Roman"/>
          <w:sz w:val="24"/>
          <w:szCs w:val="24"/>
        </w:rPr>
        <w:t>ȋnchis</w:t>
      </w:r>
      <w:r w:rsidR="004F6DDE">
        <w:rPr>
          <w:rFonts w:ascii="Times New Roman" w:hAnsi="Times New Roman"/>
          <w:sz w:val="24"/>
          <w:szCs w:val="24"/>
        </w:rPr>
        <w:t>e</w:t>
      </w:r>
      <w:r w:rsidR="004F6DDE" w:rsidRPr="00394569">
        <w:rPr>
          <w:rFonts w:ascii="Times New Roman" w:hAnsi="Times New Roman"/>
          <w:sz w:val="24"/>
          <w:szCs w:val="24"/>
        </w:rPr>
        <w:t xml:space="preserve"> ȋn timpul regimului comunist</w:t>
      </w:r>
      <w:r w:rsidR="00C062E7">
        <w:rPr>
          <w:rFonts w:ascii="Times New Roman" w:hAnsi="Times New Roman"/>
          <w:sz w:val="24"/>
          <w:szCs w:val="24"/>
        </w:rPr>
        <w:t>,</w:t>
      </w:r>
      <w:r w:rsidR="00E828A7" w:rsidRPr="00394569">
        <w:rPr>
          <w:rFonts w:ascii="Times New Roman" w:hAnsi="Times New Roman"/>
          <w:sz w:val="24"/>
          <w:szCs w:val="24"/>
        </w:rPr>
        <w:t xml:space="preserve"> așa ȋncât drumul spre cariera care l-a consacrat a fost unul ocolit. </w:t>
      </w:r>
      <w:r w:rsidRPr="00394569">
        <w:rPr>
          <w:rFonts w:ascii="Times New Roman" w:hAnsi="Times New Roman"/>
          <w:sz w:val="24"/>
          <w:szCs w:val="24"/>
        </w:rPr>
        <w:t>După terminarea liceului la Drobeta Turnu-Severin, a</w:t>
      </w:r>
      <w:r w:rsidR="00E828A7" w:rsidRPr="00394569">
        <w:rPr>
          <w:rFonts w:ascii="Times New Roman" w:hAnsi="Times New Roman"/>
          <w:sz w:val="24"/>
          <w:szCs w:val="24"/>
        </w:rPr>
        <w:t xml:space="preserve"> funcționat ca</w:t>
      </w:r>
      <w:r w:rsidRPr="00394569">
        <w:rPr>
          <w:rFonts w:ascii="Times New Roman" w:hAnsi="Times New Roman"/>
          <w:sz w:val="24"/>
          <w:szCs w:val="24"/>
        </w:rPr>
        <w:t xml:space="preserve"> profesor suplinitor la școala elementară din satul Cremenea de Sus (1951)</w:t>
      </w:r>
      <w:r w:rsidR="00E828A7" w:rsidRPr="00394569">
        <w:rPr>
          <w:rFonts w:ascii="Times New Roman" w:hAnsi="Times New Roman"/>
          <w:sz w:val="24"/>
          <w:szCs w:val="24"/>
        </w:rPr>
        <w:t xml:space="preserve">; apoi, </w:t>
      </w:r>
      <w:r w:rsidRPr="00394569">
        <w:rPr>
          <w:rFonts w:ascii="Times New Roman" w:hAnsi="Times New Roman"/>
          <w:sz w:val="24"/>
          <w:szCs w:val="24"/>
        </w:rPr>
        <w:t xml:space="preserve">după absolvirea Institutului Pedagogic din București, </w:t>
      </w:r>
      <w:r w:rsidR="00E828A7" w:rsidRPr="00394569">
        <w:rPr>
          <w:rFonts w:ascii="Times New Roman" w:hAnsi="Times New Roman"/>
          <w:sz w:val="24"/>
          <w:szCs w:val="24"/>
        </w:rPr>
        <w:t xml:space="preserve">a ajuns </w:t>
      </w:r>
      <w:r w:rsidRPr="00394569">
        <w:rPr>
          <w:rFonts w:ascii="Times New Roman" w:hAnsi="Times New Roman"/>
          <w:sz w:val="24"/>
          <w:szCs w:val="24"/>
        </w:rPr>
        <w:t xml:space="preserve">student la Universitatea de Medicină și Farmacie „Victor Babeș” din Timișoara. La finele unor stagii efectuate </w:t>
      </w:r>
      <w:r w:rsidR="00E828A7" w:rsidRPr="00394569">
        <w:rPr>
          <w:rFonts w:ascii="Times New Roman" w:hAnsi="Times New Roman"/>
          <w:sz w:val="24"/>
          <w:szCs w:val="24"/>
        </w:rPr>
        <w:t>la Clinica de Boli i</w:t>
      </w:r>
      <w:r w:rsidRPr="00394569">
        <w:rPr>
          <w:rFonts w:ascii="Times New Roman" w:hAnsi="Times New Roman"/>
          <w:sz w:val="24"/>
          <w:szCs w:val="24"/>
        </w:rPr>
        <w:t>nfecțioase, Ginecologie și obstetrică, Pediatrie, Medicină internă, Chirurgie generală și Ortopedie, dl. Mogoșeanu a funcționat timp de 13 ani ca medic la Anestezie – Terapie Intensivă la Spitalul Clinic Orășenesc nr.2 – Bega.</w:t>
      </w:r>
      <w:r w:rsidR="00E828A7" w:rsidRPr="00394569">
        <w:rPr>
          <w:rFonts w:ascii="Times New Roman" w:hAnsi="Times New Roman"/>
          <w:sz w:val="24"/>
          <w:szCs w:val="24"/>
        </w:rPr>
        <w:t xml:space="preserve"> După anii de primariat, a ajuns șef de secție la ATI la Spitalul Clinic Județean Nr. 1, „Pius Brânzeu”. </w:t>
      </w:r>
      <w:r w:rsidR="00394569" w:rsidRPr="00394569">
        <w:rPr>
          <w:rFonts w:ascii="Times New Roman" w:hAnsi="Times New Roman"/>
          <w:sz w:val="24"/>
          <w:szCs w:val="24"/>
        </w:rPr>
        <w:t>Dincolo de aceste</w:t>
      </w:r>
      <w:r w:rsidR="00E828A7" w:rsidRPr="00394569">
        <w:rPr>
          <w:rFonts w:ascii="Times New Roman" w:hAnsi="Times New Roman"/>
          <w:sz w:val="24"/>
          <w:szCs w:val="24"/>
        </w:rPr>
        <w:t xml:space="preserve"> repere</w:t>
      </w:r>
      <w:r w:rsidR="00394569" w:rsidRPr="00394569">
        <w:rPr>
          <w:rFonts w:ascii="Times New Roman" w:hAnsi="Times New Roman"/>
          <w:sz w:val="24"/>
          <w:szCs w:val="24"/>
        </w:rPr>
        <w:t xml:space="preserve"> punctuale -</w:t>
      </w:r>
      <w:r w:rsidR="00E828A7" w:rsidRPr="00394569">
        <w:rPr>
          <w:rFonts w:ascii="Times New Roman" w:hAnsi="Times New Roman"/>
          <w:sz w:val="24"/>
          <w:szCs w:val="24"/>
        </w:rPr>
        <w:t xml:space="preserve"> oarecum sterile</w:t>
      </w:r>
      <w:r w:rsidR="00394569" w:rsidRPr="00394569">
        <w:rPr>
          <w:rFonts w:ascii="Times New Roman" w:hAnsi="Times New Roman"/>
          <w:sz w:val="24"/>
          <w:szCs w:val="24"/>
        </w:rPr>
        <w:t xml:space="preserve"> - profesorul</w:t>
      </w:r>
      <w:r w:rsidR="00032138">
        <w:rPr>
          <w:rFonts w:ascii="Times New Roman" w:hAnsi="Times New Roman"/>
          <w:sz w:val="24"/>
          <w:szCs w:val="24"/>
        </w:rPr>
        <w:t xml:space="preserve"> Aurel Mogoș</w:t>
      </w:r>
      <w:r w:rsidR="00EA08D8">
        <w:rPr>
          <w:rFonts w:ascii="Times New Roman" w:hAnsi="Times New Roman"/>
          <w:sz w:val="24"/>
          <w:szCs w:val="24"/>
        </w:rPr>
        <w:t>e</w:t>
      </w:r>
      <w:r w:rsidR="00032138">
        <w:rPr>
          <w:rFonts w:ascii="Times New Roman" w:hAnsi="Times New Roman"/>
          <w:sz w:val="24"/>
          <w:szCs w:val="24"/>
        </w:rPr>
        <w:t xml:space="preserve">anu </w:t>
      </w:r>
      <w:r w:rsidR="00394569">
        <w:rPr>
          <w:rFonts w:ascii="Times New Roman" w:hAnsi="Times New Roman"/>
          <w:sz w:val="24"/>
          <w:szCs w:val="24"/>
        </w:rPr>
        <w:t>este o</w:t>
      </w:r>
      <w:r w:rsidR="00032138">
        <w:rPr>
          <w:rFonts w:ascii="Times New Roman" w:hAnsi="Times New Roman"/>
          <w:sz w:val="24"/>
          <w:szCs w:val="24"/>
        </w:rPr>
        <w:t xml:space="preserve"> figură emblematică </w:t>
      </w:r>
      <w:r w:rsidR="00E828A7">
        <w:rPr>
          <w:rFonts w:ascii="Times New Roman" w:hAnsi="Times New Roman"/>
          <w:sz w:val="24"/>
          <w:szCs w:val="24"/>
        </w:rPr>
        <w:t>a școlii românești de medicină</w:t>
      </w:r>
      <w:r w:rsidR="00394569">
        <w:rPr>
          <w:rFonts w:ascii="Times New Roman" w:hAnsi="Times New Roman"/>
          <w:sz w:val="24"/>
          <w:szCs w:val="24"/>
        </w:rPr>
        <w:t>,</w:t>
      </w:r>
      <w:r w:rsidR="00E828A7">
        <w:rPr>
          <w:rFonts w:ascii="Times New Roman" w:hAnsi="Times New Roman"/>
          <w:sz w:val="24"/>
          <w:szCs w:val="24"/>
        </w:rPr>
        <w:t xml:space="preserve"> </w:t>
      </w:r>
      <w:r w:rsidR="00245C17">
        <w:rPr>
          <w:rFonts w:ascii="Times New Roman" w:hAnsi="Times New Roman"/>
          <w:sz w:val="24"/>
          <w:szCs w:val="24"/>
        </w:rPr>
        <w:t>și a jucat un rol</w:t>
      </w:r>
      <w:r w:rsidR="00032138">
        <w:rPr>
          <w:rFonts w:ascii="Times New Roman" w:hAnsi="Times New Roman"/>
          <w:sz w:val="24"/>
          <w:szCs w:val="24"/>
        </w:rPr>
        <w:t xml:space="preserve"> providențial ȋn dezvoltarea sistemului medical timișorean. A</w:t>
      </w:r>
      <w:r w:rsidR="00E828A7">
        <w:rPr>
          <w:rFonts w:ascii="Times New Roman" w:hAnsi="Times New Roman"/>
          <w:sz w:val="24"/>
          <w:szCs w:val="24"/>
        </w:rPr>
        <w:t>firmația</w:t>
      </w:r>
      <w:r w:rsidR="00245C17">
        <w:rPr>
          <w:rFonts w:ascii="Times New Roman" w:hAnsi="Times New Roman"/>
          <w:sz w:val="24"/>
          <w:szCs w:val="24"/>
        </w:rPr>
        <w:t xml:space="preserve"> nu este o exagerare</w:t>
      </w:r>
      <w:r w:rsidR="00032138">
        <w:rPr>
          <w:rFonts w:ascii="Times New Roman" w:hAnsi="Times New Roman"/>
          <w:sz w:val="24"/>
          <w:szCs w:val="24"/>
        </w:rPr>
        <w:t>, dac</w:t>
      </w:r>
      <w:r w:rsidR="00C133AD">
        <w:rPr>
          <w:rFonts w:ascii="Times New Roman" w:hAnsi="Times New Roman"/>
          <w:sz w:val="24"/>
          <w:szCs w:val="24"/>
        </w:rPr>
        <w:t>ă ne gândim că dl. Prof. univ. d</w:t>
      </w:r>
      <w:r w:rsidR="00032138">
        <w:rPr>
          <w:rFonts w:ascii="Times New Roman" w:hAnsi="Times New Roman"/>
          <w:sz w:val="24"/>
          <w:szCs w:val="24"/>
        </w:rPr>
        <w:t xml:space="preserve">r. </w:t>
      </w:r>
      <w:r w:rsidR="00032138" w:rsidRPr="00FA4460">
        <w:rPr>
          <w:rFonts w:ascii="Times New Roman" w:hAnsi="Times New Roman"/>
          <w:sz w:val="24"/>
          <w:szCs w:val="24"/>
        </w:rPr>
        <w:t>Mogoș</w:t>
      </w:r>
      <w:r w:rsidR="00EA08D8">
        <w:rPr>
          <w:rFonts w:ascii="Times New Roman" w:hAnsi="Times New Roman"/>
          <w:sz w:val="24"/>
          <w:szCs w:val="24"/>
        </w:rPr>
        <w:t>e</w:t>
      </w:r>
      <w:r w:rsidR="00032138" w:rsidRPr="00FA4460">
        <w:rPr>
          <w:rFonts w:ascii="Times New Roman" w:hAnsi="Times New Roman"/>
          <w:sz w:val="24"/>
          <w:szCs w:val="24"/>
        </w:rPr>
        <w:t xml:space="preserve">anu </w:t>
      </w:r>
      <w:r w:rsidR="00032138" w:rsidRPr="00FA4460">
        <w:rPr>
          <w:rFonts w:ascii="Times New Roman" w:hAnsi="Times New Roman"/>
          <w:sz w:val="24"/>
          <w:szCs w:val="24"/>
          <w:shd w:val="clear" w:color="auto" w:fill="FFFFFF"/>
        </w:rPr>
        <w:t xml:space="preserve">a fondat </w:t>
      </w:r>
      <w:r w:rsidR="00245C17">
        <w:rPr>
          <w:rFonts w:ascii="Times New Roman" w:hAnsi="Times New Roman"/>
          <w:sz w:val="24"/>
          <w:szCs w:val="24"/>
          <w:shd w:val="clear" w:color="auto" w:fill="FFFFFF"/>
        </w:rPr>
        <w:t xml:space="preserve">ȋnsăși </w:t>
      </w:r>
      <w:r w:rsidR="00032138" w:rsidRPr="00FA4460">
        <w:rPr>
          <w:rFonts w:ascii="Times New Roman" w:hAnsi="Times New Roman"/>
          <w:sz w:val="24"/>
          <w:szCs w:val="24"/>
          <w:shd w:val="clear" w:color="auto" w:fill="FFFFFF"/>
        </w:rPr>
        <w:t>d</w:t>
      </w:r>
      <w:r w:rsidR="00FA4460">
        <w:rPr>
          <w:rFonts w:ascii="Times New Roman" w:hAnsi="Times New Roman"/>
          <w:sz w:val="24"/>
          <w:szCs w:val="24"/>
          <w:shd w:val="clear" w:color="auto" w:fill="FFFFFF"/>
        </w:rPr>
        <w:t>isciplina</w:t>
      </w:r>
      <w:r w:rsidR="00032138" w:rsidRPr="00FA4460">
        <w:rPr>
          <w:rFonts w:ascii="Times New Roman" w:hAnsi="Times New Roman"/>
          <w:sz w:val="24"/>
          <w:szCs w:val="24"/>
          <w:shd w:val="clear" w:color="auto" w:fill="FFFFFF"/>
        </w:rPr>
        <w:t xml:space="preserve"> </w:t>
      </w:r>
      <w:r w:rsidR="00394569">
        <w:rPr>
          <w:rFonts w:ascii="Times New Roman" w:hAnsi="Times New Roman"/>
          <w:sz w:val="24"/>
          <w:szCs w:val="24"/>
          <w:shd w:val="clear" w:color="auto" w:fill="FFFFFF"/>
        </w:rPr>
        <w:t xml:space="preserve">de </w:t>
      </w:r>
      <w:r w:rsidR="00394569" w:rsidRPr="00FA4460">
        <w:rPr>
          <w:rFonts w:ascii="Times New Roman" w:hAnsi="Times New Roman"/>
          <w:sz w:val="24"/>
          <w:szCs w:val="24"/>
          <w:shd w:val="clear" w:color="auto" w:fill="FFFFFF"/>
        </w:rPr>
        <w:t xml:space="preserve">Anestezie și Terapie Intensivă </w:t>
      </w:r>
      <w:r w:rsidR="00032138" w:rsidRPr="00FA4460">
        <w:rPr>
          <w:rFonts w:ascii="Times New Roman" w:hAnsi="Times New Roman"/>
          <w:sz w:val="24"/>
          <w:szCs w:val="24"/>
          <w:shd w:val="clear" w:color="auto" w:fill="FFFFFF"/>
        </w:rPr>
        <w:t xml:space="preserve">ATI din cadrul UMF „Victor Babeș” din Timișoara, a fost primul șef de Secție de </w:t>
      </w:r>
      <w:r w:rsidR="00394569">
        <w:rPr>
          <w:rFonts w:ascii="Times New Roman" w:hAnsi="Times New Roman"/>
          <w:sz w:val="24"/>
          <w:szCs w:val="24"/>
          <w:shd w:val="clear" w:color="auto" w:fill="FFFFFF"/>
        </w:rPr>
        <w:t xml:space="preserve">ATI </w:t>
      </w:r>
      <w:r w:rsidR="00032138" w:rsidRPr="00FA4460">
        <w:rPr>
          <w:rFonts w:ascii="Times New Roman" w:hAnsi="Times New Roman"/>
          <w:sz w:val="24"/>
          <w:szCs w:val="24"/>
          <w:shd w:val="clear" w:color="auto" w:fill="FFFFFF"/>
        </w:rPr>
        <w:t xml:space="preserve">din cadrul Spitalului Județean Timișoara </w:t>
      </w:r>
      <w:r w:rsidR="00FA4460">
        <w:rPr>
          <w:rFonts w:ascii="Times New Roman" w:hAnsi="Times New Roman"/>
          <w:sz w:val="24"/>
          <w:szCs w:val="24"/>
          <w:shd w:val="clear" w:color="auto" w:fill="FFFFFF"/>
        </w:rPr>
        <w:t xml:space="preserve">(1972-2002) </w:t>
      </w:r>
      <w:r w:rsidR="00032138" w:rsidRPr="00FA4460">
        <w:rPr>
          <w:rFonts w:ascii="Times New Roman" w:hAnsi="Times New Roman"/>
          <w:sz w:val="24"/>
          <w:szCs w:val="24"/>
          <w:shd w:val="clear" w:color="auto" w:fill="FFFFFF"/>
        </w:rPr>
        <w:t>și</w:t>
      </w:r>
      <w:r w:rsidR="00394569">
        <w:rPr>
          <w:rFonts w:ascii="Times New Roman" w:hAnsi="Times New Roman"/>
          <w:sz w:val="24"/>
          <w:szCs w:val="24"/>
          <w:shd w:val="clear" w:color="auto" w:fill="FFFFFF"/>
        </w:rPr>
        <w:t xml:space="preserve"> </w:t>
      </w:r>
      <w:r w:rsidR="00032138" w:rsidRPr="00FA4460">
        <w:rPr>
          <w:rFonts w:ascii="Times New Roman" w:hAnsi="Times New Roman"/>
          <w:sz w:val="24"/>
          <w:szCs w:val="24"/>
          <w:shd w:val="clear" w:color="auto" w:fill="FFFFFF"/>
        </w:rPr>
        <w:t>a creat</w:t>
      </w:r>
      <w:r w:rsidR="00394569">
        <w:rPr>
          <w:rFonts w:ascii="Times New Roman" w:hAnsi="Times New Roman"/>
          <w:sz w:val="24"/>
          <w:szCs w:val="24"/>
          <w:shd w:val="clear" w:color="auto" w:fill="FFFFFF"/>
        </w:rPr>
        <w:t>,</w:t>
      </w:r>
      <w:r w:rsidR="00032138" w:rsidRPr="00FA4460">
        <w:rPr>
          <w:rFonts w:ascii="Times New Roman" w:hAnsi="Times New Roman"/>
          <w:sz w:val="24"/>
          <w:szCs w:val="24"/>
          <w:shd w:val="clear" w:color="auto" w:fill="FFFFFF"/>
        </w:rPr>
        <w:t xml:space="preserve"> </w:t>
      </w:r>
      <w:r w:rsidR="00394569">
        <w:rPr>
          <w:rFonts w:ascii="Times New Roman" w:hAnsi="Times New Roman"/>
          <w:sz w:val="24"/>
          <w:szCs w:val="24"/>
          <w:shd w:val="clear" w:color="auto" w:fill="FFFFFF"/>
        </w:rPr>
        <w:t>practic,</w:t>
      </w:r>
      <w:r w:rsidR="00394569" w:rsidRPr="00FA4460">
        <w:rPr>
          <w:rFonts w:ascii="Times New Roman" w:hAnsi="Times New Roman"/>
          <w:sz w:val="24"/>
          <w:szCs w:val="24"/>
          <w:shd w:val="clear" w:color="auto" w:fill="FFFFFF"/>
        </w:rPr>
        <w:t xml:space="preserve"> </w:t>
      </w:r>
      <w:r w:rsidR="00032138" w:rsidRPr="00FA4460">
        <w:rPr>
          <w:rFonts w:ascii="Times New Roman" w:hAnsi="Times New Roman"/>
          <w:sz w:val="24"/>
          <w:szCs w:val="24"/>
          <w:shd w:val="clear" w:color="auto" w:fill="FFFFFF"/>
        </w:rPr>
        <w:t>Șco</w:t>
      </w:r>
      <w:r w:rsidR="00FA4460">
        <w:rPr>
          <w:rFonts w:ascii="Times New Roman" w:hAnsi="Times New Roman"/>
          <w:sz w:val="24"/>
          <w:szCs w:val="24"/>
          <w:shd w:val="clear" w:color="auto" w:fill="FFFFFF"/>
        </w:rPr>
        <w:t>ala</w:t>
      </w:r>
      <w:r w:rsidR="00032138" w:rsidRPr="00FA4460">
        <w:rPr>
          <w:rFonts w:ascii="Times New Roman" w:hAnsi="Times New Roman"/>
          <w:sz w:val="24"/>
          <w:szCs w:val="24"/>
          <w:shd w:val="clear" w:color="auto" w:fill="FFFFFF"/>
        </w:rPr>
        <w:t xml:space="preserve"> timișoreană de Anestezie și Terapie Intensivă. După cinci decenii de prestigioasă activitate</w:t>
      </w:r>
      <w:r w:rsidR="00FA4460">
        <w:rPr>
          <w:rFonts w:ascii="Times New Roman" w:hAnsi="Times New Roman"/>
          <w:sz w:val="24"/>
          <w:szCs w:val="24"/>
          <w:shd w:val="clear" w:color="auto" w:fill="FFFFFF"/>
        </w:rPr>
        <w:t xml:space="preserve"> ca medic, profesor și om de știință</w:t>
      </w:r>
      <w:r w:rsidR="00032138" w:rsidRPr="00FA4460">
        <w:rPr>
          <w:rFonts w:ascii="Times New Roman" w:hAnsi="Times New Roman"/>
          <w:sz w:val="24"/>
          <w:szCs w:val="24"/>
          <w:shd w:val="clear" w:color="auto" w:fill="FFFFFF"/>
        </w:rPr>
        <w:t xml:space="preserve">, </w:t>
      </w:r>
      <w:r w:rsidR="00245C17">
        <w:rPr>
          <w:rFonts w:ascii="Times New Roman" w:hAnsi="Times New Roman"/>
          <w:sz w:val="24"/>
          <w:szCs w:val="24"/>
          <w:shd w:val="clear" w:color="auto" w:fill="FFFFFF"/>
        </w:rPr>
        <w:t xml:space="preserve">asigurând </w:t>
      </w:r>
      <w:r w:rsidR="00FA4460">
        <w:rPr>
          <w:rFonts w:ascii="Times New Roman" w:hAnsi="Times New Roman"/>
          <w:sz w:val="24"/>
          <w:szCs w:val="24"/>
          <w:shd w:val="clear" w:color="auto" w:fill="FFFFFF"/>
        </w:rPr>
        <w:t xml:space="preserve">cu distincție președinția Societății Române de ATI (S.R.A.T.I.), a </w:t>
      </w:r>
      <w:r w:rsidR="00FA4460" w:rsidRPr="00FA4460">
        <w:rPr>
          <w:rFonts w:ascii="Times New Roman" w:hAnsi="Times New Roman"/>
          <w:sz w:val="24"/>
          <w:szCs w:val="24"/>
          <w:shd w:val="clear" w:color="auto" w:fill="FFFFFF"/>
        </w:rPr>
        <w:t>devenit membru de onoare al Academiei de Științe Medicale din România</w:t>
      </w:r>
      <w:r w:rsidR="000E57A2">
        <w:rPr>
          <w:rFonts w:ascii="Times New Roman" w:hAnsi="Times New Roman"/>
          <w:sz w:val="24"/>
          <w:szCs w:val="24"/>
          <w:shd w:val="clear" w:color="auto" w:fill="FFFFFF"/>
        </w:rPr>
        <w:t>,</w:t>
      </w:r>
      <w:r w:rsidR="00FA4460" w:rsidRPr="00FA4460">
        <w:rPr>
          <w:rFonts w:ascii="Times New Roman" w:hAnsi="Times New Roman"/>
          <w:sz w:val="24"/>
          <w:szCs w:val="24"/>
          <w:shd w:val="clear" w:color="auto" w:fill="FFFFFF"/>
        </w:rPr>
        <w:t xml:space="preserve"> și i s-a înmânat Diploma de Excelență din partea Universității de Medicină și Farmacie „Victor Babeș” din Timișoara. Acestea </w:t>
      </w:r>
      <w:r w:rsidR="00245C17">
        <w:rPr>
          <w:rFonts w:ascii="Times New Roman" w:hAnsi="Times New Roman"/>
          <w:sz w:val="24"/>
          <w:szCs w:val="24"/>
          <w:shd w:val="clear" w:color="auto" w:fill="FFFFFF"/>
        </w:rPr>
        <w:t xml:space="preserve">toate </w:t>
      </w:r>
      <w:r w:rsidR="00FA4460" w:rsidRPr="00FA4460">
        <w:rPr>
          <w:rFonts w:ascii="Times New Roman" w:hAnsi="Times New Roman"/>
          <w:sz w:val="24"/>
          <w:szCs w:val="24"/>
          <w:shd w:val="clear" w:color="auto" w:fill="FFFFFF"/>
        </w:rPr>
        <w:t xml:space="preserve">se adaugă Ordinului „Meritul sanitar”, </w:t>
      </w:r>
      <w:r w:rsidR="00245C17">
        <w:rPr>
          <w:rFonts w:ascii="Times New Roman" w:hAnsi="Times New Roman"/>
          <w:sz w:val="24"/>
          <w:szCs w:val="24"/>
          <w:shd w:val="clear" w:color="auto" w:fill="FFFFFF"/>
        </w:rPr>
        <w:t>cu care a fost decorat</w:t>
      </w:r>
      <w:r w:rsidR="00FA4460" w:rsidRPr="00FA4460">
        <w:rPr>
          <w:rFonts w:ascii="Times New Roman" w:hAnsi="Times New Roman"/>
          <w:sz w:val="24"/>
          <w:szCs w:val="24"/>
          <w:shd w:val="clear" w:color="auto" w:fill="FFFFFF"/>
        </w:rPr>
        <w:t xml:space="preserve"> prin decretul </w:t>
      </w:r>
      <w:r w:rsidR="00FA4460">
        <w:rPr>
          <w:rFonts w:ascii="Times New Roman" w:hAnsi="Times New Roman"/>
          <w:sz w:val="24"/>
          <w:szCs w:val="24"/>
          <w:shd w:val="clear" w:color="auto" w:fill="FFFFFF"/>
        </w:rPr>
        <w:t>Nr.316/1973, Diplomei Uniunii Me</w:t>
      </w:r>
      <w:r w:rsidR="00FA4460" w:rsidRPr="00FA4460">
        <w:rPr>
          <w:rFonts w:ascii="Times New Roman" w:hAnsi="Times New Roman"/>
          <w:sz w:val="24"/>
          <w:szCs w:val="24"/>
          <w:shd w:val="clear" w:color="auto" w:fill="FFFFFF"/>
        </w:rPr>
        <w:t>dicale Balcanice (</w:t>
      </w:r>
      <w:r w:rsidR="00245C17">
        <w:rPr>
          <w:rFonts w:ascii="Times New Roman" w:hAnsi="Times New Roman"/>
          <w:sz w:val="24"/>
          <w:szCs w:val="24"/>
          <w:shd w:val="clear" w:color="auto" w:fill="FFFFFF"/>
        </w:rPr>
        <w:t xml:space="preserve">acordată ȋn </w:t>
      </w:r>
      <w:r w:rsidR="00FA4460" w:rsidRPr="00FA4460">
        <w:rPr>
          <w:rFonts w:ascii="Times New Roman" w:hAnsi="Times New Roman"/>
          <w:sz w:val="24"/>
          <w:szCs w:val="24"/>
          <w:shd w:val="clear" w:color="auto" w:fill="FFFFFF"/>
        </w:rPr>
        <w:t xml:space="preserve">1976), </w:t>
      </w:r>
      <w:r w:rsidR="00FA4460">
        <w:rPr>
          <w:rFonts w:ascii="Times New Roman" w:hAnsi="Times New Roman"/>
          <w:sz w:val="24"/>
          <w:szCs w:val="24"/>
          <w:shd w:val="clear" w:color="auto" w:fill="FFFFFF"/>
        </w:rPr>
        <w:t xml:space="preserve">precum </w:t>
      </w:r>
      <w:r w:rsidR="00FA4460" w:rsidRPr="00FA4460">
        <w:rPr>
          <w:rFonts w:ascii="Times New Roman" w:hAnsi="Times New Roman"/>
          <w:sz w:val="24"/>
          <w:szCs w:val="24"/>
          <w:shd w:val="clear" w:color="auto" w:fill="FFFFFF"/>
        </w:rPr>
        <w:t>și altor premii și distincții.</w:t>
      </w:r>
    </w:p>
    <w:p w:rsidR="00404822" w:rsidRPr="00032138" w:rsidRDefault="00394569" w:rsidP="006C718E">
      <w:pPr>
        <w:pStyle w:val="ListParagraph"/>
        <w:autoSpaceDE w:val="0"/>
        <w:autoSpaceDN w:val="0"/>
        <w:adjustRightInd w:val="0"/>
        <w:ind w:left="180" w:right="333"/>
        <w:jc w:val="both"/>
        <w:rPr>
          <w:rFonts w:ascii="Times New Roman" w:hAnsi="Times New Roman"/>
          <w:sz w:val="24"/>
          <w:szCs w:val="24"/>
        </w:rPr>
      </w:pPr>
      <w:r>
        <w:rPr>
          <w:rFonts w:ascii="Times New Roman" w:hAnsi="Times New Roman"/>
          <w:sz w:val="24"/>
          <w:szCs w:val="24"/>
        </w:rPr>
        <w:lastRenderedPageBreak/>
        <w:t>Recunoașterea meritelor sale</w:t>
      </w:r>
      <w:r w:rsidR="00245C17">
        <w:rPr>
          <w:rFonts w:ascii="Times New Roman" w:hAnsi="Times New Roman"/>
          <w:sz w:val="24"/>
          <w:szCs w:val="24"/>
        </w:rPr>
        <w:t xml:space="preserve"> </w:t>
      </w:r>
      <w:r w:rsidR="00FA4460">
        <w:rPr>
          <w:rFonts w:ascii="Times New Roman" w:hAnsi="Times New Roman"/>
          <w:sz w:val="24"/>
          <w:szCs w:val="24"/>
        </w:rPr>
        <w:t>ȋ</w:t>
      </w:r>
      <w:r>
        <w:rPr>
          <w:rFonts w:ascii="Times New Roman" w:hAnsi="Times New Roman"/>
          <w:sz w:val="24"/>
          <w:szCs w:val="24"/>
        </w:rPr>
        <w:t>l recomandă pe P</w:t>
      </w:r>
      <w:r w:rsidR="00FA4460">
        <w:rPr>
          <w:rFonts w:ascii="Times New Roman" w:hAnsi="Times New Roman"/>
          <w:sz w:val="24"/>
          <w:szCs w:val="24"/>
        </w:rPr>
        <w:t>rof.univ.dr. Aurel Mogoș</w:t>
      </w:r>
      <w:r w:rsidR="00EA08D8">
        <w:rPr>
          <w:rFonts w:ascii="Times New Roman" w:hAnsi="Times New Roman"/>
          <w:sz w:val="24"/>
          <w:szCs w:val="24"/>
        </w:rPr>
        <w:t>e</w:t>
      </w:r>
      <w:r w:rsidR="00FA4460">
        <w:rPr>
          <w:rFonts w:ascii="Times New Roman" w:hAnsi="Times New Roman"/>
          <w:sz w:val="24"/>
          <w:szCs w:val="24"/>
        </w:rPr>
        <w:t>anu</w:t>
      </w:r>
      <w:r w:rsidR="008F73F7" w:rsidRPr="00032138">
        <w:rPr>
          <w:rFonts w:ascii="Times New Roman" w:hAnsi="Times New Roman"/>
          <w:sz w:val="24"/>
          <w:szCs w:val="24"/>
        </w:rPr>
        <w:t xml:space="preserve"> </w:t>
      </w:r>
      <w:r w:rsidR="00FA4460">
        <w:rPr>
          <w:rFonts w:ascii="Times New Roman" w:hAnsi="Times New Roman"/>
          <w:sz w:val="24"/>
          <w:szCs w:val="24"/>
        </w:rPr>
        <w:t>nu doar ca personalitate excepțională a Timișoarei, ci</w:t>
      </w:r>
      <w:r w:rsidR="008F73F7" w:rsidRPr="00032138">
        <w:rPr>
          <w:rFonts w:ascii="Times New Roman" w:hAnsi="Times New Roman"/>
          <w:sz w:val="24"/>
          <w:szCs w:val="24"/>
        </w:rPr>
        <w:t xml:space="preserve"> </w:t>
      </w:r>
      <w:r w:rsidR="00245C17">
        <w:rPr>
          <w:rFonts w:ascii="Times New Roman" w:hAnsi="Times New Roman"/>
          <w:sz w:val="24"/>
          <w:szCs w:val="24"/>
        </w:rPr>
        <w:t xml:space="preserve">și </w:t>
      </w:r>
      <w:r w:rsidR="008F73F7" w:rsidRPr="00032138">
        <w:rPr>
          <w:rFonts w:ascii="Times New Roman" w:hAnsi="Times New Roman"/>
          <w:sz w:val="24"/>
          <w:szCs w:val="24"/>
        </w:rPr>
        <w:t xml:space="preserve">ca </w:t>
      </w:r>
      <w:r w:rsidR="00245C17">
        <w:rPr>
          <w:rFonts w:ascii="Times New Roman" w:hAnsi="Times New Roman"/>
          <w:sz w:val="24"/>
          <w:szCs w:val="24"/>
        </w:rPr>
        <w:t>maestru al profesiei sale pe plan național</w:t>
      </w:r>
      <w:r w:rsidR="00FA4460">
        <w:rPr>
          <w:rFonts w:ascii="Times New Roman" w:hAnsi="Times New Roman"/>
          <w:sz w:val="24"/>
          <w:szCs w:val="24"/>
        </w:rPr>
        <w:t xml:space="preserve">. </w:t>
      </w:r>
      <w:r w:rsidR="00245C17">
        <w:rPr>
          <w:rFonts w:ascii="Times New Roman" w:hAnsi="Times New Roman"/>
          <w:sz w:val="24"/>
          <w:szCs w:val="24"/>
        </w:rPr>
        <w:t xml:space="preserve">Ȋn afara considerațiilor legate de profesionalism și </w:t>
      </w:r>
      <w:r w:rsidR="00C062E7">
        <w:rPr>
          <w:rFonts w:ascii="Times New Roman" w:hAnsi="Times New Roman"/>
          <w:sz w:val="24"/>
          <w:szCs w:val="24"/>
        </w:rPr>
        <w:t xml:space="preserve">prestigiul </w:t>
      </w:r>
      <w:r w:rsidR="007D7846">
        <w:rPr>
          <w:rFonts w:ascii="Times New Roman" w:hAnsi="Times New Roman"/>
          <w:sz w:val="24"/>
          <w:szCs w:val="24"/>
        </w:rPr>
        <w:t>carierei, colegii din diverse</w:t>
      </w:r>
      <w:r w:rsidR="00245C17">
        <w:rPr>
          <w:rFonts w:ascii="Times New Roman" w:hAnsi="Times New Roman"/>
          <w:sz w:val="24"/>
          <w:szCs w:val="24"/>
        </w:rPr>
        <w:t xml:space="preserve"> generații</w:t>
      </w:r>
      <w:r w:rsidR="007D7846">
        <w:rPr>
          <w:rFonts w:ascii="Times New Roman" w:hAnsi="Times New Roman"/>
          <w:sz w:val="24"/>
          <w:szCs w:val="24"/>
        </w:rPr>
        <w:t>,</w:t>
      </w:r>
      <w:r w:rsidR="00245C17">
        <w:rPr>
          <w:rFonts w:ascii="Times New Roman" w:hAnsi="Times New Roman"/>
          <w:sz w:val="24"/>
          <w:szCs w:val="24"/>
        </w:rPr>
        <w:t xml:space="preserve"> care au avu</w:t>
      </w:r>
      <w:r w:rsidR="00C133AD">
        <w:rPr>
          <w:rFonts w:ascii="Times New Roman" w:hAnsi="Times New Roman"/>
          <w:sz w:val="24"/>
          <w:szCs w:val="24"/>
        </w:rPr>
        <w:t>t ocazia să lucreze alături de P</w:t>
      </w:r>
      <w:r w:rsidR="00245C17">
        <w:rPr>
          <w:rFonts w:ascii="Times New Roman" w:hAnsi="Times New Roman"/>
          <w:sz w:val="24"/>
          <w:szCs w:val="24"/>
        </w:rPr>
        <w:t>rof. Mogoș</w:t>
      </w:r>
      <w:r w:rsidR="00EA08D8">
        <w:rPr>
          <w:rFonts w:ascii="Times New Roman" w:hAnsi="Times New Roman"/>
          <w:sz w:val="24"/>
          <w:szCs w:val="24"/>
        </w:rPr>
        <w:t>e</w:t>
      </w:r>
      <w:r w:rsidR="00245C17">
        <w:rPr>
          <w:rFonts w:ascii="Times New Roman" w:hAnsi="Times New Roman"/>
          <w:sz w:val="24"/>
          <w:szCs w:val="24"/>
        </w:rPr>
        <w:t xml:space="preserve">anu </w:t>
      </w:r>
      <w:r w:rsidR="002F6494">
        <w:rPr>
          <w:rFonts w:ascii="Times New Roman" w:hAnsi="Times New Roman"/>
          <w:sz w:val="24"/>
          <w:szCs w:val="24"/>
        </w:rPr>
        <w:t>ȋ</w:t>
      </w:r>
      <w:r w:rsidR="00C133AD">
        <w:rPr>
          <w:rFonts w:ascii="Times New Roman" w:hAnsi="Times New Roman"/>
          <w:sz w:val="24"/>
          <w:szCs w:val="24"/>
        </w:rPr>
        <w:t>i evocă cu d</w:t>
      </w:r>
      <w:r w:rsidR="002F6494">
        <w:rPr>
          <w:rFonts w:ascii="Times New Roman" w:hAnsi="Times New Roman"/>
          <w:sz w:val="24"/>
          <w:szCs w:val="24"/>
        </w:rPr>
        <w:t>r</w:t>
      </w:r>
      <w:r w:rsidR="00C133AD">
        <w:rPr>
          <w:rFonts w:ascii="Times New Roman" w:hAnsi="Times New Roman"/>
          <w:sz w:val="24"/>
          <w:szCs w:val="24"/>
        </w:rPr>
        <w:t>a</w:t>
      </w:r>
      <w:r w:rsidR="002F6494">
        <w:rPr>
          <w:rFonts w:ascii="Times New Roman" w:hAnsi="Times New Roman"/>
          <w:sz w:val="24"/>
          <w:szCs w:val="24"/>
        </w:rPr>
        <w:t>g</w:t>
      </w:r>
      <w:r w:rsidR="00245C17">
        <w:rPr>
          <w:rFonts w:ascii="Times New Roman" w:hAnsi="Times New Roman"/>
          <w:sz w:val="24"/>
          <w:szCs w:val="24"/>
        </w:rPr>
        <w:t xml:space="preserve"> modestia, simtul umorulu</w:t>
      </w:r>
      <w:r w:rsidR="002F6494">
        <w:rPr>
          <w:rFonts w:ascii="Times New Roman" w:hAnsi="Times New Roman"/>
          <w:sz w:val="24"/>
          <w:szCs w:val="24"/>
        </w:rPr>
        <w:t>i</w:t>
      </w:r>
      <w:r w:rsidR="00245C17">
        <w:rPr>
          <w:rFonts w:ascii="Times New Roman" w:hAnsi="Times New Roman"/>
          <w:sz w:val="24"/>
          <w:szCs w:val="24"/>
        </w:rPr>
        <w:t xml:space="preserve"> și omenia</w:t>
      </w:r>
      <w:r w:rsidR="007D7846">
        <w:rPr>
          <w:rFonts w:ascii="Times New Roman" w:hAnsi="Times New Roman"/>
          <w:sz w:val="24"/>
          <w:szCs w:val="24"/>
        </w:rPr>
        <w:t>,</w:t>
      </w:r>
      <w:r w:rsidR="00245C17">
        <w:rPr>
          <w:rFonts w:ascii="Times New Roman" w:hAnsi="Times New Roman"/>
          <w:sz w:val="24"/>
          <w:szCs w:val="24"/>
        </w:rPr>
        <w:t xml:space="preserve"> </w:t>
      </w:r>
      <w:r w:rsidR="000E57A2">
        <w:rPr>
          <w:rFonts w:ascii="Times New Roman" w:hAnsi="Times New Roman"/>
          <w:sz w:val="24"/>
          <w:szCs w:val="24"/>
        </w:rPr>
        <w:t>pe care le poartă</w:t>
      </w:r>
      <w:r w:rsidR="002F6494">
        <w:rPr>
          <w:rFonts w:ascii="Times New Roman" w:hAnsi="Times New Roman"/>
          <w:sz w:val="24"/>
          <w:szCs w:val="24"/>
        </w:rPr>
        <w:t xml:space="preserve"> ȋn </w:t>
      </w:r>
      <w:r w:rsidR="00D466A5">
        <w:rPr>
          <w:rFonts w:ascii="Times New Roman" w:hAnsi="Times New Roman"/>
          <w:sz w:val="24"/>
          <w:szCs w:val="24"/>
        </w:rPr>
        <w:t>maniera cea mai firească</w:t>
      </w:r>
      <w:r w:rsidR="00245C17">
        <w:rPr>
          <w:rFonts w:ascii="Times New Roman" w:hAnsi="Times New Roman"/>
          <w:sz w:val="24"/>
          <w:szCs w:val="24"/>
        </w:rPr>
        <w:t>.</w:t>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r>
      <w:r w:rsidR="00696E74" w:rsidRPr="00032138">
        <w:rPr>
          <w:rFonts w:ascii="Times New Roman" w:hAnsi="Times New Roman"/>
          <w:sz w:val="24"/>
          <w:szCs w:val="24"/>
        </w:rPr>
        <w:tab/>
        <w:t xml:space="preserve">                    </w:t>
      </w:r>
    </w:p>
    <w:p w:rsidR="00B022A3" w:rsidRPr="00AB0653" w:rsidRDefault="00B022A3" w:rsidP="006C718E">
      <w:pPr>
        <w:pStyle w:val="Heading1"/>
        <w:spacing w:line="276" w:lineRule="auto"/>
        <w:ind w:left="180" w:right="333"/>
        <w:jc w:val="both"/>
        <w:rPr>
          <w:b w:val="0"/>
          <w:spacing w:val="-1"/>
          <w:sz w:val="24"/>
          <w:szCs w:val="24"/>
        </w:rPr>
      </w:pPr>
      <w:r w:rsidRPr="00AB0653">
        <w:rPr>
          <w:spacing w:val="-1"/>
          <w:sz w:val="24"/>
          <w:szCs w:val="24"/>
        </w:rPr>
        <w:t>Concluzii</w:t>
      </w:r>
    </w:p>
    <w:p w:rsidR="00AE4166" w:rsidRPr="00AB0653" w:rsidRDefault="00CD648F" w:rsidP="006C718E">
      <w:pPr>
        <w:autoSpaceDE w:val="0"/>
        <w:autoSpaceDN w:val="0"/>
        <w:adjustRightInd w:val="0"/>
        <w:spacing w:line="276" w:lineRule="auto"/>
        <w:ind w:left="180" w:right="333"/>
        <w:jc w:val="both"/>
        <w:rPr>
          <w:color w:val="FF0000"/>
        </w:rPr>
      </w:pPr>
      <w:proofErr w:type="spellStart"/>
      <w:r w:rsidRPr="00AB0653">
        <w:rPr>
          <w:color w:val="000000"/>
          <w:spacing w:val="-1"/>
        </w:rPr>
        <w:t>Ţinând</w:t>
      </w:r>
      <w:proofErr w:type="spellEnd"/>
      <w:r w:rsidRPr="00AB0653">
        <w:rPr>
          <w:color w:val="000000"/>
          <w:spacing w:val="-1"/>
        </w:rPr>
        <w:t xml:space="preserve"> cont de </w:t>
      </w:r>
      <w:proofErr w:type="spellStart"/>
      <w:r w:rsidRPr="00AB0653">
        <w:rPr>
          <w:color w:val="000000"/>
          <w:spacing w:val="-1"/>
        </w:rPr>
        <w:t>cele</w:t>
      </w:r>
      <w:proofErr w:type="spellEnd"/>
      <w:r w:rsidRPr="00AB0653">
        <w:rPr>
          <w:color w:val="000000"/>
          <w:spacing w:val="-1"/>
        </w:rPr>
        <w:t xml:space="preserve"> enumerate </w:t>
      </w:r>
      <w:proofErr w:type="spellStart"/>
      <w:r w:rsidRPr="00AB0653">
        <w:rPr>
          <w:color w:val="000000"/>
          <w:spacing w:val="-1"/>
        </w:rPr>
        <w:t>mai</w:t>
      </w:r>
      <w:proofErr w:type="spellEnd"/>
      <w:r w:rsidRPr="00AB0653">
        <w:rPr>
          <w:color w:val="000000"/>
          <w:spacing w:val="-1"/>
        </w:rPr>
        <w:t xml:space="preserve"> </w:t>
      </w:r>
      <w:proofErr w:type="spellStart"/>
      <w:r w:rsidRPr="00AB0653">
        <w:rPr>
          <w:color w:val="000000"/>
          <w:spacing w:val="-1"/>
        </w:rPr>
        <w:t>sus</w:t>
      </w:r>
      <w:proofErr w:type="spellEnd"/>
      <w:r w:rsidRPr="00AB0653">
        <w:rPr>
          <w:color w:val="000000"/>
          <w:spacing w:val="-1"/>
        </w:rPr>
        <w:t>,</w:t>
      </w:r>
      <w:r w:rsidR="00ED5227" w:rsidRPr="00AB0653">
        <w:rPr>
          <w:color w:val="000000"/>
          <w:spacing w:val="-1"/>
        </w:rPr>
        <w:t xml:space="preserve"> </w:t>
      </w:r>
      <w:proofErr w:type="spellStart"/>
      <w:r w:rsidR="00ED5227" w:rsidRPr="00AB0653">
        <w:rPr>
          <w:color w:val="000000"/>
          <w:spacing w:val="-1"/>
        </w:rPr>
        <w:t>apreciem</w:t>
      </w:r>
      <w:proofErr w:type="spellEnd"/>
      <w:r w:rsidRPr="00AB0653">
        <w:rPr>
          <w:color w:val="000000"/>
          <w:spacing w:val="-1"/>
        </w:rPr>
        <w:t xml:space="preserve"> ca </w:t>
      </w:r>
      <w:proofErr w:type="spellStart"/>
      <w:r w:rsidRPr="00AB0653">
        <w:rPr>
          <w:color w:val="000000"/>
          <w:spacing w:val="-1"/>
        </w:rPr>
        <w:t>oportună</w:t>
      </w:r>
      <w:proofErr w:type="spellEnd"/>
      <w:r w:rsidRPr="00AB0653">
        <w:rPr>
          <w:color w:val="000000"/>
          <w:spacing w:val="-1"/>
        </w:rPr>
        <w:t xml:space="preserve"> </w:t>
      </w:r>
      <w:proofErr w:type="spellStart"/>
      <w:r w:rsidRPr="00AB0653">
        <w:rPr>
          <w:color w:val="000000"/>
          <w:spacing w:val="-1"/>
        </w:rPr>
        <w:t>promovarea</w:t>
      </w:r>
      <w:proofErr w:type="spellEnd"/>
      <w:r w:rsidRPr="00AB0653">
        <w:rPr>
          <w:color w:val="000000"/>
          <w:spacing w:val="-1"/>
        </w:rPr>
        <w:t xml:space="preserve"> </w:t>
      </w:r>
      <w:proofErr w:type="spellStart"/>
      <w:r w:rsidRPr="00AB0653">
        <w:rPr>
          <w:color w:val="000000"/>
          <w:spacing w:val="-1"/>
        </w:rPr>
        <w:t>proiectului</w:t>
      </w:r>
      <w:proofErr w:type="spellEnd"/>
      <w:r w:rsidRPr="00AB0653">
        <w:rPr>
          <w:color w:val="000000"/>
          <w:spacing w:val="-1"/>
        </w:rPr>
        <w:t xml:space="preserve"> de </w:t>
      </w:r>
      <w:proofErr w:type="spellStart"/>
      <w:r w:rsidRPr="00AB0653">
        <w:rPr>
          <w:color w:val="000000"/>
          <w:spacing w:val="-1"/>
        </w:rPr>
        <w:t>hotărâre</w:t>
      </w:r>
      <w:proofErr w:type="spellEnd"/>
      <w:r w:rsidRPr="00AB0653">
        <w:rPr>
          <w:color w:val="000000"/>
          <w:spacing w:val="-1"/>
        </w:rPr>
        <w:t xml:space="preserve"> </w:t>
      </w:r>
      <w:proofErr w:type="spellStart"/>
      <w:r w:rsidRPr="00AB0653">
        <w:rPr>
          <w:color w:val="000000"/>
          <w:spacing w:val="-1"/>
        </w:rPr>
        <w:t>privind</w:t>
      </w:r>
      <w:proofErr w:type="spellEnd"/>
      <w:r w:rsidR="00F336B1" w:rsidRPr="00AB0653">
        <w:rPr>
          <w:bCs/>
          <w:color w:val="000000"/>
        </w:rPr>
        <w:t xml:space="preserve"> </w:t>
      </w:r>
      <w:proofErr w:type="spellStart"/>
      <w:r w:rsidR="00327CBE" w:rsidRPr="00AB0653">
        <w:rPr>
          <w:bCs/>
          <w:color w:val="000000"/>
        </w:rPr>
        <w:t>acordarea</w:t>
      </w:r>
      <w:proofErr w:type="spellEnd"/>
      <w:r w:rsidR="00327CBE" w:rsidRPr="00AB0653">
        <w:rPr>
          <w:bCs/>
          <w:color w:val="000000"/>
        </w:rPr>
        <w:t xml:space="preserve"> </w:t>
      </w:r>
      <w:proofErr w:type="spellStart"/>
      <w:r w:rsidR="006A30F1" w:rsidRPr="00AB0653">
        <w:rPr>
          <w:bCs/>
          <w:color w:val="000000"/>
        </w:rPr>
        <w:t>Titlului</w:t>
      </w:r>
      <w:proofErr w:type="spellEnd"/>
      <w:r w:rsidR="006A30F1" w:rsidRPr="00AB0653">
        <w:rPr>
          <w:bCs/>
          <w:color w:val="000000"/>
        </w:rPr>
        <w:t xml:space="preserve"> de “</w:t>
      </w:r>
      <w:proofErr w:type="spellStart"/>
      <w:r w:rsidR="00F24ACB" w:rsidRPr="00AB0653">
        <w:rPr>
          <w:bCs/>
          <w:color w:val="000000"/>
        </w:rPr>
        <w:t>Cetăţean</w:t>
      </w:r>
      <w:proofErr w:type="spellEnd"/>
      <w:r w:rsidR="00F24ACB" w:rsidRPr="00AB0653">
        <w:rPr>
          <w:bCs/>
          <w:color w:val="000000"/>
        </w:rPr>
        <w:t xml:space="preserve"> de </w:t>
      </w:r>
      <w:proofErr w:type="spellStart"/>
      <w:r w:rsidR="00F24ACB" w:rsidRPr="00AB0653">
        <w:rPr>
          <w:bCs/>
          <w:color w:val="000000"/>
        </w:rPr>
        <w:t>onoare</w:t>
      </w:r>
      <w:proofErr w:type="spellEnd"/>
      <w:r w:rsidR="00F24ACB" w:rsidRPr="00AB0653">
        <w:rPr>
          <w:bCs/>
          <w:color w:val="000000"/>
        </w:rPr>
        <w:t xml:space="preserve"> al </w:t>
      </w:r>
      <w:proofErr w:type="spellStart"/>
      <w:r w:rsidR="00F24ACB" w:rsidRPr="00AB0653">
        <w:rPr>
          <w:bCs/>
          <w:color w:val="000000"/>
        </w:rPr>
        <w:t>M</w:t>
      </w:r>
      <w:r w:rsidR="00F336B1" w:rsidRPr="00AB0653">
        <w:rPr>
          <w:bCs/>
          <w:color w:val="000000"/>
        </w:rPr>
        <w:t>unicipiului</w:t>
      </w:r>
      <w:proofErr w:type="spellEnd"/>
      <w:r w:rsidR="00F336B1" w:rsidRPr="00AB0653">
        <w:rPr>
          <w:bCs/>
          <w:color w:val="000000"/>
        </w:rPr>
        <w:t xml:space="preserve"> </w:t>
      </w:r>
      <w:proofErr w:type="spellStart"/>
      <w:r w:rsidR="00F336B1" w:rsidRPr="00AB0653">
        <w:rPr>
          <w:bCs/>
          <w:color w:val="000000"/>
        </w:rPr>
        <w:t>Timişoara</w:t>
      </w:r>
      <w:proofErr w:type="spellEnd"/>
      <w:r w:rsidR="006A30F1" w:rsidRPr="00AB0653">
        <w:rPr>
          <w:bCs/>
          <w:color w:val="000000"/>
        </w:rPr>
        <w:t>”</w:t>
      </w:r>
      <w:r w:rsidR="00AE4166" w:rsidRPr="00AB0653">
        <w:rPr>
          <w:bCs/>
          <w:color w:val="000000"/>
        </w:rPr>
        <w:t xml:space="preserve"> </w:t>
      </w:r>
      <w:proofErr w:type="spellStart"/>
      <w:r w:rsidR="006F1073" w:rsidRPr="00AB0653">
        <w:rPr>
          <w:bCs/>
          <w:color w:val="000000"/>
        </w:rPr>
        <w:t>domnului</w:t>
      </w:r>
      <w:proofErr w:type="spellEnd"/>
      <w:r w:rsidR="006F1073" w:rsidRPr="00AB0653">
        <w:rPr>
          <w:bCs/>
          <w:color w:val="000000"/>
        </w:rPr>
        <w:t xml:space="preserve"> </w:t>
      </w:r>
      <w:r w:rsidR="001050A2">
        <w:rPr>
          <w:bCs/>
          <w:color w:val="000000"/>
        </w:rPr>
        <w:t>Prof.</w:t>
      </w:r>
      <w:r w:rsidR="006C718E">
        <w:rPr>
          <w:bCs/>
          <w:color w:val="000000"/>
        </w:rPr>
        <w:t xml:space="preserve"> </w:t>
      </w:r>
      <w:proofErr w:type="spellStart"/>
      <w:r w:rsidR="00754074">
        <w:rPr>
          <w:bCs/>
          <w:color w:val="000000"/>
        </w:rPr>
        <w:t>univ</w:t>
      </w:r>
      <w:proofErr w:type="spellEnd"/>
      <w:r w:rsidR="00754074">
        <w:rPr>
          <w:bCs/>
          <w:color w:val="000000"/>
        </w:rPr>
        <w:t>.</w:t>
      </w:r>
      <w:r w:rsidR="006C718E">
        <w:rPr>
          <w:bCs/>
          <w:color w:val="000000"/>
        </w:rPr>
        <w:t xml:space="preserve"> </w:t>
      </w:r>
      <w:r w:rsidR="00754074">
        <w:rPr>
          <w:bCs/>
          <w:color w:val="000000"/>
        </w:rPr>
        <w:t xml:space="preserve">dr. </w:t>
      </w:r>
      <w:proofErr w:type="spellStart"/>
      <w:r w:rsidR="009363A7">
        <w:rPr>
          <w:bCs/>
          <w:color w:val="000000"/>
        </w:rPr>
        <w:t>Aurel</w:t>
      </w:r>
      <w:proofErr w:type="spellEnd"/>
      <w:r w:rsidR="009363A7">
        <w:rPr>
          <w:bCs/>
          <w:color w:val="000000"/>
        </w:rPr>
        <w:t xml:space="preserve"> </w:t>
      </w:r>
      <w:proofErr w:type="spellStart"/>
      <w:r w:rsidR="009363A7">
        <w:rPr>
          <w:bCs/>
          <w:color w:val="000000"/>
        </w:rPr>
        <w:t>Mogoș</w:t>
      </w:r>
      <w:r w:rsidR="00EA08D8">
        <w:rPr>
          <w:bCs/>
          <w:color w:val="000000"/>
        </w:rPr>
        <w:t>e</w:t>
      </w:r>
      <w:r w:rsidR="009363A7">
        <w:rPr>
          <w:bCs/>
          <w:color w:val="000000"/>
        </w:rPr>
        <w:t>anu</w:t>
      </w:r>
      <w:proofErr w:type="spellEnd"/>
      <w:r w:rsidR="00F23AD5" w:rsidRPr="00AB0653">
        <w:rPr>
          <w:bCs/>
          <w:color w:val="000000"/>
        </w:rPr>
        <w:t>,</w:t>
      </w:r>
      <w:r w:rsidR="00F137D1" w:rsidRPr="00AB0653">
        <w:rPr>
          <w:bCs/>
          <w:color w:val="000000"/>
        </w:rPr>
        <w:t xml:space="preserve"> </w:t>
      </w:r>
      <w:proofErr w:type="spellStart"/>
      <w:r w:rsidR="00F23AD5" w:rsidRPr="00AB0653">
        <w:t>pentru</w:t>
      </w:r>
      <w:proofErr w:type="spellEnd"/>
      <w:r w:rsidR="00F23AD5" w:rsidRPr="00AB0653">
        <w:t xml:space="preserve"> </w:t>
      </w:r>
      <w:proofErr w:type="spellStart"/>
      <w:r w:rsidR="00F23AD5" w:rsidRPr="00AB0653">
        <w:t>contribuția</w:t>
      </w:r>
      <w:proofErr w:type="spellEnd"/>
      <w:r w:rsidR="00F23AD5" w:rsidRPr="00AB0653">
        <w:t xml:space="preserve"> </w:t>
      </w:r>
      <w:proofErr w:type="spellStart"/>
      <w:r w:rsidR="00F23AD5" w:rsidRPr="00AB0653">
        <w:t>sa</w:t>
      </w:r>
      <w:proofErr w:type="spellEnd"/>
      <w:r w:rsidR="00394569">
        <w:t xml:space="preserve"> </w:t>
      </w:r>
      <w:proofErr w:type="spellStart"/>
      <w:r w:rsidR="00394569">
        <w:t>valoroasă</w:t>
      </w:r>
      <w:proofErr w:type="spellEnd"/>
      <w:r w:rsidR="00F23AD5" w:rsidRPr="00AB0653">
        <w:t xml:space="preserve"> la </w:t>
      </w:r>
      <w:proofErr w:type="spellStart"/>
      <w:r w:rsidR="009363A7">
        <w:t>dezvoltarea</w:t>
      </w:r>
      <w:proofErr w:type="spellEnd"/>
      <w:r w:rsidR="009363A7">
        <w:t xml:space="preserve"> </w:t>
      </w:r>
      <w:proofErr w:type="spellStart"/>
      <w:r w:rsidR="00394569">
        <w:t>medicinei</w:t>
      </w:r>
      <w:proofErr w:type="spellEnd"/>
      <w:r w:rsidR="00394569">
        <w:t xml:space="preserve"> </w:t>
      </w:r>
      <w:proofErr w:type="spellStart"/>
      <w:r w:rsidR="00394569">
        <w:t>ȋn</w:t>
      </w:r>
      <w:proofErr w:type="spellEnd"/>
      <w:r w:rsidR="00394569">
        <w:t xml:space="preserve"> </w:t>
      </w:r>
      <w:proofErr w:type="spellStart"/>
      <w:r w:rsidR="00394569">
        <w:t>Timișoara</w:t>
      </w:r>
      <w:proofErr w:type="spellEnd"/>
      <w:r w:rsidR="006F1073" w:rsidRPr="00AB0653">
        <w:rPr>
          <w:bCs/>
          <w:color w:val="000000"/>
        </w:rPr>
        <w:t xml:space="preserve">, </w:t>
      </w:r>
      <w:proofErr w:type="spellStart"/>
      <w:r w:rsidR="00F336B1" w:rsidRPr="00AB0653">
        <w:rPr>
          <w:bCs/>
          <w:color w:val="000000"/>
        </w:rPr>
        <w:t>şi</w:t>
      </w:r>
      <w:proofErr w:type="spellEnd"/>
      <w:r w:rsidR="00F336B1" w:rsidRPr="00AB0653">
        <w:rPr>
          <w:bCs/>
          <w:color w:val="000000"/>
        </w:rPr>
        <w:t xml:space="preserve"> </w:t>
      </w:r>
      <w:proofErr w:type="spellStart"/>
      <w:r w:rsidR="00F336B1" w:rsidRPr="00AB0653">
        <w:rPr>
          <w:bCs/>
          <w:color w:val="000000"/>
        </w:rPr>
        <w:t>supu</w:t>
      </w:r>
      <w:r w:rsidR="00FB0FAE" w:rsidRPr="00AB0653">
        <w:rPr>
          <w:bCs/>
          <w:color w:val="000000"/>
        </w:rPr>
        <w:t>n</w:t>
      </w:r>
      <w:r w:rsidR="00C133AD">
        <w:rPr>
          <w:bCs/>
          <w:color w:val="000000"/>
        </w:rPr>
        <w:t>em</w:t>
      </w:r>
      <w:proofErr w:type="spellEnd"/>
      <w:r w:rsidR="00FB0FAE" w:rsidRPr="00AB0653">
        <w:rPr>
          <w:bCs/>
          <w:color w:val="000000"/>
        </w:rPr>
        <w:t xml:space="preserve"> </w:t>
      </w:r>
      <w:proofErr w:type="spellStart"/>
      <w:r w:rsidR="00FB0FAE" w:rsidRPr="00AB0653">
        <w:rPr>
          <w:bCs/>
          <w:color w:val="000000"/>
        </w:rPr>
        <w:t>dezbaterii</w:t>
      </w:r>
      <w:proofErr w:type="spellEnd"/>
      <w:r w:rsidR="00FB0FAE" w:rsidRPr="00AB0653">
        <w:rPr>
          <w:bCs/>
          <w:color w:val="000000"/>
        </w:rPr>
        <w:t xml:space="preserve"> </w:t>
      </w:r>
      <w:proofErr w:type="spellStart"/>
      <w:r w:rsidR="00C133AD">
        <w:rPr>
          <w:bCs/>
          <w:color w:val="000000"/>
        </w:rPr>
        <w:t>Consiliului</w:t>
      </w:r>
      <w:proofErr w:type="spellEnd"/>
      <w:r w:rsidR="00C133AD">
        <w:rPr>
          <w:bCs/>
          <w:color w:val="000000"/>
        </w:rPr>
        <w:t xml:space="preserve"> L</w:t>
      </w:r>
      <w:r w:rsidR="00FB0FAE" w:rsidRPr="00AB0653">
        <w:rPr>
          <w:bCs/>
          <w:color w:val="000000"/>
        </w:rPr>
        <w:t xml:space="preserve">ocal </w:t>
      </w:r>
      <w:proofErr w:type="spellStart"/>
      <w:r w:rsidR="00F336B1" w:rsidRPr="00AB0653">
        <w:rPr>
          <w:bCs/>
          <w:color w:val="000000"/>
        </w:rPr>
        <w:t>documentaţia</w:t>
      </w:r>
      <w:proofErr w:type="spellEnd"/>
      <w:r w:rsidR="00F336B1" w:rsidRPr="00AB0653">
        <w:rPr>
          <w:bCs/>
          <w:color w:val="000000"/>
        </w:rPr>
        <w:t xml:space="preserve"> </w:t>
      </w:r>
      <w:proofErr w:type="spellStart"/>
      <w:r w:rsidR="00F336B1" w:rsidRPr="00AB0653">
        <w:rPr>
          <w:bCs/>
          <w:color w:val="000000"/>
        </w:rPr>
        <w:t>aferentă</w:t>
      </w:r>
      <w:proofErr w:type="spellEnd"/>
      <w:r w:rsidR="00F336B1" w:rsidRPr="00AB0653">
        <w:rPr>
          <w:bCs/>
          <w:color w:val="000000"/>
        </w:rPr>
        <w:t>.</w:t>
      </w:r>
      <w:r w:rsidR="00073BFC" w:rsidRPr="00AB0653">
        <w:rPr>
          <w:bCs/>
          <w:color w:val="000000"/>
        </w:rPr>
        <w:t xml:space="preserve"> </w:t>
      </w:r>
    </w:p>
    <w:p w:rsidR="005E1096" w:rsidRPr="00AB0653" w:rsidRDefault="005E1096" w:rsidP="006C718E">
      <w:pPr>
        <w:spacing w:line="276" w:lineRule="auto"/>
        <w:ind w:left="180" w:right="333"/>
      </w:pPr>
    </w:p>
    <w:p w:rsidR="00694CE0" w:rsidRPr="00AB0653" w:rsidRDefault="00694CE0" w:rsidP="006C718E">
      <w:pPr>
        <w:spacing w:line="276" w:lineRule="auto"/>
        <w:ind w:left="180" w:right="333"/>
      </w:pPr>
    </w:p>
    <w:p w:rsidR="00AB0653" w:rsidRPr="00AB0653" w:rsidRDefault="00AB0653" w:rsidP="006C718E">
      <w:pPr>
        <w:spacing w:line="276" w:lineRule="auto"/>
        <w:ind w:left="180" w:right="333"/>
      </w:pPr>
      <w:r w:rsidRPr="006C718E">
        <w:t xml:space="preserve">PRIMAR, </w:t>
      </w:r>
      <w:r w:rsidRPr="006C718E">
        <w:tab/>
      </w:r>
      <w:r w:rsidRPr="00AB0653">
        <w:tab/>
      </w:r>
      <w:r w:rsidRPr="00AB0653">
        <w:tab/>
      </w:r>
      <w:r w:rsidRPr="00AB0653">
        <w:tab/>
      </w:r>
      <w:r w:rsidRPr="00AB0653">
        <w:tab/>
      </w:r>
      <w:r w:rsidRPr="00AB0653">
        <w:tab/>
      </w:r>
      <w:proofErr w:type="spellStart"/>
      <w:r w:rsidRPr="00AB0653">
        <w:t>Direcţia</w:t>
      </w:r>
      <w:proofErr w:type="spellEnd"/>
      <w:r w:rsidRPr="00AB0653">
        <w:t xml:space="preserve"> </w:t>
      </w:r>
      <w:proofErr w:type="spellStart"/>
      <w:r w:rsidRPr="00AB0653">
        <w:t>Relații</w:t>
      </w:r>
      <w:proofErr w:type="spellEnd"/>
      <w:r w:rsidRPr="00AB0653">
        <w:t xml:space="preserve"> </w:t>
      </w:r>
      <w:proofErr w:type="spellStart"/>
      <w:r w:rsidRPr="00AB0653">
        <w:t>Comunitare</w:t>
      </w:r>
      <w:proofErr w:type="spellEnd"/>
      <w:r w:rsidRPr="00AB0653">
        <w:t xml:space="preserve"> </w:t>
      </w:r>
    </w:p>
    <w:p w:rsidR="00AB0653" w:rsidRPr="00AB0653" w:rsidRDefault="00AB0653" w:rsidP="006C718E">
      <w:pPr>
        <w:spacing w:line="276" w:lineRule="auto"/>
        <w:ind w:left="180" w:right="333"/>
      </w:pPr>
      <w:r w:rsidRPr="00AB0653">
        <w:rPr>
          <w:b/>
        </w:rPr>
        <w:t>Dominic FRITZ</w:t>
      </w:r>
      <w:r w:rsidRPr="00AB0653">
        <w:tab/>
      </w:r>
      <w:r w:rsidRPr="00AB0653">
        <w:tab/>
      </w:r>
      <w:r w:rsidRPr="00AB0653">
        <w:tab/>
      </w:r>
      <w:r w:rsidRPr="00AB0653">
        <w:tab/>
      </w:r>
      <w:r w:rsidRPr="00AB0653">
        <w:tab/>
        <w:t xml:space="preserve">Director </w:t>
      </w:r>
      <w:proofErr w:type="spellStart"/>
      <w:proofErr w:type="gramStart"/>
      <w:r w:rsidRPr="00AB0653">
        <w:t>executiv</w:t>
      </w:r>
      <w:proofErr w:type="spellEnd"/>
      <w:proofErr w:type="gramEnd"/>
    </w:p>
    <w:p w:rsidR="00AB0653" w:rsidRPr="00AB0653" w:rsidRDefault="00AB0653" w:rsidP="006C718E">
      <w:pPr>
        <w:spacing w:line="276" w:lineRule="auto"/>
        <w:ind w:left="180" w:right="333"/>
        <w:rPr>
          <w:b/>
        </w:rPr>
      </w:pPr>
      <w:r w:rsidRPr="00AB0653">
        <w:tab/>
      </w:r>
      <w:r w:rsidRPr="00AB0653">
        <w:tab/>
      </w:r>
      <w:r w:rsidRPr="00AB0653">
        <w:tab/>
      </w:r>
      <w:r w:rsidRPr="00AB0653">
        <w:tab/>
      </w:r>
      <w:r w:rsidRPr="00AB0653">
        <w:tab/>
      </w:r>
      <w:r w:rsidRPr="00AB0653">
        <w:tab/>
      </w:r>
      <w:r w:rsidRPr="00AB0653">
        <w:tab/>
      </w:r>
      <w:proofErr w:type="spellStart"/>
      <w:r w:rsidRPr="00AB0653">
        <w:rPr>
          <w:b/>
        </w:rPr>
        <w:t>Alexandru</w:t>
      </w:r>
      <w:proofErr w:type="spellEnd"/>
      <w:r w:rsidRPr="00AB0653">
        <w:rPr>
          <w:b/>
        </w:rPr>
        <w:t xml:space="preserve"> AVRAM</w:t>
      </w:r>
    </w:p>
    <w:sectPr w:rsidR="00AB0653" w:rsidRPr="00AB0653" w:rsidSect="00696E74">
      <w:headerReference w:type="even" r:id="rId8"/>
      <w:headerReference w:type="default" r:id="rId9"/>
      <w:footerReference w:type="even" r:id="rId10"/>
      <w:footerReference w:type="default" r:id="rId11"/>
      <w:headerReference w:type="first" r:id="rId12"/>
      <w:footerReference w:type="first" r:id="rId13"/>
      <w:pgSz w:w="11907" w:h="16840" w:code="9"/>
      <w:pgMar w:top="900" w:right="567" w:bottom="45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72E" w:rsidRDefault="0000372E" w:rsidP="004834E6">
      <w:r>
        <w:separator/>
      </w:r>
    </w:p>
  </w:endnote>
  <w:endnote w:type="continuationSeparator" w:id="0">
    <w:p w:rsidR="0000372E" w:rsidRDefault="0000372E"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855931" w:rsidRDefault="004834E6" w:rsidP="004834E6">
    <w:pPr>
      <w:pStyle w:val="Footer"/>
      <w:jc w:val="right"/>
      <w:rPr>
        <w:sz w:val="16"/>
        <w:szCs w:val="16"/>
      </w:rPr>
    </w:pPr>
    <w:r>
      <w:rPr>
        <w:lang w:val="ro-RO"/>
      </w:rPr>
      <w:tab/>
    </w:r>
    <w:r>
      <w:rPr>
        <w:lang w:val="ro-RO"/>
      </w:rPr>
      <w:tab/>
    </w:r>
    <w:r w:rsidR="0074359B">
      <w:rPr>
        <w:sz w:val="16"/>
        <w:szCs w:val="16"/>
        <w:lang w:val="ro-RO"/>
      </w:rPr>
      <w:t>FO53-03,Ver.3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72E" w:rsidRDefault="0000372E" w:rsidP="004834E6">
      <w:r>
        <w:separator/>
      </w:r>
    </w:p>
  </w:footnote>
  <w:footnote w:type="continuationSeparator" w:id="0">
    <w:p w:rsidR="0000372E" w:rsidRDefault="0000372E" w:rsidP="0048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B022A3"/>
    <w:rsid w:val="000011B9"/>
    <w:rsid w:val="0000372E"/>
    <w:rsid w:val="00032138"/>
    <w:rsid w:val="00034476"/>
    <w:rsid w:val="0004016D"/>
    <w:rsid w:val="00041B7D"/>
    <w:rsid w:val="00051924"/>
    <w:rsid w:val="00062EA3"/>
    <w:rsid w:val="00066633"/>
    <w:rsid w:val="00067FC0"/>
    <w:rsid w:val="00073BFC"/>
    <w:rsid w:val="00092B52"/>
    <w:rsid w:val="000A1B3F"/>
    <w:rsid w:val="000A72FB"/>
    <w:rsid w:val="000C144C"/>
    <w:rsid w:val="000D4A51"/>
    <w:rsid w:val="000E57A2"/>
    <w:rsid w:val="000F7E9E"/>
    <w:rsid w:val="001014E9"/>
    <w:rsid w:val="00103B12"/>
    <w:rsid w:val="001050A2"/>
    <w:rsid w:val="001051AE"/>
    <w:rsid w:val="001222B7"/>
    <w:rsid w:val="00124C03"/>
    <w:rsid w:val="00124D6E"/>
    <w:rsid w:val="00141853"/>
    <w:rsid w:val="00143256"/>
    <w:rsid w:val="0014351D"/>
    <w:rsid w:val="00143A56"/>
    <w:rsid w:val="00143E52"/>
    <w:rsid w:val="00144249"/>
    <w:rsid w:val="00155691"/>
    <w:rsid w:val="001828CF"/>
    <w:rsid w:val="001B0CE0"/>
    <w:rsid w:val="001B7BC0"/>
    <w:rsid w:val="001C41A3"/>
    <w:rsid w:val="001D0D6D"/>
    <w:rsid w:val="001D47C6"/>
    <w:rsid w:val="001E7782"/>
    <w:rsid w:val="001F53A1"/>
    <w:rsid w:val="001F7890"/>
    <w:rsid w:val="00220AD0"/>
    <w:rsid w:val="002244F9"/>
    <w:rsid w:val="00227EC9"/>
    <w:rsid w:val="00231059"/>
    <w:rsid w:val="0023111D"/>
    <w:rsid w:val="00231E21"/>
    <w:rsid w:val="002355E1"/>
    <w:rsid w:val="00235636"/>
    <w:rsid w:val="00237601"/>
    <w:rsid w:val="002426E1"/>
    <w:rsid w:val="00245C17"/>
    <w:rsid w:val="0025077F"/>
    <w:rsid w:val="002529FF"/>
    <w:rsid w:val="00297145"/>
    <w:rsid w:val="0029786D"/>
    <w:rsid w:val="002A7C56"/>
    <w:rsid w:val="002F5762"/>
    <w:rsid w:val="002F6494"/>
    <w:rsid w:val="00302136"/>
    <w:rsid w:val="003205EB"/>
    <w:rsid w:val="00327CBE"/>
    <w:rsid w:val="0033067A"/>
    <w:rsid w:val="003471AF"/>
    <w:rsid w:val="00351EFF"/>
    <w:rsid w:val="00361E44"/>
    <w:rsid w:val="00366CE6"/>
    <w:rsid w:val="00394569"/>
    <w:rsid w:val="003973F0"/>
    <w:rsid w:val="003A2502"/>
    <w:rsid w:val="003A3863"/>
    <w:rsid w:val="003B1275"/>
    <w:rsid w:val="003B7737"/>
    <w:rsid w:val="003C075A"/>
    <w:rsid w:val="003C1768"/>
    <w:rsid w:val="003C55A5"/>
    <w:rsid w:val="003C6799"/>
    <w:rsid w:val="003C7164"/>
    <w:rsid w:val="003E1C4E"/>
    <w:rsid w:val="003E2A75"/>
    <w:rsid w:val="003E652D"/>
    <w:rsid w:val="003F4800"/>
    <w:rsid w:val="00404259"/>
    <w:rsid w:val="00404822"/>
    <w:rsid w:val="00412ADA"/>
    <w:rsid w:val="00425B3F"/>
    <w:rsid w:val="00427D5E"/>
    <w:rsid w:val="0043404A"/>
    <w:rsid w:val="004573F2"/>
    <w:rsid w:val="0045775A"/>
    <w:rsid w:val="00466A60"/>
    <w:rsid w:val="00474C4B"/>
    <w:rsid w:val="004834E6"/>
    <w:rsid w:val="004864C6"/>
    <w:rsid w:val="004928FA"/>
    <w:rsid w:val="004A5695"/>
    <w:rsid w:val="004A60E0"/>
    <w:rsid w:val="004B59FD"/>
    <w:rsid w:val="004C061A"/>
    <w:rsid w:val="004C34DF"/>
    <w:rsid w:val="004C4480"/>
    <w:rsid w:val="004D294D"/>
    <w:rsid w:val="004D7E16"/>
    <w:rsid w:val="004F6DDE"/>
    <w:rsid w:val="004F7C7C"/>
    <w:rsid w:val="00502C40"/>
    <w:rsid w:val="00503F54"/>
    <w:rsid w:val="00524783"/>
    <w:rsid w:val="00536118"/>
    <w:rsid w:val="00537DCC"/>
    <w:rsid w:val="00564D1F"/>
    <w:rsid w:val="00570D4D"/>
    <w:rsid w:val="00590BC1"/>
    <w:rsid w:val="005941A4"/>
    <w:rsid w:val="005951FC"/>
    <w:rsid w:val="005A4E2C"/>
    <w:rsid w:val="005B0E53"/>
    <w:rsid w:val="005B6446"/>
    <w:rsid w:val="005C39AF"/>
    <w:rsid w:val="005D1058"/>
    <w:rsid w:val="005E1096"/>
    <w:rsid w:val="005E2C67"/>
    <w:rsid w:val="0061755C"/>
    <w:rsid w:val="00621731"/>
    <w:rsid w:val="00622C73"/>
    <w:rsid w:val="00636AFA"/>
    <w:rsid w:val="006412B0"/>
    <w:rsid w:val="006427C9"/>
    <w:rsid w:val="00650D10"/>
    <w:rsid w:val="00650F8B"/>
    <w:rsid w:val="00654E03"/>
    <w:rsid w:val="0067606C"/>
    <w:rsid w:val="00676FBB"/>
    <w:rsid w:val="00680273"/>
    <w:rsid w:val="006861DC"/>
    <w:rsid w:val="00694CE0"/>
    <w:rsid w:val="00696E74"/>
    <w:rsid w:val="006A0E35"/>
    <w:rsid w:val="006A30F1"/>
    <w:rsid w:val="006A3330"/>
    <w:rsid w:val="006C718E"/>
    <w:rsid w:val="006C7A5D"/>
    <w:rsid w:val="006D12AB"/>
    <w:rsid w:val="006D13EF"/>
    <w:rsid w:val="006E06D4"/>
    <w:rsid w:val="006E7333"/>
    <w:rsid w:val="006F1073"/>
    <w:rsid w:val="006F450A"/>
    <w:rsid w:val="00713863"/>
    <w:rsid w:val="00721AB5"/>
    <w:rsid w:val="00737657"/>
    <w:rsid w:val="00740C29"/>
    <w:rsid w:val="0074359B"/>
    <w:rsid w:val="00754074"/>
    <w:rsid w:val="00755450"/>
    <w:rsid w:val="007644FE"/>
    <w:rsid w:val="00772AF8"/>
    <w:rsid w:val="0078304E"/>
    <w:rsid w:val="00797CC6"/>
    <w:rsid w:val="007D1A58"/>
    <w:rsid w:val="007D7846"/>
    <w:rsid w:val="007E2131"/>
    <w:rsid w:val="007E2157"/>
    <w:rsid w:val="007E6450"/>
    <w:rsid w:val="007F4097"/>
    <w:rsid w:val="00816BC9"/>
    <w:rsid w:val="008234F7"/>
    <w:rsid w:val="008339BC"/>
    <w:rsid w:val="00855931"/>
    <w:rsid w:val="00861C47"/>
    <w:rsid w:val="00881B3A"/>
    <w:rsid w:val="008A0090"/>
    <w:rsid w:val="008A686A"/>
    <w:rsid w:val="008B44DE"/>
    <w:rsid w:val="008B4C6E"/>
    <w:rsid w:val="008B6685"/>
    <w:rsid w:val="008C13EC"/>
    <w:rsid w:val="008D1F08"/>
    <w:rsid w:val="008D2539"/>
    <w:rsid w:val="008E2BEA"/>
    <w:rsid w:val="008E3F3C"/>
    <w:rsid w:val="008F68E3"/>
    <w:rsid w:val="008F73F7"/>
    <w:rsid w:val="00901284"/>
    <w:rsid w:val="00913B2A"/>
    <w:rsid w:val="00922707"/>
    <w:rsid w:val="00922B69"/>
    <w:rsid w:val="00927732"/>
    <w:rsid w:val="009363A7"/>
    <w:rsid w:val="00944041"/>
    <w:rsid w:val="0094451C"/>
    <w:rsid w:val="00945411"/>
    <w:rsid w:val="009521F5"/>
    <w:rsid w:val="00956059"/>
    <w:rsid w:val="00964B0E"/>
    <w:rsid w:val="009755BE"/>
    <w:rsid w:val="009807DD"/>
    <w:rsid w:val="009859BF"/>
    <w:rsid w:val="00986B8F"/>
    <w:rsid w:val="009A15DD"/>
    <w:rsid w:val="009A7501"/>
    <w:rsid w:val="009A7C52"/>
    <w:rsid w:val="009C6DFD"/>
    <w:rsid w:val="009D0D17"/>
    <w:rsid w:val="009D3179"/>
    <w:rsid w:val="009F01DB"/>
    <w:rsid w:val="009F0E8E"/>
    <w:rsid w:val="00A22EE2"/>
    <w:rsid w:val="00A27EF3"/>
    <w:rsid w:val="00A6057D"/>
    <w:rsid w:val="00A90A41"/>
    <w:rsid w:val="00A9455F"/>
    <w:rsid w:val="00A97FD3"/>
    <w:rsid w:val="00AA34FE"/>
    <w:rsid w:val="00AB0653"/>
    <w:rsid w:val="00AC281C"/>
    <w:rsid w:val="00AD662A"/>
    <w:rsid w:val="00AE18F1"/>
    <w:rsid w:val="00AE4166"/>
    <w:rsid w:val="00AF1F1E"/>
    <w:rsid w:val="00AF49C2"/>
    <w:rsid w:val="00B022A3"/>
    <w:rsid w:val="00B1142C"/>
    <w:rsid w:val="00B45514"/>
    <w:rsid w:val="00B46299"/>
    <w:rsid w:val="00B50CCF"/>
    <w:rsid w:val="00B83044"/>
    <w:rsid w:val="00B93915"/>
    <w:rsid w:val="00B96DDD"/>
    <w:rsid w:val="00BB4FEE"/>
    <w:rsid w:val="00BB6AA9"/>
    <w:rsid w:val="00BD5E69"/>
    <w:rsid w:val="00BF042F"/>
    <w:rsid w:val="00BF267E"/>
    <w:rsid w:val="00BF3AE6"/>
    <w:rsid w:val="00C062E7"/>
    <w:rsid w:val="00C0734E"/>
    <w:rsid w:val="00C133AD"/>
    <w:rsid w:val="00C2301F"/>
    <w:rsid w:val="00C272DA"/>
    <w:rsid w:val="00C303DB"/>
    <w:rsid w:val="00C35C33"/>
    <w:rsid w:val="00C454A0"/>
    <w:rsid w:val="00C52300"/>
    <w:rsid w:val="00C5692B"/>
    <w:rsid w:val="00C67491"/>
    <w:rsid w:val="00C93E26"/>
    <w:rsid w:val="00CA51FC"/>
    <w:rsid w:val="00CD4F1C"/>
    <w:rsid w:val="00CD52A5"/>
    <w:rsid w:val="00CD648F"/>
    <w:rsid w:val="00CE1625"/>
    <w:rsid w:val="00D06E91"/>
    <w:rsid w:val="00D158D1"/>
    <w:rsid w:val="00D16C2E"/>
    <w:rsid w:val="00D17640"/>
    <w:rsid w:val="00D225FA"/>
    <w:rsid w:val="00D2733F"/>
    <w:rsid w:val="00D3013C"/>
    <w:rsid w:val="00D41057"/>
    <w:rsid w:val="00D466A5"/>
    <w:rsid w:val="00D60F2F"/>
    <w:rsid w:val="00D633D0"/>
    <w:rsid w:val="00D966B4"/>
    <w:rsid w:val="00D96D43"/>
    <w:rsid w:val="00DA54FE"/>
    <w:rsid w:val="00DB59C9"/>
    <w:rsid w:val="00DC634C"/>
    <w:rsid w:val="00DD230D"/>
    <w:rsid w:val="00DE141F"/>
    <w:rsid w:val="00DE18FA"/>
    <w:rsid w:val="00DE4454"/>
    <w:rsid w:val="00DF2CDE"/>
    <w:rsid w:val="00DF2F4E"/>
    <w:rsid w:val="00E01BB4"/>
    <w:rsid w:val="00E22A32"/>
    <w:rsid w:val="00E24BA9"/>
    <w:rsid w:val="00E31FE0"/>
    <w:rsid w:val="00E54B24"/>
    <w:rsid w:val="00E55CF6"/>
    <w:rsid w:val="00E5700B"/>
    <w:rsid w:val="00E620F1"/>
    <w:rsid w:val="00E660D7"/>
    <w:rsid w:val="00E828A7"/>
    <w:rsid w:val="00EA08D8"/>
    <w:rsid w:val="00EA3C6F"/>
    <w:rsid w:val="00EB2B44"/>
    <w:rsid w:val="00EC6901"/>
    <w:rsid w:val="00ED3076"/>
    <w:rsid w:val="00ED5227"/>
    <w:rsid w:val="00ED5433"/>
    <w:rsid w:val="00EE2295"/>
    <w:rsid w:val="00EE4036"/>
    <w:rsid w:val="00F05EB0"/>
    <w:rsid w:val="00F13366"/>
    <w:rsid w:val="00F137D1"/>
    <w:rsid w:val="00F23AD5"/>
    <w:rsid w:val="00F24ACB"/>
    <w:rsid w:val="00F27052"/>
    <w:rsid w:val="00F31BDB"/>
    <w:rsid w:val="00F336B1"/>
    <w:rsid w:val="00F40942"/>
    <w:rsid w:val="00F54362"/>
    <w:rsid w:val="00F6263B"/>
    <w:rsid w:val="00F768C6"/>
    <w:rsid w:val="00F837D9"/>
    <w:rsid w:val="00F85EB6"/>
    <w:rsid w:val="00F9326B"/>
    <w:rsid w:val="00FA1BD7"/>
    <w:rsid w:val="00FA2A81"/>
    <w:rsid w:val="00FA4460"/>
    <w:rsid w:val="00FB0FAE"/>
    <w:rsid w:val="00FB56AF"/>
    <w:rsid w:val="00FB59AB"/>
    <w:rsid w:val="00FB6773"/>
    <w:rsid w:val="00FD4203"/>
    <w:rsid w:val="00FD4463"/>
    <w:rsid w:val="00FD4A7F"/>
    <w:rsid w:val="00FD682F"/>
    <w:rsid w:val="00FD6AFC"/>
    <w:rsid w:val="00FE0143"/>
    <w:rsid w:val="00FE0A78"/>
    <w:rsid w:val="00FE7CB7"/>
    <w:rsid w:val="00FF4B8A"/>
    <w:rsid w:val="00FF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F13366"/>
    <w:rPr>
      <w:b/>
      <w:bCs/>
    </w:rPr>
  </w:style>
  <w:style w:type="character" w:styleId="Hyperlink">
    <w:name w:val="Hyperlink"/>
    <w:basedOn w:val="DefaultParagraphFont"/>
    <w:uiPriority w:val="99"/>
    <w:semiHidden/>
    <w:unhideWhenUsed/>
    <w:rsid w:val="00FA1BD7"/>
    <w:rPr>
      <w:color w:val="0000FF"/>
      <w:u w:val="single"/>
    </w:rPr>
  </w:style>
</w:styles>
</file>

<file path=word/webSettings.xml><?xml version="1.0" encoding="utf-8"?>
<w:webSettings xmlns:r="http://schemas.openxmlformats.org/officeDocument/2006/relationships" xmlns:w="http://schemas.openxmlformats.org/wordprocessingml/2006/main">
  <w:divs>
    <w:div w:id="244149864">
      <w:bodyDiv w:val="1"/>
      <w:marLeft w:val="0"/>
      <w:marRight w:val="0"/>
      <w:marTop w:val="0"/>
      <w:marBottom w:val="0"/>
      <w:divBdr>
        <w:top w:val="none" w:sz="0" w:space="0" w:color="auto"/>
        <w:left w:val="none" w:sz="0" w:space="0" w:color="auto"/>
        <w:bottom w:val="none" w:sz="0" w:space="0" w:color="auto"/>
        <w:right w:val="none" w:sz="0" w:space="0" w:color="auto"/>
      </w:divBdr>
    </w:div>
    <w:div w:id="774910848">
      <w:bodyDiv w:val="1"/>
      <w:marLeft w:val="0"/>
      <w:marRight w:val="0"/>
      <w:marTop w:val="0"/>
      <w:marBottom w:val="0"/>
      <w:divBdr>
        <w:top w:val="none" w:sz="0" w:space="0" w:color="auto"/>
        <w:left w:val="none" w:sz="0" w:space="0" w:color="auto"/>
        <w:bottom w:val="none" w:sz="0" w:space="0" w:color="auto"/>
        <w:right w:val="none" w:sz="0" w:space="0" w:color="auto"/>
      </w:divBdr>
    </w:div>
    <w:div w:id="8524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conbpsprod.primariatm.ro/db/1/app/17/element/87930/form?returnurl=%2Fdb%2F1%2Fapp%2F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mnegrutiu</cp:lastModifiedBy>
  <cp:revision>21</cp:revision>
  <cp:lastPrinted>2021-07-27T09:41:00Z</cp:lastPrinted>
  <dcterms:created xsi:type="dcterms:W3CDTF">2023-07-11T10:33:00Z</dcterms:created>
  <dcterms:modified xsi:type="dcterms:W3CDTF">2023-07-20T10:46:00Z</dcterms:modified>
</cp:coreProperties>
</file>