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E7E" w:rsidRPr="0017476E" w:rsidRDefault="00076E7E" w:rsidP="00076E7E">
      <w:pPr>
        <w:rPr>
          <w:b/>
          <w:noProof/>
          <w:sz w:val="24"/>
          <w:szCs w:val="24"/>
        </w:rPr>
      </w:pPr>
      <w:r w:rsidRPr="0017476E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476E">
        <w:rPr>
          <w:b/>
          <w:noProof/>
          <w:sz w:val="24"/>
          <w:szCs w:val="24"/>
        </w:rPr>
        <w:t>ROMÂNIA</w:t>
      </w:r>
    </w:p>
    <w:p w:rsidR="00076E7E" w:rsidRPr="0017476E" w:rsidRDefault="00076E7E" w:rsidP="00076E7E">
      <w:pPr>
        <w:rPr>
          <w:b/>
          <w:noProof/>
          <w:sz w:val="24"/>
          <w:szCs w:val="24"/>
        </w:rPr>
      </w:pPr>
      <w:r w:rsidRPr="0017476E">
        <w:rPr>
          <w:b/>
          <w:noProof/>
          <w:sz w:val="24"/>
          <w:szCs w:val="24"/>
        </w:rPr>
        <w:t>JUDEŢUL TIMIŞ</w:t>
      </w:r>
    </w:p>
    <w:p w:rsidR="00076E7E" w:rsidRPr="0017476E" w:rsidRDefault="00076E7E" w:rsidP="00076E7E">
      <w:pPr>
        <w:rPr>
          <w:b/>
          <w:noProof/>
          <w:sz w:val="24"/>
          <w:szCs w:val="24"/>
        </w:rPr>
      </w:pPr>
      <w:r w:rsidRPr="0017476E">
        <w:rPr>
          <w:b/>
          <w:noProof/>
          <w:sz w:val="24"/>
          <w:szCs w:val="24"/>
        </w:rPr>
        <w:t>MUNICIPIUL TIMIŞOARA</w:t>
      </w:r>
    </w:p>
    <w:p w:rsidR="00076E7E" w:rsidRPr="0017476E" w:rsidRDefault="00076E7E" w:rsidP="00076E7E">
      <w:pPr>
        <w:rPr>
          <w:b/>
          <w:noProof/>
          <w:sz w:val="24"/>
          <w:szCs w:val="24"/>
        </w:rPr>
      </w:pPr>
      <w:r w:rsidRPr="0017476E">
        <w:rPr>
          <w:b/>
          <w:noProof/>
          <w:sz w:val="24"/>
          <w:szCs w:val="24"/>
        </w:rPr>
        <w:t>SERVICIUL ŞCOLI SPITALE</w:t>
      </w:r>
    </w:p>
    <w:p w:rsidR="00076E7E" w:rsidRPr="0017476E" w:rsidRDefault="0027300F" w:rsidP="00076E7E">
      <w:pPr>
        <w:rPr>
          <w:b/>
          <w:noProof/>
          <w:sz w:val="24"/>
          <w:szCs w:val="24"/>
        </w:rPr>
      </w:pPr>
      <w:r w:rsidRPr="0017476E">
        <w:rPr>
          <w:b/>
          <w:noProof/>
          <w:sz w:val="24"/>
          <w:szCs w:val="24"/>
        </w:rPr>
        <w:t>NR.SC2020</w:t>
      </w:r>
      <w:r w:rsidR="00EC58F5">
        <w:rPr>
          <w:b/>
          <w:noProof/>
          <w:sz w:val="24"/>
          <w:szCs w:val="24"/>
        </w:rPr>
        <w:t xml:space="preserve"> – 20107/01.09.2020</w:t>
      </w:r>
    </w:p>
    <w:p w:rsidR="0027300F" w:rsidRPr="0017476E" w:rsidRDefault="0027300F" w:rsidP="009D474B">
      <w:pPr>
        <w:rPr>
          <w:noProof/>
          <w:sz w:val="24"/>
          <w:szCs w:val="24"/>
        </w:rPr>
      </w:pPr>
    </w:p>
    <w:p w:rsidR="0027300F" w:rsidRPr="0017476E" w:rsidRDefault="0027300F" w:rsidP="00E11FAF">
      <w:pPr>
        <w:jc w:val="center"/>
        <w:rPr>
          <w:noProof/>
          <w:sz w:val="24"/>
          <w:szCs w:val="24"/>
        </w:rPr>
      </w:pPr>
    </w:p>
    <w:p w:rsidR="0027300F" w:rsidRPr="0017476E" w:rsidRDefault="0027300F" w:rsidP="0027300F">
      <w:pPr>
        <w:rPr>
          <w:noProof/>
          <w:sz w:val="28"/>
          <w:szCs w:val="28"/>
        </w:rPr>
      </w:pPr>
    </w:p>
    <w:p w:rsidR="0027300F" w:rsidRPr="0017476E" w:rsidRDefault="0027300F" w:rsidP="004A4FB0">
      <w:pPr>
        <w:rPr>
          <w:b/>
          <w:noProof/>
          <w:sz w:val="24"/>
          <w:szCs w:val="24"/>
        </w:rPr>
      </w:pPr>
      <w:r w:rsidRPr="0017476E">
        <w:rPr>
          <w:b/>
          <w:noProof/>
          <w:sz w:val="28"/>
          <w:szCs w:val="28"/>
        </w:rPr>
        <w:t xml:space="preserve">                                 </w:t>
      </w:r>
      <w:r w:rsidR="0078382E" w:rsidRPr="0017476E">
        <w:rPr>
          <w:b/>
          <w:noProof/>
          <w:sz w:val="28"/>
          <w:szCs w:val="28"/>
        </w:rPr>
        <w:t xml:space="preserve">    </w:t>
      </w:r>
      <w:r w:rsidRPr="0017476E">
        <w:rPr>
          <w:b/>
          <w:noProof/>
          <w:sz w:val="28"/>
          <w:szCs w:val="28"/>
        </w:rPr>
        <w:t xml:space="preserve"> </w:t>
      </w:r>
      <w:r w:rsidRPr="0017476E">
        <w:rPr>
          <w:b/>
          <w:noProof/>
          <w:sz w:val="24"/>
          <w:szCs w:val="24"/>
        </w:rPr>
        <w:t>RAPORT  DE SPECIALITATE</w:t>
      </w:r>
    </w:p>
    <w:p w:rsidR="0027300F" w:rsidRPr="0017476E" w:rsidRDefault="0027300F" w:rsidP="0017476E">
      <w:pPr>
        <w:jc w:val="center"/>
        <w:rPr>
          <w:rFonts w:eastAsia="Calibri"/>
          <w:bCs/>
          <w:i/>
          <w:noProof/>
          <w:sz w:val="24"/>
          <w:szCs w:val="24"/>
        </w:rPr>
      </w:pPr>
      <w:r w:rsidRPr="0017476E">
        <w:rPr>
          <w:rFonts w:eastAsia="Calibri"/>
          <w:bCs/>
          <w:i/>
          <w:noProof/>
          <w:sz w:val="24"/>
          <w:szCs w:val="24"/>
        </w:rPr>
        <w:t xml:space="preserve">privind  cumpărarea construcțiilor, situate în Timișoara , Intrarea Doinei nr. 2, înscrise în CF nr. 404092 Timișoara </w:t>
      </w:r>
      <w:r w:rsidR="0071764C" w:rsidRPr="0017476E">
        <w:rPr>
          <w:rFonts w:eastAsia="Calibri"/>
          <w:bCs/>
          <w:i/>
          <w:noProof/>
          <w:sz w:val="24"/>
          <w:szCs w:val="24"/>
        </w:rPr>
        <w:t xml:space="preserve"> în  vederea</w:t>
      </w:r>
      <w:r w:rsidRPr="0017476E">
        <w:rPr>
          <w:rFonts w:eastAsia="Calibri"/>
          <w:bCs/>
          <w:i/>
          <w:noProof/>
          <w:sz w:val="24"/>
          <w:szCs w:val="24"/>
        </w:rPr>
        <w:t xml:space="preserve"> mutării </w:t>
      </w:r>
      <w:r w:rsidR="0078382E" w:rsidRPr="0017476E">
        <w:rPr>
          <w:rFonts w:eastAsia="Calibri"/>
          <w:bCs/>
          <w:i/>
          <w:noProof/>
          <w:sz w:val="24"/>
          <w:szCs w:val="24"/>
        </w:rPr>
        <w:t xml:space="preserve"> Secției de Radioterapie </w:t>
      </w:r>
      <w:r w:rsidRPr="0017476E">
        <w:rPr>
          <w:rFonts w:eastAsia="Calibri"/>
          <w:bCs/>
          <w:i/>
          <w:noProof/>
          <w:sz w:val="24"/>
          <w:szCs w:val="24"/>
        </w:rPr>
        <w:t>a Spitalului Clinic Municipal de Urgență Timișoara din imobilul din str. Mărășești nr.5</w:t>
      </w:r>
    </w:p>
    <w:p w:rsidR="0027300F" w:rsidRDefault="0027300F" w:rsidP="004A4FB0">
      <w:pPr>
        <w:jc w:val="both"/>
        <w:rPr>
          <w:rFonts w:eastAsia="Calibri"/>
          <w:bCs/>
          <w:noProof/>
          <w:color w:val="000000" w:themeColor="text1"/>
        </w:rPr>
      </w:pPr>
    </w:p>
    <w:p w:rsidR="00190091" w:rsidRPr="0017476E" w:rsidRDefault="00190091" w:rsidP="004A4FB0">
      <w:pPr>
        <w:jc w:val="both"/>
        <w:rPr>
          <w:rFonts w:eastAsia="Calibri"/>
          <w:bCs/>
          <w:noProof/>
          <w:color w:val="000000" w:themeColor="text1"/>
        </w:rPr>
      </w:pPr>
    </w:p>
    <w:p w:rsidR="0027300F" w:rsidRPr="0017476E" w:rsidRDefault="0071764C" w:rsidP="00745288">
      <w:pPr>
        <w:spacing w:line="276" w:lineRule="auto"/>
        <w:jc w:val="both"/>
        <w:rPr>
          <w:rFonts w:eastAsia="Calibri"/>
          <w:bCs/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   </w:t>
      </w:r>
      <w:r w:rsidR="0027300F" w:rsidRPr="0017476E">
        <w:rPr>
          <w:noProof/>
          <w:color w:val="000000" w:themeColor="text1"/>
          <w:sz w:val="22"/>
          <w:szCs w:val="22"/>
        </w:rPr>
        <w:t>Avâ</w:t>
      </w:r>
      <w:r w:rsidRPr="0017476E">
        <w:rPr>
          <w:noProof/>
          <w:color w:val="000000" w:themeColor="text1"/>
          <w:sz w:val="22"/>
          <w:szCs w:val="22"/>
        </w:rPr>
        <w:t xml:space="preserve">nd în vedere  Referatul  de  aprobare </w:t>
      </w:r>
      <w:r w:rsidR="0027300F" w:rsidRPr="0017476E">
        <w:rPr>
          <w:noProof/>
          <w:color w:val="000000" w:themeColor="text1"/>
          <w:sz w:val="22"/>
          <w:szCs w:val="22"/>
        </w:rPr>
        <w:t xml:space="preserve"> nr.</w:t>
      </w:r>
      <w:r w:rsidRPr="0017476E">
        <w:rPr>
          <w:rFonts w:eastAsia="Calibri"/>
          <w:noProof/>
          <w:color w:val="000000" w:themeColor="text1"/>
          <w:sz w:val="22"/>
          <w:szCs w:val="22"/>
        </w:rPr>
        <w:t xml:space="preserve"> </w:t>
      </w:r>
      <w:r w:rsidR="0088233E">
        <w:rPr>
          <w:rFonts w:eastAsia="Calibri"/>
          <w:noProof/>
          <w:color w:val="000000" w:themeColor="text1"/>
          <w:sz w:val="22"/>
          <w:szCs w:val="22"/>
        </w:rPr>
        <w:t>SC2020 – 20107</w:t>
      </w:r>
      <w:r w:rsidR="0017476E" w:rsidRPr="0017476E">
        <w:rPr>
          <w:rFonts w:eastAsia="Calibri"/>
          <w:noProof/>
          <w:color w:val="000000" w:themeColor="text1"/>
          <w:sz w:val="22"/>
          <w:szCs w:val="22"/>
        </w:rPr>
        <w:t>/01.09.2020</w:t>
      </w:r>
      <w:r w:rsidR="0027300F" w:rsidRPr="0017476E">
        <w:rPr>
          <w:noProof/>
          <w:color w:val="000000" w:themeColor="text1"/>
          <w:sz w:val="22"/>
          <w:szCs w:val="22"/>
        </w:rPr>
        <w:t xml:space="preserve"> a Primarului Municipiului Timişoara şi Proiectul de hotărâre </w:t>
      </w:r>
      <w:r w:rsidRPr="0017476E">
        <w:rPr>
          <w:rFonts w:eastAsia="Calibri"/>
          <w:bCs/>
          <w:noProof/>
          <w:color w:val="000000" w:themeColor="text1"/>
          <w:sz w:val="22"/>
          <w:szCs w:val="22"/>
        </w:rPr>
        <w:t>privind  cumpărarea construcțiilor, situate în Timișoara , Intrarea Doinei nr. 2, înscrise în CF nr. 404092 Timișoara  în  vederea mutării Secției de Radioterapie  a Spitalului Clinic Municipal de Urgență Timișoara din imobilul din str. Mărășești nr.5</w:t>
      </w:r>
    </w:p>
    <w:p w:rsidR="0061781A" w:rsidRPr="0017476E" w:rsidRDefault="0027300F" w:rsidP="00745288">
      <w:pPr>
        <w:spacing w:line="276" w:lineRule="auto"/>
        <w:jc w:val="both"/>
        <w:rPr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  Facem următoarele precizări:</w:t>
      </w:r>
    </w:p>
    <w:p w:rsidR="0071764C" w:rsidRPr="0017476E" w:rsidRDefault="0071764C" w:rsidP="00745288">
      <w:pPr>
        <w:pStyle w:val="NoSpacing"/>
        <w:spacing w:line="276" w:lineRule="auto"/>
        <w:jc w:val="both"/>
        <w:rPr>
          <w:rFonts w:ascii="Times New Roman" w:hAnsi="Times New Roman"/>
          <w:noProof/>
          <w:color w:val="000000" w:themeColor="text1"/>
          <w:lang w:val="ro-RO"/>
        </w:rPr>
      </w:pPr>
      <w:r w:rsidRPr="0017476E">
        <w:rPr>
          <w:rFonts w:ascii="Times New Roman" w:hAnsi="Times New Roman"/>
          <w:noProof/>
          <w:color w:val="000000" w:themeColor="text1"/>
          <w:lang w:val="ro-RO"/>
        </w:rPr>
        <w:t xml:space="preserve">    Secția</w:t>
      </w:r>
      <w:r w:rsidRPr="0017476E">
        <w:rPr>
          <w:rFonts w:ascii="Times New Roman" w:hAnsi="Times New Roman"/>
          <w:bCs/>
          <w:noProof/>
          <w:color w:val="000000" w:themeColor="text1"/>
          <w:lang w:val="ro-RO"/>
        </w:rPr>
        <w:t xml:space="preserve"> de Radioterapie  din cadrul  Spitalului Clinic Municipal de Urgență Timișoara  funcționează</w:t>
      </w:r>
      <w:r w:rsidRPr="0017476E">
        <w:rPr>
          <w:rFonts w:ascii="Times New Roman" w:hAnsi="Times New Roman"/>
          <w:noProof/>
          <w:color w:val="000000" w:themeColor="text1"/>
          <w:lang w:val="ro-RO"/>
        </w:rPr>
        <w:t xml:space="preserve"> într-un  </w:t>
      </w:r>
      <w:r w:rsidR="007C138F">
        <w:rPr>
          <w:rFonts w:ascii="Times New Roman" w:hAnsi="Times New Roman"/>
          <w:noProof/>
          <w:color w:val="000000" w:themeColor="text1"/>
          <w:lang w:val="ro-RO"/>
        </w:rPr>
        <w:t xml:space="preserve">spațiu din incinta imobilului </w:t>
      </w:r>
      <w:r w:rsidRPr="0017476E">
        <w:rPr>
          <w:rFonts w:ascii="Times New Roman" w:hAnsi="Times New Roman"/>
          <w:noProof/>
          <w:color w:val="000000" w:themeColor="text1"/>
          <w:lang w:val="ro-RO"/>
        </w:rPr>
        <w:t>din str</w:t>
      </w:r>
      <w:r w:rsidR="007C138F">
        <w:rPr>
          <w:rFonts w:ascii="Times New Roman" w:hAnsi="Times New Roman"/>
          <w:noProof/>
          <w:color w:val="000000" w:themeColor="text1"/>
          <w:lang w:val="ro-RO"/>
        </w:rPr>
        <w:t>.</w:t>
      </w:r>
      <w:r w:rsidRPr="0017476E">
        <w:rPr>
          <w:rFonts w:ascii="Times New Roman" w:hAnsi="Times New Roman"/>
          <w:noProof/>
          <w:color w:val="000000" w:themeColor="text1"/>
          <w:lang w:val="ro-RO"/>
        </w:rPr>
        <w:t xml:space="preserve"> Mărășești  nr. 5.</w:t>
      </w:r>
    </w:p>
    <w:p w:rsidR="0071764C" w:rsidRPr="0017476E" w:rsidRDefault="0071764C" w:rsidP="00745288">
      <w:pPr>
        <w:pStyle w:val="NoSpacing"/>
        <w:spacing w:line="276" w:lineRule="auto"/>
        <w:jc w:val="both"/>
        <w:rPr>
          <w:rFonts w:ascii="Times New Roman" w:hAnsi="Times New Roman"/>
          <w:noProof/>
          <w:color w:val="000000" w:themeColor="text1"/>
          <w:lang w:val="ro-RO"/>
        </w:rPr>
      </w:pPr>
      <w:r w:rsidRPr="0017476E">
        <w:rPr>
          <w:rFonts w:ascii="Times New Roman" w:hAnsi="Times New Roman"/>
          <w:noProof/>
          <w:color w:val="000000" w:themeColor="text1"/>
          <w:lang w:val="ro-RO"/>
        </w:rPr>
        <w:t xml:space="preserve">    Imobilul  situat în str. Mărășești  nr. 5 a  avut funcțiunea de spital - Clinica de Dermatologie  din cadrul Spitalului Clinic Municipal, a cărei activitate a fost translocată în imobilul din str. D</w:t>
      </w:r>
      <w:r w:rsidR="008D5747">
        <w:rPr>
          <w:rFonts w:ascii="Times New Roman" w:hAnsi="Times New Roman"/>
          <w:noProof/>
          <w:color w:val="000000" w:themeColor="text1"/>
          <w:lang w:val="ro-RO"/>
        </w:rPr>
        <w:t xml:space="preserve">aliei nr. 17, iar în </w:t>
      </w:r>
      <w:r w:rsidRPr="0017476E">
        <w:rPr>
          <w:rFonts w:ascii="Times New Roman" w:hAnsi="Times New Roman"/>
          <w:noProof/>
          <w:color w:val="000000" w:themeColor="text1"/>
          <w:lang w:val="ro-RO"/>
        </w:rPr>
        <w:t xml:space="preserve">incinta  imobilului </w:t>
      </w:r>
      <w:r w:rsidR="008D5747">
        <w:rPr>
          <w:rFonts w:ascii="Times New Roman" w:hAnsi="Times New Roman"/>
          <w:noProof/>
          <w:color w:val="000000" w:themeColor="text1"/>
          <w:lang w:val="ro-RO"/>
        </w:rPr>
        <w:t>a</w:t>
      </w:r>
      <w:r w:rsidRPr="0017476E">
        <w:rPr>
          <w:rFonts w:ascii="Times New Roman" w:hAnsi="Times New Roman"/>
          <w:noProof/>
          <w:color w:val="000000" w:themeColor="text1"/>
          <w:lang w:val="ro-RO"/>
        </w:rPr>
        <w:t xml:space="preserve"> m</w:t>
      </w:r>
      <w:r w:rsidR="0015503E" w:rsidRPr="0017476E">
        <w:rPr>
          <w:rFonts w:ascii="Times New Roman" w:hAnsi="Times New Roman"/>
          <w:noProof/>
          <w:color w:val="000000" w:themeColor="text1"/>
          <w:lang w:val="ro-RO"/>
        </w:rPr>
        <w:t>ai rămas Secția de Radioterapie și Farmacia Spitalului.</w:t>
      </w:r>
    </w:p>
    <w:p w:rsidR="0071764C" w:rsidRPr="0017476E" w:rsidRDefault="0071764C" w:rsidP="00745288">
      <w:pPr>
        <w:spacing w:line="276" w:lineRule="auto"/>
        <w:jc w:val="both"/>
        <w:rPr>
          <w:rFonts w:eastAsia="Calibri"/>
          <w:bCs/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  Prin HCL nr. 37/29.07.2016</w:t>
      </w:r>
      <w:r w:rsidR="0078382E" w:rsidRPr="0017476E">
        <w:rPr>
          <w:noProof/>
          <w:color w:val="000000" w:themeColor="text1"/>
          <w:sz w:val="22"/>
          <w:szCs w:val="22"/>
        </w:rPr>
        <w:t xml:space="preserve">, a fost  schimbată destinația </w:t>
      </w:r>
      <w:r w:rsidRPr="0017476E">
        <w:rPr>
          <w:noProof/>
          <w:color w:val="000000" w:themeColor="text1"/>
          <w:sz w:val="22"/>
          <w:szCs w:val="22"/>
        </w:rPr>
        <w:t>co</w:t>
      </w:r>
      <w:r w:rsidR="0078382E" w:rsidRPr="0017476E">
        <w:rPr>
          <w:noProof/>
          <w:color w:val="000000" w:themeColor="text1"/>
          <w:sz w:val="22"/>
          <w:szCs w:val="22"/>
        </w:rPr>
        <w:t>n</w:t>
      </w:r>
      <w:r w:rsidRPr="0017476E">
        <w:rPr>
          <w:noProof/>
          <w:color w:val="000000" w:themeColor="text1"/>
          <w:sz w:val="22"/>
          <w:szCs w:val="22"/>
        </w:rPr>
        <w:t xml:space="preserve">strucțiilor din incinta imobilului din str. Mărășești nr. 5, </w:t>
      </w:r>
      <w:r w:rsidRPr="0017476E">
        <w:rPr>
          <w:rFonts w:eastAsia="Calibri"/>
          <w:noProof/>
          <w:color w:val="000000" w:themeColor="text1"/>
          <w:sz w:val="22"/>
          <w:szCs w:val="22"/>
        </w:rPr>
        <w:t xml:space="preserve">din spital de stat în spaţii multiculturale, mai puțin  spațiile  SAD nr. 3 </w:t>
      </w:r>
      <w:r w:rsidRPr="0017476E">
        <w:rPr>
          <w:noProof/>
          <w:color w:val="000000" w:themeColor="text1"/>
          <w:sz w:val="22"/>
          <w:szCs w:val="22"/>
        </w:rPr>
        <w:t>sit</w:t>
      </w:r>
      <w:r w:rsidR="0078382E" w:rsidRPr="0017476E">
        <w:rPr>
          <w:noProof/>
          <w:color w:val="000000" w:themeColor="text1"/>
          <w:sz w:val="22"/>
          <w:szCs w:val="22"/>
        </w:rPr>
        <w:t xml:space="preserve">uat în corpul C de cladire, și </w:t>
      </w:r>
      <w:r w:rsidR="008D5747">
        <w:rPr>
          <w:noProof/>
          <w:color w:val="000000" w:themeColor="text1"/>
          <w:sz w:val="22"/>
          <w:szCs w:val="22"/>
        </w:rPr>
        <w:t xml:space="preserve">corpul D de </w:t>
      </w:r>
      <w:r w:rsidRPr="0017476E">
        <w:rPr>
          <w:noProof/>
          <w:color w:val="000000" w:themeColor="text1"/>
          <w:sz w:val="22"/>
          <w:szCs w:val="22"/>
        </w:rPr>
        <w:t xml:space="preserve">clădire, </w:t>
      </w:r>
      <w:r w:rsidRPr="0017476E">
        <w:rPr>
          <w:rFonts w:eastAsia="Calibri"/>
          <w:noProof/>
          <w:color w:val="000000" w:themeColor="text1"/>
          <w:sz w:val="22"/>
          <w:szCs w:val="22"/>
        </w:rPr>
        <w:t>în care se desfășoară activita</w:t>
      </w:r>
      <w:r w:rsidR="008D5747">
        <w:rPr>
          <w:rFonts w:eastAsia="Calibri"/>
          <w:noProof/>
          <w:color w:val="000000" w:themeColor="text1"/>
          <w:sz w:val="22"/>
          <w:szCs w:val="22"/>
        </w:rPr>
        <w:t xml:space="preserve">tea Secției de Radioterapie </w:t>
      </w:r>
      <w:r w:rsidR="009D474B" w:rsidRPr="0017476E">
        <w:rPr>
          <w:rFonts w:eastAsia="Calibri"/>
          <w:noProof/>
          <w:color w:val="000000" w:themeColor="text1"/>
          <w:sz w:val="22"/>
          <w:szCs w:val="22"/>
        </w:rPr>
        <w:t xml:space="preserve">și farmacia </w:t>
      </w:r>
      <w:r w:rsidRPr="0017476E">
        <w:rPr>
          <w:rFonts w:eastAsia="Calibri"/>
          <w:noProof/>
          <w:color w:val="000000" w:themeColor="text1"/>
          <w:sz w:val="22"/>
          <w:szCs w:val="22"/>
        </w:rPr>
        <w:t xml:space="preserve">din cadrul Spitalului </w:t>
      </w:r>
      <w:r w:rsidRPr="0017476E">
        <w:rPr>
          <w:rFonts w:eastAsia="Calibri"/>
          <w:bCs/>
          <w:noProof/>
          <w:color w:val="000000" w:themeColor="text1"/>
          <w:sz w:val="22"/>
          <w:szCs w:val="22"/>
        </w:rPr>
        <w:t>Clinic Municipal de Urgență Timișoara.</w:t>
      </w:r>
    </w:p>
    <w:p w:rsidR="001165B8" w:rsidRPr="0017476E" w:rsidRDefault="001165B8" w:rsidP="00745288">
      <w:pPr>
        <w:spacing w:line="276" w:lineRule="auto"/>
        <w:jc w:val="both"/>
        <w:rPr>
          <w:rFonts w:eastAsia="Calibri"/>
          <w:bCs/>
          <w:noProof/>
          <w:color w:val="000000" w:themeColor="text1"/>
          <w:sz w:val="22"/>
          <w:szCs w:val="22"/>
        </w:rPr>
      </w:pPr>
      <w:r w:rsidRPr="0017476E">
        <w:rPr>
          <w:rFonts w:eastAsia="Calibri"/>
          <w:bCs/>
          <w:noProof/>
          <w:color w:val="000000" w:themeColor="text1"/>
          <w:sz w:val="22"/>
          <w:szCs w:val="22"/>
        </w:rPr>
        <w:t xml:space="preserve">     La momentul de față a fost dat ordinul de începere pentru execuția lucrărilor de refuncționalizare a  spațiilor a căror destinație a fost </w:t>
      </w:r>
      <w:r w:rsidR="0078382E" w:rsidRPr="0017476E">
        <w:rPr>
          <w:rFonts w:eastAsia="Calibri"/>
          <w:bCs/>
          <w:noProof/>
          <w:color w:val="000000" w:themeColor="text1"/>
          <w:sz w:val="22"/>
          <w:szCs w:val="22"/>
        </w:rPr>
        <w:t xml:space="preserve">schimbată,  din funcțiunea de </w:t>
      </w:r>
      <w:r w:rsidRPr="0017476E">
        <w:rPr>
          <w:rFonts w:eastAsia="Calibri"/>
          <w:bCs/>
          <w:noProof/>
          <w:color w:val="000000" w:themeColor="text1"/>
          <w:sz w:val="22"/>
          <w:szCs w:val="22"/>
        </w:rPr>
        <w:t>spital  în spațiu  cu funcțiunea de  spațiu multicultural.</w:t>
      </w:r>
    </w:p>
    <w:p w:rsidR="001165B8" w:rsidRPr="0017476E" w:rsidRDefault="001165B8" w:rsidP="00745288">
      <w:pPr>
        <w:spacing w:line="276" w:lineRule="auto"/>
        <w:jc w:val="both"/>
        <w:rPr>
          <w:rFonts w:eastAsia="Calibri"/>
          <w:bCs/>
          <w:noProof/>
          <w:color w:val="000000" w:themeColor="text1"/>
          <w:sz w:val="22"/>
          <w:szCs w:val="22"/>
        </w:rPr>
      </w:pPr>
      <w:r w:rsidRPr="0017476E">
        <w:rPr>
          <w:rFonts w:eastAsia="Calibri"/>
          <w:bCs/>
          <w:noProof/>
          <w:color w:val="000000" w:themeColor="text1"/>
          <w:sz w:val="22"/>
          <w:szCs w:val="22"/>
        </w:rPr>
        <w:t xml:space="preserve">     Întrucât  activitatea </w:t>
      </w:r>
      <w:r w:rsidR="007C138F">
        <w:rPr>
          <w:rFonts w:eastAsia="Calibri"/>
          <w:noProof/>
          <w:color w:val="000000" w:themeColor="text1"/>
          <w:sz w:val="22"/>
          <w:szCs w:val="22"/>
        </w:rPr>
        <w:t xml:space="preserve">Secției de </w:t>
      </w:r>
      <w:r w:rsidRPr="0017476E">
        <w:rPr>
          <w:rFonts w:eastAsia="Calibri"/>
          <w:noProof/>
          <w:color w:val="000000" w:themeColor="text1"/>
          <w:sz w:val="22"/>
          <w:szCs w:val="22"/>
        </w:rPr>
        <w:t>Rad</w:t>
      </w:r>
      <w:r w:rsidR="007C138F">
        <w:rPr>
          <w:rFonts w:eastAsia="Calibri"/>
          <w:noProof/>
          <w:color w:val="000000" w:themeColor="text1"/>
          <w:sz w:val="22"/>
          <w:szCs w:val="22"/>
        </w:rPr>
        <w:t xml:space="preserve">ioterapie  nu  se va mai putea desfășura </w:t>
      </w:r>
      <w:r w:rsidRPr="0017476E">
        <w:rPr>
          <w:rFonts w:eastAsia="Calibri"/>
          <w:noProof/>
          <w:color w:val="000000" w:themeColor="text1"/>
          <w:sz w:val="22"/>
          <w:szCs w:val="22"/>
        </w:rPr>
        <w:t>în spațiile din str. Mărășești nr. 5,</w:t>
      </w:r>
      <w:r w:rsidRPr="0017476E">
        <w:rPr>
          <w:noProof/>
          <w:color w:val="000000" w:themeColor="text1"/>
          <w:sz w:val="22"/>
          <w:szCs w:val="22"/>
        </w:rPr>
        <w:t xml:space="preserve"> Spitalul Clinic M</w:t>
      </w:r>
      <w:r w:rsidR="007C138F">
        <w:rPr>
          <w:noProof/>
          <w:color w:val="000000" w:themeColor="text1"/>
          <w:sz w:val="22"/>
          <w:szCs w:val="22"/>
        </w:rPr>
        <w:t xml:space="preserve">unicipal Timisoara, </w:t>
      </w:r>
      <w:r w:rsidR="00100C29" w:rsidRPr="0017476E">
        <w:rPr>
          <w:noProof/>
          <w:color w:val="000000" w:themeColor="text1"/>
          <w:sz w:val="22"/>
          <w:szCs w:val="22"/>
        </w:rPr>
        <w:t>reprezentat</w:t>
      </w:r>
      <w:r w:rsidR="007C138F">
        <w:rPr>
          <w:noProof/>
          <w:color w:val="000000" w:themeColor="text1"/>
          <w:sz w:val="22"/>
          <w:szCs w:val="22"/>
        </w:rPr>
        <w:t xml:space="preserve"> de </w:t>
      </w:r>
      <w:r w:rsidRPr="0017476E">
        <w:rPr>
          <w:noProof/>
          <w:color w:val="000000" w:themeColor="text1"/>
          <w:sz w:val="22"/>
          <w:szCs w:val="22"/>
        </w:rPr>
        <w:t>Manager dr. Oprea Olimpia</w:t>
      </w:r>
      <w:r w:rsidR="007C138F">
        <w:rPr>
          <w:noProof/>
          <w:color w:val="000000" w:themeColor="text1"/>
          <w:sz w:val="22"/>
          <w:szCs w:val="22"/>
        </w:rPr>
        <w:t>,</w:t>
      </w:r>
      <w:r w:rsidRPr="0017476E">
        <w:rPr>
          <w:noProof/>
          <w:color w:val="000000" w:themeColor="text1"/>
          <w:sz w:val="22"/>
          <w:szCs w:val="22"/>
        </w:rPr>
        <w:t xml:space="preserve"> prin adr</w:t>
      </w:r>
      <w:r w:rsidR="007C138F">
        <w:rPr>
          <w:noProof/>
          <w:color w:val="000000" w:themeColor="text1"/>
          <w:sz w:val="22"/>
          <w:szCs w:val="22"/>
        </w:rPr>
        <w:t xml:space="preserve">esa  cu nr. E-1766/24.04.2020, </w:t>
      </w:r>
      <w:r w:rsidRPr="0017476E">
        <w:rPr>
          <w:noProof/>
          <w:color w:val="000000" w:themeColor="text1"/>
          <w:sz w:val="22"/>
          <w:szCs w:val="22"/>
        </w:rPr>
        <w:t xml:space="preserve">înregistrată la instituția noastră </w:t>
      </w:r>
      <w:r w:rsidR="007C138F">
        <w:rPr>
          <w:noProof/>
          <w:color w:val="000000" w:themeColor="text1"/>
          <w:sz w:val="22"/>
          <w:szCs w:val="22"/>
        </w:rPr>
        <w:t>cu</w:t>
      </w:r>
      <w:r w:rsidRPr="0017476E">
        <w:rPr>
          <w:noProof/>
          <w:color w:val="000000" w:themeColor="text1"/>
          <w:sz w:val="22"/>
          <w:szCs w:val="22"/>
        </w:rPr>
        <w:t xml:space="preserve"> nr. SC2020-9263/27.04.2020,</w:t>
      </w:r>
      <w:r w:rsidR="0078382E" w:rsidRPr="0017476E">
        <w:rPr>
          <w:noProof/>
          <w:color w:val="000000" w:themeColor="text1"/>
          <w:sz w:val="22"/>
          <w:szCs w:val="22"/>
        </w:rPr>
        <w:t xml:space="preserve"> a </w:t>
      </w:r>
      <w:r w:rsidRPr="0017476E">
        <w:rPr>
          <w:noProof/>
          <w:color w:val="000000" w:themeColor="text1"/>
          <w:sz w:val="22"/>
          <w:szCs w:val="22"/>
        </w:rPr>
        <w:t xml:space="preserve">solicitat sprijinul instituției noastre pentru cumpărarea construcțiilor, situate în Timișoara, Intr. Doinei nr. 2, aflate în proprietatea  Societății de Transport Public Timișoara, înscrise în CF </w:t>
      </w:r>
      <w:r w:rsidRPr="0017476E">
        <w:rPr>
          <w:rFonts w:eastAsia="Calibri"/>
          <w:noProof/>
          <w:color w:val="000000" w:themeColor="text1"/>
          <w:sz w:val="22"/>
          <w:szCs w:val="22"/>
        </w:rPr>
        <w:t>nr.404092 Timișoara, nr. cad. 404092-C1, 404092-C2,</w:t>
      </w:r>
      <w:r w:rsidRPr="0017476E">
        <w:rPr>
          <w:noProof/>
          <w:color w:val="000000" w:themeColor="text1"/>
          <w:sz w:val="22"/>
          <w:szCs w:val="22"/>
        </w:rPr>
        <w:t xml:space="preserve"> în vederea  m</w:t>
      </w:r>
      <w:r w:rsidR="007C138F">
        <w:rPr>
          <w:noProof/>
          <w:color w:val="000000" w:themeColor="text1"/>
          <w:sz w:val="22"/>
          <w:szCs w:val="22"/>
        </w:rPr>
        <w:t>utării Secției de Radioterapie a spitalului,</w:t>
      </w:r>
      <w:r w:rsidRPr="0017476E">
        <w:rPr>
          <w:noProof/>
          <w:color w:val="000000" w:themeColor="text1"/>
          <w:sz w:val="22"/>
          <w:szCs w:val="22"/>
        </w:rPr>
        <w:t xml:space="preserve"> din imobilul din str. Mărășești nr. 5. Terenul  aferent construcțiilor  în suprafață de 2800,00 mp se află în  proprietatea publică a Municipiului Timișoara.</w:t>
      </w:r>
    </w:p>
    <w:p w:rsidR="001165B8" w:rsidRPr="0017476E" w:rsidRDefault="0078382E" w:rsidP="00745288">
      <w:pPr>
        <w:spacing w:line="276" w:lineRule="auto"/>
        <w:jc w:val="both"/>
        <w:rPr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   Prin  aceeași adresă</w:t>
      </w:r>
      <w:r w:rsidR="007C138F">
        <w:rPr>
          <w:noProof/>
          <w:color w:val="000000" w:themeColor="text1"/>
          <w:sz w:val="22"/>
          <w:szCs w:val="22"/>
        </w:rPr>
        <w:t>,</w:t>
      </w:r>
      <w:r w:rsidRPr="0017476E">
        <w:rPr>
          <w:noProof/>
          <w:color w:val="000000" w:themeColor="text1"/>
          <w:sz w:val="22"/>
          <w:szCs w:val="22"/>
        </w:rPr>
        <w:t xml:space="preserve">  </w:t>
      </w:r>
      <w:r w:rsidR="001165B8" w:rsidRPr="0017476E">
        <w:rPr>
          <w:noProof/>
          <w:color w:val="000000" w:themeColor="text1"/>
          <w:sz w:val="22"/>
          <w:szCs w:val="22"/>
        </w:rPr>
        <w:t>Spitalul Clinic Municipal Timisoara  ne informează  că  co</w:t>
      </w:r>
      <w:r w:rsidRPr="0017476E">
        <w:rPr>
          <w:noProof/>
          <w:color w:val="000000" w:themeColor="text1"/>
          <w:sz w:val="22"/>
          <w:szCs w:val="22"/>
        </w:rPr>
        <w:t>n</w:t>
      </w:r>
      <w:r w:rsidR="001165B8" w:rsidRPr="0017476E">
        <w:rPr>
          <w:noProof/>
          <w:color w:val="000000" w:themeColor="text1"/>
          <w:sz w:val="22"/>
          <w:szCs w:val="22"/>
        </w:rPr>
        <w:t>strucțiile din Intr. Doinei nr</w:t>
      </w:r>
      <w:r w:rsidR="007C138F">
        <w:rPr>
          <w:noProof/>
          <w:color w:val="000000" w:themeColor="text1"/>
          <w:sz w:val="22"/>
          <w:szCs w:val="22"/>
        </w:rPr>
        <w:t xml:space="preserve">. 2 fac obiectul Contractului de închiriere </w:t>
      </w:r>
      <w:r w:rsidR="001165B8" w:rsidRPr="0017476E">
        <w:rPr>
          <w:noProof/>
          <w:color w:val="000000" w:themeColor="text1"/>
          <w:sz w:val="22"/>
          <w:szCs w:val="22"/>
        </w:rPr>
        <w:t>nr. 47/20.06.2019, pe o</w:t>
      </w:r>
      <w:r w:rsidRPr="0017476E">
        <w:rPr>
          <w:noProof/>
          <w:color w:val="000000" w:themeColor="text1"/>
          <w:sz w:val="22"/>
          <w:szCs w:val="22"/>
        </w:rPr>
        <w:t xml:space="preserve"> </w:t>
      </w:r>
      <w:r w:rsidR="007C138F">
        <w:rPr>
          <w:noProof/>
          <w:color w:val="000000" w:themeColor="text1"/>
          <w:sz w:val="22"/>
          <w:szCs w:val="22"/>
        </w:rPr>
        <w:t xml:space="preserve">perioadă  de 10 ani, iar </w:t>
      </w:r>
      <w:r w:rsidR="001165B8" w:rsidRPr="0017476E">
        <w:rPr>
          <w:noProof/>
          <w:color w:val="000000" w:themeColor="text1"/>
          <w:sz w:val="22"/>
          <w:szCs w:val="22"/>
        </w:rPr>
        <w:t xml:space="preserve">Consiliul de Administrație al  Societății de Transport Public Timișoara , prin Decizia nr.  20/27.03.2020 </w:t>
      </w:r>
      <w:r w:rsidR="00100C29" w:rsidRPr="0017476E">
        <w:rPr>
          <w:noProof/>
          <w:color w:val="000000" w:themeColor="text1"/>
          <w:sz w:val="22"/>
          <w:szCs w:val="22"/>
        </w:rPr>
        <w:t xml:space="preserve"> a aprobat  acordul de principiu pentru efectuarea  lucrărilor de reparații capi</w:t>
      </w:r>
      <w:r w:rsidRPr="0017476E">
        <w:rPr>
          <w:noProof/>
          <w:color w:val="000000" w:themeColor="text1"/>
          <w:sz w:val="22"/>
          <w:szCs w:val="22"/>
        </w:rPr>
        <w:t>tale și investiții  la imobilele</w:t>
      </w:r>
      <w:r w:rsidR="00100C29" w:rsidRPr="0017476E">
        <w:rPr>
          <w:noProof/>
          <w:color w:val="000000" w:themeColor="text1"/>
          <w:sz w:val="22"/>
          <w:szCs w:val="22"/>
        </w:rPr>
        <w:t xml:space="preserve"> din Intr. Doinei nr. 2 </w:t>
      </w:r>
      <w:r w:rsidRPr="0017476E">
        <w:rPr>
          <w:noProof/>
          <w:color w:val="000000" w:themeColor="text1"/>
          <w:sz w:val="22"/>
          <w:szCs w:val="22"/>
        </w:rPr>
        <w:t>și</w:t>
      </w:r>
      <w:r w:rsidR="00100C29" w:rsidRPr="0017476E">
        <w:rPr>
          <w:noProof/>
          <w:color w:val="000000" w:themeColor="text1"/>
          <w:sz w:val="22"/>
          <w:szCs w:val="22"/>
        </w:rPr>
        <w:t xml:space="preserve">  și-a </w:t>
      </w:r>
      <w:r w:rsidR="001165B8" w:rsidRPr="0017476E">
        <w:rPr>
          <w:noProof/>
          <w:color w:val="000000" w:themeColor="text1"/>
          <w:sz w:val="22"/>
          <w:szCs w:val="22"/>
        </w:rPr>
        <w:t xml:space="preserve"> exprimat inten</w:t>
      </w:r>
      <w:r w:rsidR="00100C29" w:rsidRPr="0017476E">
        <w:rPr>
          <w:noProof/>
          <w:color w:val="000000" w:themeColor="text1"/>
          <w:sz w:val="22"/>
          <w:szCs w:val="22"/>
        </w:rPr>
        <w:t>ția de vânzare a construcțiilor, în condițiile  realizării  lucrărilor de modernizare și extindere de către spital.</w:t>
      </w:r>
    </w:p>
    <w:p w:rsidR="003D1B1E" w:rsidRPr="0017476E" w:rsidRDefault="007C138F" w:rsidP="00745288">
      <w:pPr>
        <w:spacing w:line="276" w:lineRule="auto"/>
        <w:jc w:val="both"/>
        <w:rPr>
          <w:noProof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t xml:space="preserve">    Prin adresa </w:t>
      </w:r>
      <w:r w:rsidR="003D1B1E" w:rsidRPr="0017476E">
        <w:rPr>
          <w:noProof/>
          <w:color w:val="000000" w:themeColor="text1"/>
          <w:sz w:val="22"/>
          <w:szCs w:val="22"/>
        </w:rPr>
        <w:t>cu nr</w:t>
      </w:r>
      <w:r>
        <w:rPr>
          <w:noProof/>
          <w:color w:val="000000" w:themeColor="text1"/>
          <w:sz w:val="22"/>
          <w:szCs w:val="22"/>
        </w:rPr>
        <w:t>.</w:t>
      </w:r>
      <w:r w:rsidR="003D1B1E" w:rsidRPr="0017476E">
        <w:rPr>
          <w:noProof/>
          <w:color w:val="000000" w:themeColor="text1"/>
          <w:sz w:val="22"/>
          <w:szCs w:val="22"/>
        </w:rPr>
        <w:t xml:space="preserve"> E-2098/21.05.2020, înregistrată la instituția noastră  sub nr. SC2020-11220/22.05.2020, Spitalul Clinic Municipal Timișoara</w:t>
      </w:r>
      <w:r>
        <w:rPr>
          <w:noProof/>
          <w:color w:val="000000" w:themeColor="text1"/>
          <w:sz w:val="22"/>
          <w:szCs w:val="22"/>
        </w:rPr>
        <w:t>,</w:t>
      </w:r>
      <w:r w:rsidR="003D1B1E" w:rsidRPr="0017476E">
        <w:rPr>
          <w:noProof/>
          <w:color w:val="000000" w:themeColor="text1"/>
          <w:sz w:val="22"/>
          <w:szCs w:val="22"/>
        </w:rPr>
        <w:t xml:space="preserve"> prin noua conducere</w:t>
      </w:r>
      <w:r>
        <w:rPr>
          <w:noProof/>
          <w:color w:val="000000" w:themeColor="text1"/>
          <w:sz w:val="22"/>
          <w:szCs w:val="22"/>
        </w:rPr>
        <w:t xml:space="preserve">, Manager dr. Malița Daniel </w:t>
      </w:r>
      <w:r w:rsidR="003D1B1E" w:rsidRPr="0017476E">
        <w:rPr>
          <w:noProof/>
          <w:color w:val="000000" w:themeColor="text1"/>
          <w:sz w:val="22"/>
          <w:szCs w:val="22"/>
        </w:rPr>
        <w:t>Claudiu,  ne-a comunicat că  își menține  intenția  de cumpărare  a imobilului de către Municipiul Timișoara  și  ne solicită  inițierea demersurilor necesare.</w:t>
      </w:r>
    </w:p>
    <w:p w:rsidR="003D1B1E" w:rsidRPr="0017476E" w:rsidRDefault="007C138F" w:rsidP="00745288">
      <w:pPr>
        <w:shd w:val="clear" w:color="auto" w:fill="FFFFFF"/>
        <w:spacing w:line="276" w:lineRule="auto"/>
        <w:jc w:val="both"/>
        <w:rPr>
          <w:noProof/>
          <w:color w:val="000000" w:themeColor="text1"/>
          <w:sz w:val="22"/>
          <w:szCs w:val="22"/>
          <w:lang w:eastAsia="ro-RO"/>
        </w:rPr>
      </w:pPr>
      <w:r>
        <w:rPr>
          <w:rFonts w:eastAsia="Calibri"/>
          <w:noProof/>
          <w:color w:val="000000" w:themeColor="text1"/>
          <w:sz w:val="22"/>
          <w:szCs w:val="22"/>
        </w:rPr>
        <w:t xml:space="preserve">     Conform </w:t>
      </w:r>
      <w:r w:rsidR="003D1B1E" w:rsidRPr="0017476E">
        <w:rPr>
          <w:rFonts w:eastAsia="Calibri"/>
          <w:noProof/>
          <w:color w:val="000000" w:themeColor="text1"/>
          <w:sz w:val="22"/>
          <w:szCs w:val="22"/>
        </w:rPr>
        <w:t>prevederilor</w:t>
      </w:r>
      <w:r w:rsidR="003D1B1E" w:rsidRPr="0017476E">
        <w:rPr>
          <w:noProof/>
          <w:color w:val="000000" w:themeColor="text1"/>
          <w:sz w:val="22"/>
          <w:szCs w:val="22"/>
          <w:lang w:eastAsia="ro-RO"/>
        </w:rPr>
        <w:t xml:space="preserve"> art.199, alin.1 din Legea nr. 95/2006 privind reforma în domeniul sănătăţii, republicată,</w:t>
      </w:r>
      <w:r w:rsidR="003D1B1E" w:rsidRPr="0017476E">
        <w:rPr>
          <w:rStyle w:val="salnbdy"/>
          <w:noProof/>
          <w:color w:val="000000" w:themeColor="text1"/>
          <w:sz w:val="22"/>
          <w:szCs w:val="22"/>
        </w:rPr>
        <w:t xml:space="preserve"> </w:t>
      </w:r>
      <w:r w:rsidR="003D1B1E" w:rsidRPr="0017476E">
        <w:rPr>
          <w:noProof/>
          <w:color w:val="000000" w:themeColor="text1"/>
          <w:sz w:val="22"/>
          <w:szCs w:val="22"/>
          <w:lang w:eastAsia="ro-RO"/>
        </w:rPr>
        <w:t xml:space="preserve">autorităţile publice locale pot participa la finanţarea unor cheltuieli de administrare şi funcţionare, respectiv cheltuieli de personal, stabilite în condiţiile legii, bunuri şi servicii, investiţii, reparaţii capitale, consolidare, </w:t>
      </w:r>
      <w:r w:rsidR="003D1B1E" w:rsidRPr="0017476E">
        <w:rPr>
          <w:noProof/>
          <w:color w:val="000000" w:themeColor="text1"/>
          <w:sz w:val="22"/>
          <w:szCs w:val="22"/>
          <w:lang w:eastAsia="ro-RO"/>
        </w:rPr>
        <w:lastRenderedPageBreak/>
        <w:t>extindere şi modernizare, dotări cu echipamente medicale ale unităţilor sanitare cu paturi transferate, în limita creditelor bugetare aprobate cu această destinaţie în bugetele locale.</w:t>
      </w:r>
    </w:p>
    <w:p w:rsidR="003D1B1E" w:rsidRPr="0017476E" w:rsidRDefault="003D1B1E" w:rsidP="00745288">
      <w:pPr>
        <w:spacing w:line="276" w:lineRule="auto"/>
        <w:jc w:val="both"/>
        <w:rPr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 Prin HCL nr. 261/07.07.2020 a fost</w:t>
      </w:r>
      <w:r w:rsidR="008B16DB"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 împuternicită Comisia de negociere cu terţii a Consiliului Local al Municipiului Timişoara, să analizeze/negocieze</w:t>
      </w:r>
      <w:r w:rsidR="008B16DB" w:rsidRPr="0017476E">
        <w:rPr>
          <w:rFonts w:eastAsiaTheme="minorHAnsi"/>
          <w:b/>
          <w:bCs/>
          <w:noProof/>
          <w:color w:val="000000" w:themeColor="text1"/>
          <w:sz w:val="22"/>
          <w:szCs w:val="22"/>
        </w:rPr>
        <w:t xml:space="preserve"> </w:t>
      </w:r>
      <w:r w:rsidR="008B16DB" w:rsidRPr="0017476E">
        <w:rPr>
          <w:rFonts w:eastAsiaTheme="minorHAnsi"/>
          <w:noProof/>
          <w:color w:val="000000" w:themeColor="text1"/>
          <w:sz w:val="22"/>
          <w:szCs w:val="22"/>
        </w:rPr>
        <w:t>cumpărarea  construcțiilor, situate  în Timișoara, Intrarea Doinei nr. 2, înscrise în CF nr. 404092 Timișoara,   în vederea  mutării Secției de Radioterapie  a Spitalului Clinic Municipal de Urgență Timișoara din imobilul din str. Mărășești nr. 5.</w:t>
      </w:r>
      <w:r w:rsidRPr="0017476E">
        <w:rPr>
          <w:noProof/>
          <w:color w:val="000000" w:themeColor="text1"/>
          <w:sz w:val="22"/>
          <w:szCs w:val="22"/>
        </w:rPr>
        <w:t xml:space="preserve"> </w:t>
      </w:r>
    </w:p>
    <w:p w:rsidR="008B16DB" w:rsidRPr="0017476E" w:rsidRDefault="008B16DB" w:rsidP="00745288">
      <w:pPr>
        <w:spacing w:line="276" w:lineRule="auto"/>
        <w:jc w:val="both"/>
        <w:rPr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   În bugetul aprobat </w:t>
      </w:r>
      <w:r w:rsidR="00ED0CF8" w:rsidRPr="0017476E">
        <w:rPr>
          <w:noProof/>
          <w:color w:val="000000" w:themeColor="text1"/>
          <w:sz w:val="22"/>
          <w:szCs w:val="22"/>
        </w:rPr>
        <w:t xml:space="preserve"> prin HCL nr.  </w:t>
      </w:r>
      <w:r w:rsidR="00336A31">
        <w:rPr>
          <w:noProof/>
          <w:color w:val="000000" w:themeColor="text1"/>
          <w:sz w:val="22"/>
          <w:szCs w:val="22"/>
        </w:rPr>
        <w:t>309</w:t>
      </w:r>
      <w:r w:rsidR="00ED0CF8" w:rsidRPr="0017476E">
        <w:rPr>
          <w:noProof/>
          <w:color w:val="000000" w:themeColor="text1"/>
          <w:sz w:val="22"/>
          <w:szCs w:val="22"/>
        </w:rPr>
        <w:t>/</w:t>
      </w:r>
      <w:r w:rsidR="00336A31">
        <w:rPr>
          <w:noProof/>
          <w:color w:val="000000" w:themeColor="text1"/>
          <w:sz w:val="22"/>
          <w:szCs w:val="22"/>
        </w:rPr>
        <w:t>31.07</w:t>
      </w:r>
      <w:r w:rsidR="00ED0CF8" w:rsidRPr="0017476E">
        <w:rPr>
          <w:noProof/>
          <w:color w:val="000000" w:themeColor="text1"/>
          <w:sz w:val="22"/>
          <w:szCs w:val="22"/>
        </w:rPr>
        <w:t xml:space="preserve">.2020  la </w:t>
      </w:r>
      <w:r w:rsidR="009D4D7C" w:rsidRPr="0017476E">
        <w:rPr>
          <w:rFonts w:eastAsiaTheme="minorHAnsi"/>
          <w:noProof/>
          <w:color w:val="000000" w:themeColor="text1"/>
          <w:sz w:val="22"/>
          <w:szCs w:val="22"/>
        </w:rPr>
        <w:t>Program Dezvoltare 2020 – investitii,</w:t>
      </w:r>
      <w:r w:rsidRPr="0017476E">
        <w:rPr>
          <w:noProof/>
          <w:color w:val="000000" w:themeColor="text1"/>
          <w:sz w:val="22"/>
          <w:szCs w:val="22"/>
        </w:rPr>
        <w:t xml:space="preserve"> </w:t>
      </w:r>
      <w:r w:rsidR="007C138F">
        <w:rPr>
          <w:noProof/>
          <w:color w:val="000000" w:themeColor="text1"/>
          <w:sz w:val="22"/>
          <w:szCs w:val="22"/>
        </w:rPr>
        <w:t>anexa 4,</w:t>
      </w:r>
      <w:r w:rsidR="007978D0" w:rsidRPr="0017476E">
        <w:rPr>
          <w:noProof/>
          <w:color w:val="000000" w:themeColor="text1"/>
          <w:sz w:val="22"/>
          <w:szCs w:val="22"/>
        </w:rPr>
        <w:t xml:space="preserve"> Cap. 66.02.06</w:t>
      </w:r>
      <w:r w:rsidRPr="0017476E">
        <w:rPr>
          <w:noProof/>
          <w:color w:val="000000" w:themeColor="text1"/>
          <w:sz w:val="22"/>
          <w:szCs w:val="22"/>
        </w:rPr>
        <w:t xml:space="preserve"> – </w:t>
      </w:r>
      <w:r w:rsidR="007978D0" w:rsidRPr="0017476E">
        <w:rPr>
          <w:noProof/>
          <w:color w:val="000000" w:themeColor="text1"/>
          <w:sz w:val="22"/>
          <w:szCs w:val="22"/>
        </w:rPr>
        <w:t xml:space="preserve">Spitale  </w:t>
      </w:r>
      <w:r w:rsidRPr="0017476E">
        <w:rPr>
          <w:noProof/>
          <w:color w:val="000000" w:themeColor="text1"/>
          <w:sz w:val="22"/>
          <w:szCs w:val="22"/>
        </w:rPr>
        <w:t>- C Dotări Independete ş</w:t>
      </w:r>
      <w:r w:rsidR="009D4D7C" w:rsidRPr="0017476E">
        <w:rPr>
          <w:noProof/>
          <w:color w:val="000000" w:themeColor="text1"/>
          <w:sz w:val="22"/>
          <w:szCs w:val="22"/>
        </w:rPr>
        <w:t xml:space="preserve">i alte investiţi, </w:t>
      </w:r>
      <w:r w:rsidR="007978D0" w:rsidRPr="0017476E">
        <w:rPr>
          <w:noProof/>
          <w:color w:val="000000" w:themeColor="text1"/>
          <w:sz w:val="22"/>
          <w:szCs w:val="22"/>
        </w:rPr>
        <w:t>lit.a Achiziţie  construcț</w:t>
      </w:r>
      <w:r w:rsidR="009D474B" w:rsidRPr="0017476E">
        <w:rPr>
          <w:noProof/>
          <w:color w:val="000000" w:themeColor="text1"/>
          <w:sz w:val="22"/>
          <w:szCs w:val="22"/>
        </w:rPr>
        <w:t xml:space="preserve">ii pentru spitalul  </w:t>
      </w:r>
      <w:r w:rsidR="009D4D7C" w:rsidRPr="0017476E">
        <w:rPr>
          <w:noProof/>
          <w:color w:val="000000" w:themeColor="text1"/>
          <w:sz w:val="22"/>
          <w:szCs w:val="22"/>
        </w:rPr>
        <w:t xml:space="preserve">Clinic Municipal de Urgență  situate în  Intr. Doinei nr. nr. 2,  </w:t>
      </w:r>
      <w:r w:rsidR="003B3BDD">
        <w:rPr>
          <w:noProof/>
          <w:color w:val="000000" w:themeColor="text1"/>
          <w:sz w:val="22"/>
          <w:szCs w:val="22"/>
        </w:rPr>
        <w:t>se regăsește suma</w:t>
      </w:r>
      <w:r w:rsidR="00336A31">
        <w:rPr>
          <w:noProof/>
          <w:color w:val="000000" w:themeColor="text1"/>
          <w:sz w:val="22"/>
          <w:szCs w:val="22"/>
        </w:rPr>
        <w:t xml:space="preserve"> aferentă achiziției imobilului, respectiv 2.558.500 lei pentru anul 2020 și suma de 2.558.500 lei credit de angajament (valorile includ TVA).</w:t>
      </w:r>
    </w:p>
    <w:p w:rsidR="00100C29" w:rsidRPr="0017476E" w:rsidRDefault="00100C29" w:rsidP="00745288">
      <w:pPr>
        <w:spacing w:line="276" w:lineRule="auto"/>
        <w:jc w:val="both"/>
        <w:rPr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   </w:t>
      </w:r>
      <w:r w:rsidR="005C775F" w:rsidRPr="0017476E">
        <w:rPr>
          <w:noProof/>
          <w:color w:val="000000" w:themeColor="text1"/>
          <w:sz w:val="22"/>
          <w:szCs w:val="22"/>
        </w:rPr>
        <w:t xml:space="preserve"> Valoarea de piață a construcțiilor  înscrise înscrise în CF </w:t>
      </w:r>
      <w:r w:rsidR="005C775F" w:rsidRPr="0017476E">
        <w:rPr>
          <w:rFonts w:eastAsia="Calibri"/>
          <w:noProof/>
          <w:color w:val="000000" w:themeColor="text1"/>
          <w:sz w:val="22"/>
          <w:szCs w:val="22"/>
        </w:rPr>
        <w:t xml:space="preserve">nr.404092 Timișoara, nr. cad. 404092-C1, 404092-C2, situate  </w:t>
      </w:r>
      <w:r w:rsidR="005C775F" w:rsidRPr="0017476E">
        <w:rPr>
          <w:noProof/>
          <w:color w:val="000000" w:themeColor="text1"/>
          <w:sz w:val="22"/>
          <w:szCs w:val="22"/>
        </w:rPr>
        <w:t>în Timișoara, Intr. Doinei nr. 2 a fost stabilită prin raport de  evaluare, întocmit</w:t>
      </w:r>
      <w:r w:rsidR="00EB2DD3" w:rsidRPr="0017476E">
        <w:rPr>
          <w:noProof/>
          <w:color w:val="000000" w:themeColor="text1"/>
          <w:sz w:val="22"/>
          <w:szCs w:val="22"/>
        </w:rPr>
        <w:t xml:space="preserve"> întocmit de  instituţia  noastră prin  </w:t>
      </w:r>
      <w:r w:rsidR="005C775F" w:rsidRPr="0017476E">
        <w:rPr>
          <w:noProof/>
          <w:color w:val="000000" w:themeColor="text1"/>
          <w:sz w:val="22"/>
          <w:szCs w:val="22"/>
        </w:rPr>
        <w:t>SC Fidox  S.R.L Brașov</w:t>
      </w:r>
      <w:r w:rsidR="00EB2DD3" w:rsidRPr="0017476E">
        <w:rPr>
          <w:noProof/>
          <w:color w:val="000000" w:themeColor="text1"/>
          <w:sz w:val="22"/>
          <w:szCs w:val="22"/>
        </w:rPr>
        <w:t>,</w:t>
      </w:r>
      <w:r w:rsidR="005C775F" w:rsidRPr="0017476E">
        <w:rPr>
          <w:noProof/>
          <w:color w:val="000000" w:themeColor="text1"/>
          <w:sz w:val="22"/>
          <w:szCs w:val="22"/>
        </w:rPr>
        <w:t xml:space="preserve">  la suma de 5.326.310,00 lei</w:t>
      </w:r>
      <w:r w:rsidR="007C138F">
        <w:rPr>
          <w:noProof/>
          <w:color w:val="000000" w:themeColor="text1"/>
          <w:sz w:val="22"/>
          <w:szCs w:val="22"/>
        </w:rPr>
        <w:t>,</w:t>
      </w:r>
      <w:r w:rsidR="005C775F" w:rsidRPr="0017476E">
        <w:rPr>
          <w:noProof/>
          <w:color w:val="000000" w:themeColor="text1"/>
          <w:sz w:val="22"/>
          <w:szCs w:val="22"/>
        </w:rPr>
        <w:t xml:space="preserve">  fără TVA</w:t>
      </w:r>
      <w:r w:rsidR="007C138F">
        <w:rPr>
          <w:noProof/>
          <w:color w:val="000000" w:themeColor="text1"/>
          <w:sz w:val="22"/>
          <w:szCs w:val="22"/>
        </w:rPr>
        <w:t xml:space="preserve">, respectiv </w:t>
      </w:r>
      <w:r w:rsidR="005C775F" w:rsidRPr="0017476E">
        <w:rPr>
          <w:noProof/>
          <w:color w:val="000000" w:themeColor="text1"/>
          <w:sz w:val="22"/>
          <w:szCs w:val="22"/>
        </w:rPr>
        <w:t>6.338.308,90 lei</w:t>
      </w:r>
      <w:r w:rsidR="007C138F">
        <w:rPr>
          <w:noProof/>
          <w:color w:val="000000" w:themeColor="text1"/>
          <w:sz w:val="22"/>
          <w:szCs w:val="22"/>
        </w:rPr>
        <w:t>,</w:t>
      </w:r>
      <w:r w:rsidR="005C775F" w:rsidRPr="0017476E">
        <w:rPr>
          <w:noProof/>
          <w:color w:val="000000" w:themeColor="text1"/>
          <w:sz w:val="22"/>
          <w:szCs w:val="22"/>
        </w:rPr>
        <w:t xml:space="preserve">  inclusiv  TVA.</w:t>
      </w:r>
    </w:p>
    <w:p w:rsidR="00A21FEB" w:rsidRPr="0017476E" w:rsidRDefault="00A21FEB" w:rsidP="00A21FEB">
      <w:pPr>
        <w:spacing w:line="276" w:lineRule="auto"/>
        <w:jc w:val="both"/>
        <w:rPr>
          <w:rFonts w:eastAsiaTheme="minorHAnsi"/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</w:t>
      </w:r>
      <w:r w:rsidR="008B16DB" w:rsidRPr="0017476E">
        <w:rPr>
          <w:rFonts w:eastAsia="Calibri"/>
          <w:bCs/>
          <w:noProof/>
          <w:color w:val="000000" w:themeColor="text1"/>
          <w:sz w:val="22"/>
          <w:szCs w:val="22"/>
        </w:rPr>
        <w:t xml:space="preserve">     </w:t>
      </w:r>
      <w:r w:rsidR="00025C17" w:rsidRPr="0017476E">
        <w:rPr>
          <w:noProof/>
          <w:color w:val="000000" w:themeColor="text1"/>
          <w:sz w:val="22"/>
          <w:szCs w:val="22"/>
        </w:rPr>
        <w:t xml:space="preserve">  </w:t>
      </w:r>
      <w:r w:rsidR="008B16DB" w:rsidRPr="0017476E">
        <w:rPr>
          <w:noProof/>
          <w:color w:val="000000" w:themeColor="text1"/>
          <w:sz w:val="22"/>
          <w:szCs w:val="22"/>
        </w:rPr>
        <w:t>Conform Pr</w:t>
      </w:r>
      <w:r w:rsidR="00EB2DD3" w:rsidRPr="0017476E">
        <w:rPr>
          <w:noProof/>
          <w:color w:val="000000" w:themeColor="text1"/>
          <w:sz w:val="22"/>
          <w:szCs w:val="22"/>
        </w:rPr>
        <w:t>ocesului verba</w:t>
      </w:r>
      <w:r w:rsidR="00FD13F7" w:rsidRPr="0017476E">
        <w:rPr>
          <w:noProof/>
          <w:color w:val="000000" w:themeColor="text1"/>
          <w:sz w:val="22"/>
          <w:szCs w:val="22"/>
        </w:rPr>
        <w:t>l nr.</w:t>
      </w:r>
      <w:r w:rsidR="007C138F">
        <w:rPr>
          <w:noProof/>
          <w:color w:val="000000" w:themeColor="text1"/>
          <w:sz w:val="22"/>
          <w:szCs w:val="22"/>
        </w:rPr>
        <w:t xml:space="preserve"> </w:t>
      </w:r>
      <w:r w:rsidR="00FD13F7" w:rsidRPr="0017476E">
        <w:rPr>
          <w:noProof/>
          <w:color w:val="000000" w:themeColor="text1"/>
          <w:sz w:val="22"/>
          <w:szCs w:val="22"/>
        </w:rPr>
        <w:t>5/22.07.2020</w:t>
      </w:r>
      <w:r w:rsidR="008B16DB" w:rsidRPr="0017476E">
        <w:rPr>
          <w:noProof/>
          <w:color w:val="000000" w:themeColor="text1"/>
          <w:sz w:val="22"/>
          <w:szCs w:val="22"/>
        </w:rPr>
        <w:t xml:space="preserve">, </w:t>
      </w:r>
      <w:r w:rsidR="008B16DB" w:rsidRPr="0017476E">
        <w:rPr>
          <w:rFonts w:eastAsiaTheme="minorHAnsi"/>
          <w:noProof/>
          <w:color w:val="000000" w:themeColor="text1"/>
          <w:sz w:val="22"/>
          <w:szCs w:val="22"/>
        </w:rPr>
        <w:t>Comisia de negociere cu terţii a Consiliului Local al Municipiului Timişoara a negociat cumpărarea</w:t>
      </w:r>
      <w:r w:rsidR="00FD13F7"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 </w:t>
      </w:r>
      <w:r w:rsidR="00FD13F7" w:rsidRPr="0017476E">
        <w:rPr>
          <w:rFonts w:eastAsia="Calibri"/>
          <w:bCs/>
          <w:noProof/>
          <w:color w:val="000000" w:themeColor="text1"/>
          <w:sz w:val="22"/>
          <w:szCs w:val="22"/>
        </w:rPr>
        <w:t>construcțiilor, situate în Timișoara , Intrarea Doinei nr. 2, înscrise în CF nr. 404092 Timișoara în  vederea mutării  Secției de Radioterapie a Spitalului Clinic Municipal de Urgență Timișoara din imobilul din str. Mărășești nr.5</w:t>
      </w:r>
      <w:r w:rsidR="008B16DB" w:rsidRPr="0017476E">
        <w:rPr>
          <w:rFonts w:eastAsiaTheme="minorHAnsi"/>
          <w:noProof/>
          <w:color w:val="000000" w:themeColor="text1"/>
          <w:sz w:val="22"/>
          <w:szCs w:val="22"/>
        </w:rPr>
        <w:t>, la preţul</w:t>
      </w:r>
      <w:r w:rsidR="004A4FB0"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 4.300.000 de lei</w:t>
      </w:r>
      <w:r w:rsidR="007C138F">
        <w:rPr>
          <w:rFonts w:eastAsiaTheme="minorHAnsi"/>
          <w:noProof/>
          <w:color w:val="000000" w:themeColor="text1"/>
          <w:sz w:val="22"/>
          <w:szCs w:val="22"/>
        </w:rPr>
        <w:t>, la care se adaugă</w:t>
      </w:r>
      <w:r w:rsidR="004A4FB0"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 TVA. Suma se va achita anul acesta și anul viitor, în patru tranșe egale, două în cursul anul</w:t>
      </w:r>
      <w:r w:rsidR="009D474B" w:rsidRPr="0017476E">
        <w:rPr>
          <w:rFonts w:eastAsiaTheme="minorHAnsi"/>
          <w:noProof/>
          <w:color w:val="000000" w:themeColor="text1"/>
          <w:sz w:val="22"/>
          <w:szCs w:val="22"/>
        </w:rPr>
        <w:t>ui 2020 și două în cursul anulu</w:t>
      </w:r>
      <w:r w:rsidR="004A4FB0" w:rsidRPr="0017476E">
        <w:rPr>
          <w:rFonts w:eastAsiaTheme="minorHAnsi"/>
          <w:noProof/>
          <w:color w:val="000000" w:themeColor="text1"/>
          <w:sz w:val="22"/>
          <w:szCs w:val="22"/>
        </w:rPr>
        <w:t>i 2021.</w:t>
      </w:r>
    </w:p>
    <w:p w:rsidR="00A21FEB" w:rsidRPr="0017476E" w:rsidRDefault="00A21FEB" w:rsidP="00A21FEB">
      <w:pPr>
        <w:spacing w:line="276" w:lineRule="auto"/>
        <w:jc w:val="both"/>
        <w:rPr>
          <w:rFonts w:eastAsiaTheme="minorHAnsi"/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</w:t>
      </w:r>
      <w:r w:rsidR="007C138F">
        <w:rPr>
          <w:noProof/>
          <w:color w:val="000000" w:themeColor="text1"/>
          <w:sz w:val="22"/>
          <w:szCs w:val="22"/>
        </w:rPr>
        <w:t>Tot în conformitate cu Procesul</w:t>
      </w:r>
      <w:r w:rsidRPr="0017476E">
        <w:rPr>
          <w:noProof/>
          <w:color w:val="000000" w:themeColor="text1"/>
          <w:sz w:val="22"/>
          <w:szCs w:val="22"/>
        </w:rPr>
        <w:t xml:space="preserve"> verbal nr.5/22.07.2020, </w:t>
      </w:r>
      <w:r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părțile au fost  de acord cu </w:t>
      </w:r>
      <w:r w:rsidR="009D474B"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vânzarea-cumpărarea cladiriilor </w:t>
      </w:r>
      <w:r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 la preţul </w:t>
      </w:r>
      <w:r w:rsidR="009D474B"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de </w:t>
      </w:r>
      <w:r w:rsidR="00786720">
        <w:rPr>
          <w:rFonts w:eastAsiaTheme="minorHAnsi"/>
          <w:noProof/>
          <w:color w:val="000000" w:themeColor="text1"/>
          <w:sz w:val="22"/>
          <w:szCs w:val="22"/>
        </w:rPr>
        <w:t>menționat mai sus</w:t>
      </w:r>
      <w:r w:rsidRPr="0017476E">
        <w:rPr>
          <w:rFonts w:eastAsiaTheme="minorHAnsi"/>
          <w:noProof/>
          <w:color w:val="000000" w:themeColor="text1"/>
          <w:sz w:val="22"/>
          <w:szCs w:val="22"/>
        </w:rPr>
        <w:t>, încheierea contractului fiind condiționată de radierea sarcinilor din CF.</w:t>
      </w:r>
    </w:p>
    <w:p w:rsidR="008B16DB" w:rsidRPr="0017476E" w:rsidRDefault="00A21FEB" w:rsidP="00786720">
      <w:pPr>
        <w:spacing w:line="276" w:lineRule="auto"/>
        <w:ind w:firstLine="720"/>
        <w:jc w:val="both"/>
        <w:rPr>
          <w:noProof/>
          <w:color w:val="000000" w:themeColor="text1"/>
          <w:sz w:val="22"/>
          <w:szCs w:val="22"/>
        </w:rPr>
      </w:pPr>
      <w:r w:rsidRPr="0017476E">
        <w:rPr>
          <w:rFonts w:eastAsiaTheme="minorHAnsi"/>
          <w:noProof/>
          <w:color w:val="000000" w:themeColor="text1"/>
          <w:sz w:val="22"/>
          <w:szCs w:val="22"/>
        </w:rPr>
        <w:t>Având în vedere adresa cu nr.</w:t>
      </w:r>
      <w:r w:rsidRPr="0017476E">
        <w:rPr>
          <w:noProof/>
          <w:color w:val="000000" w:themeColor="text1"/>
          <w:sz w:val="22"/>
          <w:szCs w:val="22"/>
        </w:rPr>
        <w:t xml:space="preserve"> </w:t>
      </w:r>
      <w:r w:rsidR="009D474B" w:rsidRPr="0017476E">
        <w:rPr>
          <w:noProof/>
          <w:color w:val="000000" w:themeColor="text1"/>
          <w:sz w:val="22"/>
          <w:szCs w:val="22"/>
        </w:rPr>
        <w:t>SC 2020-020093/01.09.2020 Societatea</w:t>
      </w:r>
      <w:r w:rsidRPr="0017476E">
        <w:rPr>
          <w:noProof/>
          <w:color w:val="000000" w:themeColor="text1"/>
          <w:sz w:val="22"/>
          <w:szCs w:val="22"/>
        </w:rPr>
        <w:t xml:space="preserve"> de Transport Public Timișoara</w:t>
      </w:r>
      <w:r w:rsidR="009D474B" w:rsidRPr="0017476E">
        <w:rPr>
          <w:noProof/>
          <w:color w:val="000000" w:themeColor="text1"/>
          <w:sz w:val="22"/>
          <w:szCs w:val="22"/>
        </w:rPr>
        <w:t xml:space="preserve"> ne transmite </w:t>
      </w:r>
      <w:r w:rsidR="00EC69CD">
        <w:rPr>
          <w:noProof/>
          <w:color w:val="000000" w:themeColor="text1"/>
          <w:sz w:val="22"/>
          <w:szCs w:val="22"/>
        </w:rPr>
        <w:t>extrasul de Carte funciară</w:t>
      </w:r>
      <w:r w:rsidR="009D474B" w:rsidRPr="0017476E">
        <w:rPr>
          <w:noProof/>
          <w:color w:val="000000" w:themeColor="text1"/>
          <w:sz w:val="22"/>
          <w:szCs w:val="22"/>
        </w:rPr>
        <w:t xml:space="preserve"> nr.404092 eliberat de sarcini: drept de IPOTECĂ, VALOARE 40477092 RON ipotecă legală, </w:t>
      </w:r>
      <w:r w:rsidR="004655B5" w:rsidRPr="0017476E">
        <w:rPr>
          <w:noProof/>
          <w:color w:val="000000" w:themeColor="text1"/>
          <w:sz w:val="22"/>
          <w:szCs w:val="22"/>
        </w:rPr>
        <w:t>reprezentând debite și majorări</w:t>
      </w:r>
      <w:r w:rsidR="009D474B" w:rsidRPr="0017476E">
        <w:rPr>
          <w:noProof/>
          <w:color w:val="000000" w:themeColor="text1"/>
          <w:sz w:val="22"/>
          <w:szCs w:val="22"/>
        </w:rPr>
        <w:t>, în favoarea ADMINIS</w:t>
      </w:r>
      <w:r w:rsidR="004655B5" w:rsidRPr="0017476E">
        <w:rPr>
          <w:noProof/>
          <w:color w:val="000000" w:themeColor="text1"/>
          <w:sz w:val="22"/>
          <w:szCs w:val="22"/>
        </w:rPr>
        <w:t>TRAȚIEI FINANȚELOR PUBLICE TIMIȘ</w:t>
      </w:r>
      <w:r w:rsidR="009D474B" w:rsidRPr="0017476E">
        <w:rPr>
          <w:noProof/>
          <w:color w:val="000000" w:themeColor="text1"/>
          <w:sz w:val="22"/>
          <w:szCs w:val="22"/>
        </w:rPr>
        <w:t>OARA, actualizată la zi.</w:t>
      </w:r>
    </w:p>
    <w:p w:rsidR="009D474B" w:rsidRPr="0017476E" w:rsidRDefault="00CE50EC" w:rsidP="00745288">
      <w:pPr>
        <w:spacing w:line="276" w:lineRule="auto"/>
        <w:jc w:val="both"/>
        <w:rPr>
          <w:rFonts w:eastAsia="Calibri"/>
          <w:noProof/>
          <w:color w:val="000000" w:themeColor="text1"/>
          <w:sz w:val="22"/>
          <w:szCs w:val="22"/>
        </w:rPr>
      </w:pPr>
      <w:r w:rsidRPr="0017476E">
        <w:rPr>
          <w:rFonts w:eastAsia="Calibri"/>
          <w:bCs/>
          <w:noProof/>
          <w:color w:val="000000" w:themeColor="text1"/>
          <w:sz w:val="22"/>
          <w:szCs w:val="22"/>
        </w:rPr>
        <w:t xml:space="preserve">   </w:t>
      </w:r>
      <w:r w:rsidR="00EB2DD3" w:rsidRPr="0017476E">
        <w:rPr>
          <w:noProof/>
          <w:color w:val="000000" w:themeColor="text1"/>
          <w:sz w:val="22"/>
          <w:szCs w:val="22"/>
        </w:rPr>
        <w:t xml:space="preserve">     Contractul </w:t>
      </w:r>
      <w:r w:rsidR="00EB2DD3" w:rsidRPr="0017476E">
        <w:rPr>
          <w:rFonts w:eastAsiaTheme="minorHAnsi"/>
          <w:noProof/>
          <w:color w:val="000000" w:themeColor="text1"/>
          <w:sz w:val="22"/>
          <w:szCs w:val="22"/>
        </w:rPr>
        <w:t>de vânz</w:t>
      </w:r>
      <w:r w:rsidR="004A4FB0" w:rsidRPr="0017476E">
        <w:rPr>
          <w:rFonts w:eastAsiaTheme="minorHAnsi"/>
          <w:noProof/>
          <w:color w:val="000000" w:themeColor="text1"/>
          <w:sz w:val="22"/>
          <w:szCs w:val="22"/>
        </w:rPr>
        <w:t>are</w:t>
      </w:r>
      <w:r w:rsidR="00EC69CD">
        <w:rPr>
          <w:rFonts w:eastAsiaTheme="minorHAnsi"/>
          <w:noProof/>
          <w:color w:val="000000" w:themeColor="text1"/>
          <w:sz w:val="22"/>
          <w:szCs w:val="22"/>
        </w:rPr>
        <w:t xml:space="preserve"> </w:t>
      </w:r>
      <w:r w:rsidR="004A4FB0" w:rsidRPr="0017476E">
        <w:rPr>
          <w:rFonts w:eastAsiaTheme="minorHAnsi"/>
          <w:noProof/>
          <w:color w:val="000000" w:themeColor="text1"/>
          <w:sz w:val="22"/>
          <w:szCs w:val="22"/>
        </w:rPr>
        <w:t>- cumpărare</w:t>
      </w:r>
      <w:r w:rsidR="00EB2DD3"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 se va încheia în formă autentică</w:t>
      </w:r>
      <w:r w:rsidR="00EC69CD">
        <w:rPr>
          <w:rFonts w:eastAsiaTheme="minorHAnsi"/>
          <w:noProof/>
          <w:color w:val="000000" w:themeColor="text1"/>
          <w:sz w:val="22"/>
          <w:szCs w:val="22"/>
        </w:rPr>
        <w:t>,</w:t>
      </w:r>
      <w:r w:rsidR="00EB2DD3"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 iar taxa de onorariu şi taxa ANCPI  vor fi suportate de Municipiul Timişoara în calitate de  cumpărător.  </w:t>
      </w:r>
      <w:r w:rsidR="0078382E" w:rsidRPr="0017476E">
        <w:rPr>
          <w:rFonts w:eastAsia="Calibri"/>
          <w:noProof/>
          <w:color w:val="000000" w:themeColor="text1"/>
          <w:sz w:val="22"/>
          <w:szCs w:val="22"/>
        </w:rPr>
        <w:t xml:space="preserve">   </w:t>
      </w:r>
    </w:p>
    <w:p w:rsidR="0078382E" w:rsidRPr="0017476E" w:rsidRDefault="0078382E" w:rsidP="00745288">
      <w:pPr>
        <w:spacing w:line="276" w:lineRule="auto"/>
        <w:jc w:val="both"/>
        <w:rPr>
          <w:rFonts w:eastAsiaTheme="minorHAnsi"/>
          <w:noProof/>
          <w:color w:val="000000" w:themeColor="text1"/>
          <w:sz w:val="22"/>
          <w:szCs w:val="22"/>
        </w:rPr>
      </w:pPr>
      <w:r w:rsidRPr="0017476E">
        <w:rPr>
          <w:rFonts w:eastAsia="Calibri"/>
          <w:noProof/>
          <w:color w:val="000000" w:themeColor="text1"/>
          <w:sz w:val="22"/>
          <w:szCs w:val="22"/>
        </w:rPr>
        <w:t xml:space="preserve">  </w:t>
      </w:r>
    </w:p>
    <w:p w:rsidR="00EB2DD3" w:rsidRPr="0017476E" w:rsidRDefault="00EB2DD3" w:rsidP="00745288">
      <w:pPr>
        <w:spacing w:line="276" w:lineRule="auto"/>
        <w:jc w:val="both"/>
        <w:rPr>
          <w:rFonts w:eastAsiaTheme="minorHAnsi"/>
          <w:noProof/>
          <w:color w:val="000000" w:themeColor="text1"/>
          <w:sz w:val="22"/>
          <w:szCs w:val="22"/>
        </w:rPr>
      </w:pPr>
      <w:r w:rsidRPr="0017476E">
        <w:rPr>
          <w:noProof/>
          <w:color w:val="000000" w:themeColor="text1"/>
          <w:sz w:val="22"/>
          <w:szCs w:val="22"/>
        </w:rPr>
        <w:t xml:space="preserve">  Având în vedere cele de mai sus şi a faptului că a</w:t>
      </w:r>
      <w:r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utorităţile administraţiei publice locale asigură, </w:t>
      </w:r>
      <w:r w:rsidR="0078382E" w:rsidRPr="0017476E">
        <w:rPr>
          <w:rFonts w:eastAsia="Calibri"/>
          <w:noProof/>
          <w:color w:val="000000" w:themeColor="text1"/>
          <w:sz w:val="22"/>
          <w:szCs w:val="22"/>
        </w:rPr>
        <w:t xml:space="preserve">  nu dispune  de un alt imobil în care  să fie translocată acti</w:t>
      </w:r>
      <w:r w:rsidR="00EC69CD">
        <w:rPr>
          <w:rFonts w:eastAsia="Calibri"/>
          <w:noProof/>
          <w:color w:val="000000" w:themeColor="text1"/>
          <w:sz w:val="22"/>
          <w:szCs w:val="22"/>
        </w:rPr>
        <w:t xml:space="preserve">vitatea Secției de radioterapie, </w:t>
      </w:r>
      <w:r w:rsidR="0078382E" w:rsidRPr="0017476E">
        <w:rPr>
          <w:rFonts w:eastAsia="Calibri"/>
          <w:noProof/>
          <w:color w:val="000000" w:themeColor="text1"/>
          <w:sz w:val="22"/>
          <w:szCs w:val="22"/>
        </w:rPr>
        <w:t>apreciem că:</w:t>
      </w:r>
    </w:p>
    <w:p w:rsidR="00EB2DD3" w:rsidRPr="0017476E" w:rsidRDefault="00EB2DD3" w:rsidP="00EC69CD">
      <w:pPr>
        <w:tabs>
          <w:tab w:val="left" w:pos="142"/>
          <w:tab w:val="left" w:pos="284"/>
        </w:tabs>
        <w:spacing w:line="276" w:lineRule="auto"/>
        <w:jc w:val="both"/>
        <w:rPr>
          <w:noProof/>
          <w:color w:val="000000" w:themeColor="text1"/>
          <w:sz w:val="22"/>
          <w:szCs w:val="22"/>
        </w:rPr>
      </w:pPr>
      <w:r w:rsidRPr="0017476E">
        <w:rPr>
          <w:rFonts w:eastAsiaTheme="minorHAnsi"/>
          <w:noProof/>
          <w:color w:val="000000" w:themeColor="text1"/>
          <w:sz w:val="22"/>
          <w:szCs w:val="22"/>
        </w:rPr>
        <w:t xml:space="preserve">      - proiectul de hotărâre</w:t>
      </w:r>
      <w:r w:rsidRPr="0017476E">
        <w:rPr>
          <w:rFonts w:eastAsiaTheme="minorHAnsi"/>
          <w:bCs/>
          <w:noProof/>
          <w:color w:val="000000" w:themeColor="text1"/>
          <w:sz w:val="22"/>
          <w:szCs w:val="22"/>
        </w:rPr>
        <w:t xml:space="preserve"> privind </w:t>
      </w:r>
      <w:r w:rsidRPr="0017476E">
        <w:rPr>
          <w:rFonts w:eastAsia="Calibri"/>
          <w:bCs/>
          <w:noProof/>
          <w:color w:val="000000" w:themeColor="text1"/>
          <w:sz w:val="22"/>
          <w:szCs w:val="22"/>
        </w:rPr>
        <w:t>cumpărarea construcțiilor, situate în Timișoara , Intrarea Doinei nr. 2, înscrise în CF nr. 404092 Timișoara  în  vederea mutării Secției de Radioterapie  a Spitalului Clinic Municipal de Urgență Timișoara din imobilul din str. Mărășești nr.5</w:t>
      </w:r>
      <w:r w:rsidRPr="0017476E">
        <w:rPr>
          <w:rFonts w:eastAsiaTheme="minorHAnsi"/>
          <w:bCs/>
          <w:noProof/>
          <w:color w:val="000000" w:themeColor="text1"/>
          <w:sz w:val="22"/>
          <w:szCs w:val="22"/>
        </w:rPr>
        <w:t xml:space="preserve">, </w:t>
      </w:r>
      <w:r w:rsidRPr="0017476E">
        <w:rPr>
          <w:noProof/>
          <w:color w:val="000000" w:themeColor="text1"/>
          <w:sz w:val="22"/>
          <w:szCs w:val="22"/>
        </w:rPr>
        <w:t>îndeplineşte condiţiile pentru a fi supus dezbaterii  şi aprobării Consiliului Local al Municipiului Timişoara.</w:t>
      </w:r>
    </w:p>
    <w:p w:rsidR="0027300F" w:rsidRPr="0017476E" w:rsidRDefault="0027300F" w:rsidP="00745288">
      <w:pPr>
        <w:shd w:val="clear" w:color="auto" w:fill="FFFFFF"/>
        <w:spacing w:line="276" w:lineRule="auto"/>
        <w:jc w:val="both"/>
        <w:rPr>
          <w:rFonts w:eastAsia="Calibri"/>
          <w:noProof/>
          <w:color w:val="000000" w:themeColor="text1"/>
          <w:sz w:val="22"/>
          <w:szCs w:val="22"/>
        </w:rPr>
      </w:pPr>
    </w:p>
    <w:p w:rsidR="0027300F" w:rsidRPr="0017476E" w:rsidRDefault="0027300F" w:rsidP="00745288">
      <w:pPr>
        <w:shd w:val="clear" w:color="auto" w:fill="FFFFFF"/>
        <w:spacing w:line="276" w:lineRule="auto"/>
        <w:jc w:val="both"/>
        <w:rPr>
          <w:rFonts w:eastAsia="Calibri"/>
          <w:noProof/>
          <w:sz w:val="22"/>
          <w:szCs w:val="22"/>
        </w:rPr>
      </w:pPr>
    </w:p>
    <w:p w:rsidR="0027300F" w:rsidRPr="0017476E" w:rsidRDefault="0027300F" w:rsidP="0027300F">
      <w:pPr>
        <w:jc w:val="both"/>
        <w:rPr>
          <w:b/>
          <w:noProof/>
        </w:rPr>
      </w:pPr>
    </w:p>
    <w:p w:rsidR="0027300F" w:rsidRPr="0017476E" w:rsidRDefault="0027300F" w:rsidP="0027300F">
      <w:pPr>
        <w:jc w:val="both"/>
        <w:rPr>
          <w:b/>
          <w:noProof/>
        </w:rPr>
      </w:pPr>
      <w:r w:rsidRPr="0017476E">
        <w:rPr>
          <w:b/>
          <w:noProof/>
        </w:rPr>
        <w:t xml:space="preserve">             ŞEF SERVICIU, </w:t>
      </w:r>
      <w:r w:rsidRPr="0017476E">
        <w:rPr>
          <w:b/>
          <w:noProof/>
        </w:rPr>
        <w:tab/>
      </w:r>
      <w:r w:rsidRPr="0017476E">
        <w:rPr>
          <w:b/>
          <w:noProof/>
        </w:rPr>
        <w:tab/>
      </w:r>
      <w:r w:rsidRPr="0017476E">
        <w:rPr>
          <w:b/>
          <w:noProof/>
        </w:rPr>
        <w:tab/>
      </w:r>
      <w:r w:rsidRPr="0017476E">
        <w:rPr>
          <w:b/>
          <w:noProof/>
        </w:rPr>
        <w:tab/>
        <w:t xml:space="preserve">                        CONSILIER,</w:t>
      </w:r>
    </w:p>
    <w:p w:rsidR="0027300F" w:rsidRPr="0017476E" w:rsidRDefault="0027300F" w:rsidP="0027300F">
      <w:pPr>
        <w:jc w:val="both"/>
        <w:rPr>
          <w:b/>
          <w:noProof/>
        </w:rPr>
      </w:pPr>
      <w:r w:rsidRPr="0017476E">
        <w:rPr>
          <w:b/>
          <w:noProof/>
        </w:rPr>
        <w:t xml:space="preserve">              Anca Lăudatu                                     </w:t>
      </w:r>
      <w:r w:rsidR="00EB2DD3" w:rsidRPr="0017476E">
        <w:rPr>
          <w:b/>
          <w:noProof/>
        </w:rPr>
        <w:t xml:space="preserve">                    </w:t>
      </w:r>
      <w:r w:rsidRPr="0017476E">
        <w:rPr>
          <w:b/>
          <w:noProof/>
        </w:rPr>
        <w:t xml:space="preserve"> Ioa</w:t>
      </w:r>
      <w:r w:rsidR="00EB2DD3" w:rsidRPr="0017476E">
        <w:rPr>
          <w:b/>
          <w:noProof/>
        </w:rPr>
        <w:t>na</w:t>
      </w:r>
      <w:r w:rsidR="005E1691">
        <w:rPr>
          <w:b/>
          <w:noProof/>
        </w:rPr>
        <w:t xml:space="preserve"> Ciucur</w:t>
      </w:r>
    </w:p>
    <w:p w:rsidR="0027300F" w:rsidRPr="0017476E" w:rsidRDefault="0027300F" w:rsidP="0027300F">
      <w:pPr>
        <w:jc w:val="both"/>
        <w:rPr>
          <w:noProof/>
          <w:sz w:val="18"/>
          <w:szCs w:val="18"/>
        </w:rPr>
      </w:pPr>
    </w:p>
    <w:p w:rsidR="0027300F" w:rsidRPr="0017476E" w:rsidRDefault="0027300F" w:rsidP="0027300F">
      <w:pPr>
        <w:jc w:val="both"/>
        <w:rPr>
          <w:noProof/>
          <w:sz w:val="18"/>
          <w:szCs w:val="18"/>
        </w:rPr>
      </w:pPr>
    </w:p>
    <w:p w:rsidR="0027300F" w:rsidRPr="0017476E" w:rsidRDefault="0027300F" w:rsidP="0027300F">
      <w:pPr>
        <w:jc w:val="both"/>
        <w:rPr>
          <w:noProof/>
          <w:sz w:val="18"/>
          <w:szCs w:val="18"/>
        </w:rPr>
      </w:pPr>
    </w:p>
    <w:p w:rsidR="0027300F" w:rsidRPr="0017476E" w:rsidRDefault="0027300F" w:rsidP="0027300F">
      <w:pPr>
        <w:jc w:val="both"/>
        <w:rPr>
          <w:noProof/>
          <w:sz w:val="18"/>
          <w:szCs w:val="18"/>
        </w:rPr>
      </w:pPr>
    </w:p>
    <w:p w:rsidR="0027300F" w:rsidRPr="0017476E" w:rsidRDefault="0027300F" w:rsidP="0027300F">
      <w:pPr>
        <w:jc w:val="both"/>
        <w:rPr>
          <w:noProof/>
          <w:color w:val="FF0000"/>
          <w:sz w:val="18"/>
          <w:szCs w:val="18"/>
        </w:rPr>
      </w:pPr>
    </w:p>
    <w:p w:rsidR="00651098" w:rsidRPr="0017476E" w:rsidRDefault="00651098" w:rsidP="00651098">
      <w:pPr>
        <w:jc w:val="both"/>
        <w:rPr>
          <w:b/>
          <w:noProof/>
          <w:color w:val="FF0000"/>
          <w:sz w:val="24"/>
          <w:szCs w:val="24"/>
        </w:rPr>
      </w:pPr>
    </w:p>
    <w:p w:rsidR="00651098" w:rsidRPr="0017476E" w:rsidRDefault="00651098" w:rsidP="00651098">
      <w:pPr>
        <w:jc w:val="both"/>
        <w:rPr>
          <w:noProof/>
          <w:color w:val="FF0000"/>
          <w:sz w:val="24"/>
          <w:szCs w:val="24"/>
        </w:rPr>
      </w:pPr>
    </w:p>
    <w:p w:rsidR="00651098" w:rsidRPr="0017476E" w:rsidRDefault="00651098" w:rsidP="00651098">
      <w:pPr>
        <w:jc w:val="both"/>
        <w:rPr>
          <w:noProof/>
          <w:color w:val="FF0000"/>
          <w:sz w:val="24"/>
          <w:szCs w:val="24"/>
        </w:rPr>
      </w:pPr>
    </w:p>
    <w:p w:rsidR="00B054CD" w:rsidRPr="0017476E" w:rsidRDefault="00B054CD" w:rsidP="00B97F0B">
      <w:pPr>
        <w:jc w:val="both"/>
        <w:rPr>
          <w:noProof/>
          <w:color w:val="FF0000"/>
          <w:sz w:val="24"/>
          <w:szCs w:val="24"/>
        </w:rPr>
      </w:pPr>
    </w:p>
    <w:p w:rsidR="00B054CD" w:rsidRPr="0017476E" w:rsidRDefault="0028679D" w:rsidP="00190091">
      <w:pPr>
        <w:jc w:val="right"/>
        <w:rPr>
          <w:noProof/>
          <w:color w:val="FF0000"/>
          <w:sz w:val="24"/>
          <w:szCs w:val="24"/>
        </w:rPr>
      </w:pPr>
      <w:r w:rsidRPr="0017476E">
        <w:rPr>
          <w:noProof/>
          <w:color w:val="FF0000"/>
          <w:sz w:val="18"/>
          <w:szCs w:val="18"/>
        </w:rPr>
        <w:t xml:space="preserve">  </w:t>
      </w:r>
      <w:r w:rsidRPr="00EC69CD">
        <w:rPr>
          <w:noProof/>
          <w:sz w:val="18"/>
          <w:szCs w:val="18"/>
        </w:rPr>
        <w:t>Cod.FO 53-01,Ver.1</w:t>
      </w:r>
      <w:r w:rsidR="00B054CD" w:rsidRPr="0017476E">
        <w:rPr>
          <w:b/>
          <w:noProof/>
          <w:color w:val="FF0000"/>
          <w:sz w:val="24"/>
          <w:szCs w:val="24"/>
        </w:rPr>
        <w:t xml:space="preserve"> </w:t>
      </w:r>
    </w:p>
    <w:p w:rsidR="00B054CD" w:rsidRPr="0017476E" w:rsidRDefault="00B054CD" w:rsidP="00B97F0B">
      <w:pPr>
        <w:jc w:val="both"/>
        <w:rPr>
          <w:noProof/>
          <w:color w:val="FF0000"/>
          <w:sz w:val="24"/>
          <w:szCs w:val="24"/>
        </w:rPr>
      </w:pPr>
    </w:p>
    <w:sectPr w:rsidR="00B054CD" w:rsidRPr="0017476E" w:rsidSect="00C4382A">
      <w:pgSz w:w="12240" w:h="15840"/>
      <w:pgMar w:top="709" w:right="851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AD8" w:rsidRDefault="00FD7AD8" w:rsidP="002F703E">
      <w:r>
        <w:separator/>
      </w:r>
    </w:p>
  </w:endnote>
  <w:endnote w:type="continuationSeparator" w:id="1">
    <w:p w:rsidR="00FD7AD8" w:rsidRDefault="00FD7AD8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AD8" w:rsidRDefault="00FD7AD8" w:rsidP="002F703E">
      <w:r>
        <w:separator/>
      </w:r>
    </w:p>
  </w:footnote>
  <w:footnote w:type="continuationSeparator" w:id="1">
    <w:p w:rsidR="00FD7AD8" w:rsidRDefault="00FD7AD8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12532"/>
    <w:multiLevelType w:val="hybridMultilevel"/>
    <w:tmpl w:val="9B129060"/>
    <w:lvl w:ilvl="0" w:tplc="2C8ECD0A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51047EA"/>
    <w:multiLevelType w:val="hybridMultilevel"/>
    <w:tmpl w:val="AF02533E"/>
    <w:lvl w:ilvl="0" w:tplc="C4CC44A4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DAE6E79"/>
    <w:multiLevelType w:val="hybridMultilevel"/>
    <w:tmpl w:val="210AD4D8"/>
    <w:lvl w:ilvl="0" w:tplc="6FF21A58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>
    <w:nsid w:val="5124149E"/>
    <w:multiLevelType w:val="hybridMultilevel"/>
    <w:tmpl w:val="E5AA65A0"/>
    <w:lvl w:ilvl="0" w:tplc="E22098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9A"/>
    <w:rsid w:val="0000017E"/>
    <w:rsid w:val="0000641C"/>
    <w:rsid w:val="000074EA"/>
    <w:rsid w:val="0000784C"/>
    <w:rsid w:val="00011ABE"/>
    <w:rsid w:val="00012F54"/>
    <w:rsid w:val="00017541"/>
    <w:rsid w:val="00020234"/>
    <w:rsid w:val="00025C17"/>
    <w:rsid w:val="0003629B"/>
    <w:rsid w:val="00051D66"/>
    <w:rsid w:val="0006127A"/>
    <w:rsid w:val="00066C36"/>
    <w:rsid w:val="00076E7E"/>
    <w:rsid w:val="000A1351"/>
    <w:rsid w:val="000B0556"/>
    <w:rsid w:val="000C0C57"/>
    <w:rsid w:val="000E0916"/>
    <w:rsid w:val="000E378D"/>
    <w:rsid w:val="000E5036"/>
    <w:rsid w:val="000F534C"/>
    <w:rsid w:val="00100290"/>
    <w:rsid w:val="00100C29"/>
    <w:rsid w:val="00114CA0"/>
    <w:rsid w:val="001165B8"/>
    <w:rsid w:val="0013725E"/>
    <w:rsid w:val="001452CB"/>
    <w:rsid w:val="00152684"/>
    <w:rsid w:val="0015503E"/>
    <w:rsid w:val="0016355A"/>
    <w:rsid w:val="00165986"/>
    <w:rsid w:val="0017476E"/>
    <w:rsid w:val="0017483F"/>
    <w:rsid w:val="00190091"/>
    <w:rsid w:val="00196149"/>
    <w:rsid w:val="001979A4"/>
    <w:rsid w:val="001A0786"/>
    <w:rsid w:val="001A12AA"/>
    <w:rsid w:val="001A4290"/>
    <w:rsid w:val="001A4D19"/>
    <w:rsid w:val="001B2BA2"/>
    <w:rsid w:val="001B7077"/>
    <w:rsid w:val="001C09E5"/>
    <w:rsid w:val="001C2E58"/>
    <w:rsid w:val="001F11BE"/>
    <w:rsid w:val="00206073"/>
    <w:rsid w:val="0021011F"/>
    <w:rsid w:val="0022612F"/>
    <w:rsid w:val="00234171"/>
    <w:rsid w:val="0023428A"/>
    <w:rsid w:val="00234D06"/>
    <w:rsid w:val="00235538"/>
    <w:rsid w:val="00236DC6"/>
    <w:rsid w:val="00245D25"/>
    <w:rsid w:val="002529A6"/>
    <w:rsid w:val="002537CA"/>
    <w:rsid w:val="00270748"/>
    <w:rsid w:val="0027300F"/>
    <w:rsid w:val="00277139"/>
    <w:rsid w:val="0028679D"/>
    <w:rsid w:val="00296B71"/>
    <w:rsid w:val="002A361A"/>
    <w:rsid w:val="002A53DB"/>
    <w:rsid w:val="002C5402"/>
    <w:rsid w:val="002D7FE2"/>
    <w:rsid w:val="002E04CF"/>
    <w:rsid w:val="002E3FF6"/>
    <w:rsid w:val="002F5A65"/>
    <w:rsid w:val="002F703E"/>
    <w:rsid w:val="00320F32"/>
    <w:rsid w:val="003229BF"/>
    <w:rsid w:val="00326553"/>
    <w:rsid w:val="00336A31"/>
    <w:rsid w:val="00352D93"/>
    <w:rsid w:val="0035632E"/>
    <w:rsid w:val="003606AC"/>
    <w:rsid w:val="00361A16"/>
    <w:rsid w:val="00361CC1"/>
    <w:rsid w:val="00366DA8"/>
    <w:rsid w:val="00372E3D"/>
    <w:rsid w:val="00374C87"/>
    <w:rsid w:val="003B3BDD"/>
    <w:rsid w:val="003B6C12"/>
    <w:rsid w:val="003C5254"/>
    <w:rsid w:val="003D1B1E"/>
    <w:rsid w:val="003D2FC8"/>
    <w:rsid w:val="003E2047"/>
    <w:rsid w:val="003E770E"/>
    <w:rsid w:val="003F551F"/>
    <w:rsid w:val="003F591A"/>
    <w:rsid w:val="003F7B5E"/>
    <w:rsid w:val="0040248B"/>
    <w:rsid w:val="0041607C"/>
    <w:rsid w:val="00421BE5"/>
    <w:rsid w:val="004274E2"/>
    <w:rsid w:val="004655B5"/>
    <w:rsid w:val="0049388B"/>
    <w:rsid w:val="0049456A"/>
    <w:rsid w:val="004A4FB0"/>
    <w:rsid w:val="004E2540"/>
    <w:rsid w:val="004F3688"/>
    <w:rsid w:val="004F4869"/>
    <w:rsid w:val="00516DBE"/>
    <w:rsid w:val="00536B56"/>
    <w:rsid w:val="00545F32"/>
    <w:rsid w:val="00561B9E"/>
    <w:rsid w:val="005663D9"/>
    <w:rsid w:val="00593E65"/>
    <w:rsid w:val="005A6CB9"/>
    <w:rsid w:val="005B7FA8"/>
    <w:rsid w:val="005C056C"/>
    <w:rsid w:val="005C775F"/>
    <w:rsid w:val="005C7DA0"/>
    <w:rsid w:val="005E1691"/>
    <w:rsid w:val="005F6EA8"/>
    <w:rsid w:val="0061625F"/>
    <w:rsid w:val="00617758"/>
    <w:rsid w:val="0061781A"/>
    <w:rsid w:val="006421CF"/>
    <w:rsid w:val="00651098"/>
    <w:rsid w:val="006560F5"/>
    <w:rsid w:val="00656FBB"/>
    <w:rsid w:val="006736B0"/>
    <w:rsid w:val="00674AAD"/>
    <w:rsid w:val="006A601A"/>
    <w:rsid w:val="006B78BE"/>
    <w:rsid w:val="006C1CFB"/>
    <w:rsid w:val="006C3787"/>
    <w:rsid w:val="006C5D25"/>
    <w:rsid w:val="006C7F5B"/>
    <w:rsid w:val="006E4D3A"/>
    <w:rsid w:val="006E72D8"/>
    <w:rsid w:val="006F1D37"/>
    <w:rsid w:val="00700CA7"/>
    <w:rsid w:val="0070631B"/>
    <w:rsid w:val="00710EE1"/>
    <w:rsid w:val="007171D7"/>
    <w:rsid w:val="0071764C"/>
    <w:rsid w:val="00723972"/>
    <w:rsid w:val="00745288"/>
    <w:rsid w:val="00750272"/>
    <w:rsid w:val="0076443B"/>
    <w:rsid w:val="0078382E"/>
    <w:rsid w:val="00783F5C"/>
    <w:rsid w:val="0078597B"/>
    <w:rsid w:val="00786720"/>
    <w:rsid w:val="007908CE"/>
    <w:rsid w:val="007978D0"/>
    <w:rsid w:val="007A0E9E"/>
    <w:rsid w:val="007A39F6"/>
    <w:rsid w:val="007A7AFD"/>
    <w:rsid w:val="007B75A0"/>
    <w:rsid w:val="007C138F"/>
    <w:rsid w:val="007D1BBF"/>
    <w:rsid w:val="007E772E"/>
    <w:rsid w:val="007F0A98"/>
    <w:rsid w:val="007F130A"/>
    <w:rsid w:val="008106E0"/>
    <w:rsid w:val="00811C79"/>
    <w:rsid w:val="008270CD"/>
    <w:rsid w:val="008362F5"/>
    <w:rsid w:val="00856F49"/>
    <w:rsid w:val="00867032"/>
    <w:rsid w:val="0088233E"/>
    <w:rsid w:val="008B0F7A"/>
    <w:rsid w:val="008B16DB"/>
    <w:rsid w:val="008C68A2"/>
    <w:rsid w:val="008C7462"/>
    <w:rsid w:val="008D5747"/>
    <w:rsid w:val="008E514A"/>
    <w:rsid w:val="008F1D3F"/>
    <w:rsid w:val="008F6AD6"/>
    <w:rsid w:val="00907D65"/>
    <w:rsid w:val="009149A4"/>
    <w:rsid w:val="00916A98"/>
    <w:rsid w:val="00917AE3"/>
    <w:rsid w:val="009341D2"/>
    <w:rsid w:val="00937889"/>
    <w:rsid w:val="009564F7"/>
    <w:rsid w:val="00957CE7"/>
    <w:rsid w:val="00975240"/>
    <w:rsid w:val="00977506"/>
    <w:rsid w:val="009A2E6A"/>
    <w:rsid w:val="009B0805"/>
    <w:rsid w:val="009B11D1"/>
    <w:rsid w:val="009D474B"/>
    <w:rsid w:val="009D4D7C"/>
    <w:rsid w:val="009E20AD"/>
    <w:rsid w:val="009E2620"/>
    <w:rsid w:val="009F59E8"/>
    <w:rsid w:val="00A05051"/>
    <w:rsid w:val="00A07523"/>
    <w:rsid w:val="00A10035"/>
    <w:rsid w:val="00A17D49"/>
    <w:rsid w:val="00A21FEB"/>
    <w:rsid w:val="00A22280"/>
    <w:rsid w:val="00A22BF0"/>
    <w:rsid w:val="00A27749"/>
    <w:rsid w:val="00A30CB6"/>
    <w:rsid w:val="00A33B2A"/>
    <w:rsid w:val="00A366E9"/>
    <w:rsid w:val="00A37540"/>
    <w:rsid w:val="00A5124F"/>
    <w:rsid w:val="00A66D77"/>
    <w:rsid w:val="00A73C38"/>
    <w:rsid w:val="00A80210"/>
    <w:rsid w:val="00A82D3A"/>
    <w:rsid w:val="00AC1052"/>
    <w:rsid w:val="00AC1C08"/>
    <w:rsid w:val="00AE75E1"/>
    <w:rsid w:val="00AF3C96"/>
    <w:rsid w:val="00AF6ED3"/>
    <w:rsid w:val="00B054CD"/>
    <w:rsid w:val="00B12ED3"/>
    <w:rsid w:val="00B16AC0"/>
    <w:rsid w:val="00B25C21"/>
    <w:rsid w:val="00B30E62"/>
    <w:rsid w:val="00B5216C"/>
    <w:rsid w:val="00B55018"/>
    <w:rsid w:val="00B708E2"/>
    <w:rsid w:val="00B7215D"/>
    <w:rsid w:val="00B86296"/>
    <w:rsid w:val="00B97F0B"/>
    <w:rsid w:val="00BA5A4A"/>
    <w:rsid w:val="00BB507D"/>
    <w:rsid w:val="00BB619A"/>
    <w:rsid w:val="00BD446E"/>
    <w:rsid w:val="00BD4915"/>
    <w:rsid w:val="00BD67EB"/>
    <w:rsid w:val="00BE4B4D"/>
    <w:rsid w:val="00BF6157"/>
    <w:rsid w:val="00BF7909"/>
    <w:rsid w:val="00C0083A"/>
    <w:rsid w:val="00C0161E"/>
    <w:rsid w:val="00C0251E"/>
    <w:rsid w:val="00C051C5"/>
    <w:rsid w:val="00C1338B"/>
    <w:rsid w:val="00C213D0"/>
    <w:rsid w:val="00C227DD"/>
    <w:rsid w:val="00C2426C"/>
    <w:rsid w:val="00C32954"/>
    <w:rsid w:val="00C40E19"/>
    <w:rsid w:val="00C4382A"/>
    <w:rsid w:val="00C50B7E"/>
    <w:rsid w:val="00C62DB6"/>
    <w:rsid w:val="00C76A81"/>
    <w:rsid w:val="00C813D0"/>
    <w:rsid w:val="00C82A11"/>
    <w:rsid w:val="00C837EC"/>
    <w:rsid w:val="00C83A58"/>
    <w:rsid w:val="00C84A59"/>
    <w:rsid w:val="00C9014F"/>
    <w:rsid w:val="00CC6133"/>
    <w:rsid w:val="00CD7CE6"/>
    <w:rsid w:val="00CE2081"/>
    <w:rsid w:val="00CE49D4"/>
    <w:rsid w:val="00CE50EC"/>
    <w:rsid w:val="00CE6D37"/>
    <w:rsid w:val="00CF4A8D"/>
    <w:rsid w:val="00D02416"/>
    <w:rsid w:val="00D21A92"/>
    <w:rsid w:val="00D243C0"/>
    <w:rsid w:val="00D41481"/>
    <w:rsid w:val="00D4569F"/>
    <w:rsid w:val="00D57AC1"/>
    <w:rsid w:val="00D633A3"/>
    <w:rsid w:val="00D73DF3"/>
    <w:rsid w:val="00D757D6"/>
    <w:rsid w:val="00D86392"/>
    <w:rsid w:val="00DC55D8"/>
    <w:rsid w:val="00DC6CA5"/>
    <w:rsid w:val="00DD2378"/>
    <w:rsid w:val="00DD7698"/>
    <w:rsid w:val="00DE23BD"/>
    <w:rsid w:val="00DE625A"/>
    <w:rsid w:val="00DE7DF3"/>
    <w:rsid w:val="00DF0C56"/>
    <w:rsid w:val="00DF1A9F"/>
    <w:rsid w:val="00DF6CA3"/>
    <w:rsid w:val="00E036BB"/>
    <w:rsid w:val="00E11A68"/>
    <w:rsid w:val="00E11FAF"/>
    <w:rsid w:val="00E13515"/>
    <w:rsid w:val="00E37E08"/>
    <w:rsid w:val="00E40D2E"/>
    <w:rsid w:val="00E44B39"/>
    <w:rsid w:val="00E462A3"/>
    <w:rsid w:val="00E7070C"/>
    <w:rsid w:val="00E803DB"/>
    <w:rsid w:val="00E85742"/>
    <w:rsid w:val="00E92B9A"/>
    <w:rsid w:val="00E955DD"/>
    <w:rsid w:val="00E95FB2"/>
    <w:rsid w:val="00EB2DD3"/>
    <w:rsid w:val="00EC53EC"/>
    <w:rsid w:val="00EC58F5"/>
    <w:rsid w:val="00EC69CD"/>
    <w:rsid w:val="00ED0CF8"/>
    <w:rsid w:val="00ED25FB"/>
    <w:rsid w:val="00EF0379"/>
    <w:rsid w:val="00EF1252"/>
    <w:rsid w:val="00EF4215"/>
    <w:rsid w:val="00EF71B5"/>
    <w:rsid w:val="00F11685"/>
    <w:rsid w:val="00F1244E"/>
    <w:rsid w:val="00F13B15"/>
    <w:rsid w:val="00F1601E"/>
    <w:rsid w:val="00F314F0"/>
    <w:rsid w:val="00F47F11"/>
    <w:rsid w:val="00F5535C"/>
    <w:rsid w:val="00F6657A"/>
    <w:rsid w:val="00F775E2"/>
    <w:rsid w:val="00F80791"/>
    <w:rsid w:val="00F83354"/>
    <w:rsid w:val="00FC0AEF"/>
    <w:rsid w:val="00FD13F7"/>
    <w:rsid w:val="00FD5C14"/>
    <w:rsid w:val="00FD6B0A"/>
    <w:rsid w:val="00FD741F"/>
    <w:rsid w:val="00FD7AD8"/>
    <w:rsid w:val="00FF7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1C09E5"/>
    <w:pPr>
      <w:ind w:left="720"/>
      <w:contextualSpacing/>
    </w:pPr>
  </w:style>
  <w:style w:type="paragraph" w:styleId="NoSpacing">
    <w:name w:val="No Spacing"/>
    <w:aliases w:val="-"/>
    <w:uiPriority w:val="1"/>
    <w:qFormat/>
    <w:rsid w:val="00CF4A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lnbdy">
    <w:name w:val="s_aln_bdy"/>
    <w:basedOn w:val="DefaultParagraphFont"/>
    <w:rsid w:val="0027300F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par">
    <w:name w:val="s_par"/>
    <w:basedOn w:val="Normal"/>
    <w:rsid w:val="00957CE7"/>
    <w:pPr>
      <w:shd w:val="clear" w:color="auto" w:fill="FFFFFF"/>
      <w:ind w:left="152"/>
      <w:jc w:val="both"/>
    </w:pPr>
    <w:rPr>
      <w:rFonts w:ascii="Verdana" w:hAnsi="Verdana"/>
      <w:color w:val="000000"/>
      <w:sz w:val="13"/>
      <w:szCs w:val="13"/>
      <w:lang w:val="en-US"/>
    </w:rPr>
  </w:style>
  <w:style w:type="paragraph" w:customStyle="1" w:styleId="sartttl">
    <w:name w:val="s_art_ttl"/>
    <w:basedOn w:val="Normal"/>
    <w:rsid w:val="00957CE7"/>
    <w:pPr>
      <w:shd w:val="clear" w:color="auto" w:fill="FFFFFF"/>
      <w:jc w:val="both"/>
    </w:pPr>
    <w:rPr>
      <w:rFonts w:ascii="Verdana" w:hAnsi="Verdana"/>
      <w:b/>
      <w:bCs/>
      <w:color w:val="24689B"/>
      <w:sz w:val="13"/>
      <w:szCs w:val="13"/>
      <w:lang w:val="en-US"/>
    </w:rPr>
  </w:style>
  <w:style w:type="character" w:customStyle="1" w:styleId="salnttl1">
    <w:name w:val="s_aln_ttl1"/>
    <w:basedOn w:val="DefaultParagraphFont"/>
    <w:rsid w:val="00957CE7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957CE7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57CE7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957C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1272">
          <w:marLeft w:val="152"/>
          <w:marRight w:val="0"/>
          <w:marTop w:val="0"/>
          <w:marBottom w:val="0"/>
          <w:divBdr>
            <w:top w:val="dotted" w:sz="4" w:space="0" w:color="FEFEFE"/>
            <w:left w:val="dotted" w:sz="4" w:space="8" w:color="FEFEFE"/>
            <w:bottom w:val="dotted" w:sz="4" w:space="0" w:color="FEFEFE"/>
            <w:right w:val="dotted" w:sz="4" w:space="0" w:color="FEFEFE"/>
          </w:divBdr>
          <w:divsChild>
            <w:div w:id="761878447">
              <w:marLeft w:val="152"/>
              <w:marRight w:val="0"/>
              <w:marTop w:val="0"/>
              <w:marBottom w:val="0"/>
              <w:divBdr>
                <w:top w:val="dotted" w:sz="4" w:space="0" w:color="FEFEFE"/>
                <w:left w:val="dotted" w:sz="4" w:space="8" w:color="FEFEFE"/>
                <w:bottom w:val="dotted" w:sz="4" w:space="0" w:color="FEFEFE"/>
                <w:right w:val="dotted" w:sz="4" w:space="0" w:color="FEFEFE"/>
              </w:divBdr>
            </w:div>
            <w:div w:id="71661628">
              <w:marLeft w:val="152"/>
              <w:marRight w:val="0"/>
              <w:marTop w:val="0"/>
              <w:marBottom w:val="0"/>
              <w:divBdr>
                <w:top w:val="dotted" w:sz="4" w:space="0" w:color="FEFEFE"/>
                <w:left w:val="dotted" w:sz="4" w:space="8" w:color="FEFEFE"/>
                <w:bottom w:val="dotted" w:sz="4" w:space="0" w:color="FEFEFE"/>
                <w:right w:val="dotted" w:sz="4" w:space="0" w:color="FEFEFE"/>
              </w:divBdr>
            </w:div>
            <w:div w:id="1406687729">
              <w:marLeft w:val="152"/>
              <w:marRight w:val="0"/>
              <w:marTop w:val="0"/>
              <w:marBottom w:val="0"/>
              <w:divBdr>
                <w:top w:val="dotted" w:sz="4" w:space="0" w:color="FEFEFE"/>
                <w:left w:val="dotted" w:sz="4" w:space="8" w:color="FEFEFE"/>
                <w:bottom w:val="dotted" w:sz="4" w:space="0" w:color="FEFEFE"/>
                <w:right w:val="dotted" w:sz="4" w:space="0" w:color="FEFEFE"/>
              </w:divBdr>
            </w:div>
          </w:divsChild>
        </w:div>
        <w:div w:id="18432882">
          <w:marLeft w:val="152"/>
          <w:marRight w:val="0"/>
          <w:marTop w:val="0"/>
          <w:marBottom w:val="0"/>
          <w:divBdr>
            <w:top w:val="dotted" w:sz="4" w:space="0" w:color="FEFEFE"/>
            <w:left w:val="dotted" w:sz="4" w:space="8" w:color="FEFEFE"/>
            <w:bottom w:val="dotted" w:sz="4" w:space="0" w:color="FEFEFE"/>
            <w:right w:val="dotted" w:sz="4" w:space="0" w:color="FEFEFE"/>
          </w:divBdr>
          <w:divsChild>
            <w:div w:id="1693067659">
              <w:marLeft w:val="152"/>
              <w:marRight w:val="0"/>
              <w:marTop w:val="0"/>
              <w:marBottom w:val="0"/>
              <w:divBdr>
                <w:top w:val="dotted" w:sz="4" w:space="0" w:color="FEFEFE"/>
                <w:left w:val="dotted" w:sz="4" w:space="8" w:color="FEFEFE"/>
                <w:bottom w:val="dotted" w:sz="4" w:space="0" w:color="FEFEFE"/>
                <w:right w:val="dotted" w:sz="4" w:space="0" w:color="FEFEFE"/>
              </w:divBdr>
            </w:div>
            <w:div w:id="1444959112">
              <w:marLeft w:val="152"/>
              <w:marRight w:val="0"/>
              <w:marTop w:val="0"/>
              <w:marBottom w:val="0"/>
              <w:divBdr>
                <w:top w:val="dotted" w:sz="4" w:space="0" w:color="FEFEFE"/>
                <w:left w:val="dotted" w:sz="4" w:space="8" w:color="FEFEFE"/>
                <w:bottom w:val="dotted" w:sz="4" w:space="0" w:color="FEFEFE"/>
                <w:right w:val="dotted" w:sz="4" w:space="0" w:color="FEFEFE"/>
              </w:divBdr>
            </w:div>
            <w:div w:id="966620635">
              <w:marLeft w:val="152"/>
              <w:marRight w:val="0"/>
              <w:marTop w:val="0"/>
              <w:marBottom w:val="0"/>
              <w:divBdr>
                <w:top w:val="dotted" w:sz="4" w:space="0" w:color="FEFEFE"/>
                <w:left w:val="dotted" w:sz="4" w:space="8" w:color="FEFEFE"/>
                <w:bottom w:val="dotted" w:sz="4" w:space="0" w:color="FEFEFE"/>
                <w:right w:val="dotted" w:sz="4" w:space="0" w:color="FEFEFE"/>
              </w:divBdr>
            </w:div>
          </w:divsChild>
        </w:div>
      </w:divsChild>
    </w:div>
    <w:div w:id="810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92015-6A94-4995-8A57-FB98BA6D5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dstefan</dc:creator>
  <cp:lastModifiedBy>GTamas</cp:lastModifiedBy>
  <cp:revision>19</cp:revision>
  <cp:lastPrinted>2020-09-01T09:52:00Z</cp:lastPrinted>
  <dcterms:created xsi:type="dcterms:W3CDTF">2020-09-01T08:33:00Z</dcterms:created>
  <dcterms:modified xsi:type="dcterms:W3CDTF">2020-09-01T11:35:00Z</dcterms:modified>
</cp:coreProperties>
</file>