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7AB" w:rsidRPr="00962186" w:rsidRDefault="007F07AB" w:rsidP="007F07AB">
      <w:pPr>
        <w:autoSpaceDE w:val="0"/>
        <w:autoSpaceDN w:val="0"/>
        <w:adjustRightInd w:val="0"/>
        <w:ind w:firstLine="720"/>
        <w:jc w:val="right"/>
        <w:rPr>
          <w:b/>
          <w:bCs/>
          <w:lang w:val="ro-RO"/>
        </w:rPr>
      </w:pPr>
      <w:r w:rsidRPr="00962186">
        <w:rPr>
          <w:b/>
          <w:bCs/>
          <w:lang w:val="ro-RO"/>
        </w:rPr>
        <w:t xml:space="preserve">Anexa </w:t>
      </w:r>
    </w:p>
    <w:p w:rsidR="007F07AB" w:rsidRPr="00962186" w:rsidRDefault="007F07AB" w:rsidP="007F07AB">
      <w:pPr>
        <w:autoSpaceDE w:val="0"/>
        <w:autoSpaceDN w:val="0"/>
        <w:adjustRightInd w:val="0"/>
        <w:ind w:firstLine="720"/>
        <w:jc w:val="both"/>
        <w:rPr>
          <w:b/>
          <w:bCs/>
          <w:lang w:val="ro-RO"/>
        </w:rPr>
      </w:pPr>
    </w:p>
    <w:p w:rsidR="007F07AB" w:rsidRPr="00962186" w:rsidRDefault="007F07AB" w:rsidP="007F07AB">
      <w:pPr>
        <w:autoSpaceDE w:val="0"/>
        <w:autoSpaceDN w:val="0"/>
        <w:adjustRightInd w:val="0"/>
        <w:ind w:firstLine="720"/>
        <w:jc w:val="center"/>
        <w:rPr>
          <w:b/>
          <w:bCs/>
          <w:lang w:val="ro-RO"/>
        </w:rPr>
      </w:pPr>
      <w:r w:rsidRPr="00962186">
        <w:rPr>
          <w:b/>
          <w:bCs/>
          <w:lang w:val="ro-RO"/>
        </w:rPr>
        <w:t>PROTOCOLUL DE ACORDARE A FACILITĂȚILOR LA TRANSPORTUL ÎN COMUN UNOR CATEGORII DE CETĂȚENI AI MUNICIPIULUI TIMIȘOARA ȘI OPERATORULUI DE TRANSPORT, APROBAT PRIN HOTĂRÂREA CONSILIULUI LOCAL AL MUNICIPIULUI TIMIȘOARA NR. 192/23.11.2012, MODIFICAT</w:t>
      </w:r>
      <w:r w:rsidR="00036A47" w:rsidRPr="00962186">
        <w:rPr>
          <w:b/>
          <w:bCs/>
          <w:lang w:val="ro-RO"/>
        </w:rPr>
        <w:t>Ă</w:t>
      </w:r>
      <w:r w:rsidRPr="00962186">
        <w:rPr>
          <w:b/>
          <w:bCs/>
          <w:lang w:val="ro-RO"/>
        </w:rPr>
        <w:t xml:space="preserve"> ŞI COMPLETAT</w:t>
      </w:r>
      <w:r w:rsidR="00036A47" w:rsidRPr="00962186">
        <w:rPr>
          <w:b/>
          <w:bCs/>
          <w:lang w:val="ro-RO"/>
        </w:rPr>
        <w:t>Ă</w:t>
      </w:r>
    </w:p>
    <w:p w:rsidR="007F07AB" w:rsidRPr="00962186" w:rsidRDefault="007F07AB" w:rsidP="007F07AB">
      <w:pPr>
        <w:autoSpaceDE w:val="0"/>
        <w:autoSpaceDN w:val="0"/>
        <w:adjustRightInd w:val="0"/>
        <w:ind w:firstLine="720"/>
        <w:jc w:val="both"/>
        <w:rPr>
          <w:b/>
          <w:bCs/>
          <w:lang w:val="ro-RO"/>
        </w:rPr>
      </w:pPr>
    </w:p>
    <w:p w:rsidR="007F07AB" w:rsidRPr="00962186" w:rsidRDefault="007F07AB" w:rsidP="007F07AB">
      <w:pPr>
        <w:autoSpaceDE w:val="0"/>
        <w:autoSpaceDN w:val="0"/>
        <w:adjustRightInd w:val="0"/>
        <w:ind w:firstLine="720"/>
        <w:jc w:val="both"/>
        <w:rPr>
          <w:b/>
          <w:bCs/>
          <w:lang w:val="ro-RO"/>
        </w:rPr>
      </w:pPr>
    </w:p>
    <w:p w:rsidR="00FB40D3" w:rsidRPr="00962186" w:rsidRDefault="00FB40D3" w:rsidP="00FB40D3">
      <w:pPr>
        <w:autoSpaceDE w:val="0"/>
        <w:autoSpaceDN w:val="0"/>
        <w:adjustRightInd w:val="0"/>
        <w:ind w:firstLine="270"/>
        <w:jc w:val="both"/>
        <w:rPr>
          <w:bCs/>
          <w:i/>
          <w:lang w:val="ro-RO"/>
        </w:rPr>
      </w:pPr>
      <w:r w:rsidRPr="00962186">
        <w:rPr>
          <w:b/>
          <w:bCs/>
          <w:lang w:val="ro-RO"/>
        </w:rPr>
        <w:t xml:space="preserve">,,Art. 1. </w:t>
      </w:r>
      <w:r w:rsidRPr="00962186">
        <w:rPr>
          <w:bCs/>
          <w:i/>
          <w:lang w:val="ro-RO"/>
        </w:rPr>
        <w:t>Se acordă compensarea diferentelor de tarif acordate unor categorii sociale de calatori care beneficiaza de facilitaţi la transportul in comun catre operatorul de transport S.C. SOCIETATEA DE TRANSPORT PUBLIC TIMISOARA S.A. (abreviat STPT). Gratuitaţile si reducerile se acorda diferitelor categorii de cetăţeni ai Municipiului Timişoara pentru liniile de transport –  urban şi metropolitan, după cum urmează:</w:t>
      </w:r>
    </w:p>
    <w:p w:rsidR="00FB40D3" w:rsidRPr="00962186" w:rsidRDefault="00FB40D3" w:rsidP="00FB40D3">
      <w:pPr>
        <w:autoSpaceDE w:val="0"/>
        <w:autoSpaceDN w:val="0"/>
        <w:adjustRightInd w:val="0"/>
        <w:ind w:firstLine="720"/>
        <w:jc w:val="both"/>
        <w:rPr>
          <w:b/>
          <w:bCs/>
          <w:lang w:val="ro-RO"/>
        </w:rPr>
      </w:pPr>
      <w:r w:rsidRPr="00962186">
        <w:rPr>
          <w:b/>
          <w:bCs/>
          <w:lang w:val="ro-RO"/>
        </w:rPr>
        <w:t xml:space="preserve">Secţiunea 1 - GRATUITĂŢI </w:t>
      </w:r>
    </w:p>
    <w:p w:rsidR="00FB40D3" w:rsidRPr="00962186" w:rsidRDefault="00FB40D3" w:rsidP="00FB40D3">
      <w:pPr>
        <w:autoSpaceDE w:val="0"/>
        <w:autoSpaceDN w:val="0"/>
        <w:adjustRightInd w:val="0"/>
        <w:jc w:val="both"/>
        <w:rPr>
          <w:lang w:val="ro-RO"/>
        </w:rPr>
      </w:pPr>
      <w:r w:rsidRPr="00962186">
        <w:rPr>
          <w:lang w:val="ro-RO"/>
        </w:rPr>
        <w:t>a) Gratuitate pentru pensionarii, cetăţeni români cu domiciliul stabil sau reşedinţă în Municipiul Timişoara, care vor circula gratuit pe baza cardului eliberat de STPT. Ridicarea cardului se va face pe bază de cupon de pensie împreună cu buletinul sau cartea de identitate, de la toate punctele de vânzare R.A.T.T. (chioşcuri de bilete şi Centrul de Gratuităţi cu sediul în Timişoara, Bd. Dâmboviţa, nr. 1-3) Beneficiarii de Pensie de urmaş care nu sunt titulari ai dreptului, vor prezenta pe lângă talon, o adeverinţă emisă de  Casa de Pensii, în acest sens, la  Centrul de Gratuităţi cu sediul în Timişoara, Bd. Dâmboviţa, nr. 1-3. Cardurile benficiarilor de pensie de urmaş vor fi valabile până la finele anului pentru care a fost încărcat.</w:t>
      </w:r>
    </w:p>
    <w:p w:rsidR="00FB40D3" w:rsidRPr="00962186" w:rsidRDefault="00FB40D3" w:rsidP="00FB40D3">
      <w:pPr>
        <w:autoSpaceDE w:val="0"/>
        <w:autoSpaceDN w:val="0"/>
        <w:adjustRightInd w:val="0"/>
        <w:jc w:val="both"/>
        <w:rPr>
          <w:lang w:val="ro-RO"/>
        </w:rPr>
      </w:pPr>
      <w:r w:rsidRPr="00962186">
        <w:rPr>
          <w:lang w:val="ro-RO"/>
        </w:rPr>
        <w:t xml:space="preserve">b) Gratuitate pentru cetăţenii români, care nu au calitatea de pensionar, cu domiciliul stabil sau reşedinţă în Municipiul Timişoara care au împlinit vârsta de 70 de ani vor circula gratuit pe baza cardului. Cardurile vor fi eliberate la chioşcurile STPT, pe baza CI/BI. </w:t>
      </w:r>
    </w:p>
    <w:p w:rsidR="00FB40D3" w:rsidRPr="00962186" w:rsidRDefault="00FB40D3" w:rsidP="00FB40D3">
      <w:pPr>
        <w:autoSpaceDE w:val="0"/>
        <w:autoSpaceDN w:val="0"/>
        <w:adjustRightInd w:val="0"/>
        <w:jc w:val="both"/>
        <w:rPr>
          <w:lang w:val="ro-RO"/>
        </w:rPr>
      </w:pPr>
      <w:r w:rsidRPr="00962186">
        <w:rPr>
          <w:lang w:val="ro-RO"/>
        </w:rPr>
        <w:t>c) Gratuitate pe mijloacele de transport public pe raza municipiului Timişoara pentru cetăţenii români cu domiciliul stabil sau reşedinţă în Municipiul Timişoara beneficiari ai Legii nr. 341/2004, ai Legii  nr. 44/1994  şi  ai  Legii  nr. 309/2002.  Aceştia vor  circula  pe  baza cardului eliberat de către STPT în baza tabelelor semnate şi ştampilate de către asociaţia veteranilor de război sau revoluţionarilor, din care aceştia fac parte sau pe baza actelor doveditoare. Persoanele îndreptăţite care nu fac parte din nicio asociaţie vor prezenta la STPT, în original, buletinul de identitate (cartea de identitate) şi actul doveditor al calităţii de beneficiar al legii în baza căreia vor beneficia de carduri pentru transport gratuit;</w:t>
      </w:r>
    </w:p>
    <w:p w:rsidR="00FB40D3" w:rsidRPr="00962186" w:rsidRDefault="00FB40D3" w:rsidP="00FB40D3">
      <w:pPr>
        <w:autoSpaceDE w:val="0"/>
        <w:autoSpaceDN w:val="0"/>
        <w:adjustRightInd w:val="0"/>
        <w:jc w:val="both"/>
        <w:rPr>
          <w:lang w:val="ro-RO"/>
        </w:rPr>
      </w:pPr>
      <w:r w:rsidRPr="00962186">
        <w:rPr>
          <w:lang w:val="ro-RO"/>
        </w:rPr>
        <w:t xml:space="preserve">d) Gratuitate  pentru  persoanele care sunt în  evidenţa  Primăriei  Municipiului  Timişoara ca beneficiari ai Legii 416/2001 privind venitul minim garantat, fără diminuarea ajutorului social cuvenit familiei. Aceştia vor prelua de la Direcţia de Asistenţă Socială a Municipiului Timişoara o adeverinţă în baza căreia pot solicita împreună cu buletinul sau cartea de identitate, în original, la STPT, carduri de călătorie valabile până la finele anului în care a fost eliberat documentul. </w:t>
      </w:r>
    </w:p>
    <w:p w:rsidR="00FB40D3" w:rsidRPr="00962186" w:rsidRDefault="00FB40D3" w:rsidP="00FB40D3">
      <w:pPr>
        <w:autoSpaceDE w:val="0"/>
        <w:autoSpaceDN w:val="0"/>
        <w:adjustRightInd w:val="0"/>
        <w:jc w:val="both"/>
        <w:rPr>
          <w:bCs/>
          <w:lang w:val="ro-RO"/>
        </w:rPr>
      </w:pPr>
      <w:r w:rsidRPr="00962186">
        <w:rPr>
          <w:lang w:val="ro-RO"/>
        </w:rPr>
        <w:t xml:space="preserve">e) </w:t>
      </w:r>
      <w:r w:rsidRPr="00962186">
        <w:rPr>
          <w:bCs/>
          <w:lang w:val="ro-RO"/>
        </w:rPr>
        <w:t>Gratuitate pentru elevii clasei pregătitoare, elevii ciclului primar şi gimnazial, care frecventează instituţiile  de învăţământ din Municipiul Timişoara. Aceştia vor circula gratuit pe mijloacele de transport public de persoane pe baza cardului emis de STPT. Ridicarea cardului se va face în baza carnetului de elev vizat la zi şi a certificatului de naştere, de la toate punctele de vânzare STPT (chioşcuri de bilete şi Centrul de Gratuităţi cu sediul în Timişoara, Bd. Dâmboviţa, nr. 1-3). Facilitatea se acordă inclusiv pe perioada vacanţelor şcolare</w:t>
      </w:r>
    </w:p>
    <w:p w:rsidR="00FB40D3" w:rsidRPr="00962186" w:rsidRDefault="00FB40D3" w:rsidP="00FB40D3">
      <w:pPr>
        <w:autoSpaceDE w:val="0"/>
        <w:autoSpaceDN w:val="0"/>
        <w:adjustRightInd w:val="0"/>
        <w:jc w:val="both"/>
        <w:rPr>
          <w:lang w:val="ro-RO"/>
        </w:rPr>
      </w:pPr>
      <w:r w:rsidRPr="00962186">
        <w:rPr>
          <w:lang w:val="ro-RO"/>
        </w:rPr>
        <w:t xml:space="preserve">f) Copiii preşcolari (sub elevii clasei pregătitoare) din Municipiul Timişoara vor circula gratuit pe mijloacele de transport public de persoane. </w:t>
      </w:r>
    </w:p>
    <w:p w:rsidR="00FB40D3" w:rsidRPr="00962186" w:rsidRDefault="00FB40D3" w:rsidP="00FB40D3">
      <w:pPr>
        <w:autoSpaceDE w:val="0"/>
        <w:autoSpaceDN w:val="0"/>
        <w:adjustRightInd w:val="0"/>
        <w:jc w:val="both"/>
        <w:rPr>
          <w:lang w:val="ro-RO"/>
        </w:rPr>
      </w:pPr>
      <w:r w:rsidRPr="00962186">
        <w:rPr>
          <w:lang w:val="ro-RO"/>
        </w:rPr>
        <w:t xml:space="preserve">g) Gratuitate pentru elevii din ciclul liceal sau postliceal care frecventează instituţiile de învăţământ din Municipiul Timişoara, pe baza cardului emis de STPT în baza BI/CI  şi carnetului de elev vizat la zi, de la toate punctele de vânzare STPT. Facilitatea se acordă elevilor, indiferent de forma de şcolarizare, inclusiv în vacanţe. </w:t>
      </w:r>
    </w:p>
    <w:p w:rsidR="00FB40D3" w:rsidRPr="00962186" w:rsidRDefault="00FB40D3" w:rsidP="00FB40D3">
      <w:pPr>
        <w:autoSpaceDE w:val="0"/>
        <w:autoSpaceDN w:val="0"/>
        <w:adjustRightInd w:val="0"/>
        <w:jc w:val="both"/>
        <w:rPr>
          <w:lang w:val="ro-RO"/>
        </w:rPr>
      </w:pPr>
      <w:r w:rsidRPr="00962186">
        <w:rPr>
          <w:lang w:val="ro-RO"/>
        </w:rPr>
        <w:lastRenderedPageBreak/>
        <w:t xml:space="preserve">h) Gratuitate pe mijloacele de transport public de persoane pentru angajaţii Casei Faenza pe baza cardului eliberat de către STPT. Entitatea va transmite tabelele cu persoanele beneficiare, iar cardurile vor fi emise individual în baza buletinului sau a cărţii de identitate în original. </w:t>
      </w:r>
    </w:p>
    <w:p w:rsidR="00FB40D3" w:rsidRPr="00962186" w:rsidRDefault="00FB40D3" w:rsidP="00FB40D3">
      <w:pPr>
        <w:autoSpaceDE w:val="0"/>
        <w:autoSpaceDN w:val="0"/>
        <w:adjustRightInd w:val="0"/>
        <w:jc w:val="both"/>
        <w:rPr>
          <w:lang w:val="ro-RO"/>
        </w:rPr>
      </w:pPr>
      <w:r w:rsidRPr="00962186">
        <w:rPr>
          <w:lang w:val="ro-RO"/>
        </w:rPr>
        <w:t xml:space="preserve">i) Gratuitate pentru mijloacele de transport public de persoane pentru angajaţii SALVO pe baza cardului eliberat de către STPT. Entitatea va transmite tabelele cu persoanele beneficiare, iar cardurile vor fi emise individual în baza buletinului sau a cărţii de identitate în original. </w:t>
      </w:r>
    </w:p>
    <w:p w:rsidR="00FB40D3" w:rsidRPr="00962186" w:rsidRDefault="00FB40D3" w:rsidP="00FB40D3">
      <w:pPr>
        <w:autoSpaceDE w:val="0"/>
        <w:autoSpaceDN w:val="0"/>
        <w:adjustRightInd w:val="0"/>
        <w:jc w:val="both"/>
        <w:rPr>
          <w:lang w:val="ro-RO"/>
        </w:rPr>
      </w:pPr>
      <w:r w:rsidRPr="00962186">
        <w:rPr>
          <w:lang w:val="ro-RO"/>
        </w:rPr>
        <w:t xml:space="preserve">j) Gratuitate pe mijloacele de transport public de persoane pe baza cardului eliberat de către STPT, pentru activiştii sociali care deservesc Uniunea Pensionarilor din România, filiala Timiş, Consiliul Persoanelor Vârstnice, filiala Timişoara şi Casa de Ajutor Reciproc a Pensionarilor. Entităţile vor transmite tabelele cu persoanele beneficiare, iar cardurile vor fi emise individual în baza buletinului sau a cărţii de identitate în original. </w:t>
      </w:r>
    </w:p>
    <w:p w:rsidR="00FB40D3" w:rsidRPr="00962186" w:rsidRDefault="00FB40D3" w:rsidP="00FB40D3">
      <w:pPr>
        <w:autoSpaceDE w:val="0"/>
        <w:autoSpaceDN w:val="0"/>
        <w:adjustRightInd w:val="0"/>
        <w:jc w:val="both"/>
        <w:rPr>
          <w:lang w:val="ro-RO"/>
        </w:rPr>
      </w:pPr>
      <w:r w:rsidRPr="00962186">
        <w:rPr>
          <w:lang w:val="ro-RO"/>
        </w:rPr>
        <w:t>k) Gratuitate pe mijloacele de transport public de persoane pentru angajaţii serviciului de Ajutor Maltez din România şi alte entităţi de acelaşi profil având filiala în Timişoara, care asigură asistenţa la domiciliul persoanelor vârstnice pe baza cardului eliberat de către STPT. Entitatea va transmite tabelele cu persoanele beneficiare, iar cardurile vor fi emise individual în baza buletinului sau a cărţii de identitate în original.</w:t>
      </w:r>
    </w:p>
    <w:p w:rsidR="00FB40D3" w:rsidRPr="00962186" w:rsidRDefault="00FB40D3" w:rsidP="00FB40D3">
      <w:pPr>
        <w:autoSpaceDE w:val="0"/>
        <w:autoSpaceDN w:val="0"/>
        <w:adjustRightInd w:val="0"/>
        <w:jc w:val="both"/>
        <w:rPr>
          <w:lang w:val="ro-RO"/>
        </w:rPr>
      </w:pPr>
      <w:r w:rsidRPr="00962186">
        <w:rPr>
          <w:lang w:val="ro-RO"/>
        </w:rPr>
        <w:t xml:space="preserve"> l) Gratuitate  pe  mijloacele de transport public de  persoane pentru personalul din cadrul Organizaţiei pentru Apărarea Drepturilor Omului din România şi pentru alte entităţi de acelaşi profil cu filiala în Timişoara pe baza cardului eliberat de către STPT. Entitatea va transmite tabelele cu persoanele beneficiare, iar cardurile vor fi emise individual în baza buletinului sau a cărţii de identitate în original. </w:t>
      </w:r>
    </w:p>
    <w:p w:rsidR="00FB40D3" w:rsidRPr="00962186" w:rsidRDefault="00FB40D3" w:rsidP="00FB40D3">
      <w:pPr>
        <w:autoSpaceDE w:val="0"/>
        <w:autoSpaceDN w:val="0"/>
        <w:adjustRightInd w:val="0"/>
        <w:jc w:val="both"/>
        <w:rPr>
          <w:lang w:val="ro-RO"/>
        </w:rPr>
      </w:pPr>
      <w:r w:rsidRPr="00962186">
        <w:rPr>
          <w:lang w:val="ro-RO"/>
        </w:rPr>
        <w:t xml:space="preserve">m) Gratuitate pe mijloacele de transport public de persoane pentru entităţile având filiala în Timişoara care promovează protecţia şi apărarea drepturilor copilului, prin UNICEF, pe baza cardului eliberat de către STPT. Entitatea va transmite tabelele cu persoanele beneficiare, iar cardurile vor fi emise individual în baza buletinului sau a cărţii de identitate în original. </w:t>
      </w:r>
    </w:p>
    <w:p w:rsidR="00FB40D3" w:rsidRPr="00962186" w:rsidRDefault="00FB40D3" w:rsidP="00FB40D3">
      <w:pPr>
        <w:autoSpaceDE w:val="0"/>
        <w:autoSpaceDN w:val="0"/>
        <w:adjustRightInd w:val="0"/>
        <w:jc w:val="both"/>
        <w:rPr>
          <w:lang w:val="ro-RO"/>
        </w:rPr>
      </w:pPr>
      <w:r w:rsidRPr="00962186">
        <w:rPr>
          <w:lang w:val="ro-RO"/>
        </w:rPr>
        <w:t>n) Gratuitate pe mijloacele de transport public de persoane pe baza cardului eliberat de către STPT, pentru entităţile având filiala în Timişoara cu profil umanitar şi caritabil care acordă servicii de asistenţă socială persoanelor aflate în dificultate prin FEDERAŢIA CARITAS. Entitatea va transmite tabelele cu persoanele beneficiare, iar cardurile vor fi emise individual în baza buletinului sau a cărţii de identitate în original.</w:t>
      </w:r>
    </w:p>
    <w:p w:rsidR="00FB40D3" w:rsidRPr="00962186" w:rsidRDefault="00FB40D3" w:rsidP="00FB40D3">
      <w:pPr>
        <w:autoSpaceDE w:val="0"/>
        <w:autoSpaceDN w:val="0"/>
        <w:adjustRightInd w:val="0"/>
        <w:jc w:val="both"/>
        <w:rPr>
          <w:lang w:val="ro-RO"/>
        </w:rPr>
      </w:pPr>
      <w:r w:rsidRPr="00962186">
        <w:rPr>
          <w:lang w:val="ro-RO"/>
        </w:rPr>
        <w:t xml:space="preserve"> o)  Gratuitate pe mijloacele de transport public de persoane pentru entităţile pentru integrare socială economică şi familială a persoanelor traficate având filiala în Timişoara, prin FUNDAŢIA FILANTROPIA sau alte entităţi cu profil asemănător, pe baza cardului eliberat de către STPT. Entitatea va transmite tabelele cu persoanele beneficiare, iar cardurile vor fi emise individual în baza buletinului sau a cărţii de identitate în original. </w:t>
      </w:r>
    </w:p>
    <w:p w:rsidR="00FB40D3" w:rsidRPr="00962186" w:rsidRDefault="00FB40D3" w:rsidP="00FB40D3">
      <w:pPr>
        <w:autoSpaceDE w:val="0"/>
        <w:autoSpaceDN w:val="0"/>
        <w:adjustRightInd w:val="0"/>
        <w:jc w:val="both"/>
        <w:rPr>
          <w:lang w:val="ro-RO"/>
        </w:rPr>
      </w:pPr>
      <w:r w:rsidRPr="00962186">
        <w:rPr>
          <w:lang w:val="ro-RO"/>
        </w:rPr>
        <w:t xml:space="preserve">p)  Gratuitate pe mijloacele de transport public de persoane pentru Organizaţia Salvaţi Copiii, pe baza cardului eliberat de către STPT. Entitatea va transmite tabelele cu persoanele beneficiare, iar cardurile vor fi emise individual în baza buletinului sau a cărţii de identitate în original. </w:t>
      </w:r>
    </w:p>
    <w:p w:rsidR="00FB40D3" w:rsidRPr="00962186" w:rsidRDefault="00FB40D3" w:rsidP="00FB40D3">
      <w:pPr>
        <w:autoSpaceDE w:val="0"/>
        <w:autoSpaceDN w:val="0"/>
        <w:adjustRightInd w:val="0"/>
        <w:jc w:val="both"/>
        <w:rPr>
          <w:lang w:val="ro-RO"/>
        </w:rPr>
      </w:pPr>
      <w:r w:rsidRPr="00962186">
        <w:rPr>
          <w:lang w:val="ro-RO"/>
        </w:rPr>
        <w:t xml:space="preserve">q)  Gratuitate pe mijloacele de transport public de persoane pentru Centrul de Servicii Sociale „Pentru Voi”şi Fundaţia „Pentru Voi” pe baza cardului eliberat de către STPT. Entitatea va transmite tabelele cu persoanele beneficiare, iar cardurile vor fi emise individual în baza buletinului sau a cărţii de identitate în original. </w:t>
      </w:r>
    </w:p>
    <w:p w:rsidR="00FB40D3" w:rsidRPr="00962186" w:rsidRDefault="00FB40D3" w:rsidP="00FB40D3">
      <w:pPr>
        <w:autoSpaceDE w:val="0"/>
        <w:autoSpaceDN w:val="0"/>
        <w:adjustRightInd w:val="0"/>
        <w:jc w:val="both"/>
        <w:rPr>
          <w:lang w:val="ro-RO"/>
        </w:rPr>
      </w:pPr>
      <w:r w:rsidRPr="00962186">
        <w:rPr>
          <w:lang w:val="ro-RO"/>
        </w:rPr>
        <w:t>r) Gratuitate pe mijloacele de transport public de persoane pe baza cardului eliberat de către  STPT,  pentru deţinătorii  Titlului „Cetăţean de Onoare al Municipiului Timişoara”, conform Regulamentului pentru acordarea Titlului de "Cetăţean de Onoare al Municipiului Timişoara" aprobat prin H.C.L.. Cardul se eliberează în baza diplomei de „Cetăţean de Onoare al Municipiului Timişoara” şi a buletinului sau a cărţii de identitate în original.</w:t>
      </w:r>
    </w:p>
    <w:p w:rsidR="00FB40D3" w:rsidRPr="00962186" w:rsidRDefault="00FB40D3" w:rsidP="00FB40D3">
      <w:pPr>
        <w:autoSpaceDE w:val="0"/>
        <w:autoSpaceDN w:val="0"/>
        <w:adjustRightInd w:val="0"/>
        <w:jc w:val="both"/>
        <w:rPr>
          <w:lang w:val="ro-RO"/>
        </w:rPr>
      </w:pPr>
      <w:r w:rsidRPr="00962186">
        <w:rPr>
          <w:lang w:val="ro-RO"/>
        </w:rPr>
        <w:t xml:space="preserve"> s) Gratuitate pentru entităţile în domeniul transporturilor, precum şi pentru entităţile sociale, culturale, sportive, educaţionale şi muzee,  pe baza cardului eliberat de către STPT. Entităţile vor transmite tabele cu persoanele beneficiare, iar cardurile vor fi emise individual în baza BI/CI în original</w:t>
      </w:r>
    </w:p>
    <w:p w:rsidR="00FB40D3" w:rsidRPr="00962186" w:rsidRDefault="00FB40D3" w:rsidP="00FB40D3">
      <w:pPr>
        <w:autoSpaceDE w:val="0"/>
        <w:autoSpaceDN w:val="0"/>
        <w:adjustRightInd w:val="0"/>
        <w:jc w:val="both"/>
        <w:rPr>
          <w:lang w:val="ro-RO"/>
        </w:rPr>
      </w:pPr>
      <w:r w:rsidRPr="00962186">
        <w:rPr>
          <w:lang w:val="ro-RO"/>
        </w:rPr>
        <w:t xml:space="preserve">t) Gratuitate pentru Asociaţia Naţională a Surzilor din România, Filiala Timişoara, precum şi pentru angajaţii Asociaţiei Nevăzătorilor din România - Filiala Interjudeţeană Timiş Caraş Severin pe baza </w:t>
      </w:r>
      <w:r w:rsidRPr="00962186">
        <w:rPr>
          <w:lang w:val="ro-RO"/>
        </w:rPr>
        <w:lastRenderedPageBreak/>
        <w:t xml:space="preserve">cardului eliberat de către STPT. Entităţile vor transmite tabele cu persoanele beneficiare, iar cardurile vor fi emise individual în baza BI/CI în original. </w:t>
      </w:r>
    </w:p>
    <w:p w:rsidR="00FB40D3" w:rsidRPr="00962186" w:rsidRDefault="00FB40D3" w:rsidP="00FB40D3">
      <w:pPr>
        <w:autoSpaceDE w:val="0"/>
        <w:autoSpaceDN w:val="0"/>
        <w:adjustRightInd w:val="0"/>
        <w:jc w:val="both"/>
        <w:rPr>
          <w:lang w:val="ro-RO"/>
        </w:rPr>
      </w:pPr>
      <w:r w:rsidRPr="00962186">
        <w:rPr>
          <w:lang w:val="ro-RO"/>
        </w:rPr>
        <w:t xml:space="preserve">u) Gratuitate pentru entităţile care desemnează persoane în vederea efectuării controalelor desfăşurate pe mijloacele de transport public local de persoane, pe baza cardului eliberat de către STPT. Entităţile vor transmite tabele cu persoanele beneficiare, iar cardurile vor fi emise individual în baza BI/CI în original. </w:t>
      </w:r>
    </w:p>
    <w:p w:rsidR="00FB40D3" w:rsidRPr="00962186" w:rsidRDefault="00FB40D3" w:rsidP="00FB40D3">
      <w:pPr>
        <w:autoSpaceDE w:val="0"/>
        <w:autoSpaceDN w:val="0"/>
        <w:adjustRightInd w:val="0"/>
        <w:jc w:val="both"/>
        <w:rPr>
          <w:b/>
          <w:bCs/>
          <w:lang w:val="ro-RO"/>
        </w:rPr>
      </w:pPr>
      <w:r w:rsidRPr="00962186">
        <w:rPr>
          <w:b/>
          <w:bCs/>
          <w:lang w:val="ro-RO"/>
        </w:rPr>
        <w:t xml:space="preserve">Secţiunea 2 -  REDUCERI </w:t>
      </w:r>
    </w:p>
    <w:p w:rsidR="00FB40D3" w:rsidRPr="00962186" w:rsidRDefault="00FB40D3" w:rsidP="00FB40D3">
      <w:pPr>
        <w:autoSpaceDE w:val="0"/>
        <w:autoSpaceDN w:val="0"/>
        <w:adjustRightInd w:val="0"/>
        <w:jc w:val="both"/>
        <w:rPr>
          <w:lang w:val="ro-RO"/>
        </w:rPr>
      </w:pPr>
      <w:r w:rsidRPr="00962186">
        <w:rPr>
          <w:lang w:val="ro-RO"/>
        </w:rPr>
        <w:t xml:space="preserve">a) Reducere 20% la costul abonamentelor cetăţenilor români cu domiciliul stabil sau reşedinţă în Municipiul Timişoara. Reducerile se acordă pe baza buletinului de identitate sau a cărţii de identitate  în  original. Cardurile vor fi eliberate la chioşcurile  STPT. </w:t>
      </w:r>
    </w:p>
    <w:p w:rsidR="00FB40D3" w:rsidRPr="00962186" w:rsidRDefault="00FB40D3" w:rsidP="00FB40D3">
      <w:pPr>
        <w:autoSpaceDE w:val="0"/>
        <w:autoSpaceDN w:val="0"/>
        <w:adjustRightInd w:val="0"/>
        <w:jc w:val="both"/>
        <w:rPr>
          <w:lang w:val="ro-RO"/>
        </w:rPr>
      </w:pPr>
      <w:r w:rsidRPr="00962186">
        <w:rPr>
          <w:lang w:val="ro-RO"/>
        </w:rPr>
        <w:t xml:space="preserve">b) Reducere 50% la costul abonamentelor pentru fiecare donare efectivă pentru o perioadă de o lună/maxim  30 zile, donatorilor onorifici de sânge şi plasmă, conform H.G. 1364/2006. Aceştia vor circula pe bază de card eliberat de către STPT în baza adeverinţei în original emisă de către Centrul de Transfuzii Timişoara, a BI/CI  în original, pentru perioada de o lună. Se vor elibera titluri de călătorie pentru adeverinţele eliberate în luna decembrie a anului precedent, inclusiv. </w:t>
      </w:r>
    </w:p>
    <w:p w:rsidR="00FB40D3" w:rsidRPr="00962186" w:rsidRDefault="00FB40D3" w:rsidP="00FB40D3">
      <w:pPr>
        <w:autoSpaceDE w:val="0"/>
        <w:autoSpaceDN w:val="0"/>
        <w:adjustRightInd w:val="0"/>
        <w:jc w:val="both"/>
        <w:rPr>
          <w:lang w:val="ro-RO"/>
        </w:rPr>
      </w:pPr>
      <w:r w:rsidRPr="00962186">
        <w:rPr>
          <w:lang w:val="ro-RO"/>
        </w:rPr>
        <w:t>c) Reducere de 50% la costul abonamentelor pentru studenţii şi doctoranzii instituţiilor de învăţământ timişorene, la forma de învaţamânt cu frecvenţă. Facilitatea se acordă studenţilor până la 26 ani, iar doctoranzilor până la 30 ani, reducerea se acordă  inclusiv pe perioada vacanţelor şcolare.</w:t>
      </w:r>
    </w:p>
    <w:p w:rsidR="00FB40D3" w:rsidRPr="00962186" w:rsidRDefault="00FB40D3" w:rsidP="00FB40D3">
      <w:pPr>
        <w:autoSpaceDE w:val="0"/>
        <w:autoSpaceDN w:val="0"/>
        <w:adjustRightInd w:val="0"/>
        <w:ind w:firstLine="720"/>
        <w:jc w:val="both"/>
        <w:rPr>
          <w:lang w:val="ro-RO"/>
        </w:rPr>
      </w:pPr>
      <w:r w:rsidRPr="00962186">
        <w:rPr>
          <w:lang w:val="ro-RO"/>
        </w:rPr>
        <w:t>Reducerea de 50% din prezentul Protocol, se acorda studenţilor pe baza cardurilor securizate studentesti, respectiv: StudCard, Student EURO&lt;26, Omnipass şi PRO Timişoara. Facilităţile prevăzute la Secţiunea 2 lit.c) din prezentul Protocol se acordă studenţilor în baza cardurilor securizate mai sus menţionate, a buletinului de identitate/carte de identitate în original a beneficiarului, precum şi carnetulului de student vizat la zi, iar doctoranzilor în baza unui document din care sa rezulte ca au această calitate şi documentului de identitate.</w:t>
      </w:r>
    </w:p>
    <w:p w:rsidR="00FB40D3" w:rsidRPr="00962186" w:rsidRDefault="00FB40D3" w:rsidP="00FB40D3">
      <w:pPr>
        <w:autoSpaceDE w:val="0"/>
        <w:autoSpaceDN w:val="0"/>
        <w:adjustRightInd w:val="0"/>
        <w:jc w:val="both"/>
        <w:rPr>
          <w:lang w:val="ro-RO"/>
        </w:rPr>
      </w:pPr>
      <w:r w:rsidRPr="00962186">
        <w:rPr>
          <w:lang w:val="ro-RO"/>
        </w:rPr>
        <w:tab/>
        <w:t>Cardurile de calatorie STPT vor fi eliberate la punctele de vanzare (chioşcurile) STPT.</w:t>
      </w:r>
    </w:p>
    <w:p w:rsidR="00FB40D3" w:rsidRPr="00962186" w:rsidRDefault="00FB40D3" w:rsidP="00FB40D3">
      <w:pPr>
        <w:autoSpaceDE w:val="0"/>
        <w:autoSpaceDN w:val="0"/>
        <w:adjustRightInd w:val="0"/>
        <w:jc w:val="both"/>
        <w:rPr>
          <w:lang w:val="ro-RO"/>
        </w:rPr>
      </w:pPr>
      <w:r w:rsidRPr="00962186">
        <w:rPr>
          <w:lang w:val="ro-RO"/>
        </w:rPr>
        <w:tab/>
        <w:t>Entităţile menţioante în prezentul Protocol pot fi cu sau fără personalitate juridică.</w:t>
      </w:r>
    </w:p>
    <w:p w:rsidR="00FB40D3" w:rsidRPr="00962186" w:rsidRDefault="00FB40D3" w:rsidP="00FB40D3">
      <w:pPr>
        <w:autoSpaceDE w:val="0"/>
        <w:autoSpaceDN w:val="0"/>
        <w:adjustRightInd w:val="0"/>
        <w:jc w:val="both"/>
        <w:rPr>
          <w:lang w:val="ro-RO"/>
        </w:rPr>
      </w:pPr>
      <w:r w:rsidRPr="00962186">
        <w:rPr>
          <w:b/>
          <w:bCs/>
          <w:lang w:val="ro-RO"/>
        </w:rPr>
        <w:tab/>
        <w:t>Art. 2:</w:t>
      </w:r>
      <w:r w:rsidRPr="00962186">
        <w:rPr>
          <w:lang w:val="ro-RO"/>
        </w:rPr>
        <w:t xml:space="preserve"> Pentru studenţii şi doctoranzii instituţiilor de învăţământ timişorene, la forma de învaţamânt cu frecvenţă, pentru care universităţile din Municipiul Timişoara si entităţile studenţesti incheie contracte si protocoale cu SC SOCIETATEA DE TRANSPORT PUBLIC TIMIŞOARA SA si  Municipiul Timisoara  se acorda diferenta de  reducere  50%.</w:t>
      </w:r>
    </w:p>
    <w:p w:rsidR="00FB40D3" w:rsidRPr="00962186" w:rsidRDefault="00FB40D3" w:rsidP="00FB40D3">
      <w:pPr>
        <w:autoSpaceDE w:val="0"/>
        <w:autoSpaceDN w:val="0"/>
        <w:adjustRightInd w:val="0"/>
        <w:ind w:firstLine="720"/>
        <w:jc w:val="both"/>
        <w:rPr>
          <w:lang w:val="ro-RO"/>
        </w:rPr>
      </w:pPr>
      <w:r w:rsidRPr="00962186">
        <w:rPr>
          <w:lang w:val="ro-RO"/>
        </w:rPr>
        <w:t>Studentii si doctoranzii beneficiază astfel de gratuitate pe mijloacele de transport în comun, în condiţiile în care 50% din costul abonamentului se asigură de către Municipiul Timişoara, iar 50% de către Ministerul Educaţiei, Cercetării, Tineretului şi Sportului.</w:t>
      </w:r>
    </w:p>
    <w:p w:rsidR="00FB40D3" w:rsidRPr="00962186" w:rsidRDefault="00FB40D3" w:rsidP="00FB40D3">
      <w:pPr>
        <w:autoSpaceDE w:val="0"/>
        <w:autoSpaceDN w:val="0"/>
        <w:adjustRightInd w:val="0"/>
        <w:ind w:firstLine="720"/>
        <w:jc w:val="both"/>
        <w:rPr>
          <w:lang w:val="ro-RO"/>
        </w:rPr>
      </w:pPr>
      <w:r w:rsidRPr="00962186">
        <w:rPr>
          <w:lang w:val="ro-RO"/>
        </w:rPr>
        <w:t xml:space="preserve">Dacă universităţile epuizează fondurile alocate de către Ministerul Educaţiei, Cercetării, Tineretului şi Sportului prin care asigură 50% din valoarea abonamentului cu titlu de cheltuieli de transport pentru transportul în comun, Consiliul Local al Municipiului Timişoara preia şi partea de facilitate asigurată din aceste fonduri, asigurând astfel gratuitate pentru toţi studenţii universitatilor cu care au incheiate contracte, până la finele anului calendaristic în curs. </w:t>
      </w:r>
    </w:p>
    <w:p w:rsidR="00FB40D3" w:rsidRPr="00962186" w:rsidRDefault="00FB40D3" w:rsidP="00FB40D3">
      <w:pPr>
        <w:autoSpaceDE w:val="0"/>
        <w:autoSpaceDN w:val="0"/>
        <w:adjustRightInd w:val="0"/>
        <w:ind w:firstLine="720"/>
        <w:jc w:val="both"/>
        <w:rPr>
          <w:lang w:val="ro-RO"/>
        </w:rPr>
      </w:pPr>
      <w:r w:rsidRPr="00962186">
        <w:rPr>
          <w:lang w:val="ro-RO"/>
        </w:rPr>
        <w:t>Universităţile sunt obligate să comunice către SC SOCIETATEA DE TRANSPORT PUBLIC TIMIŞOARA SA şi Municipiului Timişoara cu 30 zile înainte despre epuizarea fondurilor alocate cu titlu de cheltuieli de transport.</w:t>
      </w:r>
    </w:p>
    <w:p w:rsidR="00FB40D3" w:rsidRPr="00962186" w:rsidRDefault="00FB40D3" w:rsidP="00FB40D3">
      <w:pPr>
        <w:autoSpaceDE w:val="0"/>
        <w:autoSpaceDN w:val="0"/>
        <w:adjustRightInd w:val="0"/>
        <w:jc w:val="both"/>
        <w:rPr>
          <w:lang w:val="ro-RO"/>
        </w:rPr>
      </w:pPr>
      <w:r w:rsidRPr="00962186">
        <w:rPr>
          <w:lang w:val="ro-RO"/>
        </w:rPr>
        <w:t xml:space="preserve"> </w:t>
      </w:r>
      <w:r w:rsidRPr="00962186">
        <w:rPr>
          <w:lang w:val="ro-RO"/>
        </w:rPr>
        <w:tab/>
        <w:t>Facilitatea se acordă studenţilor până la 26 ani, iar doctoranzilor până la 30 ani. Reducerea se  acordă  inclusiv pe perioada vacanţelor şcolare, in aceleasi conditii ca la art.1 Sect.2 ,c .</w:t>
      </w:r>
    </w:p>
    <w:p w:rsidR="00FB40D3" w:rsidRPr="00962186" w:rsidRDefault="00FB40D3" w:rsidP="00FB40D3">
      <w:pPr>
        <w:autoSpaceDE w:val="0"/>
        <w:autoSpaceDN w:val="0"/>
        <w:adjustRightInd w:val="0"/>
        <w:jc w:val="both"/>
        <w:rPr>
          <w:lang w:val="ro-RO"/>
        </w:rPr>
      </w:pPr>
      <w:r w:rsidRPr="00962186">
        <w:rPr>
          <w:b/>
          <w:bCs/>
          <w:lang w:val="ro-RO"/>
        </w:rPr>
        <w:tab/>
        <w:t>Art. 3:</w:t>
      </w:r>
      <w:r w:rsidRPr="00962186">
        <w:rPr>
          <w:lang w:val="ro-RO"/>
        </w:rPr>
        <w:t xml:space="preserve"> Pensionarii şi cetăţenii care au împlinit vârsta de 70 de ani, beneficiari ai dreptului de călătorie gratuită cu mijloacele de transport public urban, prevăzut prin: Decretul - Lege 118/1990, Ordonanţa Guvernului 105/1999, aprobată şi modificată prin Legea 189/2000 şi Ordonanţa de Urgenţa a Guvernului  nr. 214/1999, vor beneficia de gratuitate in baza Convenţiei încheiate de STPT cu Casa Judeteana de Pensii Timis. Aceştia vor circula în baza cardului emis de STPT.</w:t>
      </w:r>
    </w:p>
    <w:p w:rsidR="00FB40D3" w:rsidRPr="00962186" w:rsidRDefault="00FB40D3" w:rsidP="00FB40D3">
      <w:pPr>
        <w:autoSpaceDE w:val="0"/>
        <w:autoSpaceDN w:val="0"/>
        <w:adjustRightInd w:val="0"/>
        <w:jc w:val="both"/>
        <w:rPr>
          <w:lang w:val="ro-RO"/>
        </w:rPr>
      </w:pPr>
      <w:r w:rsidRPr="00962186">
        <w:rPr>
          <w:lang w:val="ro-RO"/>
        </w:rPr>
        <w:tab/>
        <w:t>Pentru aceste categorii STPT va ţine o evidenţă separată şi nu se vor deconta de la bugetul local.</w:t>
      </w:r>
    </w:p>
    <w:p w:rsidR="00FB40D3" w:rsidRPr="00962186" w:rsidRDefault="00FB40D3" w:rsidP="00FB40D3">
      <w:pPr>
        <w:autoSpaceDE w:val="0"/>
        <w:autoSpaceDN w:val="0"/>
        <w:adjustRightInd w:val="0"/>
        <w:jc w:val="both"/>
        <w:rPr>
          <w:lang w:val="ro-RO"/>
        </w:rPr>
      </w:pPr>
      <w:r w:rsidRPr="00962186">
        <w:rPr>
          <w:b/>
          <w:bCs/>
          <w:lang w:val="ro-RO"/>
        </w:rPr>
        <w:tab/>
        <w:t xml:space="preserve">Art. 4: </w:t>
      </w:r>
      <w:r w:rsidRPr="00962186">
        <w:rPr>
          <w:lang w:val="ro-RO"/>
        </w:rPr>
        <w:t xml:space="preserve"> </w:t>
      </w:r>
      <w:r w:rsidRPr="00962186">
        <w:rPr>
          <w:b/>
          <w:bCs/>
          <w:lang w:val="ro-RO"/>
        </w:rPr>
        <w:t>(1)</w:t>
      </w:r>
      <w:r w:rsidRPr="00962186">
        <w:rPr>
          <w:lang w:val="ro-RO"/>
        </w:rPr>
        <w:t xml:space="preserve"> Municipiul Timişoara  acordă gratuitate pentru: </w:t>
      </w:r>
    </w:p>
    <w:p w:rsidR="00FB40D3" w:rsidRPr="00962186" w:rsidRDefault="00FB40D3" w:rsidP="00FB40D3">
      <w:pPr>
        <w:autoSpaceDE w:val="0"/>
        <w:autoSpaceDN w:val="0"/>
        <w:adjustRightInd w:val="0"/>
        <w:jc w:val="both"/>
        <w:rPr>
          <w:lang w:val="ro-RO"/>
        </w:rPr>
      </w:pPr>
      <w:r w:rsidRPr="00962186">
        <w:rPr>
          <w:lang w:val="ro-RO"/>
        </w:rPr>
        <w:t xml:space="preserve">        a) Persoanelor aflate în dificultate, în baza declaraţiilor pe propria răspundere însoţite de acte doveditoare (adeverinţe medicale, adeverinţe de venit etc.), precum şi pentru sportivii de performanţă </w:t>
      </w:r>
      <w:r w:rsidRPr="00962186">
        <w:rPr>
          <w:lang w:val="ro-RO"/>
        </w:rPr>
        <w:lastRenderedPageBreak/>
        <w:t>cu rezultate remarcabile, dovedite prin diplome de premiere. STPT va elibera cardul,  în baza referatului aprobat de Primar şi a buletinului sau a cărţii de identitate în original.  Referatul original se reţine de STPT.</w:t>
      </w:r>
    </w:p>
    <w:p w:rsidR="00FB40D3" w:rsidRPr="00962186" w:rsidRDefault="00FB40D3" w:rsidP="00FB40D3">
      <w:pPr>
        <w:autoSpaceDE w:val="0"/>
        <w:autoSpaceDN w:val="0"/>
        <w:adjustRightInd w:val="0"/>
        <w:jc w:val="both"/>
        <w:rPr>
          <w:lang w:val="ro-RO"/>
        </w:rPr>
      </w:pPr>
      <w:r w:rsidRPr="00962186">
        <w:rPr>
          <w:lang w:val="ro-RO"/>
        </w:rPr>
        <w:tab/>
        <w:t xml:space="preserve">b) Cursele speciale cu vehicule pentru transport marfă sau persoane sau utilajele solicitate de către Primăria Municipiului Timişoara sau STPT, pentru acţiunile la care sunt coparticipante, evenimente de interes public, </w:t>
      </w:r>
      <w:proofErr w:type="spellStart"/>
      <w:r w:rsidR="006B2E4E" w:rsidRPr="00962186">
        <w:t>deservirea</w:t>
      </w:r>
      <w:proofErr w:type="spellEnd"/>
      <w:r w:rsidR="006B2E4E" w:rsidRPr="00962186">
        <w:t xml:space="preserve"> </w:t>
      </w:r>
      <w:proofErr w:type="spellStart"/>
      <w:r w:rsidR="006B2E4E" w:rsidRPr="00962186">
        <w:t>unor</w:t>
      </w:r>
      <w:proofErr w:type="spellEnd"/>
      <w:r w:rsidR="006B2E4E" w:rsidRPr="00962186">
        <w:t xml:space="preserve"> curse </w:t>
      </w:r>
      <w:proofErr w:type="spellStart"/>
      <w:r w:rsidR="006B2E4E" w:rsidRPr="00962186">
        <w:t>ocazionale</w:t>
      </w:r>
      <w:proofErr w:type="spellEnd"/>
      <w:r w:rsidR="006B2E4E" w:rsidRPr="00962186">
        <w:t xml:space="preserve"> interne </w:t>
      </w:r>
      <w:proofErr w:type="spellStart"/>
      <w:r w:rsidR="006B2E4E" w:rsidRPr="00962186">
        <w:t>şi</w:t>
      </w:r>
      <w:proofErr w:type="spellEnd"/>
      <w:r w:rsidR="006B2E4E" w:rsidRPr="00962186">
        <w:t xml:space="preserve"> </w:t>
      </w:r>
      <w:proofErr w:type="spellStart"/>
      <w:r w:rsidR="006B2E4E" w:rsidRPr="00962186">
        <w:t>internaţionale</w:t>
      </w:r>
      <w:proofErr w:type="spellEnd"/>
      <w:r w:rsidR="006B2E4E" w:rsidRPr="00962186">
        <w:t xml:space="preserve"> </w:t>
      </w:r>
      <w:proofErr w:type="spellStart"/>
      <w:r w:rsidR="006B2E4E" w:rsidRPr="00962186">
        <w:t>pentru</w:t>
      </w:r>
      <w:proofErr w:type="spellEnd"/>
      <w:r w:rsidR="006B2E4E" w:rsidRPr="00962186">
        <w:t xml:space="preserve"> </w:t>
      </w:r>
      <w:proofErr w:type="spellStart"/>
      <w:r w:rsidR="006B2E4E" w:rsidRPr="00962186">
        <w:t>instituţii</w:t>
      </w:r>
      <w:proofErr w:type="spellEnd"/>
      <w:r w:rsidR="006B2E4E" w:rsidRPr="00962186">
        <w:t xml:space="preserve"> </w:t>
      </w:r>
      <w:proofErr w:type="spellStart"/>
      <w:r w:rsidR="006B2E4E" w:rsidRPr="00962186">
        <w:t>publice</w:t>
      </w:r>
      <w:proofErr w:type="spellEnd"/>
      <w:r w:rsidR="006B2E4E" w:rsidRPr="00962186">
        <w:t xml:space="preserve"> </w:t>
      </w:r>
      <w:proofErr w:type="spellStart"/>
      <w:r w:rsidR="006B2E4E" w:rsidRPr="00962186">
        <w:t>şi</w:t>
      </w:r>
      <w:proofErr w:type="spellEnd"/>
      <w:r w:rsidR="006B2E4E" w:rsidRPr="00962186">
        <w:t xml:space="preserve"> </w:t>
      </w:r>
      <w:proofErr w:type="spellStart"/>
      <w:r w:rsidR="006B2E4E" w:rsidRPr="00962186">
        <w:t>alte</w:t>
      </w:r>
      <w:proofErr w:type="spellEnd"/>
      <w:r w:rsidR="006B2E4E" w:rsidRPr="00962186">
        <w:t xml:space="preserve"> </w:t>
      </w:r>
      <w:proofErr w:type="spellStart"/>
      <w:r w:rsidR="006B2E4E" w:rsidRPr="00962186">
        <w:t>entităţi</w:t>
      </w:r>
      <w:proofErr w:type="spellEnd"/>
      <w:r w:rsidRPr="00962186">
        <w:rPr>
          <w:lang w:val="ro-RO"/>
        </w:rPr>
        <w:t>, incidente de circulaţie, lucrări de intervenţii sau reparaţii, la tarifele practicate de STPT in vigoare la data prestatiei.</w:t>
      </w:r>
    </w:p>
    <w:p w:rsidR="00FB40D3" w:rsidRPr="00962186" w:rsidRDefault="00FB40D3" w:rsidP="00FB40D3">
      <w:pPr>
        <w:autoSpaceDE w:val="0"/>
        <w:autoSpaceDN w:val="0"/>
        <w:adjustRightInd w:val="0"/>
        <w:jc w:val="both"/>
        <w:rPr>
          <w:lang w:val="ro-RO"/>
        </w:rPr>
      </w:pPr>
      <w:r w:rsidRPr="00962186">
        <w:rPr>
          <w:lang w:val="ro-RO"/>
        </w:rPr>
        <w:tab/>
        <w:t>c) Participanţii la manifestările de interes public sau la evenimentele la care Primăria  Municipiului Timişoara sau  STPT sunt coparticipante. Aceştia vor circula pe bază de ecuson realizat de organizatori pe perioada de desfăşurare a evenimentelor. Decontarea se va efectua la tarif de abonament general de 30 de zile, recalculat proporţional cu numărul de zile aferente perioadei de desfăşurare a evenimentelor;</w:t>
      </w:r>
    </w:p>
    <w:p w:rsidR="00FB40D3" w:rsidRPr="00962186" w:rsidRDefault="00FB40D3" w:rsidP="00FB40D3">
      <w:pPr>
        <w:autoSpaceDE w:val="0"/>
        <w:autoSpaceDN w:val="0"/>
        <w:adjustRightInd w:val="0"/>
        <w:jc w:val="both"/>
        <w:rPr>
          <w:lang w:val="ro-RO"/>
        </w:rPr>
      </w:pPr>
      <w:r w:rsidRPr="00962186">
        <w:rPr>
          <w:lang w:val="ro-RO"/>
        </w:rPr>
        <w:tab/>
        <w:t>d) Afişarea materialelor publicitare pentru manifestările de interes public sau la evenimentele la care Primăria Municipiului Timişoara sau STPT sunt coparticipante.</w:t>
      </w:r>
    </w:p>
    <w:p w:rsidR="00FB40D3" w:rsidRPr="00962186" w:rsidRDefault="00FB40D3" w:rsidP="00FB40D3">
      <w:pPr>
        <w:autoSpaceDE w:val="0"/>
        <w:autoSpaceDN w:val="0"/>
        <w:adjustRightInd w:val="0"/>
        <w:jc w:val="both"/>
        <w:rPr>
          <w:lang w:val="ro-RO"/>
        </w:rPr>
      </w:pPr>
      <w:r w:rsidRPr="00962186">
        <w:rPr>
          <w:lang w:val="ro-RO"/>
        </w:rPr>
        <w:tab/>
        <w:t>e) asigura necesarul de autobuze pentru transportul persoanelor private de libertate către punctele de lucru stabilite de către Direcţia de Mediu din cadrul Primăriei Municipiului Timişoara.</w:t>
      </w:r>
    </w:p>
    <w:p w:rsidR="00FB40D3" w:rsidRPr="00962186" w:rsidRDefault="00FB40D3" w:rsidP="00FB40D3">
      <w:pPr>
        <w:autoSpaceDE w:val="0"/>
        <w:autoSpaceDN w:val="0"/>
        <w:adjustRightInd w:val="0"/>
        <w:jc w:val="both"/>
        <w:rPr>
          <w:lang w:val="ro-RO"/>
        </w:rPr>
      </w:pPr>
      <w:r w:rsidRPr="00962186">
        <w:rPr>
          <w:lang w:val="ro-RO"/>
        </w:rPr>
        <w:tab/>
      </w:r>
      <w:r w:rsidRPr="00962186">
        <w:rPr>
          <w:b/>
          <w:bCs/>
          <w:lang w:val="ro-RO"/>
        </w:rPr>
        <w:t>(2)</w:t>
      </w:r>
      <w:r w:rsidRPr="00962186">
        <w:rPr>
          <w:lang w:val="ro-RO"/>
        </w:rPr>
        <w:t xml:space="preserve"> Acordarea gratuităţilor prevăzute la art. 4 alin. (1), se va face pe bază de solicitări aprobate de Primarul Municipiului Timişoara, Viceprimari sau Directorul Direcţiei Edilitare şi se acordă până la valoarea de 2.200.000 lei/an. </w:t>
      </w:r>
    </w:p>
    <w:p w:rsidR="00FB40D3" w:rsidRPr="00962186" w:rsidRDefault="00FB40D3" w:rsidP="00FB40D3">
      <w:pPr>
        <w:autoSpaceDE w:val="0"/>
        <w:autoSpaceDN w:val="0"/>
        <w:adjustRightInd w:val="0"/>
        <w:jc w:val="both"/>
        <w:rPr>
          <w:bCs/>
          <w:lang w:val="ro-RO"/>
        </w:rPr>
      </w:pPr>
      <w:r w:rsidRPr="00962186">
        <w:rPr>
          <w:b/>
          <w:bCs/>
          <w:lang w:val="ro-RO"/>
        </w:rPr>
        <w:tab/>
        <w:t>Art. 5:</w:t>
      </w:r>
      <w:r w:rsidRPr="00962186">
        <w:rPr>
          <w:lang w:val="ro-RO"/>
        </w:rPr>
        <w:t xml:space="preserve"> </w:t>
      </w:r>
      <w:r w:rsidRPr="00962186">
        <w:rPr>
          <w:bCs/>
          <w:lang w:val="ro-RO"/>
        </w:rPr>
        <w:t>Pentru beneficiarii de reduceri cardurile vor fi încărcate cu titluri de călătorie lunare.</w:t>
      </w:r>
    </w:p>
    <w:p w:rsidR="00FB40D3" w:rsidRPr="00962186" w:rsidRDefault="00FB40D3" w:rsidP="00FB40D3">
      <w:pPr>
        <w:autoSpaceDE w:val="0"/>
        <w:autoSpaceDN w:val="0"/>
        <w:adjustRightInd w:val="0"/>
        <w:ind w:firstLine="720"/>
        <w:jc w:val="both"/>
        <w:rPr>
          <w:bCs/>
          <w:lang w:val="ro-RO"/>
        </w:rPr>
      </w:pPr>
      <w:r w:rsidRPr="00962186">
        <w:rPr>
          <w:bCs/>
          <w:lang w:val="ro-RO"/>
        </w:rPr>
        <w:t xml:space="preserve">Pentru pensionari şi cetăţenii peste 70 ani cardurile vor fi încărcate cu titluri valabile din luna eliberării până încetează calitatea pentru care i-a fost acordată, pentru ceilalţi beneficiari de gratuităţi cardurile vor fi încărcate cu titluri valabile din luna eliberării până la finele anului pentru care a fost încărcat. Entitatile ai caror personal beneficiaza de gratuitati sau persoanele fizice beneficiare de gratuitate cu titluri valabile incarcate pana la sfarsitul anului, sunt obligate ca in termen de 15 zile de la pierderea calitatii pentru care a fost acordata, sa comunice in scris operatorului de transport (STPT) acest lucru. </w:t>
      </w:r>
    </w:p>
    <w:p w:rsidR="00FB40D3" w:rsidRPr="00962186" w:rsidRDefault="00FB40D3" w:rsidP="00FB40D3">
      <w:pPr>
        <w:autoSpaceDE w:val="0"/>
        <w:autoSpaceDN w:val="0"/>
        <w:adjustRightInd w:val="0"/>
        <w:ind w:firstLine="720"/>
        <w:jc w:val="both"/>
        <w:rPr>
          <w:bCs/>
          <w:lang w:val="ro-RO"/>
        </w:rPr>
      </w:pPr>
      <w:r w:rsidRPr="00962186">
        <w:rPr>
          <w:bCs/>
          <w:lang w:val="ro-RO"/>
        </w:rPr>
        <w:t>STPT va comunica lunar Municipiului Timişoara numărul de beneficiari de la secţiunea gratuitati si reduceri pe categorii de persoane, pe baza cardurilor emise.</w:t>
      </w:r>
    </w:p>
    <w:p w:rsidR="00FB40D3" w:rsidRPr="00962186" w:rsidRDefault="00FB40D3" w:rsidP="00FB40D3">
      <w:pPr>
        <w:autoSpaceDE w:val="0"/>
        <w:autoSpaceDN w:val="0"/>
        <w:adjustRightInd w:val="0"/>
        <w:ind w:firstLine="295"/>
        <w:jc w:val="both"/>
        <w:rPr>
          <w:bCs/>
          <w:lang w:val="ro-RO"/>
        </w:rPr>
      </w:pPr>
      <w:r w:rsidRPr="00962186">
        <w:rPr>
          <w:bCs/>
          <w:lang w:val="ro-RO"/>
        </w:rPr>
        <w:t xml:space="preserve">Decontarea între Municipiul Timişoara şi SC </w:t>
      </w:r>
      <w:r w:rsidRPr="00962186">
        <w:rPr>
          <w:lang w:val="ro-RO"/>
        </w:rPr>
        <w:t>SOCIETATEA DE TRANSPORT PUBLIC TIMIŞOARA SA</w:t>
      </w:r>
      <w:r w:rsidRPr="00962186">
        <w:rPr>
          <w:bCs/>
          <w:lang w:val="ro-RO"/>
        </w:rPr>
        <w:t xml:space="preserve"> se face lunar pe baza facturilor emise , după încheierea lunii, iar plata facturilor se va efectua în termen de 30 zile de la primirea acestora.</w:t>
      </w:r>
    </w:p>
    <w:p w:rsidR="00FB40D3" w:rsidRPr="00962186" w:rsidRDefault="00FB40D3" w:rsidP="00FB40D3">
      <w:pPr>
        <w:autoSpaceDE w:val="0"/>
        <w:autoSpaceDN w:val="0"/>
        <w:adjustRightInd w:val="0"/>
        <w:ind w:firstLine="720"/>
        <w:jc w:val="both"/>
        <w:rPr>
          <w:lang w:val="ro-RO"/>
        </w:rPr>
      </w:pPr>
      <w:r w:rsidRPr="00962186">
        <w:rPr>
          <w:lang w:val="ro-RO"/>
        </w:rPr>
        <w:t>Toţi utilizatorii de titluri pe card sau pe oricare altă fomă materializată/nematerializată, inclusiv beneficiarii de reduceri si gratuitati, vor avea obligaţia validării cardurilor la urcarea în mijloacele de transport public de persoane.</w:t>
      </w:r>
    </w:p>
    <w:p w:rsidR="00FB40D3" w:rsidRPr="00962186" w:rsidRDefault="00FB40D3" w:rsidP="00FB40D3">
      <w:pPr>
        <w:autoSpaceDE w:val="0"/>
        <w:autoSpaceDN w:val="0"/>
        <w:adjustRightInd w:val="0"/>
        <w:jc w:val="both"/>
        <w:rPr>
          <w:lang w:val="ro-RO"/>
        </w:rPr>
      </w:pPr>
      <w:r w:rsidRPr="00962186">
        <w:rPr>
          <w:lang w:val="ro-RO"/>
        </w:rPr>
        <w:tab/>
        <w:t>Toţi utilizatorii de titluri pe card sau pe oricare altă fomă materializată/nematerializată, inclusiv beneficiarii de reduceri şi gratuităţi au obligaţia prezentării la control, odată cu cardul, a documentului de identitate, original, în baza căruia a fost emis.</w:t>
      </w:r>
    </w:p>
    <w:p w:rsidR="00FB40D3" w:rsidRPr="00962186" w:rsidRDefault="00FB40D3" w:rsidP="00FB40D3">
      <w:pPr>
        <w:autoSpaceDE w:val="0"/>
        <w:autoSpaceDN w:val="0"/>
        <w:adjustRightInd w:val="0"/>
        <w:jc w:val="both"/>
        <w:rPr>
          <w:lang w:val="ro-RO"/>
        </w:rPr>
      </w:pPr>
      <w:r w:rsidRPr="00962186">
        <w:rPr>
          <w:lang w:val="ro-RO"/>
        </w:rPr>
        <w:t xml:space="preserve"> </w:t>
      </w:r>
      <w:r w:rsidRPr="00962186">
        <w:rPr>
          <w:lang w:val="ro-RO"/>
        </w:rPr>
        <w:tab/>
        <w:t xml:space="preserve">Nevalidarea cardurilor încărcate de STPT la urcarea în mijloacele de transport public, neprezentarea carnetului de elev semnat la zi, neprezentarea documentelor de identitate sau călătoria cu titlul altei persoane decât titularul se sancţionează similar călătoriei fără titlu de călătorie valabil, aplicându-se sancţiunile prevăzute de Hotărârile de Consiliul Local şi prevederile legale. </w:t>
      </w:r>
    </w:p>
    <w:p w:rsidR="00FB40D3" w:rsidRPr="00962186" w:rsidRDefault="00FB40D3" w:rsidP="00FB40D3">
      <w:pPr>
        <w:autoSpaceDE w:val="0"/>
        <w:autoSpaceDN w:val="0"/>
        <w:adjustRightInd w:val="0"/>
        <w:jc w:val="both"/>
        <w:rPr>
          <w:lang w:val="ro-RO"/>
        </w:rPr>
      </w:pPr>
      <w:r w:rsidRPr="00962186">
        <w:rPr>
          <w:lang w:val="ro-RO"/>
        </w:rPr>
        <w:tab/>
        <w:t>Controlul se realizează la nivelul Municipiului Timişoara de către STPT prin personal autorizat echipat cu uniforme şi echipamente de apărare, cu atribuţii de verificare a titlurilor şi drept de legitimare a călătorilor, precum şi asigurarea securităţii şi siguranţei călătorilor în mijloacele de transport, agenţi ai Poliţiei Locale Timişoara, Jandarmeriei, Primăriei Municipiului Timişoara, asociaţiei Societatea Metropolitană de Transport Timişoara, şi prin alte organe de control.</w:t>
      </w:r>
    </w:p>
    <w:p w:rsidR="00FB40D3" w:rsidRPr="00962186" w:rsidRDefault="00FB40D3" w:rsidP="00FB40D3">
      <w:pPr>
        <w:autoSpaceDE w:val="0"/>
        <w:autoSpaceDN w:val="0"/>
        <w:adjustRightInd w:val="0"/>
        <w:jc w:val="both"/>
        <w:rPr>
          <w:lang w:val="ro-RO"/>
        </w:rPr>
      </w:pPr>
      <w:r w:rsidRPr="00962186">
        <w:rPr>
          <w:lang w:val="ro-RO"/>
        </w:rPr>
        <w:t xml:space="preserve"> </w:t>
      </w:r>
      <w:r w:rsidRPr="00962186">
        <w:rPr>
          <w:lang w:val="ro-RO"/>
        </w:rPr>
        <w:tab/>
        <w:t xml:space="preserve">Controlul va fi realizat pe baza de programe aprobate de STPT,  respectiv de catre entităţile împuternicite cu această activitate de control, în urma unor protocoale încheiate cu acestea, în echipe singulare sau mixte.  </w:t>
      </w:r>
    </w:p>
    <w:p w:rsidR="00FB40D3" w:rsidRPr="00962186" w:rsidRDefault="00FB40D3" w:rsidP="00FB40D3">
      <w:pPr>
        <w:autoSpaceDE w:val="0"/>
        <w:autoSpaceDN w:val="0"/>
        <w:adjustRightInd w:val="0"/>
        <w:jc w:val="both"/>
        <w:rPr>
          <w:lang w:val="ro-RO"/>
        </w:rPr>
      </w:pPr>
      <w:r w:rsidRPr="00962186">
        <w:rPr>
          <w:lang w:val="ro-RO"/>
        </w:rPr>
        <w:lastRenderedPageBreak/>
        <w:tab/>
        <w:t>Cardurile nefuncţionale sau cele pentru care nu  se poate face dovada apartenenţei persoanelor care le utilizează, găsite în acţiunea de control, vor fi reţinute şi apoi predate pentru verificări suplimentare la Centrul de Informare al  STPT din Bd. Dâmboviţa nr. 1-3.</w:t>
      </w:r>
    </w:p>
    <w:p w:rsidR="00FB40D3" w:rsidRPr="00962186" w:rsidRDefault="00FB40D3" w:rsidP="00FB40D3">
      <w:pPr>
        <w:autoSpaceDE w:val="0"/>
        <w:autoSpaceDN w:val="0"/>
        <w:adjustRightInd w:val="0"/>
        <w:jc w:val="both"/>
        <w:rPr>
          <w:lang w:val="ro-RO"/>
        </w:rPr>
      </w:pPr>
      <w:r w:rsidRPr="00962186">
        <w:rPr>
          <w:b/>
          <w:bCs/>
          <w:lang w:val="ro-RO"/>
        </w:rPr>
        <w:tab/>
        <w:t xml:space="preserve"> Art. 6: </w:t>
      </w:r>
      <w:r w:rsidRPr="00962186">
        <w:rPr>
          <w:lang w:val="ro-RO"/>
        </w:rPr>
        <w:t>Utilizatorii sistemului municipal de transport intermodal cu biciclete, beneficiaza de gratuitate pe o perioada de 5 ani, de la implementarea sistemului realizat prin proiectul „Modernizarea staţiilor de transport public intermodal la nivelul Polului de creştere Timişoara.</w:t>
      </w:r>
    </w:p>
    <w:p w:rsidR="00FB40D3" w:rsidRPr="00962186" w:rsidRDefault="00FB40D3" w:rsidP="00FB40D3">
      <w:pPr>
        <w:tabs>
          <w:tab w:val="left" w:pos="720"/>
        </w:tabs>
        <w:autoSpaceDE w:val="0"/>
        <w:autoSpaceDN w:val="0"/>
        <w:adjustRightInd w:val="0"/>
        <w:ind w:firstLine="720"/>
        <w:jc w:val="both"/>
        <w:rPr>
          <w:lang w:val="ro-RO"/>
        </w:rPr>
      </w:pPr>
      <w:r w:rsidRPr="00962186">
        <w:rPr>
          <w:lang w:val="ro-RO"/>
        </w:rPr>
        <w:t>Conform Hotararii Consiliului Local 349/18.07.2014 privind aprobarea dării în administrare către Regia Autonomă de Transport (RATT) a unui sistem municipal de transport intermodal, in perioada de operare a acestuia, STPT  are calitatea de operator al acestui sistem.</w:t>
      </w:r>
    </w:p>
    <w:p w:rsidR="00FB40D3" w:rsidRPr="00962186" w:rsidRDefault="00FB40D3" w:rsidP="00FB40D3">
      <w:pPr>
        <w:tabs>
          <w:tab w:val="left" w:pos="720"/>
        </w:tabs>
        <w:autoSpaceDE w:val="0"/>
        <w:autoSpaceDN w:val="0"/>
        <w:adjustRightInd w:val="0"/>
        <w:ind w:firstLine="720"/>
        <w:jc w:val="both"/>
        <w:rPr>
          <w:lang w:val="ro-RO"/>
        </w:rPr>
      </w:pPr>
      <w:r w:rsidRPr="00962186">
        <w:rPr>
          <w:lang w:val="ro-RO"/>
        </w:rPr>
        <w:t>Finantarea cheltuielilor curente si de capital necesare pentru efectuarea  serviciului de transport local intermodal cu biciclete  pe o  perioda de 5 ani va fi asigurata din bugetul local.</w:t>
      </w:r>
    </w:p>
    <w:p w:rsidR="00FB40D3" w:rsidRPr="00962186" w:rsidRDefault="00FB40D3" w:rsidP="00FB40D3">
      <w:pPr>
        <w:tabs>
          <w:tab w:val="left" w:pos="720"/>
        </w:tabs>
        <w:autoSpaceDE w:val="0"/>
        <w:autoSpaceDN w:val="0"/>
        <w:adjustRightInd w:val="0"/>
        <w:ind w:firstLine="720"/>
        <w:jc w:val="both"/>
        <w:rPr>
          <w:lang w:val="ro-RO"/>
        </w:rPr>
      </w:pPr>
      <w:r w:rsidRPr="00962186">
        <w:rPr>
          <w:lang w:val="ro-RO"/>
        </w:rPr>
        <w:t>In vederea aplicarii art. 3 din Hotararea Consiliului Local 349/18.07.2014 privind aprobarea dării în administrare către Regia Autonomă de Transport (RATT) a unui sistem municipal de transport intermodal, STPT va inainta catre Municipiul Timisoara deconturi lunare, astfel:</w:t>
      </w:r>
    </w:p>
    <w:p w:rsidR="00FB40D3" w:rsidRPr="00962186" w:rsidRDefault="00FB40D3" w:rsidP="00FB40D3">
      <w:pPr>
        <w:autoSpaceDE w:val="0"/>
        <w:autoSpaceDN w:val="0"/>
        <w:adjustRightInd w:val="0"/>
        <w:jc w:val="both"/>
        <w:rPr>
          <w:lang w:val="ro-RO"/>
        </w:rPr>
      </w:pPr>
      <w:r w:rsidRPr="00962186">
        <w:rPr>
          <w:lang w:val="ro-RO"/>
        </w:rPr>
        <w:t xml:space="preserve">-un decont calculat ca suma rezultata din inmultirea nr. de calatorii efectuate conform rapoartelor sistemului si tariful de 2 lei/calatorie;si </w:t>
      </w:r>
    </w:p>
    <w:p w:rsidR="00FB40D3" w:rsidRPr="00962186" w:rsidRDefault="00FB40D3" w:rsidP="00FB40D3">
      <w:pPr>
        <w:tabs>
          <w:tab w:val="left" w:pos="1560"/>
        </w:tabs>
        <w:autoSpaceDE w:val="0"/>
        <w:autoSpaceDN w:val="0"/>
        <w:adjustRightInd w:val="0"/>
        <w:jc w:val="both"/>
        <w:rPr>
          <w:lang w:val="ro-RO"/>
        </w:rPr>
      </w:pPr>
      <w:r w:rsidRPr="00962186">
        <w:rPr>
          <w:lang w:val="ro-RO"/>
        </w:rPr>
        <w:t>-un decont de cheltuieli rezultat ca diferenta intre Total cheltuieli cu functionarea sistemului si total decont rezultat din calatoriile efectuate;</w:t>
      </w:r>
    </w:p>
    <w:p w:rsidR="00FB40D3" w:rsidRPr="00962186" w:rsidRDefault="00FB40D3" w:rsidP="00FB40D3">
      <w:pPr>
        <w:autoSpaceDE w:val="0"/>
        <w:autoSpaceDN w:val="0"/>
        <w:adjustRightInd w:val="0"/>
        <w:jc w:val="both"/>
        <w:rPr>
          <w:lang w:val="ro-RO"/>
        </w:rPr>
      </w:pPr>
      <w:r w:rsidRPr="00962186">
        <w:rPr>
          <w:lang w:val="ro-RO"/>
        </w:rPr>
        <w:t>Decontarea între Municipiul Timişoara şi SC SOCIETATEA DE TRANSPORT PUBLIC TIMIŞOARA SA se face lunar, după încheierea lunii, iar plata facurilor se va efectua în termen de 30 zile de la data primirii acestora.</w:t>
      </w:r>
    </w:p>
    <w:p w:rsidR="00FB40D3" w:rsidRPr="00962186" w:rsidRDefault="00FB40D3" w:rsidP="00FB40D3">
      <w:pPr>
        <w:autoSpaceDE w:val="0"/>
        <w:autoSpaceDN w:val="0"/>
        <w:adjustRightInd w:val="0"/>
        <w:ind w:firstLine="720"/>
        <w:jc w:val="both"/>
        <w:rPr>
          <w:b/>
          <w:bCs/>
          <w:lang w:val="ro-RO"/>
        </w:rPr>
      </w:pPr>
      <w:r w:rsidRPr="00962186">
        <w:rPr>
          <w:b/>
          <w:bCs/>
          <w:lang w:val="ro-RO"/>
        </w:rPr>
        <w:t xml:space="preserve">Art.7. </w:t>
      </w:r>
      <w:r w:rsidRPr="00962186">
        <w:rPr>
          <w:lang w:val="ro-RO"/>
        </w:rPr>
        <w:t>Facilităţile şi compensaţiile de transport pe traseele metropolitane vor fi plătite lunar către Asociaţia ,,Societatea Metropolitană de Transport Timişoara” de către Municipiul Timişoara. Operatorul de transport emite deconturi lunare către Asociaţia ,,Societatea Metropolitană de Transport Timişoara” în baza prestaţiei de transport realizate. Asociaţia ,,Societatea Metropolitană de Transport Timişoara” va înainta deconturile lunare către Municipiul Timişoara. Tarifele titlurilor de călătorie şi a prestaţiei operatorului de transport (tarife lei/km) se vor indexa anual cu indicele de creştere al preţurilor de consum comunicat de Institutul National de Statistica.</w:t>
      </w:r>
    </w:p>
    <w:p w:rsidR="00FB40D3" w:rsidRPr="00962186" w:rsidRDefault="00FB40D3" w:rsidP="00FB40D3">
      <w:pPr>
        <w:autoSpaceDE w:val="0"/>
        <w:autoSpaceDN w:val="0"/>
        <w:adjustRightInd w:val="0"/>
        <w:ind w:firstLine="720"/>
        <w:jc w:val="both"/>
        <w:rPr>
          <w:bCs/>
          <w:lang w:val="ro-RO"/>
        </w:rPr>
      </w:pPr>
      <w:r w:rsidRPr="00962186">
        <w:rPr>
          <w:b/>
          <w:bCs/>
          <w:lang w:val="ro-RO"/>
        </w:rPr>
        <w:t>Art.8.</w:t>
      </w:r>
      <w:r w:rsidRPr="00962186">
        <w:rPr>
          <w:bCs/>
          <w:lang w:val="ro-RO"/>
        </w:rPr>
        <w:t xml:space="preserve"> Finantarea cheltuielilor curente si de capital necesare pentru efectuarea serviciului de transport municipal naval cu vaporete pe o perioda de 5 ani va fi asigurata din bugetul local.</w:t>
      </w:r>
    </w:p>
    <w:p w:rsidR="00FB40D3" w:rsidRPr="00962186" w:rsidRDefault="00FB40D3" w:rsidP="00FB40D3">
      <w:pPr>
        <w:autoSpaceDE w:val="0"/>
        <w:autoSpaceDN w:val="0"/>
        <w:adjustRightInd w:val="0"/>
        <w:jc w:val="both"/>
        <w:rPr>
          <w:bCs/>
          <w:lang w:val="ro-RO"/>
        </w:rPr>
      </w:pPr>
      <w:r w:rsidRPr="00962186">
        <w:rPr>
          <w:bCs/>
          <w:lang w:val="ro-RO"/>
        </w:rPr>
        <w:tab/>
        <w:t xml:space="preserve">In vederea aplicarii prevederilor art 3 din Hotararea 260 /26.05.2015 modificata  si completata de HCL 30/29.07.2016 prin care se aproba darea in administrarea Regiei Autonome de Transport Timisoara (R.A.T.T.) a sistemului municipal de transport public naval pe Canalul Bega, format din 7 vaporetto  precum si a dotarilor aferente necesare infiintarii unui nou sistem municipal de transport public naval pe Canalul Bega, infrastructura realizata prin proiectul 'Reabilitarea infrastructurii publice urbane a malurilor Canalului Bega', cod SMIS 31814, pentru acoperirea cheltuielilor curente necesare operarii serviciului de transport naval, STPT va proceda astfel:   </w:t>
      </w:r>
    </w:p>
    <w:p w:rsidR="00FB40D3" w:rsidRPr="00962186" w:rsidRDefault="00FB40D3" w:rsidP="00FB40D3">
      <w:pPr>
        <w:autoSpaceDE w:val="0"/>
        <w:autoSpaceDN w:val="0"/>
        <w:adjustRightInd w:val="0"/>
        <w:jc w:val="both"/>
        <w:rPr>
          <w:bCs/>
          <w:lang w:val="ro-RO"/>
        </w:rPr>
      </w:pPr>
      <w:r w:rsidRPr="00962186">
        <w:rPr>
          <w:bCs/>
          <w:lang w:val="ro-RO"/>
        </w:rPr>
        <w:t xml:space="preserve">- va incasa venituri din vanzarea  titlului de calatorie, la  tariful  stabilit de 1 leu /calatorie ; </w:t>
      </w:r>
    </w:p>
    <w:p w:rsidR="00FB40D3" w:rsidRPr="00962186" w:rsidRDefault="00FB40D3" w:rsidP="00FB40D3">
      <w:pPr>
        <w:autoSpaceDE w:val="0"/>
        <w:autoSpaceDN w:val="0"/>
        <w:adjustRightInd w:val="0"/>
        <w:jc w:val="both"/>
        <w:rPr>
          <w:bCs/>
          <w:lang w:val="ro-RO"/>
        </w:rPr>
      </w:pPr>
      <w:r w:rsidRPr="00962186">
        <w:rPr>
          <w:bCs/>
          <w:lang w:val="ro-RO"/>
        </w:rPr>
        <w:t>- va inainta catre Municipiul Timisoara deconturi lunare pentru compensarea cheltuielilor de transport naval de la bugetul local, calculat astfel:</w:t>
      </w:r>
    </w:p>
    <w:p w:rsidR="00FB40D3" w:rsidRPr="00962186" w:rsidRDefault="00FB40D3" w:rsidP="00FB40D3">
      <w:pPr>
        <w:autoSpaceDE w:val="0"/>
        <w:autoSpaceDN w:val="0"/>
        <w:adjustRightInd w:val="0"/>
        <w:jc w:val="both"/>
        <w:rPr>
          <w:bCs/>
          <w:lang w:val="ro-RO"/>
        </w:rPr>
      </w:pPr>
      <w:r w:rsidRPr="00962186">
        <w:rPr>
          <w:bCs/>
          <w:lang w:val="ro-RO"/>
        </w:rPr>
        <w:t>Compensatie = Cheltuieli de exploatare – venituri asociate transportului public naval cu vaporete</w:t>
      </w:r>
    </w:p>
    <w:p w:rsidR="00FB40D3" w:rsidRPr="00962186" w:rsidRDefault="00FB40D3" w:rsidP="00FB40D3">
      <w:pPr>
        <w:autoSpaceDE w:val="0"/>
        <w:autoSpaceDN w:val="0"/>
        <w:adjustRightInd w:val="0"/>
        <w:jc w:val="both"/>
        <w:rPr>
          <w:bCs/>
          <w:lang w:val="ro-RO"/>
        </w:rPr>
      </w:pPr>
      <w:r w:rsidRPr="00962186">
        <w:rPr>
          <w:bCs/>
          <w:lang w:val="ro-RO"/>
        </w:rPr>
        <w:t xml:space="preserve"> Decontarea între Municipiul Timişoara şi SC SOCIETATEA DE TRANSPORT PUBLIC TIMIŞOARA SA se face lunar pe baza facturilor emise, după încheierea lunii, iar plata facturilor se va efectua în termen de 30 zile de la primirea acestora.”</w:t>
      </w:r>
    </w:p>
    <w:p w:rsidR="001E3533" w:rsidRPr="00962186" w:rsidRDefault="001E3533" w:rsidP="00A418E5">
      <w:pPr>
        <w:autoSpaceDE w:val="0"/>
        <w:autoSpaceDN w:val="0"/>
        <w:adjustRightInd w:val="0"/>
        <w:ind w:firstLine="720"/>
        <w:jc w:val="both"/>
        <w:rPr>
          <w:lang w:val="ro-RO"/>
        </w:rPr>
      </w:pPr>
    </w:p>
    <w:sectPr w:rsidR="001E3533" w:rsidRPr="00962186" w:rsidSect="00FB40D3">
      <w:footerReference w:type="default" r:id="rId6"/>
      <w:pgSz w:w="12240" w:h="15840"/>
      <w:pgMar w:top="810" w:right="810" w:bottom="540" w:left="1417"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FDB" w:rsidRDefault="00E94FDB" w:rsidP="00A418E5">
      <w:r>
        <w:separator/>
      </w:r>
    </w:p>
  </w:endnote>
  <w:endnote w:type="continuationSeparator" w:id="0">
    <w:p w:rsidR="00E94FDB" w:rsidRDefault="00E94FDB" w:rsidP="00A418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8E5" w:rsidRDefault="00A418E5">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fldSimple w:instr=" PAGE   \* MERGEFORMAT ">
      <w:r w:rsidR="00962186" w:rsidRPr="00962186">
        <w:rPr>
          <w:rFonts w:asciiTheme="majorHAnsi" w:hAnsiTheme="majorHAnsi"/>
          <w:noProof/>
        </w:rPr>
        <w:t>1</w:t>
      </w:r>
    </w:fldSimple>
  </w:p>
  <w:p w:rsidR="00A418E5" w:rsidRDefault="00A41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FDB" w:rsidRDefault="00E94FDB" w:rsidP="00A418E5">
      <w:r>
        <w:separator/>
      </w:r>
    </w:p>
  </w:footnote>
  <w:footnote w:type="continuationSeparator" w:id="0">
    <w:p w:rsidR="00E94FDB" w:rsidRDefault="00E94FDB" w:rsidP="00A418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rsids>
    <w:rsidRoot w:val="007F07AB"/>
    <w:rsid w:val="00036A47"/>
    <w:rsid w:val="001E3533"/>
    <w:rsid w:val="002467C3"/>
    <w:rsid w:val="00300BC7"/>
    <w:rsid w:val="0040689B"/>
    <w:rsid w:val="006552AB"/>
    <w:rsid w:val="00680D10"/>
    <w:rsid w:val="006B2E4E"/>
    <w:rsid w:val="007F07AB"/>
    <w:rsid w:val="008E5B90"/>
    <w:rsid w:val="008F759D"/>
    <w:rsid w:val="00962186"/>
    <w:rsid w:val="00A15E4A"/>
    <w:rsid w:val="00A418E5"/>
    <w:rsid w:val="00AA2C46"/>
    <w:rsid w:val="00E12120"/>
    <w:rsid w:val="00E94FDB"/>
    <w:rsid w:val="00FB40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7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18E5"/>
    <w:pPr>
      <w:tabs>
        <w:tab w:val="center" w:pos="4703"/>
        <w:tab w:val="right" w:pos="9406"/>
      </w:tabs>
    </w:pPr>
  </w:style>
  <w:style w:type="character" w:customStyle="1" w:styleId="HeaderChar">
    <w:name w:val="Header Char"/>
    <w:basedOn w:val="DefaultParagraphFont"/>
    <w:link w:val="Header"/>
    <w:uiPriority w:val="99"/>
    <w:semiHidden/>
    <w:rsid w:val="00A418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18E5"/>
    <w:pPr>
      <w:tabs>
        <w:tab w:val="center" w:pos="4703"/>
        <w:tab w:val="right" w:pos="9406"/>
      </w:tabs>
    </w:pPr>
  </w:style>
  <w:style w:type="character" w:customStyle="1" w:styleId="FooterChar">
    <w:name w:val="Footer Char"/>
    <w:basedOn w:val="DefaultParagraphFont"/>
    <w:link w:val="Footer"/>
    <w:uiPriority w:val="99"/>
    <w:rsid w:val="00A418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18E5"/>
    <w:rPr>
      <w:rFonts w:ascii="Tahoma" w:hAnsi="Tahoma" w:cs="Tahoma"/>
      <w:sz w:val="16"/>
      <w:szCs w:val="16"/>
    </w:rPr>
  </w:style>
  <w:style w:type="character" w:customStyle="1" w:styleId="BalloonTextChar">
    <w:name w:val="Balloon Text Char"/>
    <w:basedOn w:val="DefaultParagraphFont"/>
    <w:link w:val="BalloonText"/>
    <w:uiPriority w:val="99"/>
    <w:semiHidden/>
    <w:rsid w:val="00A418E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3236</Words>
  <Characters>18446</Characters>
  <Application>Microsoft Office Word</Application>
  <DocSecurity>0</DocSecurity>
  <Lines>153</Lines>
  <Paragraphs>43</Paragraphs>
  <ScaleCrop>false</ScaleCrop>
  <Company/>
  <LinksUpToDate>false</LinksUpToDate>
  <CharactersWithSpaces>21639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nmircea</dc:creator>
  <cp:keywords/>
  <dc:description/>
  <cp:lastModifiedBy>nmircea</cp:lastModifiedBy>
  <cp:revision>10</cp:revision>
  <dcterms:created xsi:type="dcterms:W3CDTF">2016-12-14T11:21:00Z</dcterms:created>
  <dcterms:modified xsi:type="dcterms:W3CDTF">2018-01-05T09:05:00Z</dcterms:modified>
</cp:coreProperties>
</file>