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88" w:rsidRPr="002C5288" w:rsidRDefault="002C5288" w:rsidP="002C5288">
      <w:pPr>
        <w:pStyle w:val="Heading2"/>
        <w:ind w:left="2832" w:firstLine="708"/>
        <w:jc w:val="center"/>
        <w:rPr>
          <w:b/>
          <w:noProof/>
          <w:sz w:val="24"/>
          <w:szCs w:val="24"/>
          <w:lang w:val="ro-RO"/>
        </w:rPr>
      </w:pPr>
      <w:r w:rsidRPr="002C5288">
        <w:rPr>
          <w:b/>
          <w:noProof/>
          <w:sz w:val="24"/>
          <w:szCs w:val="24"/>
          <w:lang w:val="ro-RO"/>
        </w:rPr>
        <w:t>Anexa nr. 2 la HCL nr.</w:t>
      </w:r>
    </w:p>
    <w:p w:rsidR="002C5288" w:rsidRDefault="002C5288" w:rsidP="005D35AD">
      <w:pPr>
        <w:pStyle w:val="Heading2"/>
        <w:jc w:val="center"/>
        <w:rPr>
          <w:b/>
          <w:noProof/>
          <w:szCs w:val="28"/>
          <w:lang w:val="ro-RO"/>
        </w:rPr>
      </w:pPr>
    </w:p>
    <w:p w:rsidR="002C5288" w:rsidRDefault="002C5288" w:rsidP="005D35AD">
      <w:pPr>
        <w:pStyle w:val="Heading2"/>
        <w:jc w:val="center"/>
        <w:rPr>
          <w:b/>
          <w:noProof/>
          <w:szCs w:val="28"/>
          <w:lang w:val="ro-RO"/>
        </w:rPr>
      </w:pPr>
    </w:p>
    <w:p w:rsidR="002C5288" w:rsidRDefault="002C5288" w:rsidP="005D35AD">
      <w:pPr>
        <w:pStyle w:val="Heading2"/>
        <w:jc w:val="center"/>
        <w:rPr>
          <w:b/>
          <w:noProof/>
          <w:szCs w:val="28"/>
          <w:lang w:val="ro-RO"/>
        </w:rPr>
      </w:pPr>
    </w:p>
    <w:p w:rsidR="00233F6C" w:rsidRPr="00152DE5" w:rsidRDefault="00233F6C" w:rsidP="005D35AD">
      <w:pPr>
        <w:pStyle w:val="Heading2"/>
        <w:jc w:val="center"/>
        <w:rPr>
          <w:b/>
          <w:noProof/>
          <w:szCs w:val="28"/>
          <w:lang w:val="ro-RO"/>
        </w:rPr>
      </w:pPr>
      <w:r w:rsidRPr="00152DE5">
        <w:rPr>
          <w:b/>
          <w:noProof/>
          <w:szCs w:val="28"/>
          <w:lang w:val="ro-RO"/>
        </w:rPr>
        <w:t>CONTRACT DE MANDAT</w:t>
      </w:r>
    </w:p>
    <w:p w:rsidR="00233F6C" w:rsidRPr="00152DE5" w:rsidRDefault="005D35AD" w:rsidP="00E224D0">
      <w:pPr>
        <w:jc w:val="center"/>
        <w:rPr>
          <w:noProof/>
          <w:sz w:val="24"/>
          <w:szCs w:val="24"/>
          <w:lang w:val="ro-RO"/>
        </w:rPr>
      </w:pPr>
      <w:r>
        <w:rPr>
          <w:b/>
          <w:noProof/>
          <w:sz w:val="28"/>
          <w:szCs w:val="28"/>
          <w:lang w:val="ro-RO"/>
        </w:rPr>
        <w:t xml:space="preserve">Nr. </w:t>
      </w:r>
      <w:r w:rsidR="003F34E9">
        <w:rPr>
          <w:b/>
          <w:noProof/>
          <w:sz w:val="28"/>
          <w:szCs w:val="28"/>
          <w:lang w:val="ro-RO"/>
        </w:rPr>
        <w:t xml:space="preserve">..... </w:t>
      </w:r>
      <w:r w:rsidR="00716FC6" w:rsidRPr="00D42F2B">
        <w:rPr>
          <w:b/>
          <w:noProof/>
          <w:sz w:val="28"/>
          <w:szCs w:val="28"/>
          <w:lang w:val="ro-RO"/>
        </w:rPr>
        <w:t xml:space="preserve">din </w:t>
      </w:r>
      <w:r w:rsidR="003F34E9">
        <w:rPr>
          <w:b/>
          <w:noProof/>
          <w:sz w:val="28"/>
          <w:szCs w:val="28"/>
          <w:lang w:val="ro-RO"/>
        </w:rPr>
        <w:t>.....................</w:t>
      </w:r>
    </w:p>
    <w:p w:rsidR="00A51045" w:rsidRDefault="00A51045" w:rsidP="00573DC6">
      <w:pPr>
        <w:ind w:firstLine="708"/>
        <w:jc w:val="both"/>
        <w:rPr>
          <w:noProof/>
          <w:sz w:val="24"/>
          <w:szCs w:val="24"/>
          <w:lang w:val="ro-RO"/>
        </w:rPr>
      </w:pPr>
    </w:p>
    <w:p w:rsidR="00292CC1" w:rsidRDefault="00292CC1" w:rsidP="00573DC6">
      <w:pPr>
        <w:ind w:firstLine="708"/>
        <w:jc w:val="both"/>
        <w:rPr>
          <w:noProof/>
          <w:sz w:val="24"/>
          <w:szCs w:val="24"/>
          <w:lang w:val="ro-RO"/>
        </w:rPr>
      </w:pPr>
    </w:p>
    <w:p w:rsidR="00233F6C" w:rsidRPr="00152DE5" w:rsidRDefault="00233F6C" w:rsidP="00573DC6">
      <w:pPr>
        <w:ind w:firstLine="708"/>
        <w:jc w:val="both"/>
        <w:rPr>
          <w:noProof/>
          <w:sz w:val="24"/>
          <w:szCs w:val="24"/>
          <w:lang w:val="ro-RO"/>
        </w:rPr>
      </w:pPr>
      <w:r w:rsidRPr="00152DE5">
        <w:rPr>
          <w:noProof/>
          <w:sz w:val="24"/>
          <w:szCs w:val="24"/>
          <w:lang w:val="ro-RO"/>
        </w:rPr>
        <w:t>Încheiat între:</w:t>
      </w:r>
    </w:p>
    <w:p w:rsidR="00554905" w:rsidRPr="00152DE5" w:rsidRDefault="00CF164B" w:rsidP="0052094F">
      <w:pPr>
        <w:jc w:val="both"/>
        <w:rPr>
          <w:noProof/>
          <w:sz w:val="24"/>
          <w:szCs w:val="24"/>
          <w:lang w:val="ro-RO"/>
        </w:rPr>
      </w:pPr>
      <w:r>
        <w:rPr>
          <w:noProof/>
          <w:sz w:val="24"/>
          <w:szCs w:val="24"/>
          <w:lang w:val="ro-RO"/>
        </w:rPr>
        <w:tab/>
      </w:r>
      <w:r w:rsidR="009952BD" w:rsidRPr="00C23297">
        <w:rPr>
          <w:noProof/>
          <w:sz w:val="24"/>
          <w:szCs w:val="24"/>
          <w:lang w:val="ro-RO"/>
        </w:rPr>
        <w:t>-</w:t>
      </w:r>
      <w:r w:rsidR="00067E2D">
        <w:rPr>
          <w:noProof/>
          <w:sz w:val="24"/>
          <w:szCs w:val="24"/>
          <w:lang w:val="ro-RO"/>
        </w:rPr>
        <w:t xml:space="preserve"> </w:t>
      </w:r>
      <w:r>
        <w:rPr>
          <w:b/>
          <w:sz w:val="24"/>
          <w:szCs w:val="24"/>
          <w:lang w:val="ro-RO" w:eastAsia="ro-RO"/>
        </w:rPr>
        <w:t xml:space="preserve">Societatea UZINA ENERGETICĂ TIMIȘOARA S.R.L., </w:t>
      </w:r>
      <w:r>
        <w:rPr>
          <w:sz w:val="24"/>
          <w:szCs w:val="24"/>
          <w:lang w:val="ro-RO"/>
        </w:rPr>
        <w:t>Municipiul Timișoara, B-dul Take Ionescu, nr. 51, spațiul nr. S8, etaj 1, jud. Timiș, n</w:t>
      </w:r>
      <w:r w:rsidRPr="00CF164B">
        <w:rPr>
          <w:sz w:val="24"/>
          <w:szCs w:val="24"/>
          <w:lang w:val="ro-RO"/>
        </w:rPr>
        <w:t>umăr de ordine în registrul comerțului</w:t>
      </w:r>
      <w:r>
        <w:rPr>
          <w:sz w:val="24"/>
          <w:szCs w:val="24"/>
          <w:lang w:val="ro-RO"/>
        </w:rPr>
        <w:t xml:space="preserve">, </w:t>
      </w:r>
      <w:r w:rsidRPr="00CF164B">
        <w:rPr>
          <w:sz w:val="24"/>
          <w:szCs w:val="24"/>
          <w:lang w:val="ro-RO"/>
        </w:rPr>
        <w:t>J35/455/2023</w:t>
      </w:r>
      <w:r>
        <w:rPr>
          <w:sz w:val="24"/>
          <w:szCs w:val="24"/>
          <w:lang w:val="ro-RO"/>
        </w:rPr>
        <w:t xml:space="preserve">, cod unic de înregistrare 47568857, </w:t>
      </w:r>
      <w:r w:rsidR="00AF5DCC">
        <w:rPr>
          <w:noProof/>
          <w:sz w:val="24"/>
          <w:szCs w:val="24"/>
          <w:lang w:val="ro-RO"/>
        </w:rPr>
        <w:t xml:space="preserve">reprezentată prin dl. </w:t>
      </w:r>
      <w:r w:rsidR="00067E2D">
        <w:rPr>
          <w:noProof/>
          <w:sz w:val="24"/>
          <w:szCs w:val="24"/>
          <w:lang w:val="ro-RO"/>
        </w:rPr>
        <w:t>.............................</w:t>
      </w:r>
      <w:r w:rsidR="00AF5DCC">
        <w:rPr>
          <w:noProof/>
          <w:sz w:val="24"/>
          <w:szCs w:val="24"/>
          <w:lang w:val="ro-RO"/>
        </w:rPr>
        <w:t xml:space="preserve"> și dl.</w:t>
      </w:r>
      <w:r w:rsidR="00AF5DCC" w:rsidRPr="00AF5DCC">
        <w:rPr>
          <w:noProof/>
          <w:sz w:val="24"/>
          <w:szCs w:val="24"/>
          <w:lang w:val="ro-RO"/>
        </w:rPr>
        <w:t xml:space="preserve"> </w:t>
      </w:r>
      <w:r w:rsidR="00067E2D">
        <w:rPr>
          <w:noProof/>
          <w:sz w:val="24"/>
          <w:szCs w:val="24"/>
          <w:lang w:val="ro-RO"/>
        </w:rPr>
        <w:t>.....................................</w:t>
      </w:r>
      <w:r w:rsidR="00AF5DCC">
        <w:rPr>
          <w:noProof/>
          <w:sz w:val="24"/>
          <w:szCs w:val="24"/>
          <w:lang w:val="ro-RO"/>
        </w:rPr>
        <w:t xml:space="preserve">, </w:t>
      </w:r>
      <w:r w:rsidR="00AF5DCC" w:rsidRPr="00AF5DCC">
        <w:rPr>
          <w:noProof/>
          <w:sz w:val="24"/>
          <w:szCs w:val="24"/>
          <w:lang w:val="ro-RO"/>
        </w:rPr>
        <w:t xml:space="preserve">reprezentanți ai asociatului unic - Municipiului Timișoara, având cod de identificare fiscală 14756536, cu sediul în Municipiul Timișoara, B-dul C.D. Loga, nr. 1, Județul Timiș, reprezentanți ce au fost desemnați prin Hotărârea Consiliului Local al Municipiului Timișoara nr. </w:t>
      </w:r>
      <w:r w:rsidR="00067E2D">
        <w:rPr>
          <w:noProof/>
          <w:sz w:val="24"/>
          <w:szCs w:val="24"/>
          <w:lang w:val="ro-RO"/>
        </w:rPr>
        <w:t>............................</w:t>
      </w:r>
      <w:r>
        <w:rPr>
          <w:noProof/>
          <w:sz w:val="24"/>
          <w:szCs w:val="24"/>
          <w:lang w:val="ro-RO"/>
        </w:rPr>
        <w:t xml:space="preserve">, </w:t>
      </w:r>
      <w:r w:rsidR="00554905" w:rsidRPr="00A51045">
        <w:rPr>
          <w:noProof/>
          <w:sz w:val="24"/>
          <w:szCs w:val="24"/>
          <w:lang w:val="ro-RO"/>
        </w:rPr>
        <w:t xml:space="preserve">denumită în continuare </w:t>
      </w:r>
      <w:r w:rsidR="00554905" w:rsidRPr="00152DE5">
        <w:rPr>
          <w:b/>
          <w:noProof/>
          <w:sz w:val="24"/>
          <w:szCs w:val="24"/>
          <w:lang w:val="ro-RO"/>
        </w:rPr>
        <w:t>mandant</w:t>
      </w:r>
      <w:r w:rsidR="00554905" w:rsidRPr="00152DE5">
        <w:rPr>
          <w:noProof/>
          <w:sz w:val="24"/>
          <w:szCs w:val="24"/>
          <w:lang w:val="ro-RO"/>
        </w:rPr>
        <w:t>,</w:t>
      </w:r>
      <w:r w:rsidR="00563B74">
        <w:rPr>
          <w:noProof/>
          <w:sz w:val="24"/>
          <w:szCs w:val="24"/>
          <w:lang w:val="ro-RO"/>
        </w:rPr>
        <w:t>ş</w:t>
      </w:r>
      <w:r w:rsidR="00554905" w:rsidRPr="00152DE5">
        <w:rPr>
          <w:noProof/>
          <w:sz w:val="24"/>
          <w:szCs w:val="24"/>
          <w:lang w:val="ro-RO"/>
        </w:rPr>
        <w:t>i</w:t>
      </w:r>
    </w:p>
    <w:p w:rsidR="00554905" w:rsidRPr="00152DE5" w:rsidRDefault="00554905" w:rsidP="00573DC6">
      <w:pPr>
        <w:jc w:val="both"/>
        <w:rPr>
          <w:noProof/>
          <w:sz w:val="24"/>
          <w:szCs w:val="24"/>
          <w:lang w:val="ro-RO"/>
        </w:rPr>
      </w:pPr>
      <w:r w:rsidRPr="00152DE5">
        <w:rPr>
          <w:noProof/>
          <w:sz w:val="24"/>
          <w:szCs w:val="24"/>
          <w:lang w:val="ro-RO"/>
        </w:rPr>
        <w:tab/>
      </w:r>
      <w:r w:rsidR="009952BD" w:rsidRPr="00C23297">
        <w:rPr>
          <w:noProof/>
          <w:sz w:val="24"/>
          <w:szCs w:val="24"/>
          <w:lang w:val="ro-RO"/>
        </w:rPr>
        <w:t>-</w:t>
      </w:r>
      <w:r w:rsidR="00067E2D">
        <w:rPr>
          <w:noProof/>
          <w:sz w:val="24"/>
          <w:szCs w:val="24"/>
          <w:lang w:val="ro-RO"/>
        </w:rPr>
        <w:t xml:space="preserve"> </w:t>
      </w:r>
      <w:r w:rsidR="00AD4BC3" w:rsidRPr="00A749F9">
        <w:rPr>
          <w:noProof/>
          <w:sz w:val="24"/>
          <w:szCs w:val="24"/>
          <w:lang w:val="ro-RO"/>
        </w:rPr>
        <w:t>Do</w:t>
      </w:r>
      <w:r w:rsidR="009A45B3">
        <w:rPr>
          <w:noProof/>
          <w:sz w:val="24"/>
          <w:szCs w:val="24"/>
          <w:lang w:val="ro-RO"/>
        </w:rPr>
        <w:t>mnul</w:t>
      </w:r>
      <w:r w:rsidR="00067E2D">
        <w:rPr>
          <w:noProof/>
          <w:sz w:val="24"/>
          <w:szCs w:val="24"/>
          <w:lang w:val="ro-RO"/>
        </w:rPr>
        <w:t xml:space="preserve"> </w:t>
      </w:r>
      <w:r w:rsidR="00067E2D">
        <w:rPr>
          <w:b/>
          <w:noProof/>
          <w:sz w:val="24"/>
          <w:szCs w:val="24"/>
          <w:lang w:val="ro-RO"/>
        </w:rPr>
        <w:t>......................</w:t>
      </w:r>
      <w:r w:rsidR="000671BB" w:rsidRPr="000671BB">
        <w:rPr>
          <w:noProof/>
          <w:sz w:val="24"/>
          <w:szCs w:val="24"/>
          <w:lang w:val="ro-RO"/>
        </w:rPr>
        <w:t xml:space="preserve">, </w:t>
      </w:r>
      <w:r w:rsidR="000671BB" w:rsidRPr="000671BB">
        <w:rPr>
          <w:b/>
          <w:i/>
          <w:noProof/>
          <w:sz w:val="24"/>
          <w:szCs w:val="24"/>
          <w:lang w:val="ro-RO"/>
        </w:rPr>
        <w:t>administrator</w:t>
      </w:r>
      <w:r w:rsidR="000671BB">
        <w:rPr>
          <w:noProof/>
          <w:sz w:val="24"/>
          <w:szCs w:val="24"/>
          <w:lang w:val="ro-RO"/>
        </w:rPr>
        <w:t xml:space="preserve"> al </w:t>
      </w:r>
      <w:r w:rsidR="000376B3" w:rsidRPr="000671BB">
        <w:rPr>
          <w:noProof/>
          <w:sz w:val="24"/>
          <w:szCs w:val="24"/>
          <w:lang w:val="ro-RO"/>
        </w:rPr>
        <w:t>Societ</w:t>
      </w:r>
      <w:r w:rsidR="000376B3">
        <w:rPr>
          <w:noProof/>
          <w:sz w:val="24"/>
          <w:szCs w:val="24"/>
          <w:lang w:val="ro-RO"/>
        </w:rPr>
        <w:t>ății</w:t>
      </w:r>
      <w:r w:rsidR="000376B3" w:rsidRPr="000671BB">
        <w:rPr>
          <w:noProof/>
          <w:sz w:val="24"/>
          <w:szCs w:val="24"/>
          <w:lang w:val="ro-RO"/>
        </w:rPr>
        <w:t xml:space="preserve"> UZINA ENERGETICĂ TIMIȘOARA S.R.L.</w:t>
      </w:r>
      <w:r w:rsidR="000376B3">
        <w:rPr>
          <w:noProof/>
          <w:sz w:val="24"/>
          <w:szCs w:val="24"/>
          <w:lang w:val="ro-RO"/>
        </w:rPr>
        <w:t xml:space="preserve">, </w:t>
      </w:r>
      <w:r w:rsidR="000671BB" w:rsidRPr="000671BB">
        <w:rPr>
          <w:noProof/>
          <w:sz w:val="24"/>
          <w:szCs w:val="24"/>
          <w:lang w:val="ro-RO"/>
        </w:rPr>
        <w:t xml:space="preserve">domiciliat în </w:t>
      </w:r>
      <w:r w:rsidR="00067E2D">
        <w:rPr>
          <w:noProof/>
          <w:sz w:val="24"/>
          <w:szCs w:val="24"/>
          <w:lang w:val="ro-RO"/>
        </w:rPr>
        <w:t>.................</w:t>
      </w:r>
      <w:r w:rsidR="000671BB" w:rsidRPr="000671BB">
        <w:rPr>
          <w:noProof/>
          <w:sz w:val="24"/>
          <w:szCs w:val="24"/>
          <w:lang w:val="ro-RO"/>
        </w:rPr>
        <w:t xml:space="preserve">, str. </w:t>
      </w:r>
      <w:r w:rsidR="00067E2D">
        <w:rPr>
          <w:noProof/>
          <w:sz w:val="24"/>
          <w:szCs w:val="24"/>
          <w:lang w:val="ro-RO"/>
        </w:rPr>
        <w:t>.................</w:t>
      </w:r>
      <w:r w:rsidR="000671BB" w:rsidRPr="000671BB">
        <w:rPr>
          <w:noProof/>
          <w:sz w:val="24"/>
          <w:szCs w:val="24"/>
          <w:lang w:val="ro-RO"/>
        </w:rPr>
        <w:t xml:space="preserve">, nr. </w:t>
      </w:r>
      <w:r w:rsidR="00067E2D">
        <w:rPr>
          <w:noProof/>
          <w:sz w:val="24"/>
          <w:szCs w:val="24"/>
          <w:lang w:val="ro-RO"/>
        </w:rPr>
        <w:t>............</w:t>
      </w:r>
      <w:r w:rsidR="000671BB" w:rsidRPr="000671BB">
        <w:rPr>
          <w:noProof/>
          <w:sz w:val="24"/>
          <w:szCs w:val="24"/>
          <w:lang w:val="ro-RO"/>
        </w:rPr>
        <w:t xml:space="preserve">, jud. </w:t>
      </w:r>
      <w:r w:rsidR="00067E2D">
        <w:rPr>
          <w:noProof/>
          <w:sz w:val="24"/>
          <w:szCs w:val="24"/>
          <w:lang w:val="ro-RO"/>
        </w:rPr>
        <w:t>...............</w:t>
      </w:r>
      <w:r w:rsidR="000671BB" w:rsidRPr="000671BB">
        <w:rPr>
          <w:noProof/>
          <w:sz w:val="24"/>
          <w:szCs w:val="24"/>
          <w:lang w:val="ro-RO"/>
        </w:rPr>
        <w:t xml:space="preserve">, identificat cu </w:t>
      </w:r>
      <w:r w:rsidR="00067E2D">
        <w:rPr>
          <w:noProof/>
          <w:sz w:val="24"/>
          <w:szCs w:val="24"/>
          <w:lang w:val="ro-RO"/>
        </w:rPr>
        <w:t>..........</w:t>
      </w:r>
      <w:r w:rsidR="000671BB" w:rsidRPr="000671BB">
        <w:rPr>
          <w:noProof/>
          <w:sz w:val="24"/>
          <w:szCs w:val="24"/>
          <w:lang w:val="ro-RO"/>
        </w:rPr>
        <w:t xml:space="preserve"> seria </w:t>
      </w:r>
      <w:r w:rsidR="00067E2D">
        <w:rPr>
          <w:noProof/>
          <w:sz w:val="24"/>
          <w:szCs w:val="24"/>
          <w:lang w:val="ro-RO"/>
        </w:rPr>
        <w:t>.......</w:t>
      </w:r>
      <w:r w:rsidR="000671BB" w:rsidRPr="000671BB">
        <w:rPr>
          <w:noProof/>
          <w:sz w:val="24"/>
          <w:szCs w:val="24"/>
          <w:lang w:val="ro-RO"/>
        </w:rPr>
        <w:t xml:space="preserve"> nr. </w:t>
      </w:r>
      <w:r w:rsidR="00067E2D">
        <w:rPr>
          <w:noProof/>
          <w:sz w:val="24"/>
          <w:szCs w:val="24"/>
          <w:lang w:val="ro-RO"/>
        </w:rPr>
        <w:t>.........</w:t>
      </w:r>
      <w:r w:rsidR="000671BB" w:rsidRPr="000671BB">
        <w:rPr>
          <w:noProof/>
          <w:sz w:val="24"/>
          <w:szCs w:val="24"/>
          <w:lang w:val="ro-RO"/>
        </w:rPr>
        <w:t xml:space="preserve">, eliberată de </w:t>
      </w:r>
      <w:r w:rsidR="00067E2D">
        <w:rPr>
          <w:noProof/>
          <w:sz w:val="24"/>
          <w:szCs w:val="24"/>
          <w:lang w:val="ro-RO"/>
        </w:rPr>
        <w:t>..............</w:t>
      </w:r>
      <w:r w:rsidR="000671BB" w:rsidRPr="000671BB">
        <w:rPr>
          <w:noProof/>
          <w:sz w:val="24"/>
          <w:szCs w:val="24"/>
          <w:lang w:val="ro-RO"/>
        </w:rPr>
        <w:t xml:space="preserve"> la data de </w:t>
      </w:r>
      <w:r w:rsidR="00067E2D">
        <w:rPr>
          <w:noProof/>
          <w:sz w:val="24"/>
          <w:szCs w:val="24"/>
          <w:lang w:val="ro-RO"/>
        </w:rPr>
        <w:t>.............</w:t>
      </w:r>
      <w:r w:rsidR="000671BB">
        <w:rPr>
          <w:noProof/>
          <w:sz w:val="24"/>
          <w:szCs w:val="24"/>
          <w:lang w:val="ro-RO"/>
        </w:rPr>
        <w:t xml:space="preserve">, </w:t>
      </w:r>
      <w:r w:rsidR="000376B3" w:rsidRPr="000671BB">
        <w:rPr>
          <w:noProof/>
          <w:sz w:val="24"/>
          <w:szCs w:val="24"/>
          <w:lang w:val="ro-RO"/>
        </w:rPr>
        <w:t xml:space="preserve">CNP </w:t>
      </w:r>
      <w:r w:rsidR="00067E2D">
        <w:rPr>
          <w:noProof/>
          <w:sz w:val="24"/>
          <w:szCs w:val="24"/>
          <w:lang w:val="ro-RO"/>
        </w:rPr>
        <w:t>.................</w:t>
      </w:r>
      <w:r w:rsidR="000376B3" w:rsidRPr="000671BB">
        <w:rPr>
          <w:noProof/>
          <w:sz w:val="24"/>
          <w:szCs w:val="24"/>
          <w:lang w:val="ro-RO"/>
        </w:rPr>
        <w:t>,</w:t>
      </w:r>
      <w:r w:rsidR="00275151" w:rsidRPr="00152DE5">
        <w:rPr>
          <w:noProof/>
          <w:sz w:val="24"/>
          <w:szCs w:val="24"/>
          <w:lang w:val="ro-RO"/>
        </w:rPr>
        <w:t xml:space="preserve"> denumit în continuare </w:t>
      </w:r>
      <w:r w:rsidR="00275151" w:rsidRPr="00152DE5">
        <w:rPr>
          <w:b/>
          <w:noProof/>
          <w:sz w:val="24"/>
          <w:szCs w:val="24"/>
          <w:lang w:val="ro-RO"/>
        </w:rPr>
        <w:t>mandatar</w:t>
      </w:r>
      <w:r w:rsidR="006D6CAA">
        <w:rPr>
          <w:noProof/>
          <w:sz w:val="24"/>
          <w:szCs w:val="24"/>
          <w:lang w:val="ro-RO"/>
        </w:rPr>
        <w:t>.</w:t>
      </w:r>
    </w:p>
    <w:p w:rsidR="00275151" w:rsidRPr="00A51045" w:rsidRDefault="00275151" w:rsidP="00573DC6">
      <w:pPr>
        <w:jc w:val="both"/>
        <w:rPr>
          <w:noProof/>
          <w:sz w:val="24"/>
          <w:szCs w:val="24"/>
          <w:lang w:val="ro-RO"/>
        </w:rPr>
      </w:pPr>
      <w:r w:rsidRPr="00152DE5">
        <w:rPr>
          <w:noProof/>
          <w:sz w:val="24"/>
          <w:szCs w:val="24"/>
          <w:lang w:val="ro-RO"/>
        </w:rPr>
        <w:tab/>
      </w:r>
      <w:r w:rsidR="00E5558B">
        <w:rPr>
          <w:noProof/>
          <w:sz w:val="24"/>
          <w:szCs w:val="24"/>
          <w:lang w:val="ro-RO"/>
        </w:rPr>
        <w:t>A</w:t>
      </w:r>
      <w:r w:rsidRPr="00152DE5">
        <w:rPr>
          <w:noProof/>
          <w:sz w:val="24"/>
          <w:szCs w:val="24"/>
          <w:lang w:val="ro-RO"/>
        </w:rPr>
        <w:t>vând în vedere că</w:t>
      </w:r>
      <w:r w:rsidR="00E5558B">
        <w:rPr>
          <w:noProof/>
          <w:sz w:val="24"/>
          <w:szCs w:val="24"/>
          <w:lang w:val="ro-RO"/>
        </w:rPr>
        <w:t xml:space="preserve"> prin adoptarea </w:t>
      </w:r>
      <w:r w:rsidR="00DD1E7D">
        <w:rPr>
          <w:noProof/>
          <w:sz w:val="24"/>
          <w:szCs w:val="24"/>
          <w:lang w:val="ro-RO"/>
        </w:rPr>
        <w:t xml:space="preserve">HCLMT nr. </w:t>
      </w:r>
      <w:r w:rsidR="00067E2D">
        <w:rPr>
          <w:noProof/>
          <w:sz w:val="24"/>
          <w:szCs w:val="24"/>
          <w:lang w:val="ro-RO"/>
        </w:rPr>
        <w:t>..................</w:t>
      </w:r>
      <w:r w:rsidR="00DD1E7D">
        <w:rPr>
          <w:noProof/>
          <w:sz w:val="24"/>
          <w:szCs w:val="24"/>
          <w:lang w:val="ro-RO"/>
        </w:rPr>
        <w:t xml:space="preserve"> </w:t>
      </w:r>
      <w:r w:rsidRPr="00A51045">
        <w:rPr>
          <w:noProof/>
          <w:sz w:val="24"/>
          <w:szCs w:val="24"/>
          <w:lang w:val="ro-RO"/>
        </w:rPr>
        <w:t>d</w:t>
      </w:r>
      <w:r w:rsidR="009A45B3" w:rsidRPr="00A51045">
        <w:rPr>
          <w:noProof/>
          <w:sz w:val="24"/>
          <w:szCs w:val="24"/>
          <w:lang w:val="ro-RO"/>
        </w:rPr>
        <w:t>l</w:t>
      </w:r>
      <w:r w:rsidR="00624A56">
        <w:rPr>
          <w:noProof/>
          <w:sz w:val="24"/>
          <w:szCs w:val="24"/>
          <w:lang w:val="ro-RO"/>
        </w:rPr>
        <w:t>.</w:t>
      </w:r>
      <w:r w:rsidR="00067E2D">
        <w:rPr>
          <w:b/>
          <w:noProof/>
          <w:sz w:val="24"/>
          <w:szCs w:val="24"/>
          <w:lang w:val="ro-RO"/>
        </w:rPr>
        <w:t xml:space="preserve">................. </w:t>
      </w:r>
      <w:r w:rsidRPr="00A51045">
        <w:rPr>
          <w:noProof/>
          <w:sz w:val="24"/>
          <w:szCs w:val="24"/>
          <w:lang w:val="ro-RO"/>
        </w:rPr>
        <w:t xml:space="preserve">a fost numit </w:t>
      </w:r>
      <w:r w:rsidR="00624A56">
        <w:rPr>
          <w:noProof/>
          <w:sz w:val="24"/>
          <w:szCs w:val="24"/>
          <w:u w:val="single"/>
          <w:lang w:val="ro-RO"/>
        </w:rPr>
        <w:t>administrator</w:t>
      </w:r>
      <w:r w:rsidR="00067E2D">
        <w:rPr>
          <w:noProof/>
          <w:sz w:val="24"/>
          <w:szCs w:val="24"/>
          <w:u w:val="single"/>
          <w:lang w:val="ro-RO"/>
        </w:rPr>
        <w:t xml:space="preserve"> </w:t>
      </w:r>
      <w:r w:rsidRPr="00A51045">
        <w:rPr>
          <w:noProof/>
          <w:sz w:val="24"/>
          <w:szCs w:val="24"/>
          <w:lang w:val="ro-RO"/>
        </w:rPr>
        <w:t xml:space="preserve">al </w:t>
      </w:r>
      <w:r w:rsidR="00624A56">
        <w:rPr>
          <w:noProof/>
          <w:sz w:val="24"/>
          <w:szCs w:val="24"/>
          <w:lang w:val="ro-RO"/>
        </w:rPr>
        <w:t>acestei societăți</w:t>
      </w:r>
      <w:r w:rsidRPr="00A51045">
        <w:rPr>
          <w:noProof/>
          <w:sz w:val="24"/>
          <w:szCs w:val="24"/>
          <w:lang w:val="ro-RO"/>
        </w:rPr>
        <w:t>, acesta accept</w:t>
      </w:r>
      <w:r w:rsidR="001552B4">
        <w:rPr>
          <w:noProof/>
          <w:sz w:val="24"/>
          <w:szCs w:val="24"/>
          <w:lang w:val="ro-RO"/>
        </w:rPr>
        <w:t>ând</w:t>
      </w:r>
      <w:r w:rsidRPr="00A51045">
        <w:rPr>
          <w:noProof/>
          <w:sz w:val="24"/>
          <w:szCs w:val="24"/>
          <w:lang w:val="ro-RO"/>
        </w:rPr>
        <w:t xml:space="preserve"> în mod expres numirea, urmând să exercite </w:t>
      </w:r>
      <w:r w:rsidR="001552B4">
        <w:rPr>
          <w:noProof/>
          <w:sz w:val="24"/>
          <w:szCs w:val="24"/>
          <w:lang w:val="ro-RO"/>
        </w:rPr>
        <w:t xml:space="preserve">această calitate </w:t>
      </w:r>
      <w:r w:rsidR="00351C69">
        <w:rPr>
          <w:noProof/>
          <w:sz w:val="24"/>
          <w:szCs w:val="24"/>
          <w:lang w:val="ro-RO"/>
        </w:rPr>
        <w:t xml:space="preserve">în conformitate cu </w:t>
      </w:r>
      <w:r w:rsidRPr="00A51045">
        <w:rPr>
          <w:noProof/>
          <w:sz w:val="24"/>
          <w:szCs w:val="24"/>
          <w:lang w:val="ro-RO"/>
        </w:rPr>
        <w:t>atribu</w:t>
      </w:r>
      <w:r w:rsidR="0084429F" w:rsidRPr="00A51045">
        <w:rPr>
          <w:noProof/>
          <w:sz w:val="24"/>
          <w:szCs w:val="24"/>
          <w:lang w:val="ro-RO"/>
        </w:rPr>
        <w:t>ţ</w:t>
      </w:r>
      <w:r w:rsidRPr="00A51045">
        <w:rPr>
          <w:noProof/>
          <w:sz w:val="24"/>
          <w:szCs w:val="24"/>
          <w:lang w:val="ro-RO"/>
        </w:rPr>
        <w:t xml:space="preserve">iile prevăzute de Legea nr. 31/1990, </w:t>
      </w:r>
      <w:r w:rsidR="00D20833" w:rsidRPr="00A51045">
        <w:rPr>
          <w:noProof/>
          <w:sz w:val="24"/>
          <w:szCs w:val="24"/>
          <w:lang w:val="ro-RO"/>
        </w:rPr>
        <w:t xml:space="preserve">republicată și modificată, </w:t>
      </w:r>
      <w:r w:rsidR="00351C69">
        <w:rPr>
          <w:noProof/>
          <w:sz w:val="24"/>
          <w:szCs w:val="24"/>
          <w:lang w:val="ro-RO"/>
        </w:rPr>
        <w:t xml:space="preserve">respectiv </w:t>
      </w:r>
      <w:r w:rsidRPr="00A51045">
        <w:rPr>
          <w:noProof/>
          <w:sz w:val="24"/>
          <w:szCs w:val="24"/>
          <w:lang w:val="ro-RO"/>
        </w:rPr>
        <w:t>de Actul Constitutiv al societ</w:t>
      </w:r>
      <w:r w:rsidR="00A749F9" w:rsidRPr="00A51045">
        <w:rPr>
          <w:noProof/>
          <w:sz w:val="24"/>
          <w:szCs w:val="24"/>
          <w:lang w:val="ro-RO"/>
        </w:rPr>
        <w:t>ăț</w:t>
      </w:r>
      <w:r w:rsidRPr="00A51045">
        <w:rPr>
          <w:noProof/>
          <w:sz w:val="24"/>
          <w:szCs w:val="24"/>
          <w:lang w:val="ro-RO"/>
        </w:rPr>
        <w:t>ii;</w:t>
      </w:r>
    </w:p>
    <w:p w:rsidR="00275151" w:rsidRPr="00A51045" w:rsidRDefault="00275151" w:rsidP="00573DC6">
      <w:pPr>
        <w:jc w:val="both"/>
        <w:rPr>
          <w:noProof/>
          <w:sz w:val="24"/>
          <w:szCs w:val="24"/>
          <w:lang w:val="ro-RO"/>
        </w:rPr>
      </w:pPr>
      <w:r w:rsidRPr="00A51045">
        <w:rPr>
          <w:noProof/>
          <w:sz w:val="24"/>
          <w:szCs w:val="24"/>
          <w:lang w:val="ro-RO"/>
        </w:rPr>
        <w:tab/>
        <w:t xml:space="preserve">S-a încheiat prezentul contract de mandat în </w:t>
      </w:r>
      <w:r w:rsidR="00CB0257" w:rsidRPr="00A51045">
        <w:rPr>
          <w:noProof/>
          <w:sz w:val="24"/>
          <w:szCs w:val="24"/>
          <w:lang w:val="ro-RO"/>
        </w:rPr>
        <w:t xml:space="preserve">temeiul </w:t>
      </w:r>
      <w:r w:rsidR="00351C69">
        <w:rPr>
          <w:noProof/>
          <w:sz w:val="24"/>
          <w:szCs w:val="24"/>
          <w:lang w:val="ro-RO"/>
        </w:rPr>
        <w:t xml:space="preserve">art. 1913 și următ. din Codul civil, </w:t>
      </w:r>
      <w:r w:rsidR="00CB0257" w:rsidRPr="00A51045">
        <w:rPr>
          <w:noProof/>
          <w:sz w:val="24"/>
          <w:szCs w:val="24"/>
          <w:lang w:val="ro-RO"/>
        </w:rPr>
        <w:t>cu respectarea urm</w:t>
      </w:r>
      <w:r w:rsidR="00A749F9" w:rsidRPr="00A51045">
        <w:rPr>
          <w:noProof/>
          <w:sz w:val="24"/>
          <w:szCs w:val="24"/>
          <w:lang w:val="ro-RO"/>
        </w:rPr>
        <w:t>ă</w:t>
      </w:r>
      <w:r w:rsidR="00CB0257" w:rsidRPr="00A51045">
        <w:rPr>
          <w:noProof/>
          <w:sz w:val="24"/>
          <w:szCs w:val="24"/>
          <w:lang w:val="ro-RO"/>
        </w:rPr>
        <w:t>toarelor clauze</w:t>
      </w:r>
      <w:r w:rsidR="00CB0257" w:rsidRPr="00A51045">
        <w:rPr>
          <w:noProof/>
          <w:sz w:val="24"/>
          <w:szCs w:val="24"/>
        </w:rPr>
        <w:t>:</w:t>
      </w:r>
    </w:p>
    <w:p w:rsidR="006D5226" w:rsidRPr="00A51045" w:rsidRDefault="006D5226" w:rsidP="00573DC6">
      <w:pPr>
        <w:jc w:val="both"/>
        <w:rPr>
          <w:noProof/>
          <w:sz w:val="24"/>
          <w:szCs w:val="24"/>
          <w:lang w:val="ro-RO"/>
        </w:rPr>
      </w:pPr>
    </w:p>
    <w:p w:rsidR="00217200" w:rsidRPr="00B0535B" w:rsidRDefault="00217200" w:rsidP="00217200">
      <w:pPr>
        <w:ind w:firstLine="708"/>
        <w:jc w:val="both"/>
        <w:rPr>
          <w:noProof/>
          <w:sz w:val="24"/>
          <w:szCs w:val="24"/>
          <w:lang w:val="ro-RO"/>
        </w:rPr>
      </w:pPr>
      <w:r w:rsidRPr="00B0535B">
        <w:rPr>
          <w:b/>
          <w:noProof/>
          <w:sz w:val="24"/>
          <w:szCs w:val="24"/>
          <w:lang w:val="ro-RO"/>
        </w:rPr>
        <w:t xml:space="preserve">CAP. I - Obiectul contractului </w:t>
      </w:r>
    </w:p>
    <w:p w:rsidR="00217200" w:rsidRPr="00B0535B" w:rsidRDefault="00217200" w:rsidP="00217200">
      <w:pPr>
        <w:jc w:val="both"/>
        <w:rPr>
          <w:noProof/>
          <w:sz w:val="24"/>
          <w:szCs w:val="24"/>
          <w:lang w:val="ro-RO"/>
        </w:rPr>
      </w:pPr>
      <w:r w:rsidRPr="00B0535B">
        <w:rPr>
          <w:noProof/>
          <w:sz w:val="24"/>
          <w:szCs w:val="24"/>
          <w:lang w:val="ro-RO"/>
        </w:rPr>
        <w:tab/>
        <w:t>Obiectul prezentului contract constă în îndeplinirea de către mandatar, în numele şi pentru mandant, a atribuţiilor de administrare a societăţii în conformitate cu dispoziţiile cadrului legal aplicabil, în vigoare, cele ale Actului Constitutiv al societăţii, respectiv cele ale prezentului contract, în limitele obiectului de activitate al societăţii şi cu respectarea competenţelor exclusive, prevăzute de legislaţia în vigoare.</w:t>
      </w:r>
    </w:p>
    <w:p w:rsidR="00217200" w:rsidRPr="00B0535B" w:rsidRDefault="00217200" w:rsidP="00217200">
      <w:pPr>
        <w:jc w:val="both"/>
        <w:rPr>
          <w:noProof/>
          <w:sz w:val="24"/>
          <w:szCs w:val="24"/>
          <w:lang w:val="ro-RO"/>
        </w:rPr>
      </w:pPr>
    </w:p>
    <w:p w:rsidR="00217200" w:rsidRPr="00B0535B" w:rsidRDefault="00217200" w:rsidP="00217200">
      <w:pPr>
        <w:jc w:val="both"/>
        <w:rPr>
          <w:noProof/>
          <w:sz w:val="24"/>
          <w:szCs w:val="24"/>
          <w:lang w:val="ro-RO"/>
        </w:rPr>
      </w:pPr>
      <w:r w:rsidRPr="00B0535B">
        <w:rPr>
          <w:noProof/>
          <w:sz w:val="24"/>
          <w:szCs w:val="24"/>
          <w:lang w:val="ro-RO"/>
        </w:rPr>
        <w:tab/>
      </w:r>
      <w:r w:rsidRPr="00B0535B">
        <w:rPr>
          <w:b/>
          <w:noProof/>
          <w:sz w:val="24"/>
          <w:szCs w:val="24"/>
          <w:lang w:val="ro-RO"/>
        </w:rPr>
        <w:t>CAP. II - Drepturile, atribuţiile şi obligaţiile părţilor contractante</w:t>
      </w:r>
    </w:p>
    <w:p w:rsidR="00217200" w:rsidRPr="00B0535B" w:rsidRDefault="00217200" w:rsidP="00217200">
      <w:pPr>
        <w:jc w:val="both"/>
        <w:rPr>
          <w:noProof/>
          <w:sz w:val="24"/>
          <w:szCs w:val="24"/>
          <w:lang w:val="ro-RO"/>
        </w:rPr>
      </w:pPr>
      <w:r w:rsidRPr="00B0535B">
        <w:rPr>
          <w:noProof/>
          <w:sz w:val="24"/>
          <w:szCs w:val="24"/>
          <w:lang w:val="ro-RO"/>
        </w:rPr>
        <w:tab/>
        <w:t>În realizarea prezentului contract, mandantul înţelege sa mandateze pe mandatar pentru îndeplinirea atribuţiilor prevăzute în prezentul contract.</w:t>
      </w:r>
    </w:p>
    <w:p w:rsidR="00217200" w:rsidRPr="00B0535B" w:rsidRDefault="00217200" w:rsidP="00217200">
      <w:pPr>
        <w:jc w:val="both"/>
        <w:rPr>
          <w:noProof/>
          <w:sz w:val="24"/>
          <w:szCs w:val="24"/>
          <w:lang w:val="ro-RO"/>
        </w:rPr>
      </w:pPr>
      <w:r w:rsidRPr="00B0535B">
        <w:rPr>
          <w:noProof/>
          <w:sz w:val="24"/>
          <w:szCs w:val="24"/>
          <w:lang w:val="ro-RO"/>
        </w:rPr>
        <w:tab/>
      </w:r>
      <w:r w:rsidRPr="00B0535B">
        <w:rPr>
          <w:b/>
          <w:noProof/>
          <w:sz w:val="24"/>
          <w:szCs w:val="24"/>
          <w:lang w:val="ro-RO"/>
        </w:rPr>
        <w:t xml:space="preserve">Art.1. </w:t>
      </w:r>
      <w:r w:rsidRPr="00B0535B">
        <w:rPr>
          <w:noProof/>
          <w:sz w:val="24"/>
          <w:szCs w:val="24"/>
          <w:lang w:val="ro-RO"/>
        </w:rPr>
        <w:t>Drepturile părţilor contractante.</w:t>
      </w:r>
    </w:p>
    <w:p w:rsidR="00217200" w:rsidRPr="00B0535B" w:rsidRDefault="00217200" w:rsidP="00217200">
      <w:pPr>
        <w:jc w:val="both"/>
        <w:rPr>
          <w:noProof/>
          <w:sz w:val="24"/>
          <w:szCs w:val="24"/>
          <w:lang w:val="ro-RO"/>
        </w:rPr>
      </w:pPr>
      <w:r w:rsidRPr="00B0535B">
        <w:rPr>
          <w:noProof/>
          <w:sz w:val="24"/>
          <w:szCs w:val="24"/>
        </w:rPr>
        <w:t xml:space="preserve">     (</w:t>
      </w:r>
      <w:r w:rsidRPr="00B0535B">
        <w:rPr>
          <w:noProof/>
          <w:sz w:val="24"/>
          <w:szCs w:val="24"/>
          <w:lang w:val="ro-RO"/>
        </w:rPr>
        <w:t>1)</w:t>
      </w:r>
      <w:r w:rsidRPr="00B0535B">
        <w:rPr>
          <w:i/>
          <w:noProof/>
          <w:sz w:val="24"/>
          <w:szCs w:val="24"/>
          <w:lang w:val="ro-RO"/>
        </w:rPr>
        <w:t>Mandantul are următoarele drepturi</w:t>
      </w:r>
      <w:r w:rsidRPr="00B0535B">
        <w:rPr>
          <w:noProof/>
          <w:sz w:val="24"/>
          <w:szCs w:val="24"/>
          <w:lang w:val="ro-RO"/>
        </w:rPr>
        <w:t>:</w:t>
      </w:r>
    </w:p>
    <w:p w:rsidR="00217200" w:rsidRPr="00B0535B" w:rsidRDefault="00217200" w:rsidP="00217200">
      <w:pPr>
        <w:jc w:val="both"/>
        <w:rPr>
          <w:noProof/>
          <w:sz w:val="24"/>
          <w:szCs w:val="24"/>
          <w:lang w:val="ro-RO"/>
        </w:rPr>
      </w:pPr>
      <w:r w:rsidRPr="00B0535B">
        <w:rPr>
          <w:noProof/>
          <w:sz w:val="24"/>
          <w:szCs w:val="24"/>
          <w:lang w:val="ro-RO"/>
        </w:rPr>
        <w:t xml:space="preserve">      a)  de a cere mandatarului să-şi exercite mandatul în interesul exclusiv al societăţii şi să dea socoteală pentru modul în care îl exercită;</w:t>
      </w:r>
    </w:p>
    <w:p w:rsidR="00217200" w:rsidRPr="00B0535B" w:rsidRDefault="00217200" w:rsidP="00217200">
      <w:pPr>
        <w:jc w:val="both"/>
        <w:rPr>
          <w:noProof/>
          <w:sz w:val="24"/>
          <w:szCs w:val="24"/>
          <w:lang w:val="ro-RO"/>
        </w:rPr>
      </w:pPr>
      <w:r w:rsidRPr="00B0535B">
        <w:rPr>
          <w:noProof/>
          <w:sz w:val="24"/>
          <w:szCs w:val="24"/>
          <w:lang w:val="ro-RO"/>
        </w:rPr>
        <w:t xml:space="preserve">      b) de a solicita orice informaţii administratorului cu privire la exercitarea mandatului şi evaluarea activităţii.</w:t>
      </w:r>
    </w:p>
    <w:p w:rsidR="00217200" w:rsidRPr="00B0535B" w:rsidRDefault="00217200" w:rsidP="00217200">
      <w:pPr>
        <w:jc w:val="both"/>
        <w:rPr>
          <w:noProof/>
          <w:sz w:val="24"/>
          <w:szCs w:val="24"/>
          <w:lang w:val="ro-RO"/>
        </w:rPr>
      </w:pPr>
      <w:r w:rsidRPr="00B0535B">
        <w:rPr>
          <w:noProof/>
          <w:sz w:val="24"/>
          <w:szCs w:val="24"/>
          <w:lang w:val="ro-RO"/>
        </w:rPr>
        <w:t>(2)</w:t>
      </w:r>
      <w:r w:rsidRPr="00B0535B">
        <w:rPr>
          <w:i/>
          <w:noProof/>
          <w:sz w:val="24"/>
          <w:szCs w:val="24"/>
          <w:lang w:val="ro-RO"/>
        </w:rPr>
        <w:t>Mandatarul are următoarele drepturi</w:t>
      </w:r>
      <w:r w:rsidRPr="00B0535B">
        <w:rPr>
          <w:noProof/>
          <w:sz w:val="24"/>
          <w:szCs w:val="24"/>
          <w:lang w:val="ro-RO"/>
        </w:rPr>
        <w:t>:</w:t>
      </w:r>
    </w:p>
    <w:p w:rsidR="00217200" w:rsidRPr="00B0535B" w:rsidRDefault="00217200" w:rsidP="00217200">
      <w:pPr>
        <w:jc w:val="both"/>
        <w:rPr>
          <w:noProof/>
          <w:sz w:val="24"/>
          <w:szCs w:val="24"/>
          <w:lang w:val="ro-RO"/>
        </w:rPr>
      </w:pPr>
      <w:r w:rsidRPr="00B0535B">
        <w:rPr>
          <w:noProof/>
          <w:sz w:val="24"/>
          <w:szCs w:val="24"/>
          <w:lang w:val="ro-RO"/>
        </w:rPr>
        <w:t xml:space="preserve">      a) de a primi lunar remuneraţia stabilită conform art. 13 din prezentul Contract;</w:t>
      </w:r>
    </w:p>
    <w:p w:rsidR="00217200" w:rsidRPr="00B0535B" w:rsidRDefault="00217200" w:rsidP="00217200">
      <w:pPr>
        <w:jc w:val="both"/>
        <w:rPr>
          <w:noProof/>
          <w:sz w:val="24"/>
          <w:szCs w:val="24"/>
          <w:lang w:val="ro-RO"/>
        </w:rPr>
      </w:pPr>
      <w:r w:rsidRPr="00B0535B">
        <w:rPr>
          <w:noProof/>
          <w:sz w:val="24"/>
          <w:szCs w:val="24"/>
          <w:lang w:val="ro-RO"/>
        </w:rPr>
        <w:t xml:space="preserve">      b) de rambursare a cheltuielilor efectuate justificat în interesul îndeplinirii mandatului;</w:t>
      </w:r>
    </w:p>
    <w:p w:rsidR="00217200" w:rsidRPr="00B0535B" w:rsidRDefault="00217200" w:rsidP="00217200">
      <w:pPr>
        <w:jc w:val="both"/>
        <w:rPr>
          <w:noProof/>
          <w:sz w:val="24"/>
          <w:szCs w:val="24"/>
          <w:lang w:val="ro-RO"/>
        </w:rPr>
      </w:pPr>
      <w:r w:rsidRPr="00B0535B">
        <w:rPr>
          <w:noProof/>
          <w:sz w:val="24"/>
          <w:szCs w:val="24"/>
          <w:lang w:val="ro-RO"/>
        </w:rPr>
        <w:t>c) de informare nelimitată aupra activităţii societăţii, având acces la toate documentele privind societatea.</w:t>
      </w:r>
    </w:p>
    <w:p w:rsidR="00217200" w:rsidRPr="00B0535B" w:rsidRDefault="00217200" w:rsidP="00217200">
      <w:pPr>
        <w:ind w:firstLine="708"/>
        <w:jc w:val="both"/>
        <w:rPr>
          <w:noProof/>
          <w:sz w:val="24"/>
          <w:szCs w:val="24"/>
          <w:lang w:val="ro-RO"/>
        </w:rPr>
      </w:pPr>
      <w:r w:rsidRPr="00B0535B">
        <w:rPr>
          <w:b/>
          <w:noProof/>
          <w:sz w:val="24"/>
          <w:szCs w:val="24"/>
          <w:lang w:val="ro-RO"/>
        </w:rPr>
        <w:t>Art.2.</w:t>
      </w:r>
      <w:r w:rsidRPr="00B0535B">
        <w:rPr>
          <w:i/>
          <w:noProof/>
          <w:sz w:val="24"/>
          <w:szCs w:val="24"/>
          <w:lang w:val="ro-RO"/>
        </w:rPr>
        <w:t>Mandatarul va avea următoarele atribuţii</w:t>
      </w:r>
      <w:r w:rsidRPr="00B0535B">
        <w:rPr>
          <w:noProof/>
          <w:sz w:val="24"/>
          <w:szCs w:val="24"/>
          <w:lang w:val="ro-RO"/>
        </w:rPr>
        <w:t>:</w:t>
      </w:r>
    </w:p>
    <w:p w:rsidR="00217200" w:rsidRPr="00B0535B" w:rsidRDefault="00217200" w:rsidP="00217200">
      <w:pPr>
        <w:ind w:firstLine="708"/>
        <w:jc w:val="both"/>
        <w:rPr>
          <w:noProof/>
          <w:sz w:val="24"/>
          <w:szCs w:val="24"/>
          <w:lang w:val="ro-RO"/>
        </w:rPr>
      </w:pPr>
      <w:r w:rsidRPr="00B0535B">
        <w:rPr>
          <w:noProof/>
          <w:sz w:val="24"/>
          <w:szCs w:val="24"/>
          <w:lang w:val="ro-RO"/>
        </w:rPr>
        <w:t>a) să elaboreze și să supună aprobării Asociatului Unic, planul de administrare care include strategia de dezvoltare a societății pe durata mandatului său, pentru atingerea obiectivelor și criteriilor de performanță stabilite, pana la finalul anului calendaristic anterior;</w:t>
      </w:r>
    </w:p>
    <w:p w:rsidR="00217200" w:rsidRPr="00B0535B" w:rsidRDefault="00217200" w:rsidP="00217200">
      <w:pPr>
        <w:ind w:firstLine="708"/>
        <w:jc w:val="both"/>
        <w:rPr>
          <w:noProof/>
          <w:sz w:val="24"/>
          <w:szCs w:val="24"/>
          <w:lang w:val="ro-RO"/>
        </w:rPr>
      </w:pPr>
      <w:r w:rsidRPr="00B0535B">
        <w:rPr>
          <w:noProof/>
          <w:sz w:val="24"/>
          <w:szCs w:val="24"/>
          <w:lang w:val="ro-RO"/>
        </w:rPr>
        <w:lastRenderedPageBreak/>
        <w:t>b) să elaboreze și să supună aprobării Asociatului Unic, organigrama conținând numărul de posturi, statul de funcții, regulamentul propriu de funcționare al societății și regulamentul de ordine interioară:</w:t>
      </w:r>
    </w:p>
    <w:p w:rsidR="00217200" w:rsidRPr="00B0535B" w:rsidRDefault="00217200" w:rsidP="00217200">
      <w:pPr>
        <w:ind w:firstLine="708"/>
        <w:jc w:val="both"/>
        <w:rPr>
          <w:noProof/>
          <w:sz w:val="24"/>
          <w:szCs w:val="24"/>
          <w:lang w:val="ro-RO"/>
        </w:rPr>
      </w:pPr>
      <w:r w:rsidRPr="00B0535B">
        <w:rPr>
          <w:noProof/>
          <w:sz w:val="24"/>
          <w:szCs w:val="24"/>
          <w:lang w:val="ro-RO"/>
        </w:rPr>
        <w:t>c) să elaboreze și să supună aprobării Asociatului unic, bugetul de venituri și cheltuieli, pentru anul financiar următor;</w:t>
      </w:r>
    </w:p>
    <w:p w:rsidR="00217200" w:rsidRPr="00B0535B" w:rsidRDefault="00217200" w:rsidP="00217200">
      <w:pPr>
        <w:ind w:firstLine="708"/>
        <w:jc w:val="both"/>
        <w:rPr>
          <w:noProof/>
          <w:sz w:val="24"/>
          <w:szCs w:val="24"/>
          <w:lang w:val="ro-RO"/>
        </w:rPr>
      </w:pPr>
      <w:r w:rsidRPr="00B0535B">
        <w:rPr>
          <w:noProof/>
          <w:sz w:val="24"/>
          <w:szCs w:val="24"/>
          <w:lang w:val="ro-RO"/>
        </w:rPr>
        <w:t xml:space="preserve">d) să prezinte cenzorului, dacă există, respectiv auditorului, cu cel puțin 15 zile înainte de ziua stabilită pentru ședinta reprezentaților Asociatului Unic, bilanțul exercițiului financiar precedent cu contul de profit și pierderi, însoțit de raportul său și de documentele justificative;   </w:t>
      </w:r>
    </w:p>
    <w:p w:rsidR="00217200" w:rsidRPr="00B0535B" w:rsidRDefault="00217200" w:rsidP="00217200">
      <w:pPr>
        <w:ind w:firstLine="708"/>
        <w:jc w:val="both"/>
        <w:rPr>
          <w:noProof/>
          <w:sz w:val="24"/>
          <w:szCs w:val="24"/>
          <w:lang w:val="ro-RO"/>
        </w:rPr>
      </w:pPr>
      <w:r w:rsidRPr="00B0535B">
        <w:rPr>
          <w:noProof/>
          <w:sz w:val="24"/>
          <w:szCs w:val="24"/>
          <w:lang w:val="ro-RO"/>
        </w:rPr>
        <w:t>e) să aprobe regimul de amortizare a mijloacelor fixe și scoaterea din funcțiune a acestora;</w:t>
      </w:r>
    </w:p>
    <w:p w:rsidR="00217200" w:rsidRPr="00B0535B" w:rsidRDefault="00217200" w:rsidP="00217200">
      <w:pPr>
        <w:ind w:firstLine="708"/>
        <w:jc w:val="both"/>
        <w:rPr>
          <w:noProof/>
          <w:sz w:val="24"/>
          <w:szCs w:val="24"/>
          <w:lang w:val="ro-RO"/>
        </w:rPr>
      </w:pPr>
      <w:r w:rsidRPr="00B0535B">
        <w:rPr>
          <w:noProof/>
          <w:sz w:val="24"/>
          <w:szCs w:val="24"/>
          <w:lang w:val="ro-RO"/>
        </w:rPr>
        <w:t>f) să decidă înființarea unui compartiment de audit public intern, în conformitate cu prevederile Legii nr. 672/2002 privind auditul public intern, republicată și modificată;</w:t>
      </w:r>
    </w:p>
    <w:p w:rsidR="00217200" w:rsidRPr="00B0535B" w:rsidRDefault="00217200" w:rsidP="00217200">
      <w:pPr>
        <w:ind w:firstLine="708"/>
        <w:jc w:val="both"/>
        <w:rPr>
          <w:noProof/>
          <w:sz w:val="24"/>
          <w:szCs w:val="24"/>
          <w:lang w:val="ro-RO"/>
        </w:rPr>
      </w:pPr>
      <w:r w:rsidRPr="00B0535B">
        <w:rPr>
          <w:noProof/>
          <w:sz w:val="24"/>
          <w:szCs w:val="24"/>
          <w:lang w:val="ro-RO"/>
        </w:rPr>
        <w:t>g) să soluționeze orice problemă care ține de activitatea curentă a societății și să îndeplinească orice alte atribuții în legătură cu administrarea societății, în interesul acesteia și în limitele obiectului său de activitate, precum și orice alte probleme date de lege în competența sa;</w:t>
      </w:r>
    </w:p>
    <w:p w:rsidR="00217200" w:rsidRPr="00B0535B" w:rsidRDefault="00217200" w:rsidP="00217200">
      <w:pPr>
        <w:ind w:firstLine="708"/>
        <w:jc w:val="both"/>
        <w:rPr>
          <w:noProof/>
          <w:sz w:val="24"/>
          <w:szCs w:val="24"/>
          <w:lang w:val="ro-RO"/>
        </w:rPr>
      </w:pPr>
      <w:r w:rsidRPr="00B0535B">
        <w:rPr>
          <w:noProof/>
          <w:sz w:val="24"/>
          <w:szCs w:val="24"/>
          <w:lang w:val="ro-RO"/>
        </w:rPr>
        <w:t>h) să numească personalul de conducere al societății, cu respectarea dispozițiilor legale în materie;</w:t>
      </w:r>
    </w:p>
    <w:p w:rsidR="00217200" w:rsidRPr="00B0535B" w:rsidRDefault="00217200" w:rsidP="00217200">
      <w:pPr>
        <w:ind w:firstLine="708"/>
        <w:jc w:val="both"/>
        <w:rPr>
          <w:noProof/>
          <w:sz w:val="24"/>
          <w:szCs w:val="24"/>
          <w:lang w:val="ro-RO"/>
        </w:rPr>
      </w:pPr>
      <w:r w:rsidRPr="00B0535B">
        <w:rPr>
          <w:noProof/>
          <w:sz w:val="24"/>
          <w:szCs w:val="24"/>
          <w:lang w:val="ro-RO"/>
        </w:rPr>
        <w:t>i) să stabilească nivelul de salarizare, să aprobe acordarea bonusurilor pentru performanță angajaților societății, în condițiile stabilite de lege, de contractele colective de muncă aplicabile, dacă este cazul, contractele individuale de muncă sau ale regulamentelor, procedurilor interne, precum și să monitorizeze și să evalueze performanțele personalului societății;</w:t>
      </w:r>
    </w:p>
    <w:p w:rsidR="00217200" w:rsidRPr="00B0535B" w:rsidRDefault="00217200" w:rsidP="00217200">
      <w:pPr>
        <w:ind w:firstLine="708"/>
        <w:jc w:val="both"/>
        <w:rPr>
          <w:noProof/>
          <w:sz w:val="24"/>
          <w:szCs w:val="24"/>
          <w:lang w:val="ro-RO"/>
        </w:rPr>
      </w:pPr>
      <w:r w:rsidRPr="00B0535B">
        <w:rPr>
          <w:noProof/>
          <w:sz w:val="24"/>
          <w:szCs w:val="24"/>
          <w:lang w:val="ro-RO"/>
        </w:rPr>
        <w:t>j) să negocieze și să semneze contractele de muncă încheiate cu salariații societății, precum și orice alte documente rezultând din relațiile de muncă, precum și să dispună sancționarea personalului societății în caz de abatere disciplinară;</w:t>
      </w:r>
    </w:p>
    <w:p w:rsidR="00217200" w:rsidRPr="00B0535B" w:rsidRDefault="00217200" w:rsidP="00217200">
      <w:pPr>
        <w:ind w:firstLine="708"/>
        <w:jc w:val="both"/>
        <w:rPr>
          <w:noProof/>
          <w:sz w:val="24"/>
          <w:szCs w:val="24"/>
          <w:lang w:val="ro-RO"/>
        </w:rPr>
      </w:pPr>
      <w:r w:rsidRPr="00B0535B">
        <w:rPr>
          <w:noProof/>
          <w:sz w:val="24"/>
          <w:szCs w:val="24"/>
          <w:lang w:val="ro-RO"/>
        </w:rPr>
        <w:t>k) să aprobe orice decizie de natură să angajeze societatea în raporturile sale cu personalul societății;</w:t>
      </w:r>
    </w:p>
    <w:p w:rsidR="00217200" w:rsidRPr="00B0535B" w:rsidRDefault="00217200" w:rsidP="00217200">
      <w:pPr>
        <w:ind w:firstLine="708"/>
        <w:jc w:val="both"/>
        <w:rPr>
          <w:noProof/>
          <w:sz w:val="24"/>
          <w:szCs w:val="24"/>
          <w:lang w:val="ro-RO"/>
        </w:rPr>
      </w:pPr>
      <w:r w:rsidRPr="00B0535B">
        <w:rPr>
          <w:noProof/>
          <w:sz w:val="24"/>
          <w:szCs w:val="24"/>
          <w:lang w:val="ro-RO"/>
        </w:rPr>
        <w:t xml:space="preserve">l) să îndeplinească orice alte atribuții stabilite de către Asociatul Unic.    </w:t>
      </w:r>
    </w:p>
    <w:p w:rsidR="00217200" w:rsidRPr="00B0535B" w:rsidRDefault="00217200" w:rsidP="00217200">
      <w:pPr>
        <w:jc w:val="both"/>
        <w:rPr>
          <w:noProof/>
          <w:sz w:val="24"/>
          <w:szCs w:val="24"/>
          <w:lang w:val="ro-RO"/>
        </w:rPr>
      </w:pPr>
      <w:r w:rsidRPr="00B0535B">
        <w:rPr>
          <w:b/>
          <w:noProof/>
          <w:sz w:val="24"/>
          <w:szCs w:val="24"/>
          <w:lang w:val="ro-RO"/>
        </w:rPr>
        <w:tab/>
        <w:t xml:space="preserve">Art.3. </w:t>
      </w:r>
      <w:r w:rsidRPr="00B0535B">
        <w:rPr>
          <w:noProof/>
          <w:sz w:val="24"/>
          <w:szCs w:val="24"/>
          <w:lang w:val="ro-RO"/>
        </w:rPr>
        <w:t>(1) Mandatarul acceptă acest contract de mandat şi este ţinut să-şi îndeplinească obligaţiile contractuale cu loialitatea, prudenţa şi diligenţa unui bun administrator, în interesul exclusiv al societăţii;</w:t>
      </w:r>
    </w:p>
    <w:p w:rsidR="00217200" w:rsidRPr="00B0535B" w:rsidRDefault="00217200" w:rsidP="00217200">
      <w:pPr>
        <w:jc w:val="both"/>
        <w:rPr>
          <w:noProof/>
          <w:sz w:val="24"/>
          <w:szCs w:val="24"/>
          <w:lang w:val="ro-RO"/>
        </w:rPr>
      </w:pPr>
      <w:r w:rsidRPr="00B0535B">
        <w:rPr>
          <w:noProof/>
          <w:sz w:val="24"/>
          <w:szCs w:val="24"/>
          <w:lang w:val="ro-RO"/>
        </w:rPr>
        <w:t>(2) Mandatarul declară pe proprie răspundere că nu se află sau va iesi, in termen de 30 de zile, din situaţiile de incompatibilitate prevăzute de legislaţia în vigoare, de statutul său profesional, sau de calitatea deţinută.</w:t>
      </w:r>
    </w:p>
    <w:p w:rsidR="00217200" w:rsidRPr="00B0535B" w:rsidRDefault="00217200" w:rsidP="00217200">
      <w:pPr>
        <w:ind w:left="360"/>
        <w:jc w:val="both"/>
        <w:rPr>
          <w:noProof/>
          <w:sz w:val="24"/>
          <w:szCs w:val="24"/>
          <w:lang w:val="ro-RO"/>
        </w:rPr>
      </w:pPr>
      <w:r w:rsidRPr="00B0535B">
        <w:rPr>
          <w:noProof/>
          <w:sz w:val="24"/>
          <w:szCs w:val="24"/>
          <w:lang w:val="ro-RO"/>
        </w:rPr>
        <w:tab/>
      </w:r>
      <w:r w:rsidRPr="00B0535B">
        <w:rPr>
          <w:b/>
          <w:noProof/>
          <w:sz w:val="24"/>
          <w:szCs w:val="24"/>
          <w:lang w:val="ro-RO"/>
        </w:rPr>
        <w:t>Art.4.</w:t>
      </w:r>
      <w:r w:rsidRPr="00B0535B">
        <w:rPr>
          <w:noProof/>
          <w:sz w:val="24"/>
          <w:szCs w:val="24"/>
          <w:lang w:val="ro-RO"/>
        </w:rPr>
        <w:t xml:space="preserve"> Pe lângă atribuţiile prevăzute la art. 2, </w:t>
      </w:r>
      <w:r w:rsidRPr="00B0535B">
        <w:rPr>
          <w:i/>
          <w:noProof/>
          <w:sz w:val="24"/>
          <w:szCs w:val="24"/>
          <w:lang w:val="ro-RO"/>
        </w:rPr>
        <w:t>mandatarul mai este obligat</w:t>
      </w:r>
      <w:r w:rsidRPr="00B0535B">
        <w:rPr>
          <w:noProof/>
          <w:sz w:val="24"/>
          <w:szCs w:val="24"/>
          <w:lang w:val="ro-RO"/>
        </w:rPr>
        <w:t>:</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să declare conform reglementărilor interne şi legislaţiei în vigoare, orice conflicte de interese existente şi situaţii de conflict de interese despre care are cunostinta;</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exercitarea atribuţiilor prevazute de legislaţia în vigoare şi de Actul Constitutiv al societăţii;</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să asigure monitorizarea şi gestionarea potenţialelor conflicte de interese la nivelul organelor de conducere;</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să depună toate diligenţele în scopul realizării unei gestionări eficiente a capitalului, de către societatea la care este mandatar;</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să păstreze confidenţialitatea cu privire la activitatea societăţii pe toată perioada mandatului, fiind ţinut responsabil de această obligaţie încă un an de la încetarea prezentului contract;</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să ia măsuri ca executivul societăţii să transmită mandantului toate datele şi informaţiile stabilite de acesta;</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să sesizeze mandantul asupra deficienţelor sau neregulilor de natură a periclita normala funcţionare a societăţii pe care le constată direct sau indirect. În cazul în care deficienţele sau neregulile nu pot fi înlăturate operativ, mandatarul va propune şi măsurile ce le consideră că ar trebui luate;</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să furnizeze oricând mandantului, la solicitarea acestuia, informaţii şi date asupra exerciţiului mandatului său sau legate de activitatea societăţii;</w:t>
      </w:r>
    </w:p>
    <w:p w:rsidR="00217200" w:rsidRPr="00B0535B" w:rsidRDefault="00217200" w:rsidP="00217200">
      <w:pPr>
        <w:numPr>
          <w:ilvl w:val="0"/>
          <w:numId w:val="5"/>
        </w:numPr>
        <w:jc w:val="both"/>
        <w:rPr>
          <w:noProof/>
          <w:sz w:val="24"/>
          <w:szCs w:val="24"/>
          <w:lang w:val="ro-RO"/>
        </w:rPr>
      </w:pPr>
      <w:r w:rsidRPr="00B0535B">
        <w:rPr>
          <w:noProof/>
          <w:sz w:val="24"/>
          <w:szCs w:val="24"/>
          <w:lang w:val="ro-RO"/>
        </w:rPr>
        <w:t>alte obligaţii prevăzute de lege şi regulamentele interne adoptate la nivelul societăţii.</w:t>
      </w:r>
    </w:p>
    <w:p w:rsidR="00217200" w:rsidRPr="00B0535B" w:rsidRDefault="00217200" w:rsidP="00217200">
      <w:pPr>
        <w:ind w:left="360"/>
        <w:jc w:val="both"/>
        <w:rPr>
          <w:noProof/>
          <w:sz w:val="24"/>
          <w:szCs w:val="24"/>
          <w:lang w:val="ro-RO"/>
        </w:rPr>
      </w:pPr>
      <w:r w:rsidRPr="00B0535B">
        <w:rPr>
          <w:b/>
          <w:noProof/>
          <w:sz w:val="24"/>
          <w:szCs w:val="24"/>
          <w:lang w:val="ro-RO"/>
        </w:rPr>
        <w:tab/>
        <w:t xml:space="preserve">Art.5. </w:t>
      </w:r>
      <w:r w:rsidRPr="00B0535B">
        <w:rPr>
          <w:i/>
          <w:noProof/>
          <w:sz w:val="24"/>
          <w:szCs w:val="24"/>
          <w:lang w:val="ro-RO"/>
        </w:rPr>
        <w:t>Obligaţiile mandantului</w:t>
      </w:r>
      <w:r w:rsidRPr="00B0535B">
        <w:rPr>
          <w:noProof/>
          <w:sz w:val="24"/>
          <w:szCs w:val="24"/>
          <w:lang w:val="ro-RO"/>
        </w:rPr>
        <w:t>:</w:t>
      </w:r>
    </w:p>
    <w:p w:rsidR="00217200" w:rsidRPr="00B0535B" w:rsidRDefault="00217200" w:rsidP="00217200">
      <w:pPr>
        <w:ind w:left="360"/>
        <w:jc w:val="both"/>
        <w:rPr>
          <w:noProof/>
          <w:sz w:val="24"/>
          <w:szCs w:val="24"/>
          <w:lang w:val="ro-RO"/>
        </w:rPr>
      </w:pPr>
      <w:r w:rsidRPr="00B0535B">
        <w:rPr>
          <w:noProof/>
          <w:sz w:val="24"/>
          <w:szCs w:val="24"/>
          <w:lang w:val="ro-RO"/>
        </w:rPr>
        <w:tab/>
        <w:t>În derularea prezentului contract, mandantului îi revin următoarele obligaţii:</w:t>
      </w:r>
    </w:p>
    <w:p w:rsidR="00217200" w:rsidRPr="00B0535B" w:rsidRDefault="00217200" w:rsidP="00217200">
      <w:pPr>
        <w:numPr>
          <w:ilvl w:val="0"/>
          <w:numId w:val="6"/>
        </w:numPr>
        <w:jc w:val="both"/>
        <w:rPr>
          <w:noProof/>
          <w:sz w:val="24"/>
          <w:szCs w:val="24"/>
          <w:lang w:val="ro-RO"/>
        </w:rPr>
      </w:pPr>
      <w:r w:rsidRPr="00B0535B">
        <w:rPr>
          <w:noProof/>
          <w:sz w:val="24"/>
          <w:szCs w:val="24"/>
          <w:lang w:val="ro-RO"/>
        </w:rPr>
        <w:t>să stabilească remuneraţia pentru executarea mandatului de către mandatar, şi să o revizuiască anual în funcţie de gradul de îndeplinire a indicatorilorcheie de performanță, ce odată aprobați devin anexă la prezentul contract;</w:t>
      </w:r>
    </w:p>
    <w:p w:rsidR="00217200" w:rsidRPr="00B0535B" w:rsidRDefault="00217200" w:rsidP="00217200">
      <w:pPr>
        <w:numPr>
          <w:ilvl w:val="0"/>
          <w:numId w:val="6"/>
        </w:numPr>
        <w:jc w:val="both"/>
        <w:rPr>
          <w:noProof/>
          <w:sz w:val="24"/>
          <w:szCs w:val="24"/>
          <w:lang w:val="ro-RO"/>
        </w:rPr>
      </w:pPr>
      <w:r w:rsidRPr="00B0535B">
        <w:rPr>
          <w:noProof/>
          <w:sz w:val="24"/>
          <w:szCs w:val="24"/>
          <w:lang w:val="ro-RO"/>
        </w:rPr>
        <w:t>să acorde sprijin mandatarului pentru realizarea obligaţiilor sale;</w:t>
      </w:r>
    </w:p>
    <w:p w:rsidR="00217200" w:rsidRPr="00B0535B" w:rsidRDefault="00217200" w:rsidP="00217200">
      <w:pPr>
        <w:numPr>
          <w:ilvl w:val="0"/>
          <w:numId w:val="6"/>
        </w:numPr>
        <w:jc w:val="both"/>
        <w:rPr>
          <w:noProof/>
          <w:sz w:val="24"/>
          <w:szCs w:val="24"/>
          <w:lang w:val="ro-RO"/>
        </w:rPr>
      </w:pPr>
      <w:r w:rsidRPr="00B0535B">
        <w:rPr>
          <w:noProof/>
          <w:sz w:val="24"/>
          <w:szCs w:val="24"/>
          <w:lang w:val="ro-RO"/>
        </w:rPr>
        <w:t>să asigure condiţiile pentru ca mandatarul să îşi desfăşoare activitatea prin deplina libertate a acestuia în exercitarea mandatului.</w:t>
      </w:r>
    </w:p>
    <w:p w:rsidR="00217200" w:rsidRPr="00B0535B" w:rsidRDefault="00217200" w:rsidP="00217200">
      <w:pPr>
        <w:jc w:val="both"/>
        <w:rPr>
          <w:noProof/>
          <w:sz w:val="24"/>
          <w:szCs w:val="24"/>
          <w:lang w:val="ro-RO"/>
        </w:rPr>
      </w:pPr>
    </w:p>
    <w:p w:rsidR="00217200" w:rsidRPr="00B0535B" w:rsidRDefault="00217200" w:rsidP="00217200">
      <w:pPr>
        <w:pStyle w:val="ListParagraph"/>
        <w:spacing w:after="0" w:line="240" w:lineRule="auto"/>
        <w:ind w:left="0" w:firstLine="708"/>
        <w:jc w:val="both"/>
        <w:rPr>
          <w:rFonts w:ascii="Times New Roman" w:hAnsi="Times New Roman"/>
          <w:b/>
          <w:noProof/>
          <w:sz w:val="24"/>
          <w:szCs w:val="24"/>
        </w:rPr>
      </w:pPr>
      <w:r w:rsidRPr="00B0535B">
        <w:rPr>
          <w:rFonts w:ascii="Times New Roman" w:hAnsi="Times New Roman"/>
          <w:b/>
          <w:noProof/>
          <w:sz w:val="24"/>
          <w:szCs w:val="24"/>
        </w:rPr>
        <w:t>CAP. III -Criterii de etică și integritate</w:t>
      </w:r>
    </w:p>
    <w:p w:rsidR="00217200" w:rsidRPr="00B0535B" w:rsidRDefault="00217200" w:rsidP="00217200">
      <w:pPr>
        <w:pStyle w:val="ListParagraph"/>
        <w:spacing w:after="0" w:line="240" w:lineRule="auto"/>
        <w:ind w:left="0" w:firstLine="708"/>
        <w:jc w:val="both"/>
        <w:rPr>
          <w:rFonts w:ascii="Times New Roman" w:hAnsi="Times New Roman"/>
          <w:sz w:val="24"/>
          <w:szCs w:val="24"/>
        </w:rPr>
      </w:pPr>
      <w:r w:rsidRPr="00B0535B">
        <w:rPr>
          <w:rFonts w:ascii="Times New Roman" w:hAnsi="Times New Roman"/>
          <w:b/>
          <w:sz w:val="24"/>
          <w:szCs w:val="24"/>
        </w:rPr>
        <w:t>Art. 6</w:t>
      </w:r>
      <w:r w:rsidRPr="00B0535B">
        <w:rPr>
          <w:rFonts w:ascii="Times New Roman" w:hAnsi="Times New Roman"/>
          <w:sz w:val="24"/>
          <w:szCs w:val="24"/>
        </w:rPr>
        <w:t>. În conformitate cu legislația în vigoare, administratorul are obligația de a declara orice interese personale care pot veni în contradicție cu exercitarea obiectivă a atribuțiilor pe care le exercită în îndeplinirea mandatului.</w:t>
      </w:r>
    </w:p>
    <w:p w:rsidR="00217200" w:rsidRPr="00B0535B" w:rsidRDefault="00217200" w:rsidP="00217200">
      <w:pPr>
        <w:pStyle w:val="ListParagraph"/>
        <w:spacing w:after="0" w:line="240" w:lineRule="auto"/>
        <w:ind w:left="0" w:firstLine="708"/>
        <w:jc w:val="both"/>
        <w:rPr>
          <w:rFonts w:ascii="Times New Roman" w:hAnsi="Times New Roman"/>
          <w:sz w:val="24"/>
          <w:szCs w:val="24"/>
        </w:rPr>
      </w:pPr>
      <w:r w:rsidRPr="00B0535B">
        <w:rPr>
          <w:rFonts w:ascii="Times New Roman" w:hAnsi="Times New Roman"/>
          <w:b/>
          <w:sz w:val="24"/>
          <w:szCs w:val="24"/>
        </w:rPr>
        <w:t>Art. 7.</w:t>
      </w:r>
      <w:r w:rsidRPr="00B0535B">
        <w:rPr>
          <w:rFonts w:ascii="Times New Roman" w:hAnsi="Times New Roman"/>
          <w:sz w:val="24"/>
          <w:szCs w:val="24"/>
        </w:rPr>
        <w:t xml:space="preserve"> Administratorul este obligat să ia toate măsurile necesare pentru evitarea situațiilor de conflict de interese și incompatibilități.</w:t>
      </w:r>
    </w:p>
    <w:p w:rsidR="00217200" w:rsidRPr="00B0535B" w:rsidRDefault="00217200" w:rsidP="00217200">
      <w:pPr>
        <w:pStyle w:val="ListParagraph"/>
        <w:spacing w:after="0" w:line="240" w:lineRule="auto"/>
        <w:ind w:left="0" w:firstLine="708"/>
        <w:jc w:val="both"/>
        <w:rPr>
          <w:rFonts w:ascii="Times New Roman" w:hAnsi="Times New Roman"/>
          <w:sz w:val="24"/>
          <w:szCs w:val="24"/>
        </w:rPr>
      </w:pPr>
      <w:r w:rsidRPr="00B0535B">
        <w:rPr>
          <w:rFonts w:ascii="Times New Roman" w:hAnsi="Times New Roman"/>
          <w:b/>
          <w:sz w:val="24"/>
          <w:szCs w:val="24"/>
        </w:rPr>
        <w:t>Art. 8.</w:t>
      </w:r>
      <w:r w:rsidRPr="00B0535B">
        <w:rPr>
          <w:rFonts w:ascii="Times New Roman" w:hAnsi="Times New Roman"/>
          <w:sz w:val="24"/>
          <w:szCs w:val="24"/>
        </w:rPr>
        <w:t xml:space="preserve"> Criteriile de etică și integritate pentru administratorul Societății </w:t>
      </w:r>
      <w:r w:rsidRPr="00217200">
        <w:rPr>
          <w:rFonts w:ascii="Times New Roman" w:hAnsi="Times New Roman"/>
          <w:noProof/>
          <w:sz w:val="24"/>
          <w:szCs w:val="24"/>
        </w:rPr>
        <w:t>UZINA ENERGETICĂ TIMIȘOARA S.R.L.</w:t>
      </w:r>
      <w:r w:rsidRPr="00B0535B">
        <w:rPr>
          <w:rFonts w:ascii="Times New Roman" w:hAnsi="Times New Roman"/>
          <w:sz w:val="24"/>
          <w:szCs w:val="24"/>
        </w:rPr>
        <w:t>, sunt următoarele:</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Este o persoană competentă, corectă și dornică de a contribui la dezvoltarea societății;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Aderă la valorile și principiile codului de etică al societății;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Ia decizii numai în interesul societății (deciziile nu sunt luate pentru a dobândi beneficii financiare sau alte avantaje materiale, sociale sau de altă natură pentru el, familie sau apropiați);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Nu are afaceri sau contracte cu societatea pentru care își desfășoară activitatea ca administrator, sau cu o societate parteneră;</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Asigură respectarea principiului transparenței în ceea ce privește deciziile şi acțiunile sale;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Are datoria de a declara orice interese particulare ce au legătură cu îndeplinirea responsabilităților specifice mandatului și de a lua atitudine în sensul rezolvării oricăror conflicte de interese care pot apărea, astfel încât să protejeze interesul societății;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Nu trebuie să-și creeze obligații financiare sau de alt gen față de organizații sau persoane fizice si juridice care ar influența modul în care îşi duce la îndeplinire îndatoririle specifice mandatului primit de la acționari;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Nu înregistrează plăți restante la bugetul de stat sau local în calitate de persoană fizică:</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Nu a fost destituită dintr-o funcție publică sau nu i-a fost încetat contractul individual de muncă pentru motive imputabile acestuia în ultimii 3 ani, conform prevederilor legale în vigoare;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Nu a fost condamnat definitiv pentru săvârșirea unei infracțiuni de corupție sau a unei fapte legate de nerespectarea regimului interdicțiilor, incompatibilităților, conflictului de interese sau declarării averilor, deturnare de fonduri, evaziune fiscală, fapte ce au legătură cu exercitarea atribuțiilor de administrator, sau pentru orice alte fapte prevăzute de legea penală;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Împotriva sa nu s-a dispus de către Agenția Națională de Integritate un act de constatare rămas definitiv, referitor la încălcarea obligațiilor legale privind averile nejustificate, conflictul de interese sau regimul incompatibilităților;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 xml:space="preserve">Nu i s-a stabilit, printr-o hotărâre judecătorească a instanțelor rămasă definitivă, calitatea de colaborator sau lucrător al Securității, ca poliție politică, potrivit legii, și nu a promovat/nu promovează idei sau acțiuni extremiste (rasism, xenofobie, antisemitism etc); </w:t>
      </w:r>
    </w:p>
    <w:p w:rsidR="00217200" w:rsidRPr="00B0535B"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Nu a obținut titluri și diplome prin plagiat, sau furt intelectual dovedit prin decizie definitivă a instanței;</w:t>
      </w:r>
    </w:p>
    <w:p w:rsidR="00217200" w:rsidRDefault="00217200" w:rsidP="00217200">
      <w:pPr>
        <w:pStyle w:val="ListParagraph"/>
        <w:numPr>
          <w:ilvl w:val="0"/>
          <w:numId w:val="15"/>
        </w:numPr>
        <w:spacing w:after="0" w:line="240" w:lineRule="auto"/>
        <w:jc w:val="both"/>
        <w:rPr>
          <w:rFonts w:ascii="Times New Roman" w:hAnsi="Times New Roman"/>
          <w:sz w:val="24"/>
          <w:szCs w:val="24"/>
        </w:rPr>
      </w:pPr>
      <w:r w:rsidRPr="00B0535B">
        <w:rPr>
          <w:rFonts w:ascii="Times New Roman" w:hAnsi="Times New Roman"/>
          <w:sz w:val="24"/>
          <w:szCs w:val="24"/>
        </w:rPr>
        <w:t>Nu se află sub control judiciar pentru orice tip de infracțiune, precum și în stare de arest preventiv sau arest la domiciliu.</w:t>
      </w:r>
    </w:p>
    <w:p w:rsidR="006A7023" w:rsidRDefault="006A7023" w:rsidP="006A7023">
      <w:pPr>
        <w:jc w:val="both"/>
        <w:rPr>
          <w:sz w:val="24"/>
          <w:szCs w:val="24"/>
        </w:rPr>
      </w:pPr>
    </w:p>
    <w:p w:rsidR="006A7023" w:rsidRDefault="006A7023" w:rsidP="006A7023">
      <w:pPr>
        <w:jc w:val="both"/>
        <w:rPr>
          <w:sz w:val="24"/>
          <w:szCs w:val="24"/>
        </w:rPr>
      </w:pPr>
    </w:p>
    <w:p w:rsidR="006A7023" w:rsidRPr="006A7023" w:rsidRDefault="006A7023" w:rsidP="006A7023">
      <w:pPr>
        <w:jc w:val="both"/>
        <w:rPr>
          <w:sz w:val="24"/>
          <w:szCs w:val="24"/>
        </w:rPr>
      </w:pPr>
    </w:p>
    <w:p w:rsidR="00217200" w:rsidRPr="00B0535B" w:rsidRDefault="00217200" w:rsidP="00217200">
      <w:pPr>
        <w:jc w:val="both"/>
        <w:rPr>
          <w:b/>
          <w:noProof/>
          <w:sz w:val="24"/>
          <w:szCs w:val="24"/>
          <w:lang w:val="ro-RO"/>
        </w:rPr>
      </w:pPr>
    </w:p>
    <w:p w:rsidR="00217200" w:rsidRPr="00B0535B" w:rsidRDefault="00217200" w:rsidP="00217200">
      <w:pPr>
        <w:ind w:firstLine="708"/>
        <w:jc w:val="both"/>
        <w:rPr>
          <w:noProof/>
          <w:sz w:val="24"/>
          <w:szCs w:val="24"/>
          <w:lang w:val="ro-RO"/>
        </w:rPr>
      </w:pPr>
      <w:r w:rsidRPr="00B0535B">
        <w:rPr>
          <w:b/>
          <w:noProof/>
          <w:sz w:val="24"/>
          <w:szCs w:val="24"/>
          <w:lang w:val="ro-RO"/>
        </w:rPr>
        <w:t>CAP. IV - Răspunderea contractuală a părţilor semnatare</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Art.9. </w:t>
      </w:r>
      <w:r w:rsidRPr="00B0535B">
        <w:rPr>
          <w:noProof/>
          <w:sz w:val="24"/>
          <w:szCs w:val="24"/>
          <w:lang w:val="ro-RO"/>
        </w:rPr>
        <w:t>Neîndeplinirea şi/sau îndeplinirea necorespunzătoare a obligaţiilor asumate de către oricare din părţile semnatare ale prezentului contract atrage după sine răspunderea părţii aflate în culpă.</w:t>
      </w:r>
    </w:p>
    <w:p w:rsidR="00217200" w:rsidRPr="00B0535B" w:rsidRDefault="00217200" w:rsidP="00217200">
      <w:pPr>
        <w:ind w:firstLine="360"/>
        <w:jc w:val="both"/>
        <w:rPr>
          <w:noProof/>
          <w:sz w:val="24"/>
          <w:szCs w:val="24"/>
          <w:lang w:val="ro-RO"/>
        </w:rPr>
      </w:pPr>
      <w:r w:rsidRPr="00B0535B">
        <w:rPr>
          <w:b/>
          <w:noProof/>
          <w:sz w:val="24"/>
          <w:szCs w:val="24"/>
          <w:lang w:val="ro-RO"/>
        </w:rPr>
        <w:tab/>
        <w:t>Art.10.</w:t>
      </w:r>
      <w:r w:rsidRPr="00B0535B">
        <w:rPr>
          <w:noProof/>
          <w:sz w:val="24"/>
          <w:szCs w:val="24"/>
          <w:lang w:val="ro-RO"/>
        </w:rPr>
        <w:t xml:space="preserve"> Partea care a determinat încetarea prezentului contract datorită neîndeplinirii culpabile a obligaţiilor asumante, răspunde faţă de cealaltă parte prin acoperirea tuturor pagubelor care au fost generate de încetarea contractului.</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Art.11. </w:t>
      </w:r>
      <w:r w:rsidRPr="00B0535B">
        <w:rPr>
          <w:noProof/>
          <w:sz w:val="24"/>
          <w:szCs w:val="24"/>
          <w:lang w:val="ro-RO"/>
        </w:rPr>
        <w:t>Mandatarul răspunde în condiiile legii pentru nerespectarea culpabilă: a obligaţiei de îndeplinire a planului de administrare, în scopul atingerii obiectivelor cuprinse în acesta şi a îndeplinirii indicatorilorcheie de performanţă financiari şi nefinanciari, a prevederilor prezentului contract, a prevederilor deciziilor/hotărârilor Asociatului Unicşi a prevederilor Actului constitutiv.</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Art.12. </w:t>
      </w:r>
      <w:r w:rsidRPr="00B0535B">
        <w:rPr>
          <w:noProof/>
          <w:sz w:val="24"/>
          <w:szCs w:val="24"/>
          <w:lang w:val="ro-RO"/>
        </w:rPr>
        <w:t>Mandantul nu răspunde pentru actele sau faptele ilicite cauzatoare de prejudicii, săvârşite de mandatar prin depăşirea competenţelor atribuite prin prezentul contract.</w:t>
      </w:r>
    </w:p>
    <w:p w:rsidR="00217200" w:rsidRPr="00B0535B" w:rsidRDefault="00217200" w:rsidP="00217200">
      <w:pPr>
        <w:jc w:val="both"/>
        <w:rPr>
          <w:noProof/>
          <w:sz w:val="24"/>
          <w:szCs w:val="24"/>
          <w:lang w:val="ro-RO"/>
        </w:rPr>
      </w:pPr>
    </w:p>
    <w:p w:rsidR="00217200" w:rsidRPr="00B0535B" w:rsidRDefault="00217200" w:rsidP="00217200">
      <w:pPr>
        <w:jc w:val="both"/>
        <w:rPr>
          <w:b/>
          <w:noProof/>
          <w:sz w:val="24"/>
          <w:szCs w:val="24"/>
          <w:lang w:val="ro-RO"/>
        </w:rPr>
      </w:pPr>
      <w:r w:rsidRPr="00B0535B">
        <w:rPr>
          <w:noProof/>
          <w:sz w:val="24"/>
          <w:szCs w:val="24"/>
          <w:lang w:val="ro-RO"/>
        </w:rPr>
        <w:tab/>
      </w:r>
      <w:r w:rsidRPr="00B0535B">
        <w:rPr>
          <w:b/>
          <w:noProof/>
          <w:sz w:val="24"/>
          <w:szCs w:val="24"/>
          <w:lang w:val="ro-RO"/>
        </w:rPr>
        <w:t>CAP. V-Remuneraţia şi durata mandatului administratorului</w:t>
      </w:r>
    </w:p>
    <w:p w:rsidR="00217200" w:rsidRPr="00B0535B" w:rsidRDefault="00217200" w:rsidP="00217200">
      <w:pPr>
        <w:ind w:firstLine="360"/>
        <w:jc w:val="both"/>
        <w:rPr>
          <w:noProof/>
          <w:sz w:val="24"/>
          <w:szCs w:val="24"/>
          <w:lang w:val="ro-RO"/>
        </w:rPr>
      </w:pPr>
      <w:r w:rsidRPr="00B0535B">
        <w:rPr>
          <w:b/>
          <w:noProof/>
          <w:sz w:val="24"/>
          <w:szCs w:val="24"/>
          <w:lang w:val="ro-RO"/>
        </w:rPr>
        <w:t xml:space="preserve">      Art.13.</w:t>
      </w:r>
      <w:r w:rsidRPr="00B0535B">
        <w:rPr>
          <w:noProof/>
          <w:sz w:val="24"/>
          <w:szCs w:val="24"/>
          <w:lang w:val="ro-RO"/>
        </w:rPr>
        <w:t xml:space="preserve"> Pentru îndeplinirea mandatului său, mandatarul va primi de la societate, o remuneraţie în cuantum de ............. lei brut, așa cum a fost ea stabilită prin HCLMT nr. ..................</w:t>
      </w:r>
    </w:p>
    <w:p w:rsidR="00217200" w:rsidRPr="00B0535B" w:rsidRDefault="00217200" w:rsidP="00217200">
      <w:pPr>
        <w:ind w:firstLine="360"/>
        <w:jc w:val="both"/>
        <w:rPr>
          <w:noProof/>
          <w:sz w:val="24"/>
          <w:szCs w:val="24"/>
          <w:lang w:val="ro-RO"/>
        </w:rPr>
      </w:pPr>
      <w:r w:rsidRPr="00B0535B">
        <w:rPr>
          <w:noProof/>
          <w:sz w:val="24"/>
          <w:szCs w:val="24"/>
          <w:lang w:val="ro-RO"/>
        </w:rPr>
        <w:tab/>
      </w:r>
      <w:r w:rsidRPr="00B0535B">
        <w:rPr>
          <w:b/>
          <w:noProof/>
          <w:sz w:val="24"/>
          <w:szCs w:val="24"/>
          <w:lang w:val="ro-RO"/>
        </w:rPr>
        <w:t xml:space="preserve">Art.14. </w:t>
      </w:r>
      <w:r w:rsidRPr="00B0535B">
        <w:rPr>
          <w:noProof/>
          <w:sz w:val="24"/>
          <w:szCs w:val="24"/>
          <w:lang w:val="ro-RO"/>
        </w:rPr>
        <w:t>Remunerația se acordă lunar, respectiv în ultima zi lucrătoare a fiecărei luni pentru luna în curs.</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Art.15. </w:t>
      </w:r>
      <w:r w:rsidRPr="00B0535B">
        <w:rPr>
          <w:noProof/>
          <w:sz w:val="24"/>
          <w:szCs w:val="24"/>
          <w:lang w:val="ro-RO"/>
        </w:rPr>
        <w:t>Durata mandatului este de 4 (patru) ani de zile, începând cu data de .............</w:t>
      </w:r>
    </w:p>
    <w:p w:rsidR="00217200" w:rsidRPr="00B0535B" w:rsidRDefault="00217200" w:rsidP="00217200">
      <w:pPr>
        <w:ind w:firstLine="360"/>
        <w:jc w:val="both"/>
        <w:rPr>
          <w:noProof/>
          <w:sz w:val="24"/>
          <w:szCs w:val="24"/>
          <w:lang w:val="ro-RO"/>
        </w:rPr>
      </w:pPr>
    </w:p>
    <w:p w:rsidR="00217200" w:rsidRPr="00B0535B" w:rsidRDefault="00217200" w:rsidP="00217200">
      <w:pPr>
        <w:jc w:val="both"/>
        <w:rPr>
          <w:b/>
          <w:noProof/>
          <w:sz w:val="24"/>
          <w:szCs w:val="24"/>
          <w:lang w:val="ro-RO"/>
        </w:rPr>
      </w:pPr>
      <w:r w:rsidRPr="00B0535B">
        <w:rPr>
          <w:noProof/>
          <w:sz w:val="24"/>
          <w:szCs w:val="24"/>
          <w:lang w:val="ro-RO"/>
        </w:rPr>
        <w:tab/>
      </w:r>
      <w:r w:rsidRPr="00B0535B">
        <w:rPr>
          <w:b/>
          <w:noProof/>
          <w:sz w:val="24"/>
          <w:szCs w:val="24"/>
          <w:lang w:val="ro-RO"/>
        </w:rPr>
        <w:t xml:space="preserve">CAP. VI-Încetarea contractului </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Art.16. </w:t>
      </w:r>
      <w:r w:rsidRPr="00B0535B">
        <w:rPr>
          <w:noProof/>
          <w:sz w:val="24"/>
          <w:szCs w:val="24"/>
          <w:lang w:val="ro-RO"/>
        </w:rPr>
        <w:t>Părţile semnatare ale prezentului contract stabilesc că acesta încetează în următoarele situaţii:</w:t>
      </w:r>
    </w:p>
    <w:p w:rsidR="00217200" w:rsidRPr="00B0535B" w:rsidRDefault="00217200" w:rsidP="00217200">
      <w:pPr>
        <w:numPr>
          <w:ilvl w:val="0"/>
          <w:numId w:val="9"/>
        </w:numPr>
        <w:jc w:val="both"/>
        <w:rPr>
          <w:noProof/>
          <w:sz w:val="24"/>
          <w:szCs w:val="24"/>
          <w:lang w:val="ro-RO"/>
        </w:rPr>
      </w:pPr>
      <w:r w:rsidRPr="00B0535B">
        <w:rPr>
          <w:noProof/>
          <w:sz w:val="24"/>
          <w:szCs w:val="24"/>
          <w:lang w:val="ro-RO"/>
        </w:rPr>
        <w:t>renunţarea mandatarului la mandatul său. În această situaţie, mandatarul este obligat să notifice mandantului, cu cel puţin 15 zile înainte, renunţarea sa, în caz contrar rămânând obligat la daune interese pentru pagubele ce le-ar putea provoca;</w:t>
      </w:r>
    </w:p>
    <w:p w:rsidR="00217200" w:rsidRPr="00B0535B" w:rsidRDefault="00217200" w:rsidP="00217200">
      <w:pPr>
        <w:numPr>
          <w:ilvl w:val="0"/>
          <w:numId w:val="9"/>
        </w:numPr>
        <w:jc w:val="both"/>
        <w:rPr>
          <w:noProof/>
          <w:sz w:val="24"/>
          <w:szCs w:val="24"/>
          <w:lang w:val="ro-RO"/>
        </w:rPr>
      </w:pPr>
      <w:r w:rsidRPr="00B0535B">
        <w:rPr>
          <w:noProof/>
          <w:sz w:val="24"/>
          <w:szCs w:val="24"/>
          <w:lang w:val="ro-RO"/>
        </w:rPr>
        <w:t>prin revocarea motivata a mandatarului de către Asociatul Unic;</w:t>
      </w:r>
    </w:p>
    <w:p w:rsidR="00217200" w:rsidRPr="00B0535B" w:rsidRDefault="00217200" w:rsidP="00217200">
      <w:pPr>
        <w:numPr>
          <w:ilvl w:val="0"/>
          <w:numId w:val="9"/>
        </w:numPr>
        <w:jc w:val="both"/>
        <w:rPr>
          <w:noProof/>
          <w:sz w:val="24"/>
          <w:szCs w:val="24"/>
          <w:lang w:val="ro-RO"/>
        </w:rPr>
      </w:pPr>
      <w:r w:rsidRPr="00B0535B">
        <w:rPr>
          <w:noProof/>
          <w:sz w:val="24"/>
          <w:szCs w:val="24"/>
          <w:lang w:val="ro-RO"/>
        </w:rPr>
        <w:t>în situaţia apariţiei unor modificări legislative de natură a împiedica asemenea formă de mandatare;</w:t>
      </w:r>
    </w:p>
    <w:p w:rsidR="00217200" w:rsidRPr="00B0535B" w:rsidRDefault="00217200" w:rsidP="00217200">
      <w:pPr>
        <w:numPr>
          <w:ilvl w:val="0"/>
          <w:numId w:val="9"/>
        </w:numPr>
        <w:jc w:val="both"/>
        <w:rPr>
          <w:noProof/>
          <w:sz w:val="24"/>
          <w:szCs w:val="24"/>
          <w:lang w:val="ro-RO"/>
        </w:rPr>
      </w:pPr>
      <w:r w:rsidRPr="00B0535B">
        <w:rPr>
          <w:noProof/>
          <w:sz w:val="24"/>
          <w:szCs w:val="24"/>
          <w:lang w:val="ro-RO"/>
        </w:rPr>
        <w:t>la expirarea perioadei stabilite ca durată a contractului de mandat, dacă Asociatul Unicnu hotărăște prelungirea mandatului;</w:t>
      </w:r>
    </w:p>
    <w:p w:rsidR="00217200" w:rsidRPr="00B0535B" w:rsidRDefault="00217200" w:rsidP="00217200">
      <w:pPr>
        <w:numPr>
          <w:ilvl w:val="0"/>
          <w:numId w:val="9"/>
        </w:numPr>
        <w:jc w:val="both"/>
        <w:rPr>
          <w:noProof/>
          <w:sz w:val="24"/>
          <w:szCs w:val="24"/>
          <w:lang w:val="ro-RO"/>
        </w:rPr>
      </w:pPr>
      <w:r w:rsidRPr="00B0535B">
        <w:rPr>
          <w:noProof/>
          <w:sz w:val="24"/>
          <w:szCs w:val="24"/>
          <w:lang w:val="ro-RO"/>
        </w:rPr>
        <w:t>în cazul neîndeplinirii indicatorilor de performanţă financiari, din motive imputabile administratorului sau din cauza încălcării criteriilor de integritate prevăzute în anexa nr. 1 la prezentul contract, inclusiv prin evitarea şi nedenunţarea conflictului de interese şi/sau nerespectarea Codului de etică al societăţii;</w:t>
      </w:r>
    </w:p>
    <w:p w:rsidR="00217200" w:rsidRPr="00B0535B" w:rsidRDefault="00217200" w:rsidP="00217200">
      <w:pPr>
        <w:numPr>
          <w:ilvl w:val="0"/>
          <w:numId w:val="9"/>
        </w:numPr>
        <w:jc w:val="both"/>
        <w:rPr>
          <w:noProof/>
          <w:sz w:val="24"/>
          <w:szCs w:val="24"/>
          <w:lang w:val="ro-RO"/>
        </w:rPr>
      </w:pPr>
      <w:r w:rsidRPr="00B0535B">
        <w:rPr>
          <w:noProof/>
          <w:sz w:val="24"/>
          <w:szCs w:val="24"/>
          <w:lang w:val="ro-RO"/>
        </w:rPr>
        <w:t>decesul mandatarului.</w:t>
      </w:r>
    </w:p>
    <w:p w:rsidR="00217200" w:rsidRPr="00B0535B" w:rsidRDefault="00217200" w:rsidP="00217200">
      <w:pPr>
        <w:jc w:val="both"/>
        <w:rPr>
          <w:noProof/>
          <w:sz w:val="24"/>
          <w:szCs w:val="24"/>
          <w:lang w:val="ro-RO"/>
        </w:rPr>
      </w:pPr>
    </w:p>
    <w:p w:rsidR="00217200" w:rsidRPr="00B0535B" w:rsidRDefault="00217200" w:rsidP="00217200">
      <w:pPr>
        <w:jc w:val="both"/>
        <w:rPr>
          <w:b/>
          <w:noProof/>
          <w:sz w:val="24"/>
          <w:szCs w:val="24"/>
          <w:lang w:val="ro-RO"/>
        </w:rPr>
      </w:pPr>
      <w:r w:rsidRPr="00B0535B">
        <w:rPr>
          <w:noProof/>
          <w:sz w:val="24"/>
          <w:szCs w:val="24"/>
          <w:lang w:val="ro-RO"/>
        </w:rPr>
        <w:tab/>
      </w:r>
      <w:r w:rsidRPr="00B0535B">
        <w:rPr>
          <w:b/>
          <w:noProof/>
          <w:sz w:val="24"/>
          <w:szCs w:val="24"/>
          <w:lang w:val="ro-RO"/>
        </w:rPr>
        <w:t>CAP. VII-Alte clauze</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Art.17. </w:t>
      </w:r>
      <w:r w:rsidRPr="00B0535B">
        <w:rPr>
          <w:noProof/>
          <w:sz w:val="24"/>
          <w:szCs w:val="24"/>
          <w:lang w:val="ro-RO"/>
        </w:rPr>
        <w:t xml:space="preserve">(1)Părţile vor modifica contractul de mandat corespunzător reglementărilor legale intervenite ulterior încheierii sale şi care îi sunt aplicabile. </w:t>
      </w:r>
    </w:p>
    <w:p w:rsidR="00217200" w:rsidRPr="00B0535B" w:rsidRDefault="00217200" w:rsidP="00217200">
      <w:pPr>
        <w:jc w:val="both"/>
        <w:rPr>
          <w:noProof/>
          <w:sz w:val="24"/>
          <w:szCs w:val="24"/>
          <w:lang w:val="ro-RO"/>
        </w:rPr>
      </w:pPr>
      <w:r w:rsidRPr="00B0535B">
        <w:rPr>
          <w:noProof/>
          <w:sz w:val="24"/>
          <w:szCs w:val="24"/>
          <w:lang w:val="ro-RO"/>
        </w:rPr>
        <w:t xml:space="preserve">(2)Mandantul va putea modifica oricând prevederile contractului atunci când necesităţile o impun. </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Art.18. </w:t>
      </w:r>
      <w:r w:rsidRPr="00B0535B">
        <w:rPr>
          <w:noProof/>
          <w:sz w:val="24"/>
          <w:szCs w:val="24"/>
          <w:lang w:val="ro-RO"/>
        </w:rPr>
        <w:t>Mandatarul nu poate transmite sau substitui mandatul său altei persoane.</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Art.19. </w:t>
      </w:r>
      <w:r w:rsidRPr="00B0535B">
        <w:rPr>
          <w:noProof/>
          <w:sz w:val="24"/>
          <w:szCs w:val="24"/>
          <w:lang w:val="ro-RO"/>
        </w:rPr>
        <w:t>Mandantul are dreptul de a atrage răspunderea mandatarului, în situațiaexecutăriidefectuoase a mandatului acestuia.</w:t>
      </w:r>
    </w:p>
    <w:p w:rsidR="00217200" w:rsidRPr="00B0535B" w:rsidRDefault="00217200" w:rsidP="00217200">
      <w:pPr>
        <w:ind w:firstLine="360"/>
        <w:jc w:val="both"/>
        <w:rPr>
          <w:noProof/>
          <w:sz w:val="24"/>
          <w:szCs w:val="24"/>
          <w:lang w:val="ro-RO"/>
        </w:rPr>
      </w:pPr>
      <w:r w:rsidRPr="00B0535B">
        <w:rPr>
          <w:b/>
          <w:noProof/>
          <w:sz w:val="24"/>
          <w:szCs w:val="24"/>
          <w:lang w:val="ro-RO"/>
        </w:rPr>
        <w:tab/>
        <w:t>Art.20.</w:t>
      </w:r>
      <w:r w:rsidRPr="00B0535B">
        <w:rPr>
          <w:noProof/>
          <w:sz w:val="24"/>
          <w:szCs w:val="24"/>
          <w:lang w:val="ro-RO"/>
        </w:rPr>
        <w:t xml:space="preserve"> Litigiile izvorâte din încheierea, executarea, modificarea, încetarea clauzelor prezentului contract de mandat sunt de competenţa instanţelor judecătoreşti din Municipiul Timişoara.</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Art.21. </w:t>
      </w:r>
      <w:r w:rsidRPr="00B0535B">
        <w:rPr>
          <w:noProof/>
          <w:sz w:val="24"/>
          <w:szCs w:val="24"/>
          <w:lang w:val="ro-RO"/>
        </w:rPr>
        <w:t>(1) Forţa majoră este stabilită şi constatată în condiţiile legii.</w:t>
      </w:r>
    </w:p>
    <w:p w:rsidR="00217200" w:rsidRPr="00B0535B" w:rsidRDefault="00217200" w:rsidP="00217200">
      <w:pPr>
        <w:jc w:val="both"/>
        <w:rPr>
          <w:noProof/>
          <w:sz w:val="24"/>
          <w:szCs w:val="24"/>
          <w:lang w:val="ro-RO"/>
        </w:rPr>
      </w:pPr>
      <w:r w:rsidRPr="00B0535B">
        <w:rPr>
          <w:noProof/>
          <w:sz w:val="24"/>
          <w:szCs w:val="24"/>
          <w:lang w:val="ro-RO"/>
        </w:rPr>
        <w:t>(2) Forţa majoră exonerează părţile contractante de îndeplinirea obligaţiilor asumate prin prezentul contract de mandat, pe toată perioada în care aceasta acţionează.</w:t>
      </w:r>
    </w:p>
    <w:p w:rsidR="00217200" w:rsidRPr="00B0535B" w:rsidRDefault="00217200" w:rsidP="00217200">
      <w:pPr>
        <w:jc w:val="both"/>
        <w:rPr>
          <w:noProof/>
          <w:sz w:val="24"/>
          <w:szCs w:val="24"/>
          <w:lang w:val="ro-RO"/>
        </w:rPr>
      </w:pPr>
      <w:r w:rsidRPr="00B0535B">
        <w:rPr>
          <w:noProof/>
          <w:sz w:val="24"/>
          <w:szCs w:val="24"/>
          <w:lang w:val="ro-RO"/>
        </w:rPr>
        <w:t>(3) Îndeplinirea contractului va fi suspendată în perioada de acţiune a forţei majore, dar fără a prejudicia drepturile ce li se cuveneau părţilor până la apariţia acesteia.</w:t>
      </w:r>
    </w:p>
    <w:p w:rsidR="00217200" w:rsidRPr="00B0535B" w:rsidRDefault="00217200" w:rsidP="00217200">
      <w:pPr>
        <w:jc w:val="both"/>
        <w:rPr>
          <w:noProof/>
          <w:sz w:val="24"/>
          <w:szCs w:val="24"/>
          <w:lang w:val="ro-RO"/>
        </w:rPr>
      </w:pPr>
      <w:r w:rsidRPr="00B0535B">
        <w:rPr>
          <w:noProof/>
          <w:sz w:val="24"/>
          <w:szCs w:val="24"/>
          <w:lang w:val="ro-RO"/>
        </w:rPr>
        <w:t>(4) Partea contractantă care invocă forţa majoră are obligaţia de a notifica celeilalte părţi, în termen de 15 zile calendaristice şi în mod complet, producerea acesteia,și de a lua orice măsuri care îi stau la dispoziţie în vederea limitării consecinţelor.</w:t>
      </w:r>
    </w:p>
    <w:p w:rsidR="00217200" w:rsidRPr="00B0535B" w:rsidRDefault="00217200" w:rsidP="00217200">
      <w:pPr>
        <w:jc w:val="both"/>
        <w:rPr>
          <w:noProof/>
          <w:sz w:val="24"/>
          <w:szCs w:val="24"/>
          <w:lang w:val="ro-RO"/>
        </w:rPr>
      </w:pPr>
      <w:r w:rsidRPr="00B0535B">
        <w:rPr>
          <w:noProof/>
          <w:sz w:val="24"/>
          <w:szCs w:val="24"/>
          <w:lang w:val="ro-RO"/>
        </w:rPr>
        <w:t>(5) Dacă forţa majoră acţionează sau se estimează că va acţiona o perioadă mai mare de 6 luni, fiecare parte va avea dreptul să notifice celeilalte părţi încetarea de plin drept a prezentului contract de mandat, fără ca vreuna dintre părţi să poată pretinde celeilalte daune-interese.</w:t>
      </w:r>
    </w:p>
    <w:p w:rsidR="00217200" w:rsidRPr="00B0535B" w:rsidRDefault="00217200" w:rsidP="00217200">
      <w:pPr>
        <w:ind w:firstLine="360"/>
        <w:jc w:val="both"/>
        <w:rPr>
          <w:noProof/>
          <w:sz w:val="24"/>
          <w:szCs w:val="24"/>
          <w:lang w:val="ro-RO"/>
        </w:rPr>
      </w:pPr>
      <w:r w:rsidRPr="00B0535B">
        <w:rPr>
          <w:b/>
          <w:noProof/>
          <w:sz w:val="24"/>
          <w:szCs w:val="24"/>
          <w:lang w:val="ro-RO"/>
        </w:rPr>
        <w:tab/>
        <w:t xml:space="preserve">Art.22. </w:t>
      </w:r>
      <w:r w:rsidRPr="00B0535B">
        <w:rPr>
          <w:noProof/>
          <w:sz w:val="24"/>
          <w:szCs w:val="24"/>
          <w:lang w:val="ro-RO"/>
        </w:rPr>
        <w:t>Se completează prezentul contract cu dispoziţiile legale referitoare la mandat prevăzute de legislaţia în vigoare.</w:t>
      </w:r>
    </w:p>
    <w:p w:rsidR="00217200" w:rsidRPr="00B0535B" w:rsidRDefault="00217200" w:rsidP="00217200">
      <w:pPr>
        <w:ind w:firstLine="360"/>
        <w:jc w:val="both"/>
        <w:rPr>
          <w:noProof/>
          <w:sz w:val="24"/>
          <w:szCs w:val="24"/>
          <w:lang w:val="ro-RO"/>
        </w:rPr>
      </w:pPr>
      <w:r w:rsidRPr="00B0535B">
        <w:rPr>
          <w:b/>
          <w:noProof/>
          <w:sz w:val="24"/>
          <w:szCs w:val="24"/>
          <w:lang w:val="ro-RO"/>
        </w:rPr>
        <w:tab/>
        <w:t>Art.23.</w:t>
      </w:r>
      <w:r w:rsidRPr="00B0535B">
        <w:rPr>
          <w:noProof/>
          <w:sz w:val="24"/>
          <w:szCs w:val="24"/>
          <w:lang w:val="ro-RO"/>
        </w:rPr>
        <w:t xml:space="preserve"> Prezentul contract intră în vigoare la data semnării acestuia, fiind semnat astăzi, ................, în 2 (două) exemplare, câte unul pentru fiecare parte.</w:t>
      </w:r>
    </w:p>
    <w:p w:rsidR="00217200" w:rsidRPr="00B0535B" w:rsidRDefault="00217200" w:rsidP="00217200">
      <w:pPr>
        <w:ind w:firstLine="360"/>
        <w:jc w:val="both"/>
        <w:rPr>
          <w:noProof/>
          <w:sz w:val="24"/>
          <w:szCs w:val="24"/>
          <w:lang w:val="ro-RO"/>
        </w:rPr>
      </w:pPr>
      <w:r w:rsidRPr="00B0535B">
        <w:rPr>
          <w:noProof/>
          <w:sz w:val="24"/>
          <w:szCs w:val="24"/>
          <w:lang w:val="ro-RO"/>
        </w:rPr>
        <w:tab/>
      </w:r>
    </w:p>
    <w:p w:rsidR="00217200" w:rsidRPr="00B0535B" w:rsidRDefault="00217200" w:rsidP="00217200">
      <w:pPr>
        <w:ind w:firstLine="360"/>
        <w:jc w:val="both"/>
        <w:rPr>
          <w:noProof/>
          <w:sz w:val="24"/>
          <w:szCs w:val="24"/>
          <w:lang w:val="ro-RO"/>
        </w:rPr>
      </w:pPr>
    </w:p>
    <w:p w:rsidR="00B978FA" w:rsidRPr="001950A4" w:rsidRDefault="00B978FA" w:rsidP="00573DC6">
      <w:pPr>
        <w:ind w:firstLine="360"/>
        <w:jc w:val="both"/>
        <w:rPr>
          <w:noProof/>
          <w:sz w:val="24"/>
          <w:szCs w:val="24"/>
          <w:lang w:val="ro-RO"/>
        </w:rPr>
      </w:pPr>
    </w:p>
    <w:p w:rsidR="00FA6BEA" w:rsidRPr="00FA6BEA" w:rsidRDefault="00FA6BEA" w:rsidP="00573DC6">
      <w:pPr>
        <w:ind w:firstLine="360"/>
        <w:jc w:val="both"/>
        <w:rPr>
          <w:b/>
          <w:noProof/>
          <w:sz w:val="24"/>
          <w:szCs w:val="24"/>
          <w:lang w:val="ro-RO"/>
        </w:rPr>
      </w:pPr>
      <w:r w:rsidRPr="001950A4">
        <w:rPr>
          <w:b/>
          <w:noProof/>
          <w:sz w:val="24"/>
          <w:szCs w:val="24"/>
          <w:lang w:val="ro-RO"/>
        </w:rPr>
        <w:tab/>
      </w:r>
      <w:r w:rsidRPr="001950A4">
        <w:rPr>
          <w:b/>
          <w:noProof/>
          <w:sz w:val="24"/>
          <w:szCs w:val="24"/>
          <w:lang w:val="ro-RO"/>
        </w:rPr>
        <w:tab/>
      </w:r>
      <w:r w:rsidRPr="001950A4">
        <w:rPr>
          <w:b/>
          <w:noProof/>
          <w:sz w:val="24"/>
          <w:szCs w:val="24"/>
          <w:u w:val="single"/>
          <w:lang w:val="ro-RO"/>
        </w:rPr>
        <w:t>MANDANT</w:t>
      </w:r>
      <w:r w:rsidRPr="00FA6BEA">
        <w:rPr>
          <w:b/>
          <w:noProof/>
          <w:sz w:val="24"/>
          <w:szCs w:val="24"/>
          <w:lang w:val="ro-RO"/>
        </w:rPr>
        <w:t>,</w:t>
      </w:r>
      <w:r w:rsidRPr="00FA6BEA">
        <w:rPr>
          <w:b/>
          <w:noProof/>
          <w:sz w:val="24"/>
          <w:szCs w:val="24"/>
          <w:lang w:val="ro-RO"/>
        </w:rPr>
        <w:tab/>
      </w:r>
      <w:r w:rsidRPr="00FA6BEA">
        <w:rPr>
          <w:b/>
          <w:noProof/>
          <w:sz w:val="24"/>
          <w:szCs w:val="24"/>
          <w:lang w:val="ro-RO"/>
        </w:rPr>
        <w:tab/>
      </w:r>
      <w:r w:rsidRPr="00FA6BEA">
        <w:rPr>
          <w:b/>
          <w:noProof/>
          <w:sz w:val="24"/>
          <w:szCs w:val="24"/>
          <w:lang w:val="ro-RO"/>
        </w:rPr>
        <w:tab/>
      </w:r>
      <w:r w:rsidRPr="00FA6BEA">
        <w:rPr>
          <w:b/>
          <w:noProof/>
          <w:sz w:val="24"/>
          <w:szCs w:val="24"/>
          <w:lang w:val="ro-RO"/>
        </w:rPr>
        <w:tab/>
      </w:r>
      <w:r w:rsidRPr="00FA6BEA">
        <w:rPr>
          <w:b/>
          <w:noProof/>
          <w:sz w:val="24"/>
          <w:szCs w:val="24"/>
          <w:lang w:val="ro-RO"/>
        </w:rPr>
        <w:tab/>
      </w:r>
      <w:r w:rsidRPr="00FA6BEA">
        <w:rPr>
          <w:b/>
          <w:noProof/>
          <w:sz w:val="24"/>
          <w:szCs w:val="24"/>
          <w:lang w:val="ro-RO"/>
        </w:rPr>
        <w:tab/>
      </w:r>
      <w:r w:rsidRPr="001950A4">
        <w:rPr>
          <w:b/>
          <w:noProof/>
          <w:sz w:val="24"/>
          <w:szCs w:val="24"/>
          <w:u w:val="single"/>
          <w:lang w:val="ro-RO"/>
        </w:rPr>
        <w:t>MANDATAR</w:t>
      </w:r>
      <w:r w:rsidRPr="00FA6BEA">
        <w:rPr>
          <w:b/>
          <w:noProof/>
          <w:sz w:val="24"/>
          <w:szCs w:val="24"/>
          <w:lang w:val="ro-RO"/>
        </w:rPr>
        <w:t>,</w:t>
      </w:r>
    </w:p>
    <w:p w:rsidR="00AF0B59" w:rsidRDefault="00AF0B59" w:rsidP="00AF0B59">
      <w:pPr>
        <w:jc w:val="both"/>
        <w:rPr>
          <w:b/>
          <w:noProof/>
          <w:sz w:val="24"/>
          <w:szCs w:val="24"/>
          <w:lang w:val="ro-RO"/>
        </w:rPr>
      </w:pPr>
      <w:r>
        <w:rPr>
          <w:b/>
          <w:sz w:val="24"/>
          <w:szCs w:val="24"/>
          <w:lang w:val="ro-RO" w:eastAsia="ro-RO"/>
        </w:rPr>
        <w:t xml:space="preserve">    Societatea UZINA ENERGETICĂ TIMIȘOARA S.R.L. </w:t>
      </w:r>
      <w:r w:rsidR="00067E2D">
        <w:rPr>
          <w:b/>
          <w:noProof/>
          <w:sz w:val="24"/>
          <w:szCs w:val="24"/>
          <w:lang w:val="ro-RO"/>
        </w:rPr>
        <w:t xml:space="preserve">  ..............................</w:t>
      </w:r>
    </w:p>
    <w:p w:rsidR="005D240A" w:rsidRPr="00CD1CE7" w:rsidRDefault="005D240A" w:rsidP="00AF0B59">
      <w:pPr>
        <w:jc w:val="both"/>
        <w:rPr>
          <w:noProof/>
          <w:sz w:val="24"/>
          <w:szCs w:val="24"/>
          <w:lang w:val="ro-RO"/>
        </w:rPr>
      </w:pPr>
      <w:r w:rsidRPr="00CD1CE7">
        <w:rPr>
          <w:noProof/>
          <w:sz w:val="24"/>
          <w:szCs w:val="24"/>
          <w:lang w:val="ro-RO"/>
        </w:rPr>
        <w:t xml:space="preserve">prin dl. </w:t>
      </w:r>
      <w:r w:rsidR="00067E2D">
        <w:rPr>
          <w:noProof/>
          <w:sz w:val="24"/>
          <w:szCs w:val="24"/>
          <w:lang w:val="ro-RO"/>
        </w:rPr>
        <w:t>...............</w:t>
      </w:r>
      <w:r w:rsidRPr="00CD1CE7">
        <w:rPr>
          <w:noProof/>
          <w:sz w:val="24"/>
          <w:szCs w:val="24"/>
          <w:lang w:val="ro-RO"/>
        </w:rPr>
        <w:t xml:space="preserve"> și dl. </w:t>
      </w:r>
      <w:r w:rsidR="00067E2D">
        <w:rPr>
          <w:noProof/>
          <w:sz w:val="24"/>
          <w:szCs w:val="24"/>
          <w:lang w:val="ro-RO"/>
        </w:rPr>
        <w:t>.........................</w:t>
      </w:r>
      <w:r w:rsidRPr="00CD1CE7">
        <w:rPr>
          <w:noProof/>
          <w:sz w:val="24"/>
          <w:szCs w:val="24"/>
          <w:lang w:val="ro-RO"/>
        </w:rPr>
        <w:t xml:space="preserve"> </w:t>
      </w:r>
    </w:p>
    <w:p w:rsidR="005D240A" w:rsidRPr="00CD1CE7" w:rsidRDefault="005D240A" w:rsidP="00AF0B59">
      <w:pPr>
        <w:jc w:val="both"/>
        <w:rPr>
          <w:noProof/>
          <w:sz w:val="24"/>
          <w:szCs w:val="24"/>
          <w:lang w:val="ro-RO"/>
        </w:rPr>
      </w:pPr>
      <w:r w:rsidRPr="00CD1CE7">
        <w:rPr>
          <w:noProof/>
          <w:sz w:val="24"/>
          <w:szCs w:val="24"/>
          <w:lang w:val="ro-RO"/>
        </w:rPr>
        <w:t xml:space="preserve">    în calitate de reprezentanți ai asociatului unic </w:t>
      </w:r>
      <w:r w:rsidR="001950A4" w:rsidRPr="00CD1CE7">
        <w:rPr>
          <w:noProof/>
          <w:sz w:val="24"/>
          <w:szCs w:val="24"/>
          <w:lang w:val="ro-RO"/>
        </w:rPr>
        <w:t>-</w:t>
      </w:r>
    </w:p>
    <w:p w:rsidR="00AF0B59" w:rsidRPr="00CD1CE7" w:rsidRDefault="005D240A" w:rsidP="00AF0B59">
      <w:pPr>
        <w:jc w:val="both"/>
        <w:rPr>
          <w:noProof/>
          <w:sz w:val="24"/>
          <w:szCs w:val="24"/>
          <w:lang w:val="ro-RO"/>
        </w:rPr>
      </w:pPr>
      <w:r w:rsidRPr="00CD1CE7">
        <w:rPr>
          <w:noProof/>
          <w:sz w:val="24"/>
          <w:szCs w:val="24"/>
          <w:lang w:val="ro-RO"/>
        </w:rPr>
        <w:t xml:space="preserve">    Municipiul Timișoara</w:t>
      </w:r>
    </w:p>
    <w:p w:rsidR="008F3612" w:rsidRPr="00FA6BEA" w:rsidRDefault="008F3612" w:rsidP="00AF0B59">
      <w:pPr>
        <w:jc w:val="both"/>
        <w:rPr>
          <w:b/>
          <w:noProof/>
          <w:sz w:val="24"/>
          <w:szCs w:val="24"/>
          <w:lang w:val="ro-RO"/>
        </w:rPr>
      </w:pPr>
    </w:p>
    <w:p w:rsidR="008F3612" w:rsidRPr="00FA6BEA" w:rsidRDefault="005D240A" w:rsidP="008F3612">
      <w:pPr>
        <w:ind w:firstLine="360"/>
        <w:jc w:val="both"/>
        <w:rPr>
          <w:b/>
          <w:noProof/>
          <w:sz w:val="24"/>
          <w:szCs w:val="24"/>
          <w:lang w:val="ro-RO"/>
        </w:rPr>
      </w:pPr>
      <w:r>
        <w:rPr>
          <w:b/>
          <w:noProof/>
          <w:sz w:val="24"/>
          <w:szCs w:val="24"/>
          <w:lang w:val="ro-RO"/>
        </w:rPr>
        <w:tab/>
      </w:r>
      <w:r w:rsidR="008F3612">
        <w:rPr>
          <w:b/>
          <w:noProof/>
          <w:sz w:val="24"/>
          <w:szCs w:val="24"/>
          <w:lang w:val="ro-RO"/>
        </w:rPr>
        <w:tab/>
      </w:r>
      <w:r w:rsidR="008F3612">
        <w:rPr>
          <w:b/>
          <w:noProof/>
          <w:sz w:val="24"/>
          <w:szCs w:val="24"/>
          <w:lang w:val="ro-RO"/>
        </w:rPr>
        <w:tab/>
      </w:r>
    </w:p>
    <w:p w:rsidR="005D240A" w:rsidRDefault="005D240A" w:rsidP="00611A66">
      <w:pPr>
        <w:jc w:val="both"/>
        <w:rPr>
          <w:b/>
          <w:noProof/>
          <w:sz w:val="24"/>
          <w:szCs w:val="24"/>
          <w:lang w:val="ro-RO"/>
        </w:rPr>
      </w:pPr>
    </w:p>
    <w:p w:rsidR="005D240A" w:rsidRDefault="005D240A"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p w:rsidR="0032765D" w:rsidRDefault="0032765D" w:rsidP="00611A66">
      <w:pPr>
        <w:jc w:val="both"/>
        <w:rPr>
          <w:b/>
          <w:noProof/>
          <w:sz w:val="24"/>
          <w:szCs w:val="24"/>
          <w:lang w:val="ro-RO"/>
        </w:rPr>
      </w:pPr>
    </w:p>
    <w:sectPr w:rsidR="0032765D" w:rsidSect="00775B21">
      <w:footerReference w:type="even" r:id="rId7"/>
      <w:footerReference w:type="default" r:id="rId8"/>
      <w:pgSz w:w="11906" w:h="16838"/>
      <w:pgMar w:top="1080" w:right="922" w:bottom="1152"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1AA" w:rsidRDefault="004511AA">
      <w:r>
        <w:separator/>
      </w:r>
    </w:p>
  </w:endnote>
  <w:endnote w:type="continuationSeparator" w:id="1">
    <w:p w:rsidR="004511AA" w:rsidRDefault="00451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0C" w:rsidRDefault="003D424E" w:rsidP="00B078BE">
    <w:pPr>
      <w:pStyle w:val="Footer"/>
      <w:framePr w:wrap="around" w:vAnchor="text" w:hAnchor="margin" w:xAlign="center" w:y="1"/>
      <w:rPr>
        <w:rStyle w:val="PageNumber"/>
      </w:rPr>
    </w:pPr>
    <w:r>
      <w:rPr>
        <w:rStyle w:val="PageNumber"/>
      </w:rPr>
      <w:fldChar w:fldCharType="begin"/>
    </w:r>
    <w:r w:rsidR="00E3060C">
      <w:rPr>
        <w:rStyle w:val="PageNumber"/>
      </w:rPr>
      <w:instrText xml:space="preserve">PAGE  </w:instrText>
    </w:r>
    <w:r>
      <w:rPr>
        <w:rStyle w:val="PageNumber"/>
      </w:rPr>
      <w:fldChar w:fldCharType="end"/>
    </w:r>
  </w:p>
  <w:p w:rsidR="00E3060C" w:rsidRDefault="00E306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0C" w:rsidRDefault="003D424E" w:rsidP="00B078BE">
    <w:pPr>
      <w:pStyle w:val="Footer"/>
      <w:framePr w:wrap="around" w:vAnchor="text" w:hAnchor="margin" w:xAlign="center" w:y="1"/>
      <w:rPr>
        <w:rStyle w:val="PageNumber"/>
      </w:rPr>
    </w:pPr>
    <w:r>
      <w:rPr>
        <w:rStyle w:val="PageNumber"/>
      </w:rPr>
      <w:fldChar w:fldCharType="begin"/>
    </w:r>
    <w:r w:rsidR="00E3060C">
      <w:rPr>
        <w:rStyle w:val="PageNumber"/>
      </w:rPr>
      <w:instrText xml:space="preserve">PAGE  </w:instrText>
    </w:r>
    <w:r>
      <w:rPr>
        <w:rStyle w:val="PageNumber"/>
      </w:rPr>
      <w:fldChar w:fldCharType="separate"/>
    </w:r>
    <w:r w:rsidR="004511AA">
      <w:rPr>
        <w:rStyle w:val="PageNumber"/>
        <w:noProof/>
      </w:rPr>
      <w:t>1</w:t>
    </w:r>
    <w:r>
      <w:rPr>
        <w:rStyle w:val="PageNumber"/>
      </w:rPr>
      <w:fldChar w:fldCharType="end"/>
    </w:r>
  </w:p>
  <w:p w:rsidR="00E3060C" w:rsidRDefault="00E306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1AA" w:rsidRDefault="004511AA">
      <w:r>
        <w:separator/>
      </w:r>
    </w:p>
  </w:footnote>
  <w:footnote w:type="continuationSeparator" w:id="1">
    <w:p w:rsidR="004511AA" w:rsidRDefault="00451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2559B"/>
    <w:multiLevelType w:val="hybridMultilevel"/>
    <w:tmpl w:val="A6882EAA"/>
    <w:lvl w:ilvl="0" w:tplc="1842E0B8">
      <w:start w:val="1"/>
      <w:numFmt w:val="lowerLetter"/>
      <w:lvlText w:val="%1)"/>
      <w:lvlJc w:val="left"/>
      <w:pPr>
        <w:tabs>
          <w:tab w:val="num" w:pos="960"/>
        </w:tabs>
        <w:ind w:left="960" w:hanging="60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1C5D6110"/>
    <w:multiLevelType w:val="hybridMultilevel"/>
    <w:tmpl w:val="54C2238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2E8435AC"/>
    <w:multiLevelType w:val="hybridMultilevel"/>
    <w:tmpl w:val="50A2B88E"/>
    <w:lvl w:ilvl="0" w:tplc="1422A9B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nsid w:val="3A91148D"/>
    <w:multiLevelType w:val="multilevel"/>
    <w:tmpl w:val="40623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ECB28B1"/>
    <w:multiLevelType w:val="hybridMultilevel"/>
    <w:tmpl w:val="2056D510"/>
    <w:lvl w:ilvl="0" w:tplc="3D1232B2">
      <w:start w:val="1"/>
      <w:numFmt w:val="upp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nsid w:val="40A70571"/>
    <w:multiLevelType w:val="hybridMultilevel"/>
    <w:tmpl w:val="EE70D1A6"/>
    <w:lvl w:ilvl="0" w:tplc="0418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0D15E3F"/>
    <w:multiLevelType w:val="hybridMultilevel"/>
    <w:tmpl w:val="010A5890"/>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43491092"/>
    <w:multiLevelType w:val="hybridMultilevel"/>
    <w:tmpl w:val="DE784AD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48C73733"/>
    <w:multiLevelType w:val="hybridMultilevel"/>
    <w:tmpl w:val="560A18D6"/>
    <w:lvl w:ilvl="0" w:tplc="8F8A1DA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nsid w:val="5B1049A4"/>
    <w:multiLevelType w:val="hybridMultilevel"/>
    <w:tmpl w:val="E162F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4671DD0"/>
    <w:multiLevelType w:val="hybridMultilevel"/>
    <w:tmpl w:val="CC92A73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66F92A09"/>
    <w:multiLevelType w:val="hybridMultilevel"/>
    <w:tmpl w:val="A17466F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nsid w:val="6CDB4A6D"/>
    <w:multiLevelType w:val="hybridMultilevel"/>
    <w:tmpl w:val="E1C00576"/>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nsid w:val="733D4ABC"/>
    <w:multiLevelType w:val="hybridMultilevel"/>
    <w:tmpl w:val="B984B0BE"/>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73927A29"/>
    <w:multiLevelType w:val="hybridMultilevel"/>
    <w:tmpl w:val="163C6432"/>
    <w:lvl w:ilvl="0" w:tplc="E75C345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3"/>
  </w:num>
  <w:num w:numId="2">
    <w:abstractNumId w:val="12"/>
  </w:num>
  <w:num w:numId="3">
    <w:abstractNumId w:val="13"/>
  </w:num>
  <w:num w:numId="4">
    <w:abstractNumId w:val="10"/>
  </w:num>
  <w:num w:numId="5">
    <w:abstractNumId w:val="1"/>
  </w:num>
  <w:num w:numId="6">
    <w:abstractNumId w:val="11"/>
  </w:num>
  <w:num w:numId="7">
    <w:abstractNumId w:val="0"/>
  </w:num>
  <w:num w:numId="8">
    <w:abstractNumId w:val="7"/>
  </w:num>
  <w:num w:numId="9">
    <w:abstractNumId w:val="6"/>
  </w:num>
  <w:num w:numId="10">
    <w:abstractNumId w:val="14"/>
  </w:num>
  <w:num w:numId="11">
    <w:abstractNumId w:val="9"/>
  </w:num>
  <w:num w:numId="12">
    <w:abstractNumId w:val="4"/>
  </w:num>
  <w:num w:numId="13">
    <w:abstractNumId w:val="8"/>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characterSpacingControl w:val="doNotCompress"/>
  <w:savePreviewPicture/>
  <w:footnotePr>
    <w:footnote w:id="0"/>
    <w:footnote w:id="1"/>
  </w:footnotePr>
  <w:endnotePr>
    <w:endnote w:id="0"/>
    <w:endnote w:id="1"/>
  </w:endnotePr>
  <w:compat/>
  <w:rsids>
    <w:rsidRoot w:val="008F03FC"/>
    <w:rsid w:val="000024C3"/>
    <w:rsid w:val="00030781"/>
    <w:rsid w:val="00036418"/>
    <w:rsid w:val="00036D39"/>
    <w:rsid w:val="000376B3"/>
    <w:rsid w:val="0005574E"/>
    <w:rsid w:val="00061900"/>
    <w:rsid w:val="000671BB"/>
    <w:rsid w:val="00067E2D"/>
    <w:rsid w:val="00072FB9"/>
    <w:rsid w:val="00077CC5"/>
    <w:rsid w:val="000838C4"/>
    <w:rsid w:val="00095108"/>
    <w:rsid w:val="000B3134"/>
    <w:rsid w:val="000B64EB"/>
    <w:rsid w:val="000C170E"/>
    <w:rsid w:val="000E5D2F"/>
    <w:rsid w:val="000F26FF"/>
    <w:rsid w:val="00105769"/>
    <w:rsid w:val="00107490"/>
    <w:rsid w:val="00107581"/>
    <w:rsid w:val="00115712"/>
    <w:rsid w:val="0012621B"/>
    <w:rsid w:val="00130171"/>
    <w:rsid w:val="001459E4"/>
    <w:rsid w:val="001478AC"/>
    <w:rsid w:val="00152DE5"/>
    <w:rsid w:val="001549EE"/>
    <w:rsid w:val="001552B4"/>
    <w:rsid w:val="001653CF"/>
    <w:rsid w:val="00170573"/>
    <w:rsid w:val="00180534"/>
    <w:rsid w:val="001825F2"/>
    <w:rsid w:val="00183977"/>
    <w:rsid w:val="001916EB"/>
    <w:rsid w:val="00194270"/>
    <w:rsid w:val="00195085"/>
    <w:rsid w:val="001950A4"/>
    <w:rsid w:val="001B342A"/>
    <w:rsid w:val="001B6979"/>
    <w:rsid w:val="001C43A6"/>
    <w:rsid w:val="001C76FD"/>
    <w:rsid w:val="001D46E0"/>
    <w:rsid w:val="001E24A9"/>
    <w:rsid w:val="001F3A26"/>
    <w:rsid w:val="001F6E04"/>
    <w:rsid w:val="002031D0"/>
    <w:rsid w:val="002038EA"/>
    <w:rsid w:val="002107A8"/>
    <w:rsid w:val="0021230A"/>
    <w:rsid w:val="00216C6F"/>
    <w:rsid w:val="00217200"/>
    <w:rsid w:val="00233F6C"/>
    <w:rsid w:val="00261791"/>
    <w:rsid w:val="00271601"/>
    <w:rsid w:val="00271769"/>
    <w:rsid w:val="00275151"/>
    <w:rsid w:val="00280380"/>
    <w:rsid w:val="00286D46"/>
    <w:rsid w:val="00292CC1"/>
    <w:rsid w:val="00297872"/>
    <w:rsid w:val="002A4008"/>
    <w:rsid w:val="002A765B"/>
    <w:rsid w:val="002C3003"/>
    <w:rsid w:val="002C44FA"/>
    <w:rsid w:val="002C5288"/>
    <w:rsid w:val="002D16E0"/>
    <w:rsid w:val="002D272E"/>
    <w:rsid w:val="002D7067"/>
    <w:rsid w:val="002D7960"/>
    <w:rsid w:val="002E003F"/>
    <w:rsid w:val="002E1C4A"/>
    <w:rsid w:val="00310A8B"/>
    <w:rsid w:val="00322456"/>
    <w:rsid w:val="003260AB"/>
    <w:rsid w:val="0032765D"/>
    <w:rsid w:val="0033150C"/>
    <w:rsid w:val="00331B5F"/>
    <w:rsid w:val="00333C14"/>
    <w:rsid w:val="0034378F"/>
    <w:rsid w:val="0035171C"/>
    <w:rsid w:val="00351C69"/>
    <w:rsid w:val="0036566A"/>
    <w:rsid w:val="00372659"/>
    <w:rsid w:val="00374D52"/>
    <w:rsid w:val="00384728"/>
    <w:rsid w:val="0038593B"/>
    <w:rsid w:val="003A3519"/>
    <w:rsid w:val="003A4338"/>
    <w:rsid w:val="003B0ED4"/>
    <w:rsid w:val="003B11BA"/>
    <w:rsid w:val="003B7823"/>
    <w:rsid w:val="003D2E8E"/>
    <w:rsid w:val="003D424E"/>
    <w:rsid w:val="003D7499"/>
    <w:rsid w:val="003E3616"/>
    <w:rsid w:val="003E60FB"/>
    <w:rsid w:val="003F34E9"/>
    <w:rsid w:val="003F56B6"/>
    <w:rsid w:val="003F75F9"/>
    <w:rsid w:val="0040415E"/>
    <w:rsid w:val="00413056"/>
    <w:rsid w:val="0041439C"/>
    <w:rsid w:val="00414826"/>
    <w:rsid w:val="00421FD8"/>
    <w:rsid w:val="004311C4"/>
    <w:rsid w:val="00434302"/>
    <w:rsid w:val="004359A7"/>
    <w:rsid w:val="0044639C"/>
    <w:rsid w:val="004465CA"/>
    <w:rsid w:val="00446CBF"/>
    <w:rsid w:val="00447015"/>
    <w:rsid w:val="004511AA"/>
    <w:rsid w:val="00452522"/>
    <w:rsid w:val="004555D9"/>
    <w:rsid w:val="00463821"/>
    <w:rsid w:val="0046543C"/>
    <w:rsid w:val="00471808"/>
    <w:rsid w:val="004847D6"/>
    <w:rsid w:val="00493B2C"/>
    <w:rsid w:val="00496883"/>
    <w:rsid w:val="004A35DF"/>
    <w:rsid w:val="004B44D6"/>
    <w:rsid w:val="004B4B56"/>
    <w:rsid w:val="004F27DF"/>
    <w:rsid w:val="004F45CC"/>
    <w:rsid w:val="00517DBD"/>
    <w:rsid w:val="0052030F"/>
    <w:rsid w:val="0052094F"/>
    <w:rsid w:val="00533F21"/>
    <w:rsid w:val="00536859"/>
    <w:rsid w:val="00540BF9"/>
    <w:rsid w:val="00554905"/>
    <w:rsid w:val="0055669D"/>
    <w:rsid w:val="00560C51"/>
    <w:rsid w:val="00563B74"/>
    <w:rsid w:val="0056756E"/>
    <w:rsid w:val="00573DC6"/>
    <w:rsid w:val="00580CFA"/>
    <w:rsid w:val="0058270B"/>
    <w:rsid w:val="00583BCB"/>
    <w:rsid w:val="00583D9A"/>
    <w:rsid w:val="00594A88"/>
    <w:rsid w:val="00594AA0"/>
    <w:rsid w:val="00597AD0"/>
    <w:rsid w:val="005B5A82"/>
    <w:rsid w:val="005C0A3A"/>
    <w:rsid w:val="005C27ED"/>
    <w:rsid w:val="005C3300"/>
    <w:rsid w:val="005C4D2A"/>
    <w:rsid w:val="005C6C9E"/>
    <w:rsid w:val="005D02F7"/>
    <w:rsid w:val="005D095B"/>
    <w:rsid w:val="005D0E98"/>
    <w:rsid w:val="005D240A"/>
    <w:rsid w:val="005D307C"/>
    <w:rsid w:val="005D35AD"/>
    <w:rsid w:val="005D713D"/>
    <w:rsid w:val="005F4384"/>
    <w:rsid w:val="00605DBC"/>
    <w:rsid w:val="00607A6C"/>
    <w:rsid w:val="006118DD"/>
    <w:rsid w:val="00611A66"/>
    <w:rsid w:val="00624A56"/>
    <w:rsid w:val="006460B6"/>
    <w:rsid w:val="00646697"/>
    <w:rsid w:val="00647027"/>
    <w:rsid w:val="00655460"/>
    <w:rsid w:val="006627DD"/>
    <w:rsid w:val="006635DF"/>
    <w:rsid w:val="00670E7A"/>
    <w:rsid w:val="0067174E"/>
    <w:rsid w:val="006730A8"/>
    <w:rsid w:val="00674E3D"/>
    <w:rsid w:val="00681320"/>
    <w:rsid w:val="00682B24"/>
    <w:rsid w:val="00685073"/>
    <w:rsid w:val="00687627"/>
    <w:rsid w:val="00693969"/>
    <w:rsid w:val="006A321B"/>
    <w:rsid w:val="006A7023"/>
    <w:rsid w:val="006B070E"/>
    <w:rsid w:val="006B0D89"/>
    <w:rsid w:val="006B21B6"/>
    <w:rsid w:val="006B318D"/>
    <w:rsid w:val="006C0AB9"/>
    <w:rsid w:val="006C760A"/>
    <w:rsid w:val="006D1713"/>
    <w:rsid w:val="006D4BA6"/>
    <w:rsid w:val="006D4DCF"/>
    <w:rsid w:val="006D5226"/>
    <w:rsid w:val="006D6CAA"/>
    <w:rsid w:val="006E6532"/>
    <w:rsid w:val="006F2404"/>
    <w:rsid w:val="00703616"/>
    <w:rsid w:val="007118C8"/>
    <w:rsid w:val="00716FC6"/>
    <w:rsid w:val="007234A8"/>
    <w:rsid w:val="007247DD"/>
    <w:rsid w:val="007319B9"/>
    <w:rsid w:val="00735CFC"/>
    <w:rsid w:val="007463DD"/>
    <w:rsid w:val="007466E4"/>
    <w:rsid w:val="007504FC"/>
    <w:rsid w:val="007646B8"/>
    <w:rsid w:val="00775B21"/>
    <w:rsid w:val="00780BB3"/>
    <w:rsid w:val="0078528E"/>
    <w:rsid w:val="007970CF"/>
    <w:rsid w:val="007A54FC"/>
    <w:rsid w:val="007A60A3"/>
    <w:rsid w:val="007B65BB"/>
    <w:rsid w:val="007C000C"/>
    <w:rsid w:val="007D070B"/>
    <w:rsid w:val="007D6B4D"/>
    <w:rsid w:val="007F132F"/>
    <w:rsid w:val="0080314A"/>
    <w:rsid w:val="00812487"/>
    <w:rsid w:val="00813548"/>
    <w:rsid w:val="00814FD0"/>
    <w:rsid w:val="00822A07"/>
    <w:rsid w:val="0082457E"/>
    <w:rsid w:val="008300B7"/>
    <w:rsid w:val="0084429F"/>
    <w:rsid w:val="008550DA"/>
    <w:rsid w:val="008607BF"/>
    <w:rsid w:val="008648BE"/>
    <w:rsid w:val="008721B6"/>
    <w:rsid w:val="00874684"/>
    <w:rsid w:val="0087790B"/>
    <w:rsid w:val="0088290A"/>
    <w:rsid w:val="00886D29"/>
    <w:rsid w:val="00891843"/>
    <w:rsid w:val="008A03A2"/>
    <w:rsid w:val="008A5C1A"/>
    <w:rsid w:val="008B0DDB"/>
    <w:rsid w:val="008C051C"/>
    <w:rsid w:val="008C3108"/>
    <w:rsid w:val="008C5C8C"/>
    <w:rsid w:val="008C7AF8"/>
    <w:rsid w:val="008F03FC"/>
    <w:rsid w:val="008F3612"/>
    <w:rsid w:val="008F3A0B"/>
    <w:rsid w:val="008F4E07"/>
    <w:rsid w:val="009136C4"/>
    <w:rsid w:val="00915008"/>
    <w:rsid w:val="0091569B"/>
    <w:rsid w:val="00916AD7"/>
    <w:rsid w:val="0092526B"/>
    <w:rsid w:val="0094152C"/>
    <w:rsid w:val="009467A4"/>
    <w:rsid w:val="00971975"/>
    <w:rsid w:val="00972051"/>
    <w:rsid w:val="00975160"/>
    <w:rsid w:val="0098042B"/>
    <w:rsid w:val="00982052"/>
    <w:rsid w:val="009952BD"/>
    <w:rsid w:val="009A1CEB"/>
    <w:rsid w:val="009A40DA"/>
    <w:rsid w:val="009A45B3"/>
    <w:rsid w:val="009A48E9"/>
    <w:rsid w:val="009B0356"/>
    <w:rsid w:val="009B0C16"/>
    <w:rsid w:val="009B49A4"/>
    <w:rsid w:val="009C2666"/>
    <w:rsid w:val="009C2FD2"/>
    <w:rsid w:val="009C3F7A"/>
    <w:rsid w:val="009C7178"/>
    <w:rsid w:val="009D72EA"/>
    <w:rsid w:val="009E120B"/>
    <w:rsid w:val="009F2F64"/>
    <w:rsid w:val="00A0357B"/>
    <w:rsid w:val="00A040A9"/>
    <w:rsid w:val="00A06253"/>
    <w:rsid w:val="00A10A8D"/>
    <w:rsid w:val="00A16B7F"/>
    <w:rsid w:val="00A22BDE"/>
    <w:rsid w:val="00A34FB7"/>
    <w:rsid w:val="00A45E17"/>
    <w:rsid w:val="00A469F9"/>
    <w:rsid w:val="00A50297"/>
    <w:rsid w:val="00A51045"/>
    <w:rsid w:val="00A66498"/>
    <w:rsid w:val="00A71977"/>
    <w:rsid w:val="00A72C7F"/>
    <w:rsid w:val="00A73C3C"/>
    <w:rsid w:val="00A74619"/>
    <w:rsid w:val="00A749F9"/>
    <w:rsid w:val="00AA3564"/>
    <w:rsid w:val="00AB339E"/>
    <w:rsid w:val="00AB63E1"/>
    <w:rsid w:val="00AC2893"/>
    <w:rsid w:val="00AC29CB"/>
    <w:rsid w:val="00AD3B74"/>
    <w:rsid w:val="00AD4BC3"/>
    <w:rsid w:val="00AE6A5A"/>
    <w:rsid w:val="00AF0B59"/>
    <w:rsid w:val="00AF16B3"/>
    <w:rsid w:val="00AF5DCC"/>
    <w:rsid w:val="00B000F4"/>
    <w:rsid w:val="00B028D9"/>
    <w:rsid w:val="00B06660"/>
    <w:rsid w:val="00B06FB7"/>
    <w:rsid w:val="00B078BE"/>
    <w:rsid w:val="00B126C6"/>
    <w:rsid w:val="00B13EE6"/>
    <w:rsid w:val="00B2505C"/>
    <w:rsid w:val="00B26B89"/>
    <w:rsid w:val="00B30962"/>
    <w:rsid w:val="00B32E27"/>
    <w:rsid w:val="00B335B0"/>
    <w:rsid w:val="00B5341C"/>
    <w:rsid w:val="00B605C8"/>
    <w:rsid w:val="00B61F64"/>
    <w:rsid w:val="00B64394"/>
    <w:rsid w:val="00B65389"/>
    <w:rsid w:val="00B70B6D"/>
    <w:rsid w:val="00B718B6"/>
    <w:rsid w:val="00B72DC6"/>
    <w:rsid w:val="00B7533B"/>
    <w:rsid w:val="00B8724E"/>
    <w:rsid w:val="00B978FA"/>
    <w:rsid w:val="00BA0CC5"/>
    <w:rsid w:val="00BA1B99"/>
    <w:rsid w:val="00BA57D0"/>
    <w:rsid w:val="00BB1706"/>
    <w:rsid w:val="00BB2687"/>
    <w:rsid w:val="00BB4792"/>
    <w:rsid w:val="00BC18AA"/>
    <w:rsid w:val="00BD5FCA"/>
    <w:rsid w:val="00BF6391"/>
    <w:rsid w:val="00C1774C"/>
    <w:rsid w:val="00C22B57"/>
    <w:rsid w:val="00C23297"/>
    <w:rsid w:val="00C40FA1"/>
    <w:rsid w:val="00C4460B"/>
    <w:rsid w:val="00C560B0"/>
    <w:rsid w:val="00C7301A"/>
    <w:rsid w:val="00C76551"/>
    <w:rsid w:val="00C857EA"/>
    <w:rsid w:val="00C9156B"/>
    <w:rsid w:val="00C96DC0"/>
    <w:rsid w:val="00CB0257"/>
    <w:rsid w:val="00CB2976"/>
    <w:rsid w:val="00CB6C58"/>
    <w:rsid w:val="00CC52ED"/>
    <w:rsid w:val="00CC6D72"/>
    <w:rsid w:val="00CD1CE7"/>
    <w:rsid w:val="00CD3400"/>
    <w:rsid w:val="00CD3B16"/>
    <w:rsid w:val="00CD63EB"/>
    <w:rsid w:val="00CD6AA5"/>
    <w:rsid w:val="00CE0B15"/>
    <w:rsid w:val="00CF164B"/>
    <w:rsid w:val="00CF484C"/>
    <w:rsid w:val="00D006FA"/>
    <w:rsid w:val="00D05414"/>
    <w:rsid w:val="00D062F2"/>
    <w:rsid w:val="00D20833"/>
    <w:rsid w:val="00D25EEE"/>
    <w:rsid w:val="00D42451"/>
    <w:rsid w:val="00D42F2B"/>
    <w:rsid w:val="00D57958"/>
    <w:rsid w:val="00D62471"/>
    <w:rsid w:val="00D63233"/>
    <w:rsid w:val="00D74FE2"/>
    <w:rsid w:val="00D834B6"/>
    <w:rsid w:val="00D902E7"/>
    <w:rsid w:val="00D92A31"/>
    <w:rsid w:val="00DB4241"/>
    <w:rsid w:val="00DB44E9"/>
    <w:rsid w:val="00DB4A8E"/>
    <w:rsid w:val="00DC1F91"/>
    <w:rsid w:val="00DC3403"/>
    <w:rsid w:val="00DD1E7D"/>
    <w:rsid w:val="00DD2336"/>
    <w:rsid w:val="00DE1B4A"/>
    <w:rsid w:val="00DE26D7"/>
    <w:rsid w:val="00DE576F"/>
    <w:rsid w:val="00DE72CE"/>
    <w:rsid w:val="00DF6114"/>
    <w:rsid w:val="00E00A5F"/>
    <w:rsid w:val="00E07576"/>
    <w:rsid w:val="00E1338D"/>
    <w:rsid w:val="00E16435"/>
    <w:rsid w:val="00E224D0"/>
    <w:rsid w:val="00E26F4C"/>
    <w:rsid w:val="00E3060C"/>
    <w:rsid w:val="00E4320B"/>
    <w:rsid w:val="00E50694"/>
    <w:rsid w:val="00E5558B"/>
    <w:rsid w:val="00E56329"/>
    <w:rsid w:val="00E6174A"/>
    <w:rsid w:val="00E6238A"/>
    <w:rsid w:val="00E66137"/>
    <w:rsid w:val="00E707C4"/>
    <w:rsid w:val="00E77967"/>
    <w:rsid w:val="00E82B48"/>
    <w:rsid w:val="00E84A60"/>
    <w:rsid w:val="00EA7B9D"/>
    <w:rsid w:val="00EB4A87"/>
    <w:rsid w:val="00EC30E0"/>
    <w:rsid w:val="00ED46DA"/>
    <w:rsid w:val="00ED726C"/>
    <w:rsid w:val="00EE10C2"/>
    <w:rsid w:val="00EE507C"/>
    <w:rsid w:val="00EF3179"/>
    <w:rsid w:val="00EF7275"/>
    <w:rsid w:val="00F10EE5"/>
    <w:rsid w:val="00F14DB8"/>
    <w:rsid w:val="00F22207"/>
    <w:rsid w:val="00F5236D"/>
    <w:rsid w:val="00F63C27"/>
    <w:rsid w:val="00F760B4"/>
    <w:rsid w:val="00F7780A"/>
    <w:rsid w:val="00F84301"/>
    <w:rsid w:val="00F867FA"/>
    <w:rsid w:val="00F93A5D"/>
    <w:rsid w:val="00F96E5E"/>
    <w:rsid w:val="00FA29AC"/>
    <w:rsid w:val="00FA6BEA"/>
    <w:rsid w:val="00FB5F24"/>
    <w:rsid w:val="00FB734F"/>
    <w:rsid w:val="00FC0DE4"/>
    <w:rsid w:val="00FC3D48"/>
    <w:rsid w:val="00FC6DD3"/>
    <w:rsid w:val="00FD518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6C"/>
    <w:rPr>
      <w:lang w:val="en-US" w:eastAsia="en-US"/>
    </w:rPr>
  </w:style>
  <w:style w:type="paragraph" w:styleId="Heading2">
    <w:name w:val="heading 2"/>
    <w:basedOn w:val="Normal"/>
    <w:next w:val="Normal"/>
    <w:qFormat/>
    <w:rsid w:val="00233F6C"/>
    <w:pPr>
      <w:keepNext/>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45E17"/>
    <w:pPr>
      <w:tabs>
        <w:tab w:val="center" w:pos="4536"/>
        <w:tab w:val="right" w:pos="9072"/>
      </w:tabs>
    </w:pPr>
  </w:style>
  <w:style w:type="character" w:styleId="PageNumber">
    <w:name w:val="page number"/>
    <w:basedOn w:val="DefaultParagraphFont"/>
    <w:rsid w:val="00A45E17"/>
  </w:style>
  <w:style w:type="paragraph" w:styleId="ListParagraph">
    <w:name w:val="List Paragraph"/>
    <w:basedOn w:val="Normal"/>
    <w:uiPriority w:val="34"/>
    <w:qFormat/>
    <w:rsid w:val="00611A66"/>
    <w:pPr>
      <w:spacing w:after="200" w:line="276" w:lineRule="auto"/>
      <w:ind w:left="720"/>
      <w:contextualSpacing/>
    </w:pPr>
    <w:rPr>
      <w:rFonts w:ascii="Calibri" w:eastAsia="Calibri" w:hAnsi="Calibri"/>
      <w:sz w:val="22"/>
      <w:szCs w:val="22"/>
      <w:lang w:val="ro-RO"/>
    </w:rPr>
  </w:style>
  <w:style w:type="paragraph" w:customStyle="1" w:styleId="Listparagraf1">
    <w:name w:val="Listă paragraf1"/>
    <w:basedOn w:val="Normal"/>
    <w:qFormat/>
    <w:rsid w:val="00580CF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6C"/>
    <w:rPr>
      <w:lang w:val="en-US" w:eastAsia="en-US"/>
    </w:rPr>
  </w:style>
  <w:style w:type="paragraph" w:styleId="Heading2">
    <w:name w:val="heading 2"/>
    <w:basedOn w:val="Normal"/>
    <w:next w:val="Normal"/>
    <w:qFormat/>
    <w:rsid w:val="00233F6C"/>
    <w:pPr>
      <w:keepNext/>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45E17"/>
    <w:pPr>
      <w:tabs>
        <w:tab w:val="center" w:pos="4536"/>
        <w:tab w:val="right" w:pos="9072"/>
      </w:tabs>
    </w:pPr>
  </w:style>
  <w:style w:type="character" w:styleId="PageNumber">
    <w:name w:val="page number"/>
    <w:basedOn w:val="DefaultParagraphFont"/>
    <w:rsid w:val="00A45E17"/>
  </w:style>
  <w:style w:type="paragraph" w:styleId="ListParagraph">
    <w:name w:val="List Paragraph"/>
    <w:basedOn w:val="Normal"/>
    <w:uiPriority w:val="34"/>
    <w:qFormat/>
    <w:rsid w:val="00611A66"/>
    <w:pPr>
      <w:spacing w:after="200" w:line="276" w:lineRule="auto"/>
      <w:ind w:left="720"/>
      <w:contextualSpacing/>
    </w:pPr>
    <w:rPr>
      <w:rFonts w:ascii="Calibri" w:eastAsia="Calibri" w:hAnsi="Calibri"/>
      <w:sz w:val="22"/>
      <w:szCs w:val="22"/>
      <w:lang w:val="ro-RO"/>
    </w:rPr>
  </w:style>
  <w:style w:type="paragraph" w:customStyle="1" w:styleId="Listparagraf1">
    <w:name w:val="Listă paragraf1"/>
    <w:basedOn w:val="Normal"/>
    <w:qFormat/>
    <w:rsid w:val="00580CFA"/>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46340469">
      <w:bodyDiv w:val="1"/>
      <w:marLeft w:val="0"/>
      <w:marRight w:val="0"/>
      <w:marTop w:val="0"/>
      <w:marBottom w:val="0"/>
      <w:divBdr>
        <w:top w:val="none" w:sz="0" w:space="0" w:color="auto"/>
        <w:left w:val="none" w:sz="0" w:space="0" w:color="auto"/>
        <w:bottom w:val="none" w:sz="0" w:space="0" w:color="auto"/>
        <w:right w:val="none" w:sz="0" w:space="0" w:color="auto"/>
      </w:divBdr>
    </w:div>
    <w:div w:id="15410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2293</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CONTRACT DE MANDAT</vt:lpstr>
    </vt:vector>
  </TitlesOfParts>
  <Company>home</Company>
  <LinksUpToDate>false</LinksUpToDate>
  <CharactersWithSpaces>15568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MANDAT</dc:title>
  <dc:creator>Dya</dc:creator>
  <cp:lastModifiedBy>vlazar</cp:lastModifiedBy>
  <cp:revision>5</cp:revision>
  <cp:lastPrinted>2019-01-23T07:05:00Z</cp:lastPrinted>
  <dcterms:created xsi:type="dcterms:W3CDTF">2023-06-22T07:53:00Z</dcterms:created>
  <dcterms:modified xsi:type="dcterms:W3CDTF">2023-06-22T08:17:00Z</dcterms:modified>
</cp:coreProperties>
</file>