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B07EB" w14:textId="77777777" w:rsidR="0046674B" w:rsidRPr="00607384" w:rsidRDefault="0046674B" w:rsidP="00607384">
      <w:pPr>
        <w:shd w:val="clear" w:color="auto" w:fill="FFFFFF"/>
        <w:spacing w:after="0" w:line="240" w:lineRule="auto"/>
        <w:jc w:val="center"/>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b/>
          <w:bCs/>
          <w:color w:val="000000"/>
          <w:kern w:val="0"/>
          <w:sz w:val="24"/>
          <w:szCs w:val="24"/>
          <w:lang w:val="ro-RO" w:eastAsia="ro-RO"/>
          <w14:ligatures w14:val="none"/>
        </w:rPr>
        <w:t>ANEXA Nr. 1 la HCL Nr. ______ / ____________ 2026</w:t>
      </w:r>
    </w:p>
    <w:p w14:paraId="4BCBC1AD" w14:textId="5FF06CC0" w:rsidR="0046674B" w:rsidRPr="00607384" w:rsidRDefault="0046674B" w:rsidP="00607384">
      <w:pPr>
        <w:shd w:val="clear" w:color="auto" w:fill="FFFFFF"/>
        <w:spacing w:after="0" w:line="240" w:lineRule="auto"/>
        <w:jc w:val="center"/>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b/>
          <w:bCs/>
          <w:color w:val="000000"/>
          <w:kern w:val="0"/>
          <w:sz w:val="24"/>
          <w:szCs w:val="24"/>
          <w:lang w:val="ro-RO" w:eastAsia="ro-RO"/>
          <w14:ligatures w14:val="none"/>
        </w:rPr>
        <w:t xml:space="preserve">CONTRACT DE DARE ÎN FOLOSINȚĂ GRATUITĂ </w:t>
      </w:r>
    </w:p>
    <w:p w14:paraId="62D1D4B3" w14:textId="77777777" w:rsidR="0046674B" w:rsidRDefault="0046674B" w:rsidP="00607384">
      <w:pPr>
        <w:shd w:val="clear" w:color="auto" w:fill="FFFFFF"/>
        <w:spacing w:after="0" w:line="240" w:lineRule="auto"/>
        <w:jc w:val="center"/>
        <w:textAlignment w:val="baseline"/>
        <w:rPr>
          <w:rFonts w:ascii="Times New Roman" w:eastAsia="Times New Roman" w:hAnsi="Times New Roman" w:cs="Times New Roman"/>
          <w:b/>
          <w:bCs/>
          <w:color w:val="000000"/>
          <w:kern w:val="0"/>
          <w:sz w:val="24"/>
          <w:szCs w:val="24"/>
          <w:lang w:val="ro-RO" w:eastAsia="ro-RO"/>
          <w14:ligatures w14:val="none"/>
        </w:rPr>
      </w:pPr>
      <w:r w:rsidRPr="00607384">
        <w:rPr>
          <w:rFonts w:ascii="Times New Roman" w:eastAsia="Times New Roman" w:hAnsi="Times New Roman" w:cs="Times New Roman"/>
          <w:b/>
          <w:bCs/>
          <w:color w:val="000000"/>
          <w:kern w:val="0"/>
          <w:sz w:val="24"/>
          <w:szCs w:val="24"/>
          <w:lang w:val="ro-RO" w:eastAsia="ro-RO"/>
          <w14:ligatures w14:val="none"/>
        </w:rPr>
        <w:t>Nr. ______ / ____________</w:t>
      </w:r>
    </w:p>
    <w:p w14:paraId="590C72D9" w14:textId="77777777" w:rsidR="00607384" w:rsidRPr="00607384" w:rsidRDefault="00607384" w:rsidP="00607384">
      <w:pPr>
        <w:shd w:val="clear" w:color="auto" w:fill="FFFFFF"/>
        <w:spacing w:after="0" w:line="240" w:lineRule="auto"/>
        <w:jc w:val="center"/>
        <w:textAlignment w:val="baseline"/>
        <w:rPr>
          <w:rFonts w:ascii="Times New Roman" w:eastAsia="Times New Roman" w:hAnsi="Times New Roman" w:cs="Times New Roman"/>
          <w:color w:val="000000"/>
          <w:kern w:val="0"/>
          <w:sz w:val="24"/>
          <w:szCs w:val="24"/>
          <w:lang w:val="ro-RO" w:eastAsia="ro-RO"/>
          <w14:ligatures w14:val="none"/>
        </w:rPr>
      </w:pPr>
    </w:p>
    <w:p w14:paraId="26D9C27A" w14:textId="77777777" w:rsidR="0046674B" w:rsidRPr="00607384" w:rsidRDefault="0046674B" w:rsidP="0046674B">
      <w:pPr>
        <w:shd w:val="clear" w:color="auto" w:fill="FFFFFF"/>
        <w:spacing w:after="0" w:line="240" w:lineRule="auto"/>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b/>
          <w:bCs/>
          <w:color w:val="000000"/>
          <w:kern w:val="0"/>
          <w:sz w:val="24"/>
          <w:szCs w:val="24"/>
          <w:lang w:val="ro-RO" w:eastAsia="ro-RO"/>
          <w14:ligatures w14:val="none"/>
        </w:rPr>
        <w:t>I. PĂRȚILE CONTRACTANTE</w:t>
      </w:r>
    </w:p>
    <w:p w14:paraId="0B0687EF" w14:textId="1435E487" w:rsidR="0046674B" w:rsidRDefault="0046674B" w:rsidP="0046674B">
      <w:pPr>
        <w:shd w:val="clear" w:color="auto" w:fill="FFFFFF"/>
        <w:spacing w:after="0" w:line="240" w:lineRule="auto"/>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b/>
          <w:bCs/>
          <w:color w:val="000000"/>
          <w:kern w:val="0"/>
          <w:sz w:val="24"/>
          <w:szCs w:val="24"/>
          <w:lang w:val="ro-RO" w:eastAsia="ro-RO"/>
          <w14:ligatures w14:val="none"/>
        </w:rPr>
        <w:t>1. MUNICIPIUL TIMIȘOARA</w:t>
      </w:r>
      <w:r w:rsidRPr="00607384">
        <w:rPr>
          <w:rFonts w:ascii="Times New Roman" w:eastAsia="Times New Roman" w:hAnsi="Times New Roman" w:cs="Times New Roman"/>
          <w:color w:val="000000"/>
          <w:kern w:val="0"/>
          <w:sz w:val="24"/>
          <w:szCs w:val="24"/>
          <w:lang w:val="ro-RO" w:eastAsia="ro-RO"/>
          <w14:ligatures w14:val="none"/>
        </w:rPr>
        <w:t>, cu sediul în Timișoara, Bld. C.D. Loga nr. 1, județul Timiș, C.I.F. 4269228, reprezentat prin Primar </w:t>
      </w:r>
      <w:r w:rsidRPr="00607384">
        <w:rPr>
          <w:rFonts w:ascii="Times New Roman" w:eastAsia="Times New Roman" w:hAnsi="Times New Roman" w:cs="Times New Roman"/>
          <w:b/>
          <w:bCs/>
          <w:color w:val="000000"/>
          <w:kern w:val="0"/>
          <w:sz w:val="24"/>
          <w:szCs w:val="24"/>
          <w:lang w:val="ro-RO" w:eastAsia="ro-RO"/>
          <w14:ligatures w14:val="none"/>
        </w:rPr>
        <w:t>Dominic FRITZ</w:t>
      </w:r>
      <w:r w:rsidRPr="00607384">
        <w:rPr>
          <w:rFonts w:ascii="Times New Roman" w:eastAsia="Times New Roman" w:hAnsi="Times New Roman" w:cs="Times New Roman"/>
          <w:color w:val="000000"/>
          <w:kern w:val="0"/>
          <w:sz w:val="24"/>
          <w:szCs w:val="24"/>
          <w:lang w:val="ro-RO" w:eastAsia="ro-RO"/>
          <w14:ligatures w14:val="none"/>
        </w:rPr>
        <w:t>, în calitate de </w:t>
      </w:r>
      <w:r w:rsidRPr="00607384">
        <w:rPr>
          <w:rFonts w:ascii="Times New Roman" w:eastAsia="Times New Roman" w:hAnsi="Times New Roman" w:cs="Times New Roman"/>
          <w:b/>
          <w:bCs/>
          <w:color w:val="000000"/>
          <w:kern w:val="0"/>
          <w:sz w:val="24"/>
          <w:szCs w:val="24"/>
          <w:lang w:val="ro-RO" w:eastAsia="ro-RO"/>
          <w14:ligatures w14:val="none"/>
        </w:rPr>
        <w:t>PROPRIETAR</w:t>
      </w:r>
      <w:r w:rsidRPr="00607384">
        <w:rPr>
          <w:rFonts w:ascii="Times New Roman" w:eastAsia="Times New Roman" w:hAnsi="Times New Roman" w:cs="Times New Roman"/>
          <w:color w:val="000000"/>
          <w:kern w:val="0"/>
          <w:sz w:val="24"/>
          <w:szCs w:val="24"/>
          <w:lang w:val="ro-RO" w:eastAsia="ro-RO"/>
          <w14:ligatures w14:val="none"/>
        </w:rPr>
        <w:t>, pe de o parte,</w:t>
      </w:r>
    </w:p>
    <w:p w14:paraId="4DBFDBAD" w14:textId="77777777" w:rsidR="00607384" w:rsidRPr="00607384" w:rsidRDefault="00607384" w:rsidP="0046674B">
      <w:pPr>
        <w:shd w:val="clear" w:color="auto" w:fill="FFFFFF"/>
        <w:spacing w:after="0" w:line="240" w:lineRule="auto"/>
        <w:textAlignment w:val="baseline"/>
        <w:rPr>
          <w:rFonts w:ascii="Times New Roman" w:eastAsia="Times New Roman" w:hAnsi="Times New Roman" w:cs="Times New Roman"/>
          <w:color w:val="000000"/>
          <w:kern w:val="0"/>
          <w:sz w:val="24"/>
          <w:szCs w:val="24"/>
          <w:lang w:val="ro-RO" w:eastAsia="ro-RO"/>
          <w14:ligatures w14:val="none"/>
        </w:rPr>
      </w:pPr>
    </w:p>
    <w:p w14:paraId="1499857D" w14:textId="34768868" w:rsidR="0046674B" w:rsidRDefault="00607384" w:rsidP="0046674B">
      <w:pPr>
        <w:shd w:val="clear" w:color="auto" w:fill="FFFFFF"/>
        <w:spacing w:after="0" w:line="240" w:lineRule="auto"/>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color w:val="000000"/>
          <w:kern w:val="0"/>
          <w:sz w:val="24"/>
          <w:szCs w:val="24"/>
          <w:lang w:val="ro-RO" w:eastAsia="ro-RO"/>
          <w14:ligatures w14:val="none"/>
        </w:rPr>
        <w:t>Ș</w:t>
      </w:r>
      <w:r w:rsidR="0046674B" w:rsidRPr="00607384">
        <w:rPr>
          <w:rFonts w:ascii="Times New Roman" w:eastAsia="Times New Roman" w:hAnsi="Times New Roman" w:cs="Times New Roman"/>
          <w:color w:val="000000"/>
          <w:kern w:val="0"/>
          <w:sz w:val="24"/>
          <w:szCs w:val="24"/>
          <w:lang w:val="ro-RO" w:eastAsia="ro-RO"/>
          <w14:ligatures w14:val="none"/>
        </w:rPr>
        <w:t>i</w:t>
      </w:r>
    </w:p>
    <w:p w14:paraId="4D32A6C9" w14:textId="77777777" w:rsidR="00607384" w:rsidRPr="00607384" w:rsidRDefault="00607384" w:rsidP="0046674B">
      <w:pPr>
        <w:shd w:val="clear" w:color="auto" w:fill="FFFFFF"/>
        <w:spacing w:after="0" w:line="240" w:lineRule="auto"/>
        <w:textAlignment w:val="baseline"/>
        <w:rPr>
          <w:rFonts w:ascii="Times New Roman" w:eastAsia="Times New Roman" w:hAnsi="Times New Roman" w:cs="Times New Roman"/>
          <w:color w:val="000000"/>
          <w:kern w:val="0"/>
          <w:sz w:val="24"/>
          <w:szCs w:val="24"/>
          <w:lang w:val="ro-RO" w:eastAsia="ro-RO"/>
          <w14:ligatures w14:val="none"/>
        </w:rPr>
      </w:pPr>
    </w:p>
    <w:p w14:paraId="60A2BF96" w14:textId="2693AD4E" w:rsidR="0046674B" w:rsidRDefault="0046674B" w:rsidP="0046674B">
      <w:pPr>
        <w:shd w:val="clear" w:color="auto" w:fill="FFFFFF"/>
        <w:spacing w:after="0" w:line="240" w:lineRule="auto"/>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b/>
          <w:bCs/>
          <w:color w:val="000000"/>
          <w:kern w:val="0"/>
          <w:sz w:val="24"/>
          <w:szCs w:val="24"/>
          <w:lang w:val="ro-RO" w:eastAsia="ro-RO"/>
          <w14:ligatures w14:val="none"/>
        </w:rPr>
        <w:t>2. DIRECȚIA GENERALĂ POLIȚIA LOCALĂ TIMIȘOARA</w:t>
      </w:r>
      <w:r w:rsidRPr="00607384">
        <w:rPr>
          <w:rFonts w:ascii="Times New Roman" w:eastAsia="Times New Roman" w:hAnsi="Times New Roman" w:cs="Times New Roman"/>
          <w:color w:val="000000"/>
          <w:kern w:val="0"/>
          <w:sz w:val="24"/>
          <w:szCs w:val="24"/>
          <w:lang w:val="ro-RO" w:eastAsia="ro-RO"/>
          <w14:ligatures w14:val="none"/>
        </w:rPr>
        <w:t>, cu sediul în Timișoara, str. Avram Imbroane nr. 54, județul Timiș, C.I.F. ________, reprezentată prin Director General, în calitate de </w:t>
      </w:r>
      <w:r w:rsidRPr="00607384">
        <w:rPr>
          <w:rFonts w:ascii="Times New Roman" w:eastAsia="Times New Roman" w:hAnsi="Times New Roman" w:cs="Times New Roman"/>
          <w:b/>
          <w:bCs/>
          <w:color w:val="000000"/>
          <w:kern w:val="0"/>
          <w:sz w:val="24"/>
          <w:szCs w:val="24"/>
          <w:lang w:val="ro-RO" w:eastAsia="ro-RO"/>
          <w14:ligatures w14:val="none"/>
        </w:rPr>
        <w:t>BENEFICIAR AL DREPTULUI DE FOLOSINȚĂ GRATUITĂ</w:t>
      </w:r>
      <w:r w:rsidRPr="00607384">
        <w:rPr>
          <w:rFonts w:ascii="Times New Roman" w:eastAsia="Times New Roman" w:hAnsi="Times New Roman" w:cs="Times New Roman"/>
          <w:color w:val="000000"/>
          <w:kern w:val="0"/>
          <w:sz w:val="24"/>
          <w:szCs w:val="24"/>
          <w:lang w:val="ro-RO" w:eastAsia="ro-RO"/>
          <w14:ligatures w14:val="none"/>
        </w:rPr>
        <w:t>, pe de altă parte.</w:t>
      </w:r>
    </w:p>
    <w:p w14:paraId="5F854028" w14:textId="77777777" w:rsidR="00607384" w:rsidRPr="00607384" w:rsidRDefault="00607384" w:rsidP="0046674B">
      <w:pPr>
        <w:shd w:val="clear" w:color="auto" w:fill="FFFFFF"/>
        <w:spacing w:after="0" w:line="240" w:lineRule="auto"/>
        <w:textAlignment w:val="baseline"/>
        <w:rPr>
          <w:rFonts w:ascii="Times New Roman" w:eastAsia="Times New Roman" w:hAnsi="Times New Roman" w:cs="Times New Roman"/>
          <w:color w:val="000000"/>
          <w:kern w:val="0"/>
          <w:sz w:val="24"/>
          <w:szCs w:val="24"/>
          <w:lang w:val="ro-RO" w:eastAsia="ro-RO"/>
          <w14:ligatures w14:val="none"/>
        </w:rPr>
      </w:pPr>
    </w:p>
    <w:p w14:paraId="5E9CB9A7" w14:textId="77777777" w:rsidR="0046674B" w:rsidRPr="00607384" w:rsidRDefault="0046674B" w:rsidP="0046674B">
      <w:pPr>
        <w:shd w:val="clear" w:color="auto" w:fill="FFFFFF"/>
        <w:spacing w:after="0" w:line="240" w:lineRule="auto"/>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b/>
          <w:bCs/>
          <w:color w:val="000000"/>
          <w:kern w:val="0"/>
          <w:sz w:val="24"/>
          <w:szCs w:val="24"/>
          <w:lang w:val="ro-RO" w:eastAsia="ro-RO"/>
          <w14:ligatures w14:val="none"/>
        </w:rPr>
        <w:t>II. TEMEIUL LEGAL</w:t>
      </w:r>
    </w:p>
    <w:p w14:paraId="3D8B258B" w14:textId="77777777" w:rsidR="0046674B" w:rsidRPr="00607384" w:rsidRDefault="0046674B" w:rsidP="00607384">
      <w:pPr>
        <w:shd w:val="clear" w:color="auto" w:fill="FFFFFF"/>
        <w:spacing w:after="0" w:line="240" w:lineRule="auto"/>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color w:val="000000"/>
          <w:kern w:val="0"/>
          <w:sz w:val="24"/>
          <w:szCs w:val="24"/>
          <w:lang w:val="ro-RO" w:eastAsia="ro-RO"/>
          <w14:ligatures w14:val="none"/>
        </w:rPr>
        <w:t>Prezentul contract se încheie în temeiul dispozițiilor:</w:t>
      </w:r>
    </w:p>
    <w:p w14:paraId="1BC3EE8C" w14:textId="48C8ED96" w:rsidR="0046674B" w:rsidRPr="00607384" w:rsidRDefault="00915CA1" w:rsidP="00922837">
      <w:pPr>
        <w:numPr>
          <w:ilvl w:val="0"/>
          <w:numId w:val="1"/>
        </w:num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000000"/>
          <w:kern w:val="0"/>
          <w:sz w:val="24"/>
          <w:szCs w:val="24"/>
          <w:lang w:val="ro-RO" w:eastAsia="ro-RO"/>
          <w14:ligatures w14:val="none"/>
        </w:rPr>
      </w:pPr>
      <w:r>
        <w:rPr>
          <w:rFonts w:ascii="Times New Roman" w:eastAsia="Times New Roman" w:hAnsi="Times New Roman" w:cs="Times New Roman"/>
          <w:color w:val="000000"/>
          <w:kern w:val="0"/>
          <w:sz w:val="24"/>
          <w:szCs w:val="24"/>
          <w:lang w:val="ro-RO" w:eastAsia="ro-RO"/>
          <w14:ligatures w14:val="none"/>
        </w:rPr>
        <w:t>A</w:t>
      </w:r>
      <w:r w:rsidR="0046674B" w:rsidRPr="00607384">
        <w:rPr>
          <w:rFonts w:ascii="Times New Roman" w:eastAsia="Times New Roman" w:hAnsi="Times New Roman" w:cs="Times New Roman"/>
          <w:color w:val="000000"/>
          <w:kern w:val="0"/>
          <w:sz w:val="24"/>
          <w:szCs w:val="24"/>
          <w:lang w:val="ro-RO" w:eastAsia="ro-RO"/>
          <w14:ligatures w14:val="none"/>
        </w:rPr>
        <w:t>rt. 129 alin. (6) lit. b), art. 349–353 și art. 362 alin. (2) din O.U.G. nr. 57/2019 privind Codul administrativ, cu modificările și completările ulterioare;</w:t>
      </w:r>
    </w:p>
    <w:p w14:paraId="003C34CD" w14:textId="77777777" w:rsidR="0046674B" w:rsidRPr="00607384" w:rsidRDefault="0046674B" w:rsidP="00922837">
      <w:pPr>
        <w:numPr>
          <w:ilvl w:val="0"/>
          <w:numId w:val="1"/>
        </w:num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color w:val="000000"/>
          <w:kern w:val="0"/>
          <w:sz w:val="24"/>
          <w:szCs w:val="24"/>
          <w:lang w:val="ro-RO" w:eastAsia="ro-RO"/>
          <w14:ligatures w14:val="none"/>
        </w:rPr>
        <w:t>Hotărârea Consiliului Local al Municipiului Timișoara nr. ______ / ____________ 2026.</w:t>
      </w:r>
    </w:p>
    <w:p w14:paraId="20C24456" w14:textId="77777777" w:rsidR="0046674B" w:rsidRPr="00607384" w:rsidRDefault="0046674B" w:rsidP="0046674B">
      <w:pPr>
        <w:shd w:val="clear" w:color="auto" w:fill="FFFFFF"/>
        <w:spacing w:after="0" w:line="240" w:lineRule="auto"/>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b/>
          <w:bCs/>
          <w:color w:val="000000"/>
          <w:kern w:val="0"/>
          <w:sz w:val="24"/>
          <w:szCs w:val="24"/>
          <w:lang w:val="ro-RO" w:eastAsia="ro-RO"/>
          <w14:ligatures w14:val="none"/>
        </w:rPr>
        <w:t>III. OBIECTUL CONTRACTULUI</w:t>
      </w:r>
    </w:p>
    <w:p w14:paraId="57C462FF" w14:textId="3F230E85" w:rsidR="0046674B" w:rsidRPr="00607384" w:rsidRDefault="0046674B" w:rsidP="00922837">
      <w:pPr>
        <w:shd w:val="clear" w:color="auto" w:fill="FFFFFF"/>
        <w:spacing w:after="0" w:line="240" w:lineRule="auto"/>
        <w:jc w:val="both"/>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b/>
          <w:bCs/>
          <w:color w:val="000000"/>
          <w:kern w:val="0"/>
          <w:sz w:val="24"/>
          <w:szCs w:val="24"/>
          <w:lang w:val="ro-RO" w:eastAsia="ro-RO"/>
          <w14:ligatures w14:val="none"/>
        </w:rPr>
        <w:t>3.1.</w:t>
      </w:r>
      <w:r w:rsidRPr="00607384">
        <w:rPr>
          <w:rFonts w:ascii="Times New Roman" w:eastAsia="Times New Roman" w:hAnsi="Times New Roman" w:cs="Times New Roman"/>
          <w:color w:val="000000"/>
          <w:kern w:val="0"/>
          <w:sz w:val="24"/>
          <w:szCs w:val="24"/>
          <w:lang w:val="ro-RO" w:eastAsia="ro-RO"/>
          <w14:ligatures w14:val="none"/>
        </w:rPr>
        <w:t xml:space="preserve"> Obiectul contractului îl constituie darea în folosință gratuită de către </w:t>
      </w:r>
      <w:r w:rsidR="00077A64">
        <w:rPr>
          <w:rFonts w:ascii="Times New Roman" w:eastAsia="Times New Roman" w:hAnsi="Times New Roman" w:cs="Times New Roman"/>
          <w:color w:val="000000"/>
          <w:kern w:val="0"/>
          <w:sz w:val="24"/>
          <w:szCs w:val="24"/>
          <w:lang w:val="ro-RO" w:eastAsia="ro-RO"/>
          <w14:ligatures w14:val="none"/>
        </w:rPr>
        <w:t>proprietar</w:t>
      </w:r>
      <w:r w:rsidRPr="00607384">
        <w:rPr>
          <w:rFonts w:ascii="Times New Roman" w:eastAsia="Times New Roman" w:hAnsi="Times New Roman" w:cs="Times New Roman"/>
          <w:color w:val="000000"/>
          <w:kern w:val="0"/>
          <w:sz w:val="24"/>
          <w:szCs w:val="24"/>
          <w:lang w:val="ro-RO" w:eastAsia="ro-RO"/>
          <w14:ligatures w14:val="none"/>
        </w:rPr>
        <w:t xml:space="preserve"> în favoarea </w:t>
      </w:r>
      <w:r w:rsidR="00077A64">
        <w:rPr>
          <w:rFonts w:ascii="Times New Roman" w:eastAsia="Times New Roman" w:hAnsi="Times New Roman" w:cs="Times New Roman"/>
          <w:color w:val="000000"/>
          <w:kern w:val="0"/>
          <w:sz w:val="24"/>
          <w:szCs w:val="24"/>
          <w:lang w:val="ro-RO" w:eastAsia="ro-RO"/>
          <w14:ligatures w14:val="none"/>
        </w:rPr>
        <w:t>beneficiarului</w:t>
      </w:r>
      <w:r w:rsidRPr="00607384">
        <w:rPr>
          <w:rFonts w:ascii="Times New Roman" w:eastAsia="Times New Roman" w:hAnsi="Times New Roman" w:cs="Times New Roman"/>
          <w:color w:val="000000"/>
          <w:kern w:val="0"/>
          <w:sz w:val="24"/>
          <w:szCs w:val="24"/>
          <w:lang w:val="ro-RO" w:eastAsia="ro-RO"/>
          <w14:ligatures w14:val="none"/>
        </w:rPr>
        <w:t xml:space="preserve"> a mijlocului de transport aflat în proprietatea privată a Municipiului Timișoara, identificat prin următoarele date:</w:t>
      </w:r>
    </w:p>
    <w:p w14:paraId="2416AB01" w14:textId="77777777" w:rsidR="0046674B" w:rsidRPr="00607384" w:rsidRDefault="0046674B" w:rsidP="0046674B">
      <w:pPr>
        <w:numPr>
          <w:ilvl w:val="0"/>
          <w:numId w:val="2"/>
        </w:num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b/>
          <w:bCs/>
          <w:color w:val="000000"/>
          <w:kern w:val="0"/>
          <w:sz w:val="24"/>
          <w:szCs w:val="24"/>
          <w:lang w:val="ro-RO" w:eastAsia="ro-RO"/>
          <w14:ligatures w14:val="none"/>
        </w:rPr>
        <w:t>Marca și tipul:</w:t>
      </w:r>
      <w:r w:rsidRPr="00607384">
        <w:rPr>
          <w:rFonts w:ascii="Times New Roman" w:eastAsia="Times New Roman" w:hAnsi="Times New Roman" w:cs="Times New Roman"/>
          <w:color w:val="000000"/>
          <w:kern w:val="0"/>
          <w:sz w:val="24"/>
          <w:szCs w:val="24"/>
          <w:lang w:val="ro-RO" w:eastAsia="ro-RO"/>
          <w14:ligatures w14:val="none"/>
        </w:rPr>
        <w:t> VOLKSWAGEN JETTA TRENDLINE</w:t>
      </w:r>
    </w:p>
    <w:p w14:paraId="14AAFB17" w14:textId="77777777" w:rsidR="0046674B" w:rsidRPr="00607384" w:rsidRDefault="0046674B" w:rsidP="0046674B">
      <w:pPr>
        <w:numPr>
          <w:ilvl w:val="0"/>
          <w:numId w:val="2"/>
        </w:num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b/>
          <w:bCs/>
          <w:color w:val="000000"/>
          <w:kern w:val="0"/>
          <w:sz w:val="24"/>
          <w:szCs w:val="24"/>
          <w:lang w:val="ro-RO" w:eastAsia="ro-RO"/>
          <w14:ligatures w14:val="none"/>
        </w:rPr>
        <w:t>Număr de înmatriculare:</w:t>
      </w:r>
      <w:r w:rsidRPr="00607384">
        <w:rPr>
          <w:rFonts w:ascii="Times New Roman" w:eastAsia="Times New Roman" w:hAnsi="Times New Roman" w:cs="Times New Roman"/>
          <w:color w:val="000000"/>
          <w:kern w:val="0"/>
          <w:sz w:val="24"/>
          <w:szCs w:val="24"/>
          <w:lang w:val="ro-RO" w:eastAsia="ro-RO"/>
          <w14:ligatures w14:val="none"/>
        </w:rPr>
        <w:t> TM 68 PMT</w:t>
      </w:r>
    </w:p>
    <w:p w14:paraId="7E6F5DE5" w14:textId="77777777" w:rsidR="0046674B" w:rsidRPr="00607384" w:rsidRDefault="0046674B" w:rsidP="0046674B">
      <w:pPr>
        <w:numPr>
          <w:ilvl w:val="0"/>
          <w:numId w:val="2"/>
        </w:num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b/>
          <w:bCs/>
          <w:color w:val="000000"/>
          <w:kern w:val="0"/>
          <w:sz w:val="24"/>
          <w:szCs w:val="24"/>
          <w:lang w:val="ro-RO" w:eastAsia="ro-RO"/>
          <w14:ligatures w14:val="none"/>
        </w:rPr>
        <w:t>Număr de inventar patrimonial:</w:t>
      </w:r>
      <w:r w:rsidRPr="00607384">
        <w:rPr>
          <w:rFonts w:ascii="Times New Roman" w:eastAsia="Times New Roman" w:hAnsi="Times New Roman" w:cs="Times New Roman"/>
          <w:color w:val="000000"/>
          <w:kern w:val="0"/>
          <w:sz w:val="24"/>
          <w:szCs w:val="24"/>
          <w:lang w:val="ro-RO" w:eastAsia="ro-RO"/>
          <w14:ligatures w14:val="none"/>
        </w:rPr>
        <w:t> 5678</w:t>
      </w:r>
    </w:p>
    <w:p w14:paraId="11721168" w14:textId="77777777" w:rsidR="0046674B" w:rsidRPr="00607384" w:rsidRDefault="0046674B" w:rsidP="0046674B">
      <w:pPr>
        <w:numPr>
          <w:ilvl w:val="0"/>
          <w:numId w:val="2"/>
        </w:num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b/>
          <w:bCs/>
          <w:color w:val="000000"/>
          <w:kern w:val="0"/>
          <w:sz w:val="24"/>
          <w:szCs w:val="24"/>
          <w:lang w:val="ro-RO" w:eastAsia="ro-RO"/>
          <w14:ligatures w14:val="none"/>
        </w:rPr>
        <w:t>Valoare de inventar:</w:t>
      </w:r>
      <w:r w:rsidRPr="00607384">
        <w:rPr>
          <w:rFonts w:ascii="Times New Roman" w:eastAsia="Times New Roman" w:hAnsi="Times New Roman" w:cs="Times New Roman"/>
          <w:color w:val="000000"/>
          <w:kern w:val="0"/>
          <w:sz w:val="24"/>
          <w:szCs w:val="24"/>
          <w:lang w:val="ro-RO" w:eastAsia="ro-RO"/>
          <w14:ligatures w14:val="none"/>
        </w:rPr>
        <w:t> 80.278,36 lei</w:t>
      </w:r>
    </w:p>
    <w:p w14:paraId="601275F5" w14:textId="77777777" w:rsidR="0046674B" w:rsidRPr="00607384" w:rsidRDefault="0046674B" w:rsidP="00922837">
      <w:pPr>
        <w:shd w:val="clear" w:color="auto" w:fill="FFFFFF"/>
        <w:spacing w:after="0" w:line="240" w:lineRule="auto"/>
        <w:jc w:val="both"/>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b/>
          <w:bCs/>
          <w:color w:val="000000"/>
          <w:kern w:val="0"/>
          <w:sz w:val="24"/>
          <w:szCs w:val="24"/>
          <w:lang w:val="ro-RO" w:eastAsia="ro-RO"/>
          <w14:ligatures w14:val="none"/>
        </w:rPr>
        <w:t>3.2.</w:t>
      </w:r>
      <w:r w:rsidRPr="00607384">
        <w:rPr>
          <w:rFonts w:ascii="Times New Roman" w:eastAsia="Times New Roman" w:hAnsi="Times New Roman" w:cs="Times New Roman"/>
          <w:color w:val="000000"/>
          <w:kern w:val="0"/>
          <w:sz w:val="24"/>
          <w:szCs w:val="24"/>
          <w:lang w:val="ro-RO" w:eastAsia="ro-RO"/>
          <w14:ligatures w14:val="none"/>
        </w:rPr>
        <w:t> Autovehiculul este predat în stare bună de funcționare, în vederea desfășurării misiunilor operative, de patrulare și de control din cadrul Direcției Generale Poliția Locală Timișoara.</w:t>
      </w:r>
    </w:p>
    <w:p w14:paraId="3F44142B" w14:textId="77777777" w:rsidR="0046674B" w:rsidRDefault="0046674B" w:rsidP="00922837">
      <w:pPr>
        <w:shd w:val="clear" w:color="auto" w:fill="FFFFFF"/>
        <w:spacing w:after="0" w:line="240" w:lineRule="auto"/>
        <w:jc w:val="both"/>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b/>
          <w:bCs/>
          <w:color w:val="000000"/>
          <w:kern w:val="0"/>
          <w:sz w:val="24"/>
          <w:szCs w:val="24"/>
          <w:lang w:val="ro-RO" w:eastAsia="ro-RO"/>
          <w14:ligatures w14:val="none"/>
        </w:rPr>
        <w:t>3.3.</w:t>
      </w:r>
      <w:r w:rsidRPr="00607384">
        <w:rPr>
          <w:rFonts w:ascii="Times New Roman" w:eastAsia="Times New Roman" w:hAnsi="Times New Roman" w:cs="Times New Roman"/>
          <w:color w:val="000000"/>
          <w:kern w:val="0"/>
          <w:sz w:val="24"/>
          <w:szCs w:val="24"/>
          <w:lang w:val="ro-RO" w:eastAsia="ro-RO"/>
          <w14:ligatures w14:val="none"/>
        </w:rPr>
        <w:t> Schimbarea destinației bunului sau transmiterea folosinței (subînchiriere, împrumut, comodat subsecvent) către terțe persoane fizice sau juridice este </w:t>
      </w:r>
      <w:r w:rsidRPr="00607384">
        <w:rPr>
          <w:rFonts w:ascii="Times New Roman" w:eastAsia="Times New Roman" w:hAnsi="Times New Roman" w:cs="Times New Roman"/>
          <w:b/>
          <w:bCs/>
          <w:color w:val="000000"/>
          <w:kern w:val="0"/>
          <w:sz w:val="24"/>
          <w:szCs w:val="24"/>
          <w:lang w:val="ro-RO" w:eastAsia="ro-RO"/>
          <w14:ligatures w14:val="none"/>
        </w:rPr>
        <w:t>strict interzisă</w:t>
      </w:r>
      <w:r w:rsidRPr="00607384">
        <w:rPr>
          <w:rFonts w:ascii="Times New Roman" w:eastAsia="Times New Roman" w:hAnsi="Times New Roman" w:cs="Times New Roman"/>
          <w:color w:val="000000"/>
          <w:kern w:val="0"/>
          <w:sz w:val="24"/>
          <w:szCs w:val="24"/>
          <w:lang w:val="ro-RO" w:eastAsia="ro-RO"/>
          <w14:ligatures w14:val="none"/>
        </w:rPr>
        <w:t>.</w:t>
      </w:r>
    </w:p>
    <w:p w14:paraId="56087980" w14:textId="77777777" w:rsidR="00607384" w:rsidRPr="00607384" w:rsidRDefault="00607384" w:rsidP="0046674B">
      <w:pPr>
        <w:shd w:val="clear" w:color="auto" w:fill="FFFFFF"/>
        <w:spacing w:after="0" w:line="240" w:lineRule="auto"/>
        <w:textAlignment w:val="baseline"/>
        <w:rPr>
          <w:rFonts w:ascii="Times New Roman" w:eastAsia="Times New Roman" w:hAnsi="Times New Roman" w:cs="Times New Roman"/>
          <w:color w:val="000000"/>
          <w:kern w:val="0"/>
          <w:sz w:val="24"/>
          <w:szCs w:val="24"/>
          <w:lang w:val="ro-RO" w:eastAsia="ro-RO"/>
          <w14:ligatures w14:val="none"/>
        </w:rPr>
      </w:pPr>
    </w:p>
    <w:p w14:paraId="31C67922" w14:textId="77777777" w:rsidR="0046674B" w:rsidRPr="00607384" w:rsidRDefault="0046674B" w:rsidP="0046674B">
      <w:pPr>
        <w:shd w:val="clear" w:color="auto" w:fill="FFFFFF"/>
        <w:spacing w:after="0" w:line="240" w:lineRule="auto"/>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b/>
          <w:bCs/>
          <w:color w:val="000000"/>
          <w:kern w:val="0"/>
          <w:sz w:val="24"/>
          <w:szCs w:val="24"/>
          <w:lang w:val="ro-RO" w:eastAsia="ro-RO"/>
          <w14:ligatures w14:val="none"/>
        </w:rPr>
        <w:t>IV. DURATA CONTRACTULUI</w:t>
      </w:r>
    </w:p>
    <w:p w14:paraId="2621DA14" w14:textId="77777777" w:rsidR="0046674B" w:rsidRPr="00607384" w:rsidRDefault="0046674B" w:rsidP="00922837">
      <w:pPr>
        <w:shd w:val="clear" w:color="auto" w:fill="FFFFFF"/>
        <w:spacing w:after="0" w:line="240" w:lineRule="auto"/>
        <w:jc w:val="both"/>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b/>
          <w:bCs/>
          <w:color w:val="000000"/>
          <w:kern w:val="0"/>
          <w:sz w:val="24"/>
          <w:szCs w:val="24"/>
          <w:lang w:val="ro-RO" w:eastAsia="ro-RO"/>
          <w14:ligatures w14:val="none"/>
        </w:rPr>
        <w:t>4.1.</w:t>
      </w:r>
      <w:r w:rsidRPr="00607384">
        <w:rPr>
          <w:rFonts w:ascii="Times New Roman" w:eastAsia="Times New Roman" w:hAnsi="Times New Roman" w:cs="Times New Roman"/>
          <w:color w:val="000000"/>
          <w:kern w:val="0"/>
          <w:sz w:val="24"/>
          <w:szCs w:val="24"/>
          <w:lang w:val="ro-RO" w:eastAsia="ro-RO"/>
          <w14:ligatures w14:val="none"/>
        </w:rPr>
        <w:t> Prezentul contract se încheie pe o durată de </w:t>
      </w:r>
      <w:r w:rsidRPr="00607384">
        <w:rPr>
          <w:rFonts w:ascii="Times New Roman" w:eastAsia="Times New Roman" w:hAnsi="Times New Roman" w:cs="Times New Roman"/>
          <w:b/>
          <w:bCs/>
          <w:color w:val="000000"/>
          <w:kern w:val="0"/>
          <w:sz w:val="24"/>
          <w:szCs w:val="24"/>
          <w:lang w:val="ro-RO" w:eastAsia="ro-RO"/>
          <w14:ligatures w14:val="none"/>
        </w:rPr>
        <w:t>5 (cinci) ani</w:t>
      </w:r>
      <w:r w:rsidRPr="00607384">
        <w:rPr>
          <w:rFonts w:ascii="Times New Roman" w:eastAsia="Times New Roman" w:hAnsi="Times New Roman" w:cs="Times New Roman"/>
          <w:color w:val="000000"/>
          <w:kern w:val="0"/>
          <w:sz w:val="24"/>
          <w:szCs w:val="24"/>
          <w:lang w:val="ro-RO" w:eastAsia="ro-RO"/>
          <w14:ligatures w14:val="none"/>
        </w:rPr>
        <w:t>, începând cu data semnării Procesului-Verbal de predare-primire.</w:t>
      </w:r>
    </w:p>
    <w:p w14:paraId="7BB80B1A" w14:textId="77777777" w:rsidR="0046674B" w:rsidRDefault="0046674B" w:rsidP="00922837">
      <w:pPr>
        <w:shd w:val="clear" w:color="auto" w:fill="FFFFFF"/>
        <w:spacing w:after="0" w:line="240" w:lineRule="auto"/>
        <w:jc w:val="both"/>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b/>
          <w:bCs/>
          <w:color w:val="000000"/>
          <w:kern w:val="0"/>
          <w:sz w:val="24"/>
          <w:szCs w:val="24"/>
          <w:lang w:val="ro-RO" w:eastAsia="ro-RO"/>
          <w14:ligatures w14:val="none"/>
        </w:rPr>
        <w:t>4.2.</w:t>
      </w:r>
      <w:r w:rsidRPr="00607384">
        <w:rPr>
          <w:rFonts w:ascii="Times New Roman" w:eastAsia="Times New Roman" w:hAnsi="Times New Roman" w:cs="Times New Roman"/>
          <w:color w:val="000000"/>
          <w:kern w:val="0"/>
          <w:sz w:val="24"/>
          <w:szCs w:val="24"/>
          <w:lang w:val="ro-RO" w:eastAsia="ro-RO"/>
          <w14:ligatures w14:val="none"/>
        </w:rPr>
        <w:t> Durata contractului poate fi prelungită prin acordul scris al părților, prin act adițional, cu aprobarea prealabilă a Consiliului Local al Municipiului Timișoara.</w:t>
      </w:r>
    </w:p>
    <w:p w14:paraId="5826C389" w14:textId="77777777" w:rsidR="00607384" w:rsidRDefault="00607384" w:rsidP="0046674B">
      <w:pPr>
        <w:shd w:val="clear" w:color="auto" w:fill="FFFFFF"/>
        <w:spacing w:after="0" w:line="240" w:lineRule="auto"/>
        <w:textAlignment w:val="baseline"/>
        <w:rPr>
          <w:rFonts w:ascii="Times New Roman" w:eastAsia="Times New Roman" w:hAnsi="Times New Roman" w:cs="Times New Roman"/>
          <w:color w:val="000000"/>
          <w:kern w:val="0"/>
          <w:sz w:val="24"/>
          <w:szCs w:val="24"/>
          <w:lang w:val="ro-RO" w:eastAsia="ro-RO"/>
          <w14:ligatures w14:val="none"/>
        </w:rPr>
      </w:pPr>
    </w:p>
    <w:p w14:paraId="5E4BAD6E" w14:textId="77777777" w:rsidR="00607384" w:rsidRPr="00607384" w:rsidRDefault="00607384" w:rsidP="0046674B">
      <w:pPr>
        <w:shd w:val="clear" w:color="auto" w:fill="FFFFFF"/>
        <w:spacing w:after="0" w:line="240" w:lineRule="auto"/>
        <w:textAlignment w:val="baseline"/>
        <w:rPr>
          <w:rFonts w:ascii="Times New Roman" w:eastAsia="Times New Roman" w:hAnsi="Times New Roman" w:cs="Times New Roman"/>
          <w:color w:val="000000"/>
          <w:kern w:val="0"/>
          <w:sz w:val="24"/>
          <w:szCs w:val="24"/>
          <w:lang w:val="ro-RO" w:eastAsia="ro-RO"/>
          <w14:ligatures w14:val="none"/>
        </w:rPr>
      </w:pPr>
    </w:p>
    <w:p w14:paraId="5E8EDC7B" w14:textId="77777777" w:rsidR="0046674B" w:rsidRPr="00607384" w:rsidRDefault="0046674B" w:rsidP="0046674B">
      <w:pPr>
        <w:shd w:val="clear" w:color="auto" w:fill="FFFFFF"/>
        <w:spacing w:after="0" w:line="240" w:lineRule="auto"/>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b/>
          <w:bCs/>
          <w:color w:val="000000"/>
          <w:kern w:val="0"/>
          <w:sz w:val="24"/>
          <w:szCs w:val="24"/>
          <w:lang w:val="ro-RO" w:eastAsia="ro-RO"/>
          <w14:ligatures w14:val="none"/>
        </w:rPr>
        <w:t>V. OBLIGAȚIILE PĂRȚILOR</w:t>
      </w:r>
    </w:p>
    <w:p w14:paraId="29AD3439" w14:textId="1AD84508" w:rsidR="0046674B" w:rsidRPr="00607384" w:rsidRDefault="0046674B" w:rsidP="0046674B">
      <w:pPr>
        <w:shd w:val="clear" w:color="auto" w:fill="FFFFFF"/>
        <w:spacing w:after="0" w:line="240" w:lineRule="auto"/>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b/>
          <w:bCs/>
          <w:color w:val="000000"/>
          <w:kern w:val="0"/>
          <w:sz w:val="24"/>
          <w:szCs w:val="24"/>
          <w:lang w:val="ro-RO" w:eastAsia="ro-RO"/>
          <w14:ligatures w14:val="none"/>
        </w:rPr>
        <w:t xml:space="preserve">5.1. Obligațiile </w:t>
      </w:r>
      <w:r w:rsidR="00077A64">
        <w:rPr>
          <w:rFonts w:ascii="Times New Roman" w:eastAsia="Times New Roman" w:hAnsi="Times New Roman" w:cs="Times New Roman"/>
          <w:b/>
          <w:bCs/>
          <w:color w:val="000000"/>
          <w:kern w:val="0"/>
          <w:sz w:val="24"/>
          <w:szCs w:val="24"/>
          <w:lang w:val="ro-RO" w:eastAsia="ro-RO"/>
          <w14:ligatures w14:val="none"/>
        </w:rPr>
        <w:t>Proprietarului</w:t>
      </w:r>
      <w:r w:rsidRPr="00607384">
        <w:rPr>
          <w:rFonts w:ascii="Times New Roman" w:eastAsia="Times New Roman" w:hAnsi="Times New Roman" w:cs="Times New Roman"/>
          <w:b/>
          <w:bCs/>
          <w:color w:val="000000"/>
          <w:kern w:val="0"/>
          <w:sz w:val="24"/>
          <w:szCs w:val="24"/>
          <w:lang w:val="ro-RO" w:eastAsia="ro-RO"/>
          <w14:ligatures w14:val="none"/>
        </w:rPr>
        <w:t xml:space="preserve"> (Municipiul Timișoara):</w:t>
      </w:r>
    </w:p>
    <w:p w14:paraId="74B94ADE" w14:textId="3F33BD40" w:rsidR="0046674B" w:rsidRPr="00607384" w:rsidRDefault="0046674B" w:rsidP="00922837">
      <w:pPr>
        <w:numPr>
          <w:ilvl w:val="0"/>
          <w:numId w:val="3"/>
        </w:numPr>
        <w:shd w:val="clear" w:color="auto" w:fill="FFFFFF"/>
        <w:spacing w:after="100" w:afterAutospacing="1" w:line="240" w:lineRule="auto"/>
        <w:jc w:val="both"/>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color w:val="000000"/>
          <w:kern w:val="0"/>
          <w:sz w:val="24"/>
          <w:szCs w:val="24"/>
          <w:lang w:val="ro-RO" w:eastAsia="ro-RO"/>
          <w14:ligatures w14:val="none"/>
        </w:rPr>
        <w:lastRenderedPageBreak/>
        <w:t xml:space="preserve">a) Să predea </w:t>
      </w:r>
      <w:r w:rsidR="00077A64">
        <w:rPr>
          <w:rFonts w:ascii="Times New Roman" w:eastAsia="Times New Roman" w:hAnsi="Times New Roman" w:cs="Times New Roman"/>
          <w:color w:val="000000"/>
          <w:kern w:val="0"/>
          <w:sz w:val="24"/>
          <w:szCs w:val="24"/>
          <w:lang w:val="ro-RO" w:eastAsia="ro-RO"/>
          <w14:ligatures w14:val="none"/>
        </w:rPr>
        <w:t>Beneficiarului</w:t>
      </w:r>
      <w:r w:rsidRPr="00607384">
        <w:rPr>
          <w:rFonts w:ascii="Times New Roman" w:eastAsia="Times New Roman" w:hAnsi="Times New Roman" w:cs="Times New Roman"/>
          <w:color w:val="000000"/>
          <w:kern w:val="0"/>
          <w:sz w:val="24"/>
          <w:szCs w:val="24"/>
          <w:lang w:val="ro-RO" w:eastAsia="ro-RO"/>
          <w14:ligatures w14:val="none"/>
        </w:rPr>
        <w:t xml:space="preserve"> autovehiculul prevăzut la art. 3.1 pe bază de Proces-Verbal de predare-primire, în termen de cel mult 30 de zile de la intrarea în vigoare a prezentei hotărâri;</w:t>
      </w:r>
    </w:p>
    <w:p w14:paraId="037A1087" w14:textId="03043294" w:rsidR="0046674B" w:rsidRPr="00607384" w:rsidRDefault="0046674B" w:rsidP="00922837">
      <w:pPr>
        <w:numPr>
          <w:ilvl w:val="0"/>
          <w:numId w:val="3"/>
        </w:num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color w:val="000000"/>
          <w:kern w:val="0"/>
          <w:sz w:val="24"/>
          <w:szCs w:val="24"/>
          <w:lang w:val="ro-RO" w:eastAsia="ro-RO"/>
          <w14:ligatures w14:val="none"/>
        </w:rPr>
        <w:t xml:space="preserve">b) Să garanteze </w:t>
      </w:r>
      <w:r w:rsidR="00077A64">
        <w:rPr>
          <w:rFonts w:ascii="Times New Roman" w:eastAsia="Times New Roman" w:hAnsi="Times New Roman" w:cs="Times New Roman"/>
          <w:color w:val="000000"/>
          <w:kern w:val="0"/>
          <w:sz w:val="24"/>
          <w:szCs w:val="24"/>
          <w:lang w:val="ro-RO" w:eastAsia="ro-RO"/>
          <w14:ligatures w14:val="none"/>
        </w:rPr>
        <w:t>Beneficiarului</w:t>
      </w:r>
      <w:r w:rsidRPr="00607384">
        <w:rPr>
          <w:rFonts w:ascii="Times New Roman" w:eastAsia="Times New Roman" w:hAnsi="Times New Roman" w:cs="Times New Roman"/>
          <w:color w:val="000000"/>
          <w:kern w:val="0"/>
          <w:sz w:val="24"/>
          <w:szCs w:val="24"/>
          <w:lang w:val="ro-RO" w:eastAsia="ro-RO"/>
          <w14:ligatures w14:val="none"/>
        </w:rPr>
        <w:t xml:space="preserve"> folosința liniștită a bunului pe toată durata contractului;</w:t>
      </w:r>
    </w:p>
    <w:p w14:paraId="7CD8B17A" w14:textId="3DC9C2AD" w:rsidR="0046674B" w:rsidRPr="00607384" w:rsidRDefault="0046674B" w:rsidP="00922837">
      <w:pPr>
        <w:numPr>
          <w:ilvl w:val="0"/>
          <w:numId w:val="3"/>
        </w:numPr>
        <w:shd w:val="clear" w:color="auto" w:fill="FFFFFF"/>
        <w:spacing w:before="100" w:beforeAutospacing="1" w:after="0" w:line="240" w:lineRule="auto"/>
        <w:jc w:val="both"/>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color w:val="000000"/>
          <w:kern w:val="0"/>
          <w:sz w:val="24"/>
          <w:szCs w:val="24"/>
          <w:lang w:val="ro-RO" w:eastAsia="ro-RO"/>
          <w14:ligatures w14:val="none"/>
        </w:rPr>
        <w:t xml:space="preserve">c) Să nu îl împiedice pe </w:t>
      </w:r>
      <w:r w:rsidR="00077A64">
        <w:rPr>
          <w:rFonts w:ascii="Times New Roman" w:eastAsia="Times New Roman" w:hAnsi="Times New Roman" w:cs="Times New Roman"/>
          <w:color w:val="000000"/>
          <w:kern w:val="0"/>
          <w:sz w:val="24"/>
          <w:szCs w:val="24"/>
          <w:lang w:val="ro-RO" w:eastAsia="ro-RO"/>
          <w14:ligatures w14:val="none"/>
        </w:rPr>
        <w:t>Beneficia</w:t>
      </w:r>
      <w:r w:rsidRPr="00607384">
        <w:rPr>
          <w:rFonts w:ascii="Times New Roman" w:eastAsia="Times New Roman" w:hAnsi="Times New Roman" w:cs="Times New Roman"/>
          <w:color w:val="000000"/>
          <w:kern w:val="0"/>
          <w:sz w:val="24"/>
          <w:szCs w:val="24"/>
          <w:lang w:val="ro-RO" w:eastAsia="ro-RO"/>
          <w14:ligatures w14:val="none"/>
        </w:rPr>
        <w:t>r să utilizeze bunul potrivit destinației stabilite.</w:t>
      </w:r>
    </w:p>
    <w:p w14:paraId="201D9C7E" w14:textId="69F57457" w:rsidR="0046674B" w:rsidRPr="00607384" w:rsidRDefault="0046674B" w:rsidP="00922837">
      <w:pPr>
        <w:shd w:val="clear" w:color="auto" w:fill="FFFFFF"/>
        <w:spacing w:after="0" w:line="240" w:lineRule="auto"/>
        <w:jc w:val="both"/>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b/>
          <w:bCs/>
          <w:color w:val="000000"/>
          <w:kern w:val="0"/>
          <w:sz w:val="24"/>
          <w:szCs w:val="24"/>
          <w:lang w:val="ro-RO" w:eastAsia="ro-RO"/>
          <w14:ligatures w14:val="none"/>
        </w:rPr>
        <w:t xml:space="preserve">5.2. Obligațiile </w:t>
      </w:r>
      <w:r w:rsidR="00077A64" w:rsidRPr="00077A64">
        <w:rPr>
          <w:rFonts w:ascii="Times New Roman" w:eastAsia="Times New Roman" w:hAnsi="Times New Roman" w:cs="Times New Roman"/>
          <w:b/>
          <w:bCs/>
          <w:color w:val="000000"/>
          <w:kern w:val="0"/>
          <w:sz w:val="24"/>
          <w:szCs w:val="24"/>
          <w:lang w:val="ro-RO" w:eastAsia="ro-RO"/>
          <w14:ligatures w14:val="none"/>
        </w:rPr>
        <w:t>Beneficiarului</w:t>
      </w:r>
      <w:r w:rsidRPr="00607384">
        <w:rPr>
          <w:rFonts w:ascii="Times New Roman" w:eastAsia="Times New Roman" w:hAnsi="Times New Roman" w:cs="Times New Roman"/>
          <w:b/>
          <w:bCs/>
          <w:color w:val="000000"/>
          <w:kern w:val="0"/>
          <w:sz w:val="24"/>
          <w:szCs w:val="24"/>
          <w:lang w:val="ro-RO" w:eastAsia="ro-RO"/>
          <w14:ligatures w14:val="none"/>
        </w:rPr>
        <w:t xml:space="preserve"> (Direcția Generală Poliția Locală Timișoara):</w:t>
      </w:r>
    </w:p>
    <w:p w14:paraId="2B095B53" w14:textId="77777777" w:rsidR="0046674B" w:rsidRPr="00607384" w:rsidRDefault="0046674B" w:rsidP="00922837">
      <w:pPr>
        <w:numPr>
          <w:ilvl w:val="0"/>
          <w:numId w:val="4"/>
        </w:numPr>
        <w:shd w:val="clear" w:color="auto" w:fill="FFFFFF"/>
        <w:spacing w:after="100" w:afterAutospacing="1" w:line="240" w:lineRule="auto"/>
        <w:jc w:val="both"/>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color w:val="000000"/>
          <w:kern w:val="0"/>
          <w:sz w:val="24"/>
          <w:szCs w:val="24"/>
          <w:lang w:val="ro-RO" w:eastAsia="ro-RO"/>
          <w14:ligatures w14:val="none"/>
        </w:rPr>
        <w:t>a) Să preia bunul și să efectueze înregistrările financiar-contabile necesare în evidențele proprii de gestiune;</w:t>
      </w:r>
    </w:p>
    <w:p w14:paraId="210158EB" w14:textId="77777777" w:rsidR="0046674B" w:rsidRPr="00607384" w:rsidRDefault="0046674B" w:rsidP="00922837">
      <w:pPr>
        <w:numPr>
          <w:ilvl w:val="0"/>
          <w:numId w:val="4"/>
        </w:num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color w:val="000000"/>
          <w:kern w:val="0"/>
          <w:sz w:val="24"/>
          <w:szCs w:val="24"/>
          <w:lang w:val="ro-RO" w:eastAsia="ro-RO"/>
          <w14:ligatures w14:val="none"/>
        </w:rPr>
        <w:t>b) Să se îngrijească și să conserve autovehiculul cu diligența unui bun proprietar;</w:t>
      </w:r>
    </w:p>
    <w:p w14:paraId="4BBCFA13" w14:textId="77777777" w:rsidR="0046674B" w:rsidRPr="00607384" w:rsidRDefault="0046674B" w:rsidP="00922837">
      <w:pPr>
        <w:numPr>
          <w:ilvl w:val="0"/>
          <w:numId w:val="4"/>
        </w:num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color w:val="000000"/>
          <w:kern w:val="0"/>
          <w:sz w:val="24"/>
          <w:szCs w:val="24"/>
          <w:lang w:val="ro-RO" w:eastAsia="ro-RO"/>
          <w14:ligatures w14:val="none"/>
        </w:rPr>
        <w:t>c) Să folosească autovehiculul exclusiv potrivit destinației sale stabilite prin prezentul contract;</w:t>
      </w:r>
    </w:p>
    <w:p w14:paraId="2BD2886A" w14:textId="77777777" w:rsidR="0046674B" w:rsidRPr="00607384" w:rsidRDefault="0046674B" w:rsidP="00922837">
      <w:pPr>
        <w:numPr>
          <w:ilvl w:val="0"/>
          <w:numId w:val="4"/>
        </w:num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color w:val="000000"/>
          <w:kern w:val="0"/>
          <w:sz w:val="24"/>
          <w:szCs w:val="24"/>
          <w:lang w:val="ro-RO" w:eastAsia="ro-RO"/>
          <w14:ligatures w14:val="none"/>
        </w:rPr>
        <w:t>d) Să suporte în integralitate toate cheltuielile necesare exploatării, întreținerii și funcționării vehiculului (combustibil, lubrifianți, spălătorie, inspecții tehnice periodice – ITP, rovinietă, taxe de drum, asigurare obligatorie RCA și asigurare facultativă CASCO);</w:t>
      </w:r>
    </w:p>
    <w:p w14:paraId="46C8185C" w14:textId="77777777" w:rsidR="0046674B" w:rsidRPr="00607384" w:rsidRDefault="0046674B" w:rsidP="00922837">
      <w:pPr>
        <w:numPr>
          <w:ilvl w:val="0"/>
          <w:numId w:val="4"/>
        </w:num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color w:val="000000"/>
          <w:kern w:val="0"/>
          <w:sz w:val="24"/>
          <w:szCs w:val="24"/>
          <w:lang w:val="ro-RO" w:eastAsia="ro-RO"/>
          <w14:ligatures w14:val="none"/>
        </w:rPr>
        <w:t>e) Să efectueze la timp și pe cheltuiala sa toate lucrările de întreținere și reparații (curente sau capitale) necesare menținerii vehiculului în stare tehnică corespunzătoare;</w:t>
      </w:r>
    </w:p>
    <w:p w14:paraId="055B50B3" w14:textId="30B12822" w:rsidR="0046674B" w:rsidRPr="00607384" w:rsidRDefault="0046674B" w:rsidP="00922837">
      <w:pPr>
        <w:numPr>
          <w:ilvl w:val="0"/>
          <w:numId w:val="4"/>
        </w:num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color w:val="000000"/>
          <w:kern w:val="0"/>
          <w:sz w:val="24"/>
          <w:szCs w:val="24"/>
          <w:lang w:val="ro-RO" w:eastAsia="ro-RO"/>
          <w14:ligatures w14:val="none"/>
        </w:rPr>
        <w:t xml:space="preserve">f) Să restituie </w:t>
      </w:r>
      <w:r w:rsidR="00077A64">
        <w:rPr>
          <w:rFonts w:ascii="Times New Roman" w:eastAsia="Times New Roman" w:hAnsi="Times New Roman" w:cs="Times New Roman"/>
          <w:b/>
          <w:bCs/>
          <w:color w:val="000000"/>
          <w:kern w:val="0"/>
          <w:sz w:val="24"/>
          <w:szCs w:val="24"/>
          <w:lang w:val="ro-RO" w:eastAsia="ro-RO"/>
          <w14:ligatures w14:val="none"/>
        </w:rPr>
        <w:t>Proprietarului</w:t>
      </w:r>
      <w:r w:rsidRPr="00607384">
        <w:rPr>
          <w:rFonts w:ascii="Times New Roman" w:eastAsia="Times New Roman" w:hAnsi="Times New Roman" w:cs="Times New Roman"/>
          <w:color w:val="000000"/>
          <w:kern w:val="0"/>
          <w:sz w:val="24"/>
          <w:szCs w:val="24"/>
          <w:lang w:val="ro-RO" w:eastAsia="ro-RO"/>
          <w14:ligatures w14:val="none"/>
        </w:rPr>
        <w:t xml:space="preserve"> autovehiculul la încetarea contractului, în starea în care l-a primit, luând în considerare uzura normală cauzată de exploatarea corectă.</w:t>
      </w:r>
    </w:p>
    <w:p w14:paraId="1B339D40" w14:textId="77777777" w:rsidR="0046674B" w:rsidRPr="00607384" w:rsidRDefault="0046674B" w:rsidP="00922837">
      <w:pPr>
        <w:shd w:val="clear" w:color="auto" w:fill="FFFFFF"/>
        <w:spacing w:after="0" w:line="240" w:lineRule="auto"/>
        <w:jc w:val="both"/>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b/>
          <w:bCs/>
          <w:color w:val="000000"/>
          <w:kern w:val="0"/>
          <w:sz w:val="24"/>
          <w:szCs w:val="24"/>
          <w:lang w:val="ro-RO" w:eastAsia="ro-RO"/>
          <w14:ligatures w14:val="none"/>
        </w:rPr>
        <w:t>VI. ÎNCETAREA CONTRACTULUI</w:t>
      </w:r>
    </w:p>
    <w:p w14:paraId="262458E6" w14:textId="77777777" w:rsidR="0046674B" w:rsidRPr="00607384" w:rsidRDefault="0046674B" w:rsidP="00922837">
      <w:pPr>
        <w:shd w:val="clear" w:color="auto" w:fill="FFFFFF"/>
        <w:spacing w:after="0" w:line="240" w:lineRule="auto"/>
        <w:jc w:val="both"/>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b/>
          <w:bCs/>
          <w:color w:val="000000"/>
          <w:kern w:val="0"/>
          <w:sz w:val="24"/>
          <w:szCs w:val="24"/>
          <w:lang w:val="ro-RO" w:eastAsia="ro-RO"/>
          <w14:ligatures w14:val="none"/>
        </w:rPr>
        <w:t>6.1.</w:t>
      </w:r>
      <w:r w:rsidRPr="00607384">
        <w:rPr>
          <w:rFonts w:ascii="Times New Roman" w:eastAsia="Times New Roman" w:hAnsi="Times New Roman" w:cs="Times New Roman"/>
          <w:color w:val="000000"/>
          <w:kern w:val="0"/>
          <w:sz w:val="24"/>
          <w:szCs w:val="24"/>
          <w:lang w:val="ro-RO" w:eastAsia="ro-RO"/>
          <w14:ligatures w14:val="none"/>
        </w:rPr>
        <w:t> Prezentul contract își încetează efectele în următoarele cazuri:</w:t>
      </w:r>
    </w:p>
    <w:p w14:paraId="5B732F51" w14:textId="77777777" w:rsidR="0046674B" w:rsidRPr="00607384" w:rsidRDefault="0046674B" w:rsidP="00922837">
      <w:pPr>
        <w:numPr>
          <w:ilvl w:val="0"/>
          <w:numId w:val="5"/>
        </w:numPr>
        <w:shd w:val="clear" w:color="auto" w:fill="FFFFFF"/>
        <w:spacing w:after="100" w:afterAutospacing="1" w:line="240" w:lineRule="auto"/>
        <w:jc w:val="both"/>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color w:val="000000"/>
          <w:kern w:val="0"/>
          <w:sz w:val="24"/>
          <w:szCs w:val="24"/>
          <w:lang w:val="ro-RO" w:eastAsia="ro-RO"/>
          <w14:ligatures w14:val="none"/>
        </w:rPr>
        <w:t>a) La expirarea termenului prevăzut la art. 4.1;</w:t>
      </w:r>
    </w:p>
    <w:p w14:paraId="6CEB265E" w14:textId="77777777" w:rsidR="0046674B" w:rsidRPr="00607384" w:rsidRDefault="0046674B" w:rsidP="00922837">
      <w:pPr>
        <w:numPr>
          <w:ilvl w:val="0"/>
          <w:numId w:val="5"/>
        </w:num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color w:val="000000"/>
          <w:kern w:val="0"/>
          <w:sz w:val="24"/>
          <w:szCs w:val="24"/>
          <w:lang w:val="ro-RO" w:eastAsia="ro-RO"/>
          <w14:ligatures w14:val="none"/>
        </w:rPr>
        <w:t>b) Prin acordul scris al ambelor părți contractante;</w:t>
      </w:r>
    </w:p>
    <w:p w14:paraId="142BCC3A" w14:textId="4385B4F2" w:rsidR="0046674B" w:rsidRPr="00607384" w:rsidRDefault="0046674B" w:rsidP="00922837">
      <w:pPr>
        <w:numPr>
          <w:ilvl w:val="0"/>
          <w:numId w:val="5"/>
        </w:num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color w:val="000000"/>
          <w:kern w:val="0"/>
          <w:sz w:val="24"/>
          <w:szCs w:val="24"/>
          <w:lang w:val="ro-RO" w:eastAsia="ro-RO"/>
          <w14:ligatures w14:val="none"/>
        </w:rPr>
        <w:t xml:space="preserve">c) Prin reziliere de plin drept, fără intervenția instanței de judecată și fără punere în întârziere, în cazul în care </w:t>
      </w:r>
      <w:r w:rsidR="00077A64" w:rsidRPr="00077A64">
        <w:rPr>
          <w:rFonts w:ascii="Times New Roman" w:eastAsia="Times New Roman" w:hAnsi="Times New Roman" w:cs="Times New Roman"/>
          <w:b/>
          <w:bCs/>
          <w:color w:val="000000"/>
          <w:kern w:val="0"/>
          <w:sz w:val="24"/>
          <w:szCs w:val="24"/>
          <w:lang w:val="ro-RO" w:eastAsia="ro-RO"/>
          <w14:ligatures w14:val="none"/>
        </w:rPr>
        <w:t>Beneficiar</w:t>
      </w:r>
      <w:r w:rsidR="00077A64">
        <w:rPr>
          <w:rFonts w:ascii="Times New Roman" w:eastAsia="Times New Roman" w:hAnsi="Times New Roman" w:cs="Times New Roman"/>
          <w:b/>
          <w:bCs/>
          <w:color w:val="000000"/>
          <w:kern w:val="0"/>
          <w:sz w:val="24"/>
          <w:szCs w:val="24"/>
          <w:lang w:val="ro-RO" w:eastAsia="ro-RO"/>
          <w14:ligatures w14:val="none"/>
        </w:rPr>
        <w:t>ul</w:t>
      </w:r>
      <w:r w:rsidRPr="00607384">
        <w:rPr>
          <w:rFonts w:ascii="Times New Roman" w:eastAsia="Times New Roman" w:hAnsi="Times New Roman" w:cs="Times New Roman"/>
          <w:color w:val="000000"/>
          <w:kern w:val="0"/>
          <w:sz w:val="24"/>
          <w:szCs w:val="24"/>
          <w:lang w:val="ro-RO" w:eastAsia="ro-RO"/>
          <w14:ligatures w14:val="none"/>
        </w:rPr>
        <w:t xml:space="preserve"> își încalcă obligațiile contractuale sau schimbă destinația bunului;</w:t>
      </w:r>
    </w:p>
    <w:p w14:paraId="6F468C15" w14:textId="0F925727" w:rsidR="0046674B" w:rsidRPr="00607384" w:rsidRDefault="0046674B" w:rsidP="00922837">
      <w:pPr>
        <w:numPr>
          <w:ilvl w:val="0"/>
          <w:numId w:val="5"/>
        </w:num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color w:val="000000"/>
          <w:kern w:val="0"/>
          <w:sz w:val="24"/>
          <w:szCs w:val="24"/>
          <w:lang w:val="ro-RO" w:eastAsia="ro-RO"/>
          <w14:ligatures w14:val="none"/>
        </w:rPr>
        <w:t xml:space="preserve">d) Prin revocare unilaterală de către </w:t>
      </w:r>
      <w:r w:rsidR="00077A64">
        <w:rPr>
          <w:rFonts w:ascii="Times New Roman" w:eastAsia="Times New Roman" w:hAnsi="Times New Roman" w:cs="Times New Roman"/>
          <w:b/>
          <w:bCs/>
          <w:color w:val="000000"/>
          <w:kern w:val="0"/>
          <w:sz w:val="24"/>
          <w:szCs w:val="24"/>
          <w:lang w:val="ro-RO" w:eastAsia="ro-RO"/>
          <w14:ligatures w14:val="none"/>
        </w:rPr>
        <w:t>Proprietar</w:t>
      </w:r>
      <w:r w:rsidRPr="00607384">
        <w:rPr>
          <w:rFonts w:ascii="Times New Roman" w:eastAsia="Times New Roman" w:hAnsi="Times New Roman" w:cs="Times New Roman"/>
          <w:color w:val="000000"/>
          <w:kern w:val="0"/>
          <w:sz w:val="24"/>
          <w:szCs w:val="24"/>
          <w:lang w:val="ro-RO" w:eastAsia="ro-RO"/>
          <w14:ligatures w14:val="none"/>
        </w:rPr>
        <w:t>, în cazul în care un interes public local sau național o impune, cu o notificare prealabilă de 15 zile calendaristice.</w:t>
      </w:r>
    </w:p>
    <w:p w14:paraId="0078F89F" w14:textId="77777777" w:rsidR="0046674B" w:rsidRPr="00607384" w:rsidRDefault="0046674B" w:rsidP="00922837">
      <w:pPr>
        <w:shd w:val="clear" w:color="auto" w:fill="FFFFFF"/>
        <w:spacing w:after="0" w:line="240" w:lineRule="auto"/>
        <w:jc w:val="both"/>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b/>
          <w:bCs/>
          <w:color w:val="000000"/>
          <w:kern w:val="0"/>
          <w:sz w:val="24"/>
          <w:szCs w:val="24"/>
          <w:lang w:val="ro-RO" w:eastAsia="ro-RO"/>
          <w14:ligatures w14:val="none"/>
        </w:rPr>
        <w:t>VII. LITIGII ȘI CLAUZE FINALE</w:t>
      </w:r>
    </w:p>
    <w:p w14:paraId="3BE689F5" w14:textId="77777777" w:rsidR="0046674B" w:rsidRPr="00607384" w:rsidRDefault="0046674B" w:rsidP="00922837">
      <w:pPr>
        <w:shd w:val="clear" w:color="auto" w:fill="FFFFFF"/>
        <w:spacing w:after="0" w:line="240" w:lineRule="auto"/>
        <w:jc w:val="both"/>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b/>
          <w:bCs/>
          <w:color w:val="000000"/>
          <w:kern w:val="0"/>
          <w:sz w:val="24"/>
          <w:szCs w:val="24"/>
          <w:lang w:val="ro-RO" w:eastAsia="ro-RO"/>
          <w14:ligatures w14:val="none"/>
        </w:rPr>
        <w:t>7.1.</w:t>
      </w:r>
      <w:r w:rsidRPr="00607384">
        <w:rPr>
          <w:rFonts w:ascii="Times New Roman" w:eastAsia="Times New Roman" w:hAnsi="Times New Roman" w:cs="Times New Roman"/>
          <w:color w:val="000000"/>
          <w:kern w:val="0"/>
          <w:sz w:val="24"/>
          <w:szCs w:val="24"/>
          <w:lang w:val="ro-RO" w:eastAsia="ro-RO"/>
          <w14:ligatures w14:val="none"/>
        </w:rPr>
        <w:t> Eventualele neînțelegeri sau litigii ce decurg din interpretarea, executarea sau încetarea prezentului contract se vor soluționa pe cale amiabilă, iar în caz contrar vor fi supuse spre soluționare instanțelor judecătorești competente.</w:t>
      </w:r>
    </w:p>
    <w:p w14:paraId="16475D91" w14:textId="77777777" w:rsidR="0046674B" w:rsidRPr="00607384" w:rsidRDefault="0046674B" w:rsidP="00922837">
      <w:pPr>
        <w:shd w:val="clear" w:color="auto" w:fill="FFFFFF"/>
        <w:spacing w:after="0" w:line="240" w:lineRule="auto"/>
        <w:jc w:val="both"/>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b/>
          <w:bCs/>
          <w:color w:val="000000"/>
          <w:kern w:val="0"/>
          <w:sz w:val="24"/>
          <w:szCs w:val="24"/>
          <w:lang w:val="ro-RO" w:eastAsia="ro-RO"/>
          <w14:ligatures w14:val="none"/>
        </w:rPr>
        <w:t>7.2.</w:t>
      </w:r>
      <w:r w:rsidRPr="00607384">
        <w:rPr>
          <w:rFonts w:ascii="Times New Roman" w:eastAsia="Times New Roman" w:hAnsi="Times New Roman" w:cs="Times New Roman"/>
          <w:color w:val="000000"/>
          <w:kern w:val="0"/>
          <w:sz w:val="24"/>
          <w:szCs w:val="24"/>
          <w:lang w:val="ro-RO" w:eastAsia="ro-RO"/>
          <w14:ligatures w14:val="none"/>
        </w:rPr>
        <w:t> Modificarea oricărei clauze din prezentul contract se poate face numai prin act adițional încheiat în formă scrisă, cu aprobarea Consiliului Local al Municipiului Timișoara.</w:t>
      </w:r>
    </w:p>
    <w:p w14:paraId="4ADD2F49" w14:textId="77777777" w:rsidR="0046674B" w:rsidRPr="00607384" w:rsidRDefault="0046674B" w:rsidP="00922837">
      <w:pPr>
        <w:shd w:val="clear" w:color="auto" w:fill="FFFFFF"/>
        <w:spacing w:after="0" w:line="240" w:lineRule="auto"/>
        <w:jc w:val="both"/>
        <w:textAlignment w:val="baseline"/>
        <w:rPr>
          <w:rFonts w:ascii="Times New Roman" w:eastAsia="Times New Roman" w:hAnsi="Times New Roman" w:cs="Times New Roman"/>
          <w:color w:val="000000"/>
          <w:kern w:val="0"/>
          <w:sz w:val="24"/>
          <w:szCs w:val="24"/>
          <w:lang w:val="ro-RO" w:eastAsia="ro-RO"/>
          <w14:ligatures w14:val="none"/>
        </w:rPr>
      </w:pPr>
      <w:r w:rsidRPr="00607384">
        <w:rPr>
          <w:rFonts w:ascii="Times New Roman" w:eastAsia="Times New Roman" w:hAnsi="Times New Roman" w:cs="Times New Roman"/>
          <w:b/>
          <w:bCs/>
          <w:color w:val="000000"/>
          <w:kern w:val="0"/>
          <w:sz w:val="24"/>
          <w:szCs w:val="24"/>
          <w:lang w:val="ro-RO" w:eastAsia="ro-RO"/>
          <w14:ligatures w14:val="none"/>
        </w:rPr>
        <w:t>7.3.</w:t>
      </w:r>
      <w:r w:rsidRPr="00607384">
        <w:rPr>
          <w:rFonts w:ascii="Times New Roman" w:eastAsia="Times New Roman" w:hAnsi="Times New Roman" w:cs="Times New Roman"/>
          <w:color w:val="000000"/>
          <w:kern w:val="0"/>
          <w:sz w:val="24"/>
          <w:szCs w:val="24"/>
          <w:lang w:val="ro-RO" w:eastAsia="ro-RO"/>
          <w14:ligatures w14:val="none"/>
        </w:rPr>
        <w:t> Prezentul contract s-a încheiat astăzi, ____________, în 4 (patru) exemplare originale, având aceeași valoare juridică, câte două pentru fiecare parte contractantă.</w:t>
      </w:r>
    </w:p>
    <w:p w14:paraId="0A518DDD" w14:textId="77777777" w:rsidR="00DC13A5" w:rsidRDefault="00DC13A5"/>
    <w:sectPr w:rsidR="00DC13A5">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17AE1"/>
    <w:multiLevelType w:val="multilevel"/>
    <w:tmpl w:val="D9CCF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101E25"/>
    <w:multiLevelType w:val="multilevel"/>
    <w:tmpl w:val="6346F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AB6B7D"/>
    <w:multiLevelType w:val="multilevel"/>
    <w:tmpl w:val="D4F42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621336"/>
    <w:multiLevelType w:val="multilevel"/>
    <w:tmpl w:val="628C1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6D4910"/>
    <w:multiLevelType w:val="multilevel"/>
    <w:tmpl w:val="6A944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8186932">
    <w:abstractNumId w:val="1"/>
  </w:num>
  <w:num w:numId="2" w16cid:durableId="352264935">
    <w:abstractNumId w:val="4"/>
  </w:num>
  <w:num w:numId="3" w16cid:durableId="365981940">
    <w:abstractNumId w:val="3"/>
  </w:num>
  <w:num w:numId="4" w16cid:durableId="21439570">
    <w:abstractNumId w:val="0"/>
  </w:num>
  <w:num w:numId="5" w16cid:durableId="19532471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74B"/>
    <w:rsid w:val="00077A64"/>
    <w:rsid w:val="0046674B"/>
    <w:rsid w:val="0048625C"/>
    <w:rsid w:val="00607384"/>
    <w:rsid w:val="007C0655"/>
    <w:rsid w:val="008A5375"/>
    <w:rsid w:val="00915CA1"/>
    <w:rsid w:val="00922837"/>
    <w:rsid w:val="00C62F2E"/>
    <w:rsid w:val="00DC13A5"/>
    <w:rsid w:val="00DF30C4"/>
    <w:rsid w:val="00FA35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32169"/>
  <w15:chartTrackingRefBased/>
  <w15:docId w15:val="{89D41316-FCF5-4053-9329-2A9862EF5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674B"/>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46674B"/>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46674B"/>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46674B"/>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46674B"/>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4667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67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67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67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674B"/>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46674B"/>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46674B"/>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46674B"/>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46674B"/>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4667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67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67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674B"/>
    <w:rPr>
      <w:rFonts w:eastAsiaTheme="majorEastAsia" w:cstheme="majorBidi"/>
      <w:color w:val="272727" w:themeColor="text1" w:themeTint="D8"/>
    </w:rPr>
  </w:style>
  <w:style w:type="paragraph" w:styleId="Title">
    <w:name w:val="Title"/>
    <w:basedOn w:val="Normal"/>
    <w:next w:val="Normal"/>
    <w:link w:val="TitleChar"/>
    <w:uiPriority w:val="10"/>
    <w:qFormat/>
    <w:rsid w:val="004667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67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674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67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674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6674B"/>
    <w:rPr>
      <w:i/>
      <w:iCs/>
      <w:color w:val="404040" w:themeColor="text1" w:themeTint="BF"/>
    </w:rPr>
  </w:style>
  <w:style w:type="paragraph" w:styleId="ListParagraph">
    <w:name w:val="List Paragraph"/>
    <w:basedOn w:val="Normal"/>
    <w:uiPriority w:val="34"/>
    <w:qFormat/>
    <w:rsid w:val="0046674B"/>
    <w:pPr>
      <w:ind w:left="720"/>
      <w:contextualSpacing/>
    </w:pPr>
  </w:style>
  <w:style w:type="character" w:styleId="IntenseEmphasis">
    <w:name w:val="Intense Emphasis"/>
    <w:basedOn w:val="DefaultParagraphFont"/>
    <w:uiPriority w:val="21"/>
    <w:qFormat/>
    <w:rsid w:val="0046674B"/>
    <w:rPr>
      <w:i/>
      <w:iCs/>
      <w:color w:val="365F91" w:themeColor="accent1" w:themeShade="BF"/>
    </w:rPr>
  </w:style>
  <w:style w:type="paragraph" w:styleId="IntenseQuote">
    <w:name w:val="Intense Quote"/>
    <w:basedOn w:val="Normal"/>
    <w:next w:val="Normal"/>
    <w:link w:val="IntenseQuoteChar"/>
    <w:uiPriority w:val="30"/>
    <w:qFormat/>
    <w:rsid w:val="0046674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46674B"/>
    <w:rPr>
      <w:i/>
      <w:iCs/>
      <w:color w:val="365F91" w:themeColor="accent1" w:themeShade="BF"/>
    </w:rPr>
  </w:style>
  <w:style w:type="character" w:styleId="IntenseReference">
    <w:name w:val="Intense Reference"/>
    <w:basedOn w:val="DefaultParagraphFont"/>
    <w:uiPriority w:val="32"/>
    <w:qFormat/>
    <w:rsid w:val="0046674B"/>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679</Words>
  <Characters>3941</Characters>
  <Application>Microsoft Office Word</Application>
  <DocSecurity>0</DocSecurity>
  <Lines>32</Lines>
  <Paragraphs>9</Paragraphs>
  <ScaleCrop>false</ScaleCrop>
  <Company/>
  <LinksUpToDate>false</LinksUpToDate>
  <CharactersWithSpaces>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DAEA</dc:creator>
  <cp:keywords/>
  <dc:description/>
  <cp:lastModifiedBy>Ana DAEA</cp:lastModifiedBy>
  <cp:revision>4</cp:revision>
  <dcterms:created xsi:type="dcterms:W3CDTF">2026-08-13T12:16:00Z</dcterms:created>
  <dcterms:modified xsi:type="dcterms:W3CDTF">2026-08-13T12:25:00Z</dcterms:modified>
</cp:coreProperties>
</file>