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46E" w:rsidRDefault="00E9546E" w:rsidP="00E9546E">
      <w:pPr>
        <w:pStyle w:val="Title"/>
        <w:jc w:val="right"/>
        <w:rPr>
          <w:szCs w:val="20"/>
        </w:rPr>
      </w:pPr>
      <w:r w:rsidRPr="003B6694">
        <w:rPr>
          <w:rFonts w:ascii="Times New Roman" w:hAnsi="Times New Roman"/>
          <w:sz w:val="24"/>
        </w:rPr>
        <w:t>Anexa 1 la HCL nr</w:t>
      </w:r>
      <w:r w:rsidR="00262155">
        <w:rPr>
          <w:rFonts w:ascii="Times New Roman" w:hAnsi="Times New Roman"/>
          <w:sz w:val="24"/>
        </w:rPr>
        <w:t>_____________</w:t>
      </w:r>
    </w:p>
    <w:p w:rsidR="00E9546E" w:rsidRDefault="00E9546E" w:rsidP="00E9546E">
      <w:pPr>
        <w:pStyle w:val="Title"/>
        <w:rPr>
          <w:szCs w:val="20"/>
        </w:rPr>
      </w:pPr>
    </w:p>
    <w:p w:rsidR="00E9546E" w:rsidRDefault="00E9546E" w:rsidP="00E9546E">
      <w:pPr>
        <w:pStyle w:val="Title"/>
        <w:rPr>
          <w:szCs w:val="20"/>
        </w:rPr>
      </w:pPr>
    </w:p>
    <w:p w:rsidR="000814EA" w:rsidRPr="00FA5770" w:rsidRDefault="000814EA" w:rsidP="00262155">
      <w:pPr>
        <w:pStyle w:val="Title"/>
        <w:rPr>
          <w:szCs w:val="20"/>
        </w:rPr>
      </w:pPr>
      <w:r>
        <w:rPr>
          <w:szCs w:val="20"/>
        </w:rPr>
        <w:t>Acord de parteneriat</w:t>
      </w:r>
    </w:p>
    <w:p w:rsidR="00265658" w:rsidRPr="00EF2CAE" w:rsidRDefault="00262155" w:rsidP="00262155">
      <w:pPr>
        <w:pStyle w:val="Heading2"/>
        <w:numPr>
          <w:ilvl w:val="0"/>
          <w:numId w:val="0"/>
        </w:numPr>
        <w:spacing w:before="0" w:line="276" w:lineRule="auto"/>
        <w:ind w:left="1656" w:firstLine="504"/>
        <w:rPr>
          <w:rFonts w:ascii="Trebuchet MS" w:hAnsi="Trebuchet MS"/>
          <w:lang w:val="ro-RO"/>
        </w:rPr>
      </w:pPr>
      <w:r>
        <w:rPr>
          <w:rFonts w:ascii="Trebuchet MS" w:hAnsi="Trebuchet MS"/>
          <w:lang w:val="ro-RO"/>
        </w:rPr>
        <w:t xml:space="preserve">                         </w:t>
      </w:r>
      <w:r w:rsidR="00265658" w:rsidRPr="00EF2CAE">
        <w:rPr>
          <w:rFonts w:ascii="Trebuchet MS" w:hAnsi="Trebuchet MS"/>
          <w:lang w:val="ro-RO"/>
        </w:rPr>
        <w:t xml:space="preserve">nr. </w:t>
      </w:r>
      <w:r>
        <w:rPr>
          <w:rFonts w:ascii="Trebuchet MS" w:hAnsi="Trebuchet MS"/>
          <w:lang w:val="ro-RO"/>
        </w:rPr>
        <w:t>SC2021-_______/________</w:t>
      </w:r>
    </w:p>
    <w:p w:rsidR="00265658" w:rsidRPr="00EF2CAE" w:rsidRDefault="00265658" w:rsidP="00265658">
      <w:pPr>
        <w:spacing w:line="276" w:lineRule="auto"/>
        <w:jc w:val="center"/>
        <w:rPr>
          <w:szCs w:val="20"/>
        </w:rPr>
      </w:pPr>
    </w:p>
    <w:p w:rsidR="00E9546E" w:rsidRDefault="00265658" w:rsidP="00265658">
      <w:pPr>
        <w:spacing w:line="276" w:lineRule="auto"/>
        <w:jc w:val="center"/>
        <w:rPr>
          <w:b/>
          <w:szCs w:val="20"/>
        </w:rPr>
      </w:pPr>
      <w:r w:rsidRPr="00EF2CAE">
        <w:rPr>
          <w:b/>
          <w:szCs w:val="20"/>
        </w:rPr>
        <w:t>pentru realizarea proiectului</w:t>
      </w:r>
    </w:p>
    <w:p w:rsidR="00265658" w:rsidRPr="00B03AD6" w:rsidRDefault="00265658" w:rsidP="00265658">
      <w:pPr>
        <w:spacing w:line="276" w:lineRule="auto"/>
        <w:jc w:val="center"/>
        <w:rPr>
          <w:b/>
          <w:i/>
          <w:szCs w:val="20"/>
        </w:rPr>
      </w:pPr>
      <w:r w:rsidRPr="00B03AD6">
        <w:rPr>
          <w:b/>
          <w:szCs w:val="20"/>
        </w:rPr>
        <w:t xml:space="preserve"> </w:t>
      </w:r>
      <w:r w:rsidR="0011061F">
        <w:rPr>
          <w:b/>
          <w:szCs w:val="20"/>
        </w:rPr>
        <w:t>"Demolare construcție existentă</w:t>
      </w:r>
      <w:r w:rsidR="00E9546E" w:rsidRPr="00B03AD6">
        <w:rPr>
          <w:b/>
          <w:szCs w:val="20"/>
        </w:rPr>
        <w:t xml:space="preserve"> și construire Centru de zi pentru persoane adulte cu dizabilități, acces auto, acces pietonal, parcaje, amenajare parcela"</w:t>
      </w:r>
    </w:p>
    <w:p w:rsidR="00EC60AE" w:rsidRPr="002F2C83" w:rsidRDefault="00EC60AE" w:rsidP="00EC60AE">
      <w:pPr>
        <w:rPr>
          <w:szCs w:val="20"/>
        </w:rPr>
      </w:pPr>
    </w:p>
    <w:p w:rsidR="00EC60AE" w:rsidRPr="000B244F" w:rsidRDefault="00EC60AE" w:rsidP="00EC60AE">
      <w:pPr>
        <w:pStyle w:val="Heading5"/>
        <w:numPr>
          <w:ilvl w:val="0"/>
          <w:numId w:val="11"/>
        </w:numPr>
        <w:rPr>
          <w:szCs w:val="20"/>
        </w:rPr>
      </w:pPr>
      <w:r w:rsidRPr="000B244F">
        <w:rPr>
          <w:szCs w:val="20"/>
        </w:rPr>
        <w:t>Părţile</w:t>
      </w:r>
    </w:p>
    <w:p w:rsidR="00EC60AE" w:rsidRPr="00EF2CAE" w:rsidRDefault="00AD039E" w:rsidP="00EC60AE">
      <w:pPr>
        <w:numPr>
          <w:ilvl w:val="0"/>
          <w:numId w:val="14"/>
        </w:numPr>
        <w:jc w:val="both"/>
        <w:rPr>
          <w:szCs w:val="20"/>
        </w:rPr>
      </w:pPr>
      <w:r>
        <w:rPr>
          <w:rFonts w:cs="Arial"/>
          <w:i/>
          <w:iCs/>
          <w:szCs w:val="20"/>
          <w:lang w:eastAsia="sk-SK"/>
        </w:rPr>
        <w:t>Municipiul Timișoara</w:t>
      </w:r>
      <w:r w:rsidR="00EC60AE" w:rsidRPr="00EF2CAE">
        <w:rPr>
          <w:szCs w:val="20"/>
        </w:rPr>
        <w:t xml:space="preserve">, cu sediul în </w:t>
      </w:r>
      <w:r>
        <w:rPr>
          <w:i/>
          <w:iCs/>
          <w:szCs w:val="20"/>
        </w:rPr>
        <w:t>Timișoara, Bl. C.D.Loga nr.1</w:t>
      </w:r>
      <w:r>
        <w:rPr>
          <w:szCs w:val="20"/>
        </w:rPr>
        <w:t xml:space="preserve">, codul fiscal </w:t>
      </w:r>
      <w:r w:rsidR="00854F6B" w:rsidRPr="00854F6B">
        <w:rPr>
          <w:szCs w:val="20"/>
        </w:rPr>
        <w:t>14756536</w:t>
      </w:r>
      <w:r w:rsidR="00EC60AE" w:rsidRPr="00EF2CAE">
        <w:rPr>
          <w:szCs w:val="20"/>
        </w:rPr>
        <w:t xml:space="preserve">, având calitatea de </w:t>
      </w:r>
      <w:r w:rsidR="00EC60AE" w:rsidRPr="00EF2CAE">
        <w:rPr>
          <w:b/>
          <w:bCs/>
          <w:szCs w:val="20"/>
        </w:rPr>
        <w:t>Lider de proiect</w:t>
      </w:r>
      <w:r w:rsidR="00EC60AE" w:rsidRPr="00EF2CAE">
        <w:rPr>
          <w:szCs w:val="20"/>
        </w:rPr>
        <w:t xml:space="preserve"> </w:t>
      </w:r>
      <w:r w:rsidR="00EC60AE" w:rsidRPr="00EF2CAE">
        <w:rPr>
          <w:b/>
          <w:bCs/>
          <w:szCs w:val="20"/>
        </w:rPr>
        <w:t>(Partener 1)</w:t>
      </w:r>
      <w:r w:rsidR="00EC60AE">
        <w:rPr>
          <w:szCs w:val="20"/>
        </w:rPr>
        <w:t>, astfel:</w:t>
      </w:r>
    </w:p>
    <w:p w:rsidR="00C924EA" w:rsidRPr="003B6694" w:rsidRDefault="00EC60AE" w:rsidP="00C924EA">
      <w:pPr>
        <w:ind w:firstLine="360"/>
        <w:jc w:val="both"/>
        <w:rPr>
          <w:rFonts w:ascii="Times New Roman" w:hAnsi="Times New Roman"/>
          <w:sz w:val="24"/>
        </w:rPr>
      </w:pPr>
      <w:r w:rsidRPr="00EF2CAE">
        <w:rPr>
          <w:szCs w:val="20"/>
        </w:rPr>
        <w:t>Cont</w:t>
      </w:r>
      <w:r>
        <w:rPr>
          <w:szCs w:val="20"/>
        </w:rPr>
        <w:t>ul de disponibilități</w:t>
      </w:r>
      <w:r w:rsidRPr="00EF2CAE">
        <w:rPr>
          <w:szCs w:val="20"/>
        </w:rPr>
        <w:t xml:space="preserve"> </w:t>
      </w:r>
      <w:r w:rsidRPr="00CA19E7">
        <w:rPr>
          <w:szCs w:val="20"/>
        </w:rPr>
        <w:t>(codul IBAN)</w:t>
      </w:r>
      <w:r>
        <w:rPr>
          <w:szCs w:val="20"/>
        </w:rPr>
        <w:t xml:space="preserve"> </w:t>
      </w:r>
      <w:r w:rsidRPr="00EF2CAE">
        <w:rPr>
          <w:szCs w:val="20"/>
        </w:rPr>
        <w:t xml:space="preserve">pentru </w:t>
      </w:r>
      <w:r>
        <w:rPr>
          <w:szCs w:val="20"/>
        </w:rPr>
        <w:t xml:space="preserve">aplicarea mecanismului decontării cererilor </w:t>
      </w:r>
      <w:r w:rsidRPr="00EF2CAE">
        <w:rPr>
          <w:szCs w:val="20"/>
        </w:rPr>
        <w:t>de plată</w:t>
      </w:r>
      <w:r>
        <w:rPr>
          <w:rStyle w:val="FootnoteReference"/>
          <w:szCs w:val="20"/>
        </w:rPr>
        <w:footnoteReference w:id="1"/>
      </w:r>
      <w:r>
        <w:rPr>
          <w:szCs w:val="20"/>
        </w:rPr>
        <w:t>:</w:t>
      </w:r>
      <w:r>
        <w:rPr>
          <w:szCs w:val="20"/>
        </w:rPr>
        <w:tab/>
        <w:t xml:space="preserve"> </w:t>
      </w:r>
      <w:r w:rsidR="00C924EA" w:rsidRPr="003B6694">
        <w:rPr>
          <w:rFonts w:ascii="Times New Roman" w:eastAsia="SimSun" w:hAnsi="Times New Roman"/>
          <w:b/>
          <w:bCs/>
          <w:sz w:val="24"/>
        </w:rPr>
        <w:t xml:space="preserve">50.41.02 </w:t>
      </w:r>
      <w:r w:rsidR="00C924EA" w:rsidRPr="003B6694">
        <w:rPr>
          <w:rFonts w:ascii="Times New Roman" w:eastAsia="SimSun" w:hAnsi="Times New Roman"/>
          <w:b/>
          <w:bCs/>
          <w:i/>
          <w:iCs/>
          <w:sz w:val="24"/>
        </w:rPr>
        <w:t>“</w:t>
      </w:r>
      <w:r w:rsidR="00C924EA" w:rsidRPr="003B6694">
        <w:rPr>
          <w:rFonts w:ascii="Times New Roman" w:eastAsia="SimSun" w:hAnsi="Times New Roman"/>
          <w:i/>
          <w:iCs/>
          <w:sz w:val="24"/>
        </w:rPr>
        <w:t>Disponibil al instituţiilor publice din administraţia publică locală aferent mecanismului decontării cererilor de plată pentru perioada de programare 2014-2020, conform O.U.G. nr.40/2015, cu modificările şi completările ulterioare”</w:t>
      </w:r>
    </w:p>
    <w:p w:rsidR="00EC60AE" w:rsidRDefault="00EC60AE" w:rsidP="00EC60AE">
      <w:pPr>
        <w:jc w:val="both"/>
        <w:rPr>
          <w:szCs w:val="20"/>
        </w:rPr>
      </w:pPr>
    </w:p>
    <w:p w:rsidR="00C924EA" w:rsidRPr="003B6694" w:rsidRDefault="00EC60AE" w:rsidP="00C924EA">
      <w:pPr>
        <w:ind w:firstLine="360"/>
        <w:jc w:val="both"/>
        <w:rPr>
          <w:rFonts w:ascii="Times New Roman" w:hAnsi="Times New Roman"/>
          <w:b/>
          <w:bCs/>
          <w:sz w:val="24"/>
        </w:rPr>
      </w:pPr>
      <w:r w:rsidRPr="0011061F">
        <w:rPr>
          <w:rFonts w:ascii="Times New Roman" w:hAnsi="Times New Roman"/>
          <w:sz w:val="24"/>
        </w:rPr>
        <w:t>Denumirea/adresa unității Trezoreriei Statului</w:t>
      </w:r>
      <w:r w:rsidRPr="00EF2CAE">
        <w:rPr>
          <w:szCs w:val="20"/>
        </w:rPr>
        <w:t xml:space="preserve">: </w:t>
      </w:r>
      <w:r w:rsidR="00C924EA" w:rsidRPr="003B6694">
        <w:rPr>
          <w:rFonts w:ascii="Times New Roman" w:hAnsi="Times New Roman"/>
          <w:b/>
          <w:bCs/>
          <w:sz w:val="24"/>
        </w:rPr>
        <w:t xml:space="preserve">Trezoreria Timişoara </w:t>
      </w:r>
      <w:r w:rsidR="00C924EA" w:rsidRPr="003B6694">
        <w:rPr>
          <w:rFonts w:ascii="Times New Roman" w:hAnsi="Times New Roman"/>
          <w:b/>
          <w:bCs/>
          <w:sz w:val="24"/>
          <w:shd w:val="clear" w:color="auto" w:fill="F5F5F5"/>
        </w:rPr>
        <w:t>str. Gheorghe Lazăr nr.98, Municipiul Timişoara, jud. Timiş, cod poştal 300080, România</w:t>
      </w:r>
    </w:p>
    <w:p w:rsidR="00C924EA" w:rsidRPr="003B6694" w:rsidRDefault="00C924EA" w:rsidP="00C924EA">
      <w:pPr>
        <w:ind w:firstLine="720"/>
        <w:jc w:val="both"/>
        <w:rPr>
          <w:rFonts w:ascii="Times New Roman" w:hAnsi="Times New Roman"/>
          <w:sz w:val="24"/>
        </w:rPr>
      </w:pPr>
      <w:r w:rsidRPr="003B6694">
        <w:rPr>
          <w:rFonts w:ascii="Times New Roman" w:hAnsi="Times New Roman"/>
          <w:b/>
          <w:bCs/>
          <w:sz w:val="24"/>
        </w:rPr>
        <w:t>Contul de venituri (codul IBAN)</w:t>
      </w:r>
      <w:r w:rsidRPr="003B6694">
        <w:rPr>
          <w:rFonts w:ascii="Times New Roman" w:hAnsi="Times New Roman"/>
          <w:sz w:val="24"/>
        </w:rPr>
        <w:t xml:space="preserve"> în care se virează sumele aferente cererilor de rambursare</w:t>
      </w:r>
      <w:r w:rsidRPr="003B6694">
        <w:rPr>
          <w:rStyle w:val="FootnoteReference"/>
          <w:rFonts w:ascii="Times New Roman" w:hAnsi="Times New Roman"/>
          <w:sz w:val="24"/>
        </w:rPr>
        <w:footnoteReference w:id="2"/>
      </w:r>
      <w:r w:rsidRPr="003B6694">
        <w:rPr>
          <w:rFonts w:ascii="Times New Roman" w:hAnsi="Times New Roman"/>
          <w:sz w:val="24"/>
        </w:rPr>
        <w:t>:</w:t>
      </w:r>
    </w:p>
    <w:p w:rsidR="00C924EA" w:rsidRPr="003B6694" w:rsidRDefault="00C924EA" w:rsidP="00C924EA">
      <w:pPr>
        <w:suppressAutoHyphens/>
        <w:spacing w:before="0" w:after="0"/>
        <w:ind w:left="720"/>
        <w:jc w:val="both"/>
        <w:rPr>
          <w:rFonts w:ascii="Times New Roman" w:eastAsia="SimSun" w:hAnsi="Times New Roman"/>
          <w:sz w:val="24"/>
        </w:rPr>
      </w:pPr>
      <w:r w:rsidRPr="003B6694">
        <w:rPr>
          <w:rFonts w:ascii="Times New Roman" w:eastAsia="SimSun" w:hAnsi="Times New Roman"/>
          <w:b/>
          <w:bCs/>
          <w:sz w:val="24"/>
        </w:rPr>
        <w:t>21.A.48.01.01 -</w:t>
      </w:r>
      <w:r w:rsidRPr="003B6694">
        <w:rPr>
          <w:rFonts w:ascii="Times New Roman" w:eastAsia="SimSun" w:hAnsi="Times New Roman"/>
          <w:b/>
          <w:bCs/>
          <w:i/>
          <w:iCs/>
          <w:sz w:val="24"/>
        </w:rPr>
        <w:t>“</w:t>
      </w:r>
      <w:r w:rsidRPr="003B6694">
        <w:rPr>
          <w:rFonts w:ascii="Times New Roman" w:eastAsia="SimSun" w:hAnsi="Times New Roman"/>
          <w:i/>
          <w:iCs/>
          <w:sz w:val="24"/>
        </w:rPr>
        <w:t>Sume primite în contul plăţilor efectuate în anul curent”</w:t>
      </w:r>
      <w:r w:rsidRPr="003B6694">
        <w:rPr>
          <w:rFonts w:ascii="Times New Roman" w:eastAsia="SimSun" w:hAnsi="Times New Roman"/>
          <w:sz w:val="24"/>
        </w:rPr>
        <w:t>,</w:t>
      </w:r>
      <w:r w:rsidRPr="003B6694">
        <w:rPr>
          <w:rFonts w:ascii="Times New Roman" w:eastAsia="SimSun" w:hAnsi="Times New Roman"/>
          <w:sz w:val="24"/>
          <w:lang w:val="it-IT"/>
        </w:rPr>
        <w:t xml:space="preserve"> codul IBAN RO94TREZ62121A480101XXXX,</w:t>
      </w:r>
    </w:p>
    <w:p w:rsidR="00C924EA" w:rsidRPr="003B6694" w:rsidRDefault="00C924EA" w:rsidP="00C924EA">
      <w:pPr>
        <w:suppressAutoHyphens/>
        <w:spacing w:before="0" w:after="0"/>
        <w:ind w:left="720"/>
        <w:jc w:val="both"/>
        <w:rPr>
          <w:rFonts w:ascii="Times New Roman" w:eastAsia="SimSun" w:hAnsi="Times New Roman"/>
          <w:sz w:val="24"/>
        </w:rPr>
      </w:pPr>
      <w:r w:rsidRPr="003B6694">
        <w:rPr>
          <w:rFonts w:ascii="Times New Roman" w:eastAsia="SimSun" w:hAnsi="Times New Roman"/>
          <w:b/>
          <w:bCs/>
          <w:sz w:val="24"/>
        </w:rPr>
        <w:t>21.A.48.01.02 -</w:t>
      </w:r>
      <w:r w:rsidRPr="003B6694">
        <w:rPr>
          <w:rFonts w:ascii="Times New Roman" w:eastAsia="SimSun" w:hAnsi="Times New Roman"/>
          <w:b/>
          <w:bCs/>
          <w:i/>
          <w:iCs/>
          <w:sz w:val="24"/>
        </w:rPr>
        <w:t>“</w:t>
      </w:r>
      <w:r w:rsidRPr="003B6694">
        <w:rPr>
          <w:rFonts w:ascii="Times New Roman" w:eastAsia="SimSun" w:hAnsi="Times New Roman"/>
          <w:i/>
          <w:iCs/>
          <w:sz w:val="24"/>
        </w:rPr>
        <w:t>Sume primite în contul plăţilor efectuate în anii anteriori”,</w:t>
      </w:r>
      <w:r w:rsidRPr="003B6694">
        <w:rPr>
          <w:rFonts w:ascii="Times New Roman" w:eastAsia="SimSun" w:hAnsi="Times New Roman"/>
          <w:sz w:val="24"/>
          <w:lang w:val="it-IT"/>
        </w:rPr>
        <w:t xml:space="preserve"> codul IBAN  RO41TREZ62121A480102XXXX,</w:t>
      </w:r>
    </w:p>
    <w:p w:rsidR="00C924EA" w:rsidRPr="003B6694" w:rsidRDefault="00C924EA" w:rsidP="00C924EA">
      <w:pPr>
        <w:suppressAutoHyphens/>
        <w:spacing w:before="0" w:after="0"/>
        <w:ind w:left="720"/>
        <w:jc w:val="both"/>
        <w:rPr>
          <w:rFonts w:ascii="Times New Roman" w:eastAsia="SimSun" w:hAnsi="Times New Roman"/>
          <w:i/>
          <w:iCs/>
          <w:sz w:val="24"/>
        </w:rPr>
      </w:pPr>
      <w:r w:rsidRPr="003B6694">
        <w:rPr>
          <w:rFonts w:ascii="Times New Roman" w:eastAsia="SimSun" w:hAnsi="Times New Roman"/>
          <w:b/>
          <w:bCs/>
          <w:sz w:val="24"/>
        </w:rPr>
        <w:t>21.A.48.01.03 -</w:t>
      </w:r>
      <w:r w:rsidRPr="003B6694">
        <w:rPr>
          <w:rFonts w:ascii="Times New Roman" w:eastAsia="SimSun" w:hAnsi="Times New Roman"/>
          <w:b/>
          <w:bCs/>
          <w:i/>
          <w:iCs/>
          <w:sz w:val="24"/>
        </w:rPr>
        <w:t>“</w:t>
      </w:r>
      <w:r w:rsidRPr="003B6694">
        <w:rPr>
          <w:rFonts w:ascii="Times New Roman" w:eastAsia="SimSun" w:hAnsi="Times New Roman"/>
          <w:i/>
          <w:iCs/>
          <w:sz w:val="24"/>
        </w:rPr>
        <w:t>Prefinanţare”,</w:t>
      </w:r>
      <w:r w:rsidRPr="003B6694">
        <w:rPr>
          <w:rFonts w:ascii="Times New Roman" w:eastAsia="SimSun" w:hAnsi="Times New Roman"/>
          <w:sz w:val="24"/>
          <w:lang w:val="it-IT"/>
        </w:rPr>
        <w:t>codul IBAN RO85TREZ62121A480103XXXX,</w:t>
      </w:r>
    </w:p>
    <w:p w:rsidR="00EC60AE" w:rsidRPr="00C924EA" w:rsidRDefault="00C924EA" w:rsidP="00C924EA">
      <w:pPr>
        <w:suppressAutoHyphens/>
        <w:spacing w:before="0" w:after="0"/>
        <w:ind w:left="720"/>
        <w:jc w:val="both"/>
        <w:rPr>
          <w:rFonts w:ascii="Times New Roman" w:hAnsi="Times New Roman"/>
          <w:sz w:val="24"/>
          <w:lang w:val="it-IT"/>
        </w:rPr>
      </w:pPr>
      <w:r w:rsidRPr="003B6694">
        <w:rPr>
          <w:rFonts w:ascii="Times New Roman" w:eastAsia="SimSun" w:hAnsi="Times New Roman"/>
          <w:b/>
          <w:bCs/>
          <w:sz w:val="24"/>
          <w:lang w:val="it-IT"/>
        </w:rPr>
        <w:t>21.A.42.69.00 -</w:t>
      </w:r>
      <w:r w:rsidRPr="003B6694">
        <w:rPr>
          <w:rFonts w:ascii="Times New Roman" w:eastAsia="SimSun" w:hAnsi="Times New Roman"/>
          <w:b/>
          <w:bCs/>
          <w:i/>
          <w:iCs/>
          <w:sz w:val="24"/>
          <w:lang w:val="it-IT"/>
        </w:rPr>
        <w:t>“</w:t>
      </w:r>
      <w:r w:rsidRPr="003B6694">
        <w:rPr>
          <w:rFonts w:ascii="Times New Roman" w:eastAsia="SimSun" w:hAnsi="Times New Roman"/>
          <w:i/>
          <w:iCs/>
          <w:sz w:val="24"/>
          <w:lang w:val="it-IT"/>
        </w:rPr>
        <w:t>Subvenţii de la bugetul de stat către bugetele locale necesare susţinerii derulăriii proiectelor finanţate din fonduri externe neramburasbile (FEN) postaderare aferente perioadei de programare 2014-</w:t>
      </w:r>
      <w:smartTag w:uri="urn:schemas-microsoft-com:office:smarttags" w:element="metricconverter">
        <w:smartTagPr>
          <w:attr w:name="ProductID" w:val="2020”"/>
        </w:smartTagPr>
        <w:r w:rsidRPr="003B6694">
          <w:rPr>
            <w:rFonts w:ascii="Times New Roman" w:eastAsia="SimSun" w:hAnsi="Times New Roman"/>
            <w:i/>
            <w:iCs/>
            <w:sz w:val="24"/>
            <w:lang w:val="it-IT"/>
          </w:rPr>
          <w:t>2020”</w:t>
        </w:r>
      </w:smartTag>
      <w:r w:rsidRPr="003B6694">
        <w:rPr>
          <w:rFonts w:ascii="Times New Roman" w:eastAsia="SimSun" w:hAnsi="Times New Roman"/>
          <w:sz w:val="24"/>
          <w:lang w:val="it-IT"/>
        </w:rPr>
        <w:t xml:space="preserve">, atribuindu-se codul IBAN </w:t>
      </w:r>
      <w:r w:rsidRPr="00680D29">
        <w:rPr>
          <w:rFonts w:ascii="Times New Roman" w:eastAsia="SimSun" w:hAnsi="Times New Roman"/>
          <w:sz w:val="24"/>
          <w:lang w:val="it-IT"/>
        </w:rPr>
        <w:t>RO54T</w:t>
      </w:r>
      <w:r w:rsidR="004B090C" w:rsidRPr="00680D29">
        <w:rPr>
          <w:rFonts w:ascii="Times New Roman" w:eastAsia="SimSun" w:hAnsi="Times New Roman"/>
          <w:sz w:val="24"/>
          <w:lang w:val="it-IT"/>
        </w:rPr>
        <w:t>R</w:t>
      </w:r>
      <w:r w:rsidRPr="00680D29">
        <w:rPr>
          <w:rFonts w:ascii="Times New Roman" w:eastAsia="SimSun" w:hAnsi="Times New Roman"/>
          <w:sz w:val="24"/>
          <w:lang w:val="it-IT"/>
        </w:rPr>
        <w:t>EZ62121A426900XXXX.</w:t>
      </w:r>
    </w:p>
    <w:p w:rsidR="00EC60AE" w:rsidRPr="00FA5770" w:rsidRDefault="00EC60AE" w:rsidP="00EC60AE">
      <w:pPr>
        <w:jc w:val="both"/>
        <w:rPr>
          <w:szCs w:val="20"/>
        </w:rPr>
      </w:pPr>
    </w:p>
    <w:p w:rsidR="00EC60AE" w:rsidRPr="00A0522B" w:rsidRDefault="00C924EA" w:rsidP="00EC60AE">
      <w:pPr>
        <w:numPr>
          <w:ilvl w:val="0"/>
          <w:numId w:val="14"/>
        </w:numPr>
        <w:jc w:val="both"/>
        <w:rPr>
          <w:szCs w:val="20"/>
        </w:rPr>
      </w:pPr>
      <w:r>
        <w:rPr>
          <w:rFonts w:cs="Arial"/>
          <w:i/>
          <w:iCs/>
          <w:szCs w:val="20"/>
          <w:lang w:eastAsia="sk-SK"/>
        </w:rPr>
        <w:t>DIRECȚIA DE ASISTENȚĂ SOCIALĂ A MUNICIPIULUI TIMIȘOARA</w:t>
      </w:r>
      <w:r w:rsidR="00EC60AE" w:rsidRPr="00A0522B">
        <w:rPr>
          <w:szCs w:val="20"/>
        </w:rPr>
        <w:t xml:space="preserve">, cu sediul în </w:t>
      </w:r>
      <w:r>
        <w:rPr>
          <w:i/>
          <w:iCs/>
          <w:szCs w:val="20"/>
        </w:rPr>
        <w:t>T</w:t>
      </w:r>
      <w:r w:rsidR="001F729D">
        <w:rPr>
          <w:i/>
          <w:iCs/>
          <w:szCs w:val="20"/>
        </w:rPr>
        <w:t>imișoara</w:t>
      </w:r>
      <w:r w:rsidR="00EC60AE" w:rsidRPr="00A0522B">
        <w:rPr>
          <w:szCs w:val="20"/>
        </w:rPr>
        <w:t xml:space="preserve">, </w:t>
      </w:r>
      <w:r w:rsidR="001F729D">
        <w:rPr>
          <w:szCs w:val="20"/>
        </w:rPr>
        <w:t xml:space="preserve">bl Regele Carol </w:t>
      </w:r>
      <w:r w:rsidR="001F729D" w:rsidRPr="001F729D">
        <w:rPr>
          <w:szCs w:val="20"/>
        </w:rPr>
        <w:t>I nr.10</w:t>
      </w:r>
      <w:r w:rsidR="00EC60AE" w:rsidRPr="001F729D">
        <w:rPr>
          <w:szCs w:val="20"/>
        </w:rPr>
        <w:t xml:space="preserve"> codul fiscal </w:t>
      </w:r>
      <w:r w:rsidR="001F729D" w:rsidRPr="001F729D">
        <w:rPr>
          <w:szCs w:val="20"/>
        </w:rPr>
        <w:t>38053878,  furnizor public de servicii sociale</w:t>
      </w:r>
      <w:r w:rsidR="00EC60AE" w:rsidRPr="001F729D">
        <w:rPr>
          <w:szCs w:val="20"/>
        </w:rPr>
        <w:t>,</w:t>
      </w:r>
      <w:r w:rsidR="00EC60AE" w:rsidRPr="00A0522B">
        <w:rPr>
          <w:szCs w:val="20"/>
        </w:rPr>
        <w:t xml:space="preserve"> având calitatea de </w:t>
      </w:r>
      <w:r w:rsidR="00EC60AE" w:rsidRPr="00A0522B">
        <w:rPr>
          <w:b/>
          <w:bCs/>
          <w:szCs w:val="20"/>
        </w:rPr>
        <w:t>Partener 2</w:t>
      </w:r>
      <w:r w:rsidR="00EC60AE" w:rsidRPr="00A0522B">
        <w:rPr>
          <w:szCs w:val="20"/>
        </w:rPr>
        <w:t xml:space="preserve"> </w:t>
      </w:r>
      <w:r w:rsidR="00EC60AE" w:rsidRPr="00A0522B">
        <w:rPr>
          <w:i/>
          <w:szCs w:val="20"/>
        </w:rPr>
        <w:t>, astfel:</w:t>
      </w:r>
    </w:p>
    <w:p w:rsidR="00EC60AE" w:rsidRDefault="00EC60AE" w:rsidP="00EC60AE">
      <w:pPr>
        <w:jc w:val="both"/>
        <w:rPr>
          <w:szCs w:val="20"/>
        </w:rPr>
      </w:pPr>
    </w:p>
    <w:p w:rsidR="00EC60AE" w:rsidRPr="00032C22" w:rsidRDefault="00EC60AE" w:rsidP="00EC60AE">
      <w:pPr>
        <w:jc w:val="both"/>
        <w:rPr>
          <w:szCs w:val="20"/>
        </w:rPr>
      </w:pPr>
      <w:r w:rsidRPr="00EF2CAE">
        <w:rPr>
          <w:szCs w:val="20"/>
        </w:rPr>
        <w:t>Cont</w:t>
      </w:r>
      <w:r>
        <w:rPr>
          <w:szCs w:val="20"/>
        </w:rPr>
        <w:t>ul de disponibilități</w:t>
      </w:r>
      <w:r w:rsidRPr="00EF2CAE">
        <w:rPr>
          <w:szCs w:val="20"/>
        </w:rPr>
        <w:t xml:space="preserve"> </w:t>
      </w:r>
      <w:r w:rsidRPr="00CA19E7">
        <w:rPr>
          <w:szCs w:val="20"/>
        </w:rPr>
        <w:t>(codul IBAN)</w:t>
      </w:r>
      <w:r>
        <w:rPr>
          <w:szCs w:val="20"/>
        </w:rPr>
        <w:t xml:space="preserve"> </w:t>
      </w:r>
      <w:r w:rsidRPr="00EF2CAE">
        <w:rPr>
          <w:szCs w:val="20"/>
        </w:rPr>
        <w:t xml:space="preserve">pentru </w:t>
      </w:r>
      <w:r>
        <w:rPr>
          <w:szCs w:val="20"/>
        </w:rPr>
        <w:t xml:space="preserve">aplicarea mecanismului decontării cererilor </w:t>
      </w:r>
      <w:r w:rsidRPr="00EF2CAE">
        <w:rPr>
          <w:szCs w:val="20"/>
        </w:rPr>
        <w:t>de plată</w:t>
      </w:r>
      <w:r>
        <w:rPr>
          <w:szCs w:val="20"/>
        </w:rPr>
        <w:t>:</w:t>
      </w:r>
      <w:r>
        <w:rPr>
          <w:szCs w:val="20"/>
        </w:rPr>
        <w:tab/>
      </w:r>
      <w:r w:rsidR="007C1DBB" w:rsidRPr="00032C22">
        <w:rPr>
          <w:rFonts w:ascii="Times New Roman" w:eastAsia="SimSun" w:hAnsi="Times New Roman"/>
          <w:b/>
          <w:bCs/>
          <w:sz w:val="24"/>
        </w:rPr>
        <w:t xml:space="preserve">50.41.02 </w:t>
      </w:r>
      <w:r w:rsidR="007C1DBB" w:rsidRPr="00032C22">
        <w:rPr>
          <w:rFonts w:ascii="Times New Roman" w:eastAsia="SimSun" w:hAnsi="Times New Roman"/>
          <w:b/>
          <w:bCs/>
          <w:i/>
          <w:iCs/>
          <w:sz w:val="24"/>
        </w:rPr>
        <w:t>“</w:t>
      </w:r>
      <w:r w:rsidR="007C1DBB" w:rsidRPr="00032C22">
        <w:rPr>
          <w:rFonts w:ascii="Times New Roman" w:eastAsia="SimSun" w:hAnsi="Times New Roman"/>
          <w:i/>
          <w:iCs/>
          <w:sz w:val="24"/>
        </w:rPr>
        <w:t xml:space="preserve">Disponibil al </w:t>
      </w:r>
      <w:r w:rsidR="009945B2" w:rsidRPr="00032C22">
        <w:rPr>
          <w:rFonts w:ascii="Times New Roman" w:eastAsia="SimSun" w:hAnsi="Times New Roman"/>
          <w:i/>
          <w:iCs/>
          <w:sz w:val="24"/>
        </w:rPr>
        <w:t>instituțiilor</w:t>
      </w:r>
      <w:r w:rsidR="007C1DBB" w:rsidRPr="00032C22">
        <w:rPr>
          <w:rFonts w:ascii="Times New Roman" w:eastAsia="SimSun" w:hAnsi="Times New Roman"/>
          <w:i/>
          <w:iCs/>
          <w:sz w:val="24"/>
        </w:rPr>
        <w:t xml:space="preserve"> publice din </w:t>
      </w:r>
      <w:r w:rsidR="009945B2" w:rsidRPr="00032C22">
        <w:rPr>
          <w:rFonts w:ascii="Times New Roman" w:eastAsia="SimSun" w:hAnsi="Times New Roman"/>
          <w:i/>
          <w:iCs/>
          <w:sz w:val="24"/>
        </w:rPr>
        <w:t>administrația</w:t>
      </w:r>
      <w:r w:rsidR="007C1DBB" w:rsidRPr="00032C22">
        <w:rPr>
          <w:rFonts w:ascii="Times New Roman" w:eastAsia="SimSun" w:hAnsi="Times New Roman"/>
          <w:i/>
          <w:iCs/>
          <w:sz w:val="24"/>
        </w:rPr>
        <w:t xml:space="preserve"> publică locală aferent mecanismului decontării cererilor de plată pentru perioada de programare 2014-2020, conform O.U.G. nr.40/2015, cu modificările </w:t>
      </w:r>
      <w:r w:rsidR="009945B2" w:rsidRPr="00032C22">
        <w:rPr>
          <w:rFonts w:ascii="Times New Roman" w:eastAsia="SimSun" w:hAnsi="Times New Roman"/>
          <w:i/>
          <w:iCs/>
          <w:sz w:val="24"/>
        </w:rPr>
        <w:t>și</w:t>
      </w:r>
      <w:r w:rsidR="007C1DBB" w:rsidRPr="00032C22">
        <w:rPr>
          <w:rFonts w:ascii="Times New Roman" w:eastAsia="SimSun" w:hAnsi="Times New Roman"/>
          <w:i/>
          <w:iCs/>
          <w:sz w:val="24"/>
        </w:rPr>
        <w:t xml:space="preserve"> completările ulterioare”</w:t>
      </w:r>
      <w:r w:rsidRPr="00032C22">
        <w:rPr>
          <w:szCs w:val="20"/>
        </w:rPr>
        <w:tab/>
      </w:r>
    </w:p>
    <w:p w:rsidR="007C1DBB" w:rsidRPr="00032C22" w:rsidRDefault="00EC60AE" w:rsidP="007C1DBB">
      <w:pPr>
        <w:ind w:firstLine="360"/>
        <w:jc w:val="both"/>
        <w:rPr>
          <w:rFonts w:ascii="Times New Roman" w:hAnsi="Times New Roman"/>
          <w:b/>
          <w:bCs/>
          <w:sz w:val="24"/>
        </w:rPr>
      </w:pPr>
      <w:r w:rsidRPr="0011061F">
        <w:rPr>
          <w:rFonts w:ascii="Times New Roman" w:hAnsi="Times New Roman"/>
          <w:sz w:val="24"/>
        </w:rPr>
        <w:t>Denumirea/adresa unității Trezoreriei Statului</w:t>
      </w:r>
      <w:r w:rsidRPr="00032C22">
        <w:rPr>
          <w:szCs w:val="20"/>
        </w:rPr>
        <w:t xml:space="preserve">: </w:t>
      </w:r>
      <w:r w:rsidR="007C1DBB" w:rsidRPr="00313AA5">
        <w:rPr>
          <w:rFonts w:ascii="Times New Roman" w:hAnsi="Times New Roman"/>
          <w:b/>
          <w:bCs/>
          <w:sz w:val="24"/>
        </w:rPr>
        <w:t xml:space="preserve">Trezoreria </w:t>
      </w:r>
      <w:r w:rsidR="009945B2" w:rsidRPr="00313AA5">
        <w:rPr>
          <w:rFonts w:ascii="Times New Roman" w:hAnsi="Times New Roman"/>
          <w:b/>
          <w:bCs/>
          <w:sz w:val="24"/>
        </w:rPr>
        <w:t>Timișoara</w:t>
      </w:r>
      <w:r w:rsidR="007C1DBB" w:rsidRPr="00313AA5">
        <w:rPr>
          <w:rFonts w:ascii="Times New Roman" w:hAnsi="Times New Roman"/>
          <w:b/>
          <w:bCs/>
          <w:sz w:val="24"/>
        </w:rPr>
        <w:t xml:space="preserve"> </w:t>
      </w:r>
      <w:r w:rsidR="007C1DBB" w:rsidRPr="00313AA5">
        <w:rPr>
          <w:rFonts w:ascii="Times New Roman" w:hAnsi="Times New Roman"/>
          <w:b/>
          <w:bCs/>
          <w:sz w:val="24"/>
          <w:shd w:val="clear" w:color="auto" w:fill="F5F5F5"/>
        </w:rPr>
        <w:t xml:space="preserve">str. Gheorghe Lazăr nr.98, Municipiul </w:t>
      </w:r>
      <w:r w:rsidR="009945B2" w:rsidRPr="00313AA5">
        <w:rPr>
          <w:rFonts w:ascii="Times New Roman" w:hAnsi="Times New Roman"/>
          <w:b/>
          <w:bCs/>
          <w:sz w:val="24"/>
          <w:shd w:val="clear" w:color="auto" w:fill="F5F5F5"/>
        </w:rPr>
        <w:t>Timișoara</w:t>
      </w:r>
      <w:r w:rsidR="007C1DBB" w:rsidRPr="00313AA5">
        <w:rPr>
          <w:rFonts w:ascii="Times New Roman" w:hAnsi="Times New Roman"/>
          <w:b/>
          <w:bCs/>
          <w:sz w:val="24"/>
          <w:shd w:val="clear" w:color="auto" w:fill="F5F5F5"/>
        </w:rPr>
        <w:t xml:space="preserve">, jud. </w:t>
      </w:r>
      <w:r w:rsidR="009945B2" w:rsidRPr="00313AA5">
        <w:rPr>
          <w:rFonts w:ascii="Times New Roman" w:hAnsi="Times New Roman"/>
          <w:b/>
          <w:bCs/>
          <w:sz w:val="24"/>
          <w:shd w:val="clear" w:color="auto" w:fill="F5F5F5"/>
        </w:rPr>
        <w:t>Timiș</w:t>
      </w:r>
      <w:r w:rsidR="007C1DBB" w:rsidRPr="00313AA5">
        <w:rPr>
          <w:rFonts w:ascii="Times New Roman" w:hAnsi="Times New Roman"/>
          <w:b/>
          <w:bCs/>
          <w:sz w:val="24"/>
          <w:shd w:val="clear" w:color="auto" w:fill="F5F5F5"/>
        </w:rPr>
        <w:t xml:space="preserve">, cod </w:t>
      </w:r>
      <w:r w:rsidR="009945B2">
        <w:rPr>
          <w:rFonts w:ascii="Times New Roman" w:hAnsi="Times New Roman"/>
          <w:b/>
          <w:bCs/>
          <w:sz w:val="24"/>
          <w:shd w:val="clear" w:color="auto" w:fill="F5F5F5"/>
        </w:rPr>
        <w:t>poștal</w:t>
      </w:r>
      <w:r w:rsidR="007C1DBB" w:rsidRPr="00313AA5">
        <w:rPr>
          <w:rFonts w:ascii="Times New Roman" w:hAnsi="Times New Roman"/>
          <w:b/>
          <w:bCs/>
          <w:sz w:val="24"/>
          <w:shd w:val="clear" w:color="auto" w:fill="F5F5F5"/>
        </w:rPr>
        <w:t xml:space="preserve"> 300080, România</w:t>
      </w:r>
    </w:p>
    <w:p w:rsidR="00EC60AE" w:rsidRPr="00032C22" w:rsidRDefault="00EC60AE" w:rsidP="00EC60AE">
      <w:pPr>
        <w:jc w:val="both"/>
        <w:rPr>
          <w:szCs w:val="20"/>
        </w:rPr>
      </w:pPr>
    </w:p>
    <w:p w:rsidR="00EC60AE" w:rsidRPr="00FB328C" w:rsidRDefault="00EC60AE" w:rsidP="00EC60AE">
      <w:pPr>
        <w:jc w:val="both"/>
        <w:rPr>
          <w:rFonts w:ascii="Times New Roman" w:hAnsi="Times New Roman"/>
          <w:sz w:val="24"/>
        </w:rPr>
      </w:pPr>
      <w:r w:rsidRPr="00FB328C">
        <w:rPr>
          <w:rFonts w:ascii="Times New Roman" w:hAnsi="Times New Roman"/>
          <w:sz w:val="24"/>
        </w:rPr>
        <w:t>Contul de venituri (codul IBAN) în care se virează sumele aferente cererilor de rambursare:</w:t>
      </w:r>
    </w:p>
    <w:p w:rsidR="007C1DBB" w:rsidRPr="00032C22" w:rsidRDefault="007C1DBB" w:rsidP="007C1DBB">
      <w:pPr>
        <w:suppressAutoHyphens/>
        <w:spacing w:before="0" w:after="0"/>
        <w:ind w:left="720"/>
        <w:jc w:val="both"/>
        <w:rPr>
          <w:rFonts w:ascii="Times New Roman" w:eastAsia="SimSun" w:hAnsi="Times New Roman"/>
          <w:sz w:val="24"/>
        </w:rPr>
      </w:pPr>
      <w:r w:rsidRPr="00032C22">
        <w:rPr>
          <w:rFonts w:ascii="Times New Roman" w:eastAsia="SimSun" w:hAnsi="Times New Roman"/>
          <w:b/>
          <w:bCs/>
          <w:sz w:val="24"/>
        </w:rPr>
        <w:t>21.A.48.01.01 -</w:t>
      </w:r>
      <w:r w:rsidRPr="00032C22">
        <w:rPr>
          <w:rFonts w:ascii="Times New Roman" w:eastAsia="SimSun" w:hAnsi="Times New Roman"/>
          <w:b/>
          <w:bCs/>
          <w:i/>
          <w:iCs/>
          <w:sz w:val="24"/>
        </w:rPr>
        <w:t>“</w:t>
      </w:r>
      <w:r w:rsidRPr="00032C22">
        <w:rPr>
          <w:rFonts w:ascii="Times New Roman" w:eastAsia="SimSun" w:hAnsi="Times New Roman"/>
          <w:i/>
          <w:iCs/>
          <w:sz w:val="24"/>
        </w:rPr>
        <w:t xml:space="preserve">Sume primite în contul </w:t>
      </w:r>
      <w:r w:rsidR="00902D1D" w:rsidRPr="00032C22">
        <w:rPr>
          <w:rFonts w:ascii="Times New Roman" w:eastAsia="SimSun" w:hAnsi="Times New Roman"/>
          <w:i/>
          <w:iCs/>
          <w:sz w:val="24"/>
        </w:rPr>
        <w:t>plăților</w:t>
      </w:r>
      <w:r w:rsidRPr="00032C22">
        <w:rPr>
          <w:rFonts w:ascii="Times New Roman" w:eastAsia="SimSun" w:hAnsi="Times New Roman"/>
          <w:i/>
          <w:iCs/>
          <w:sz w:val="24"/>
        </w:rPr>
        <w:t xml:space="preserve"> efectuate în anul curent”</w:t>
      </w:r>
      <w:r w:rsidRPr="00032C22">
        <w:rPr>
          <w:rFonts w:ascii="Times New Roman" w:eastAsia="SimSun" w:hAnsi="Times New Roman"/>
          <w:sz w:val="24"/>
        </w:rPr>
        <w:t>,</w:t>
      </w:r>
      <w:r w:rsidRPr="00032C22">
        <w:rPr>
          <w:rFonts w:ascii="Times New Roman" w:eastAsia="SimSun" w:hAnsi="Times New Roman"/>
          <w:sz w:val="24"/>
          <w:lang w:val="it-IT"/>
        </w:rPr>
        <w:t xml:space="preserve"> codul IBAN RO94TREZ62121A480101XXXX,</w:t>
      </w:r>
    </w:p>
    <w:p w:rsidR="007C1DBB" w:rsidRPr="00032C22" w:rsidRDefault="007C1DBB" w:rsidP="007C1DBB">
      <w:pPr>
        <w:suppressAutoHyphens/>
        <w:spacing w:before="0" w:after="0"/>
        <w:ind w:left="720"/>
        <w:jc w:val="both"/>
        <w:rPr>
          <w:rFonts w:ascii="Times New Roman" w:eastAsia="SimSun" w:hAnsi="Times New Roman"/>
          <w:sz w:val="24"/>
        </w:rPr>
      </w:pPr>
      <w:r w:rsidRPr="00032C22">
        <w:rPr>
          <w:rFonts w:ascii="Times New Roman" w:eastAsia="SimSun" w:hAnsi="Times New Roman"/>
          <w:b/>
          <w:bCs/>
          <w:sz w:val="24"/>
        </w:rPr>
        <w:t>21.A.48.01.02 -</w:t>
      </w:r>
      <w:r w:rsidRPr="00032C22">
        <w:rPr>
          <w:rFonts w:ascii="Times New Roman" w:eastAsia="SimSun" w:hAnsi="Times New Roman"/>
          <w:b/>
          <w:bCs/>
          <w:i/>
          <w:iCs/>
          <w:sz w:val="24"/>
        </w:rPr>
        <w:t>“</w:t>
      </w:r>
      <w:r w:rsidRPr="00032C22">
        <w:rPr>
          <w:rFonts w:ascii="Times New Roman" w:eastAsia="SimSun" w:hAnsi="Times New Roman"/>
          <w:i/>
          <w:iCs/>
          <w:sz w:val="24"/>
        </w:rPr>
        <w:t xml:space="preserve">Sume primite în contul </w:t>
      </w:r>
      <w:r w:rsidR="00902D1D" w:rsidRPr="00032C22">
        <w:rPr>
          <w:rFonts w:ascii="Times New Roman" w:eastAsia="SimSun" w:hAnsi="Times New Roman"/>
          <w:i/>
          <w:iCs/>
          <w:sz w:val="24"/>
        </w:rPr>
        <w:t>plăților</w:t>
      </w:r>
      <w:r w:rsidRPr="00032C22">
        <w:rPr>
          <w:rFonts w:ascii="Times New Roman" w:eastAsia="SimSun" w:hAnsi="Times New Roman"/>
          <w:i/>
          <w:iCs/>
          <w:sz w:val="24"/>
        </w:rPr>
        <w:t xml:space="preserve"> efectuate în anii anteriori”,</w:t>
      </w:r>
      <w:r w:rsidRPr="00032C22">
        <w:rPr>
          <w:rFonts w:ascii="Times New Roman" w:eastAsia="SimSun" w:hAnsi="Times New Roman"/>
          <w:sz w:val="24"/>
          <w:lang w:val="it-IT"/>
        </w:rPr>
        <w:t xml:space="preserve"> codul IBAN  RO41TREZ62121A480102XXXX,</w:t>
      </w:r>
    </w:p>
    <w:p w:rsidR="007C1DBB" w:rsidRPr="00032C22" w:rsidRDefault="007C1DBB" w:rsidP="007C1DBB">
      <w:pPr>
        <w:suppressAutoHyphens/>
        <w:spacing w:before="0" w:after="0"/>
        <w:ind w:left="720"/>
        <w:jc w:val="both"/>
        <w:rPr>
          <w:rFonts w:ascii="Times New Roman" w:eastAsia="SimSun" w:hAnsi="Times New Roman"/>
          <w:i/>
          <w:iCs/>
          <w:sz w:val="24"/>
        </w:rPr>
      </w:pPr>
      <w:r w:rsidRPr="00032C22">
        <w:rPr>
          <w:rFonts w:ascii="Times New Roman" w:eastAsia="SimSun" w:hAnsi="Times New Roman"/>
          <w:b/>
          <w:bCs/>
          <w:sz w:val="24"/>
        </w:rPr>
        <w:t>21.A.48.01.03 -</w:t>
      </w:r>
      <w:r w:rsidRPr="00032C22">
        <w:rPr>
          <w:rFonts w:ascii="Times New Roman" w:eastAsia="SimSun" w:hAnsi="Times New Roman"/>
          <w:b/>
          <w:bCs/>
          <w:i/>
          <w:iCs/>
          <w:sz w:val="24"/>
        </w:rPr>
        <w:t>“</w:t>
      </w:r>
      <w:r w:rsidRPr="00032C22">
        <w:rPr>
          <w:rFonts w:ascii="Times New Roman" w:eastAsia="SimSun" w:hAnsi="Times New Roman"/>
          <w:i/>
          <w:iCs/>
          <w:sz w:val="24"/>
        </w:rPr>
        <w:t>Prefinanţare”,</w:t>
      </w:r>
      <w:r w:rsidRPr="00032C22">
        <w:rPr>
          <w:rFonts w:ascii="Times New Roman" w:eastAsia="SimSun" w:hAnsi="Times New Roman"/>
          <w:sz w:val="24"/>
          <w:lang w:val="it-IT"/>
        </w:rPr>
        <w:t>codul IBAN RO85TREZ62121A480103XXXX,</w:t>
      </w:r>
    </w:p>
    <w:p w:rsidR="007C1DBB" w:rsidRPr="00C924EA" w:rsidRDefault="007C1DBB" w:rsidP="007C1DBB">
      <w:pPr>
        <w:suppressAutoHyphens/>
        <w:spacing w:before="0" w:after="0"/>
        <w:ind w:left="720"/>
        <w:jc w:val="both"/>
        <w:rPr>
          <w:rFonts w:ascii="Times New Roman" w:hAnsi="Times New Roman"/>
          <w:sz w:val="24"/>
          <w:lang w:val="it-IT"/>
        </w:rPr>
      </w:pPr>
      <w:r w:rsidRPr="00032C22">
        <w:rPr>
          <w:rFonts w:ascii="Times New Roman" w:eastAsia="SimSun" w:hAnsi="Times New Roman"/>
          <w:b/>
          <w:bCs/>
          <w:sz w:val="24"/>
          <w:lang w:val="it-IT"/>
        </w:rPr>
        <w:t>21.A.42.69.00 -</w:t>
      </w:r>
      <w:r w:rsidRPr="00032C22">
        <w:rPr>
          <w:rFonts w:ascii="Times New Roman" w:eastAsia="SimSun" w:hAnsi="Times New Roman"/>
          <w:b/>
          <w:bCs/>
          <w:i/>
          <w:iCs/>
          <w:sz w:val="24"/>
          <w:lang w:val="it-IT"/>
        </w:rPr>
        <w:t>“</w:t>
      </w:r>
      <w:r w:rsidRPr="00032C22">
        <w:rPr>
          <w:rFonts w:ascii="Times New Roman" w:eastAsia="SimSun" w:hAnsi="Times New Roman"/>
          <w:i/>
          <w:iCs/>
          <w:sz w:val="24"/>
          <w:lang w:val="it-IT"/>
        </w:rPr>
        <w:t>Subvenţii de la bugetul de stat către bugetele locale necesare susţinerii derulăriii proiectelor finanţate din fonduri externe neramburasbile (FEN) postaderare aferente perioadei de programare 2014-</w:t>
      </w:r>
      <w:smartTag w:uri="urn:schemas-microsoft-com:office:smarttags" w:element="metricconverter">
        <w:smartTagPr>
          <w:attr w:name="ProductID" w:val="2020”"/>
        </w:smartTagPr>
        <w:r w:rsidRPr="00032C22">
          <w:rPr>
            <w:rFonts w:ascii="Times New Roman" w:eastAsia="SimSun" w:hAnsi="Times New Roman"/>
            <w:i/>
            <w:iCs/>
            <w:sz w:val="24"/>
            <w:lang w:val="it-IT"/>
          </w:rPr>
          <w:t>2020”</w:t>
        </w:r>
      </w:smartTag>
      <w:r w:rsidRPr="00032C22">
        <w:rPr>
          <w:rFonts w:ascii="Times New Roman" w:eastAsia="SimSun" w:hAnsi="Times New Roman"/>
          <w:sz w:val="24"/>
          <w:lang w:val="it-IT"/>
        </w:rPr>
        <w:t xml:space="preserve">, atribuindu-se codul IBAN </w:t>
      </w:r>
      <w:r w:rsidRPr="00533137">
        <w:rPr>
          <w:rFonts w:ascii="Times New Roman" w:eastAsia="SimSun" w:hAnsi="Times New Roman"/>
          <w:sz w:val="24"/>
          <w:lang w:val="it-IT"/>
        </w:rPr>
        <w:t>RO54T</w:t>
      </w:r>
      <w:r w:rsidR="004B090C" w:rsidRPr="00533137">
        <w:rPr>
          <w:rFonts w:ascii="Times New Roman" w:eastAsia="SimSun" w:hAnsi="Times New Roman"/>
          <w:sz w:val="24"/>
          <w:lang w:val="it-IT"/>
        </w:rPr>
        <w:t>R</w:t>
      </w:r>
      <w:r w:rsidRPr="00533137">
        <w:rPr>
          <w:rFonts w:ascii="Times New Roman" w:eastAsia="SimSun" w:hAnsi="Times New Roman"/>
          <w:sz w:val="24"/>
          <w:lang w:val="it-IT"/>
        </w:rPr>
        <w:t>EZ62121A426900XXXX.</w:t>
      </w:r>
    </w:p>
    <w:p w:rsidR="007C1DBB" w:rsidRDefault="007C1DBB" w:rsidP="00EC60AE">
      <w:pPr>
        <w:jc w:val="both"/>
        <w:rPr>
          <w:szCs w:val="20"/>
        </w:rPr>
      </w:pPr>
    </w:p>
    <w:p w:rsidR="00EC60AE" w:rsidRPr="00FA5770" w:rsidRDefault="00EC60AE" w:rsidP="007C1DBB">
      <w:pPr>
        <w:jc w:val="both"/>
        <w:rPr>
          <w:szCs w:val="20"/>
        </w:rPr>
      </w:pPr>
      <w:r w:rsidRPr="00FA5770">
        <w:rPr>
          <w:szCs w:val="20"/>
        </w:rPr>
        <w:t>au convenit următoarele:</w:t>
      </w:r>
    </w:p>
    <w:p w:rsidR="00EC60AE" w:rsidRPr="002F2C83" w:rsidRDefault="00EC60AE" w:rsidP="00EC60AE">
      <w:pPr>
        <w:pStyle w:val="Heading5"/>
        <w:numPr>
          <w:ilvl w:val="0"/>
          <w:numId w:val="11"/>
        </w:numPr>
        <w:rPr>
          <w:szCs w:val="20"/>
        </w:rPr>
      </w:pPr>
      <w:r w:rsidRPr="002F2C83">
        <w:rPr>
          <w:szCs w:val="20"/>
        </w:rPr>
        <w:t>Obiectul</w:t>
      </w:r>
    </w:p>
    <w:p w:rsidR="00EC60AE" w:rsidRPr="00B07EEF" w:rsidRDefault="00EC60AE" w:rsidP="00EC60AE">
      <w:pPr>
        <w:numPr>
          <w:ilvl w:val="1"/>
          <w:numId w:val="11"/>
        </w:numPr>
        <w:jc w:val="both"/>
        <w:rPr>
          <w:szCs w:val="20"/>
        </w:rPr>
      </w:pPr>
      <w:r w:rsidRPr="00B07EEF">
        <w:rPr>
          <w:szCs w:val="20"/>
        </w:rPr>
        <w:t xml:space="preserve">Obiectul acestui parteneriat este de a stabili drepturile şi obligaţiile părţilor, contribuţia financiară proprie a fiecărei părţi la bugetul proiectului, precum şi responsabilităţile ce le revin în implementarea </w:t>
      </w:r>
      <w:r w:rsidR="00B07EEF" w:rsidRPr="00B07EEF">
        <w:rPr>
          <w:szCs w:val="20"/>
        </w:rPr>
        <w:t>activităților</w:t>
      </w:r>
      <w:r w:rsidRPr="00B07EEF">
        <w:rPr>
          <w:szCs w:val="20"/>
        </w:rPr>
        <w:t xml:space="preserve"> aferente proiectului:</w:t>
      </w:r>
      <w:r w:rsidR="007C18DF">
        <w:rPr>
          <w:szCs w:val="20"/>
        </w:rPr>
        <w:t xml:space="preserve"> "Demolare construcție existentă</w:t>
      </w:r>
      <w:r w:rsidR="00125DC1" w:rsidRPr="00B07EEF">
        <w:rPr>
          <w:szCs w:val="20"/>
        </w:rPr>
        <w:t xml:space="preserve"> și construire Centru de zi pentru persoane adulte cu dizabilități, acces auto, acces pietonal, parcaje, amenajare parcela"</w:t>
      </w:r>
      <w:r w:rsidRPr="00B07EEF">
        <w:rPr>
          <w:szCs w:val="20"/>
        </w:rPr>
        <w:t xml:space="preserve">, care este depus în cadrul Programului Operaţional Regional 2014-2020, Axa prioritară </w:t>
      </w:r>
      <w:r w:rsidR="00125DC1" w:rsidRPr="00B07EEF">
        <w:rPr>
          <w:szCs w:val="20"/>
        </w:rPr>
        <w:t>9 Sprijinirea regenerării economice și sociale a comunităților defavorizate din mediul urban</w:t>
      </w:r>
      <w:r w:rsidR="00B07EEF">
        <w:rPr>
          <w:szCs w:val="20"/>
        </w:rPr>
        <w:t xml:space="preserve"> (DLRC)</w:t>
      </w:r>
      <w:r w:rsidR="00125DC1" w:rsidRPr="00B07EEF">
        <w:rPr>
          <w:szCs w:val="20"/>
        </w:rPr>
        <w:t>,</w:t>
      </w:r>
      <w:r w:rsidRPr="00B07EEF">
        <w:rPr>
          <w:szCs w:val="20"/>
        </w:rPr>
        <w:t xml:space="preserve"> Prioritatea de investiție</w:t>
      </w:r>
      <w:r w:rsidR="002C795F" w:rsidRPr="00B07EEF">
        <w:rPr>
          <w:szCs w:val="20"/>
        </w:rPr>
        <w:t xml:space="preserve"> 9.vi: Strategii de dezvoltare locală elaborate la nivelul comunității</w:t>
      </w:r>
      <w:r w:rsidR="00125DC1" w:rsidRPr="00B07EEF">
        <w:rPr>
          <w:szCs w:val="20"/>
        </w:rPr>
        <w:t xml:space="preserve"> </w:t>
      </w:r>
      <w:r w:rsidR="002C795F" w:rsidRPr="00B07EEF">
        <w:rPr>
          <w:szCs w:val="20"/>
        </w:rPr>
        <w:t xml:space="preserve">, Obiectiv specific OS 9.1.: </w:t>
      </w:r>
      <w:r w:rsidR="002C795F" w:rsidRPr="00B07EEF">
        <w:rPr>
          <w:color w:val="000000"/>
          <w:szCs w:val="20"/>
          <w:lang w:val="pt-PT"/>
        </w:rPr>
        <w:t>Reducerea numărului de persoane aflate în risc de sărăcie şi excluziune socială, prin măsuri integrate</w:t>
      </w:r>
      <w:r w:rsidRPr="00B07EEF">
        <w:rPr>
          <w:szCs w:val="20"/>
        </w:rPr>
        <w:t xml:space="preserve">, </w:t>
      </w:r>
      <w:r w:rsidR="002C795F" w:rsidRPr="00B07EEF">
        <w:rPr>
          <w:szCs w:val="20"/>
        </w:rPr>
        <w:t xml:space="preserve">Apel de selecție Intervenția 6 – </w:t>
      </w:r>
      <w:r w:rsidR="002C795F" w:rsidRPr="00B07EEF">
        <w:rPr>
          <w:rFonts w:eastAsia="Calibri"/>
          <w:szCs w:val="20"/>
        </w:rPr>
        <w:t>Dezvoltarea infrastructurii sociale și medicale</w:t>
      </w:r>
      <w:r w:rsidRPr="00B07EEF">
        <w:rPr>
          <w:szCs w:val="20"/>
        </w:rPr>
        <w:t xml:space="preserve"> </w:t>
      </w:r>
      <w:r w:rsidR="002C795F" w:rsidRPr="00B07EEF">
        <w:rPr>
          <w:szCs w:val="20"/>
        </w:rPr>
        <w:t xml:space="preserve">–Grup de acțiune Locală Freidorf (GAL Freidorf) </w:t>
      </w:r>
      <w:r w:rsidRPr="00B07EEF">
        <w:rPr>
          <w:szCs w:val="20"/>
        </w:rPr>
        <w:t xml:space="preserve">,  precum și pe perioada de durabilitate și de valabilitate a contractului de finanțare. </w:t>
      </w:r>
    </w:p>
    <w:p w:rsidR="00EC60AE" w:rsidRDefault="00EC60AE" w:rsidP="00EC60AE">
      <w:pPr>
        <w:numPr>
          <w:ilvl w:val="1"/>
          <w:numId w:val="11"/>
        </w:numPr>
        <w:jc w:val="both"/>
        <w:rPr>
          <w:szCs w:val="20"/>
        </w:rPr>
      </w:pPr>
      <w:r w:rsidRPr="00EF2CAE">
        <w:rPr>
          <w:szCs w:val="20"/>
        </w:rPr>
        <w:t>Prezentul acord se con</w:t>
      </w:r>
      <w:r>
        <w:rPr>
          <w:szCs w:val="20"/>
        </w:rPr>
        <w:t>stituie anexă</w:t>
      </w:r>
      <w:r w:rsidRPr="00EF2CAE">
        <w:rPr>
          <w:szCs w:val="20"/>
        </w:rPr>
        <w:t xml:space="preserve"> la cererea de finanţare.</w:t>
      </w:r>
    </w:p>
    <w:p w:rsidR="00EC60AE" w:rsidRPr="00EF2CAE" w:rsidRDefault="00EC60AE" w:rsidP="00EC60AE">
      <w:pPr>
        <w:ind w:left="576"/>
        <w:jc w:val="both"/>
        <w:rPr>
          <w:szCs w:val="20"/>
        </w:rPr>
      </w:pPr>
    </w:p>
    <w:p w:rsidR="00EC60AE" w:rsidRPr="00EF2CAE" w:rsidRDefault="00EC60AE" w:rsidP="00EC60AE">
      <w:pPr>
        <w:pStyle w:val="Heading5"/>
        <w:numPr>
          <w:ilvl w:val="0"/>
          <w:numId w:val="11"/>
        </w:numPr>
        <w:rPr>
          <w:szCs w:val="20"/>
        </w:rPr>
      </w:pPr>
      <w:r w:rsidRPr="00EF2CAE">
        <w:rPr>
          <w:szCs w:val="20"/>
        </w:rPr>
        <w:lastRenderedPageBreak/>
        <w:t>Roluri şi responsabilităţi în implementarea proiectului</w:t>
      </w:r>
    </w:p>
    <w:p w:rsidR="00EC60AE" w:rsidRDefault="00EC60AE" w:rsidP="00EC60AE">
      <w:pPr>
        <w:pStyle w:val="Heading5"/>
        <w:numPr>
          <w:ilvl w:val="1"/>
          <w:numId w:val="11"/>
        </w:numPr>
        <w:jc w:val="both"/>
        <w:rPr>
          <w:b w:val="0"/>
          <w:bCs w:val="0"/>
          <w:szCs w:val="20"/>
        </w:rPr>
      </w:pPr>
      <w:r w:rsidRPr="00EF2CAE">
        <w:rPr>
          <w:b w:val="0"/>
          <w:bCs w:val="0"/>
          <w:szCs w:val="20"/>
        </w:rPr>
        <w:t>Rolurile şi responsabilităţile sunt descrise în tabelul de mai jos şi corespund prevederilor din Cererea de finanţare:</w:t>
      </w:r>
    </w:p>
    <w:p w:rsidR="0090406F" w:rsidRPr="0090406F" w:rsidRDefault="0090406F" w:rsidP="0090406F"/>
    <w:tbl>
      <w:tblPr>
        <w:tblW w:w="10065" w:type="dxa"/>
        <w:tblInd w:w="-34" w:type="dxa"/>
        <w:tblBorders>
          <w:bottom w:val="single" w:sz="4" w:space="0" w:color="808080"/>
          <w:insideH w:val="single" w:sz="4" w:space="0" w:color="808080"/>
        </w:tblBorders>
        <w:tblLook w:val="04A0"/>
      </w:tblPr>
      <w:tblGrid>
        <w:gridCol w:w="1587"/>
        <w:gridCol w:w="8478"/>
      </w:tblGrid>
      <w:tr w:rsidR="00EC60AE" w:rsidRPr="00EF2CAE" w:rsidTr="00902D1D">
        <w:trPr>
          <w:trHeight w:val="441"/>
        </w:trPr>
        <w:tc>
          <w:tcPr>
            <w:tcW w:w="1587" w:type="dxa"/>
            <w:tcBorders>
              <w:top w:val="single" w:sz="4" w:space="0" w:color="808080"/>
              <w:left w:val="nil"/>
              <w:bottom w:val="single" w:sz="4" w:space="0" w:color="808080"/>
              <w:right w:val="nil"/>
            </w:tcBorders>
            <w:hideMark/>
          </w:tcPr>
          <w:p w:rsidR="00EC60AE" w:rsidRPr="00EF2CAE" w:rsidRDefault="00EC60AE" w:rsidP="00182F9B">
            <w:pPr>
              <w:tabs>
                <w:tab w:val="left" w:pos="1800"/>
              </w:tabs>
              <w:rPr>
                <w:b/>
                <w:bCs/>
                <w:szCs w:val="20"/>
              </w:rPr>
            </w:pPr>
            <w:r w:rsidRPr="00EF2CAE">
              <w:rPr>
                <w:b/>
                <w:bCs/>
                <w:szCs w:val="20"/>
              </w:rPr>
              <w:t>Organizaţia</w:t>
            </w:r>
            <w:r w:rsidRPr="00EF2CAE">
              <w:rPr>
                <w:b/>
                <w:bCs/>
                <w:szCs w:val="20"/>
              </w:rPr>
              <w:tab/>
            </w:r>
          </w:p>
        </w:tc>
        <w:tc>
          <w:tcPr>
            <w:tcW w:w="8478" w:type="dxa"/>
            <w:tcBorders>
              <w:top w:val="single" w:sz="4" w:space="0" w:color="808080"/>
              <w:left w:val="nil"/>
              <w:bottom w:val="single" w:sz="4" w:space="0" w:color="808080"/>
              <w:right w:val="nil"/>
            </w:tcBorders>
            <w:hideMark/>
          </w:tcPr>
          <w:p w:rsidR="00EC60AE" w:rsidRPr="00EF2CAE" w:rsidRDefault="00EC60AE" w:rsidP="00182F9B">
            <w:pPr>
              <w:rPr>
                <w:b/>
                <w:bCs/>
                <w:szCs w:val="20"/>
              </w:rPr>
            </w:pPr>
            <w:r w:rsidRPr="00EF2CAE">
              <w:rPr>
                <w:b/>
                <w:bCs/>
                <w:szCs w:val="20"/>
              </w:rPr>
              <w:t>Roluri şi responsabilităţi</w:t>
            </w:r>
          </w:p>
        </w:tc>
      </w:tr>
      <w:tr w:rsidR="00EC60AE" w:rsidRPr="00EF2CAE" w:rsidTr="00902D1D">
        <w:trPr>
          <w:trHeight w:val="1379"/>
        </w:trPr>
        <w:tc>
          <w:tcPr>
            <w:tcW w:w="1587" w:type="dxa"/>
            <w:tcBorders>
              <w:top w:val="single" w:sz="4" w:space="0" w:color="808080"/>
              <w:left w:val="nil"/>
              <w:bottom w:val="single" w:sz="4" w:space="0" w:color="808080"/>
              <w:right w:val="nil"/>
            </w:tcBorders>
            <w:hideMark/>
          </w:tcPr>
          <w:p w:rsidR="00EC60AE" w:rsidRPr="00EF2CAE" w:rsidRDefault="00744411" w:rsidP="00182F9B">
            <w:pPr>
              <w:pStyle w:val="TOC1"/>
              <w:rPr>
                <w:rFonts w:ascii="Trebuchet MS" w:hAnsi="Trebuchet MS"/>
                <w:szCs w:val="20"/>
              </w:rPr>
            </w:pPr>
            <w:r>
              <w:rPr>
                <w:rFonts w:ascii="Trebuchet MS" w:hAnsi="Trebuchet MS"/>
                <w:szCs w:val="20"/>
              </w:rPr>
              <w:t xml:space="preserve">UAT Municipiul Timișoara </w:t>
            </w:r>
            <w:r w:rsidR="00EC60AE" w:rsidRPr="00EF2CAE">
              <w:rPr>
                <w:rFonts w:ascii="Trebuchet MS" w:hAnsi="Trebuchet MS"/>
                <w:szCs w:val="20"/>
              </w:rPr>
              <w:t>Lider de parteneriat</w:t>
            </w:r>
            <w:r w:rsidR="00EC60AE">
              <w:rPr>
                <w:rFonts w:ascii="Trebuchet MS" w:hAnsi="Trebuchet MS"/>
                <w:szCs w:val="20"/>
              </w:rPr>
              <w:t xml:space="preserve"> </w:t>
            </w:r>
            <w:r w:rsidR="00EC60AE" w:rsidRPr="00EF2CAE">
              <w:rPr>
                <w:rFonts w:ascii="Trebuchet MS" w:hAnsi="Trebuchet MS"/>
                <w:szCs w:val="20"/>
              </w:rPr>
              <w:t>(Partener 1)</w:t>
            </w:r>
          </w:p>
        </w:tc>
        <w:tc>
          <w:tcPr>
            <w:tcW w:w="8478" w:type="dxa"/>
            <w:tcBorders>
              <w:top w:val="single" w:sz="4" w:space="0" w:color="808080"/>
              <w:left w:val="nil"/>
              <w:bottom w:val="single" w:sz="4" w:space="0" w:color="808080"/>
              <w:right w:val="nil"/>
            </w:tcBorders>
            <w:hideMark/>
          </w:tcPr>
          <w:p w:rsidR="00FB0ED9" w:rsidRPr="00D9603C" w:rsidRDefault="00FB0ED9" w:rsidP="00744411">
            <w:pPr>
              <w:tabs>
                <w:tab w:val="num" w:pos="426"/>
                <w:tab w:val="num" w:pos="576"/>
              </w:tabs>
              <w:jc w:val="both"/>
              <w:rPr>
                <w:bCs/>
                <w:szCs w:val="20"/>
                <w:lang w:val="fr-FR"/>
              </w:rPr>
            </w:pPr>
            <w:r w:rsidRPr="00D9603C">
              <w:rPr>
                <w:bCs/>
                <w:szCs w:val="20"/>
                <w:lang w:val="fr-FR"/>
              </w:rPr>
              <w:t xml:space="preserve">UAT </w:t>
            </w:r>
            <w:proofErr w:type="spellStart"/>
            <w:r w:rsidRPr="00D9603C">
              <w:rPr>
                <w:bCs/>
                <w:szCs w:val="20"/>
                <w:lang w:val="fr-FR"/>
              </w:rPr>
              <w:t>Municipiul</w:t>
            </w:r>
            <w:proofErr w:type="spellEnd"/>
            <w:r w:rsidRPr="00D9603C">
              <w:rPr>
                <w:bCs/>
                <w:szCs w:val="20"/>
                <w:lang w:val="fr-FR"/>
              </w:rPr>
              <w:t xml:space="preserve"> </w:t>
            </w:r>
            <w:proofErr w:type="spellStart"/>
            <w:r w:rsidRPr="00D9603C">
              <w:rPr>
                <w:bCs/>
                <w:szCs w:val="20"/>
                <w:lang w:val="fr-FR"/>
              </w:rPr>
              <w:t>Timi</w:t>
            </w:r>
            <w:proofErr w:type="spellEnd"/>
            <w:r w:rsidRPr="00D9603C">
              <w:rPr>
                <w:bCs/>
                <w:szCs w:val="20"/>
                <w:lang w:val="fr-FR"/>
              </w:rPr>
              <w:t>ș</w:t>
            </w:r>
            <w:proofErr w:type="spellStart"/>
            <w:r w:rsidRPr="00D9603C">
              <w:rPr>
                <w:bCs/>
                <w:szCs w:val="20"/>
                <w:lang w:val="fr-FR"/>
              </w:rPr>
              <w:t>oara</w:t>
            </w:r>
            <w:proofErr w:type="spellEnd"/>
            <w:r w:rsidRPr="00D9603C">
              <w:rPr>
                <w:bCs/>
                <w:szCs w:val="20"/>
                <w:lang w:val="fr-FR"/>
              </w:rPr>
              <w:t xml:space="preserve"> – </w:t>
            </w:r>
            <w:proofErr w:type="spellStart"/>
            <w:r w:rsidRPr="00D9603C">
              <w:rPr>
                <w:bCs/>
                <w:szCs w:val="20"/>
                <w:lang w:val="fr-FR"/>
              </w:rPr>
              <w:t>lider</w:t>
            </w:r>
            <w:proofErr w:type="spellEnd"/>
            <w:r w:rsidRPr="00D9603C">
              <w:rPr>
                <w:bCs/>
                <w:szCs w:val="20"/>
                <w:lang w:val="fr-FR"/>
              </w:rPr>
              <w:t xml:space="preserve"> de </w:t>
            </w:r>
            <w:proofErr w:type="spellStart"/>
            <w:r w:rsidRPr="00D9603C">
              <w:rPr>
                <w:bCs/>
                <w:szCs w:val="20"/>
                <w:lang w:val="fr-FR"/>
              </w:rPr>
              <w:t>part</w:t>
            </w:r>
            <w:r w:rsidR="00D150DA">
              <w:rPr>
                <w:bCs/>
                <w:szCs w:val="20"/>
                <w:lang w:val="fr-FR"/>
              </w:rPr>
              <w:t>e</w:t>
            </w:r>
            <w:r w:rsidRPr="00D9603C">
              <w:rPr>
                <w:bCs/>
                <w:szCs w:val="20"/>
                <w:lang w:val="fr-FR"/>
              </w:rPr>
              <w:t>ner</w:t>
            </w:r>
            <w:r w:rsidR="007C18DF" w:rsidRPr="00D9603C">
              <w:rPr>
                <w:bCs/>
                <w:szCs w:val="20"/>
                <w:lang w:val="fr-FR"/>
              </w:rPr>
              <w:t>ia</w:t>
            </w:r>
            <w:r w:rsidRPr="00D9603C">
              <w:rPr>
                <w:bCs/>
                <w:szCs w:val="20"/>
                <w:lang w:val="fr-FR"/>
              </w:rPr>
              <w:t>t</w:t>
            </w:r>
            <w:proofErr w:type="spellEnd"/>
            <w:r w:rsidRPr="00D9603C">
              <w:rPr>
                <w:bCs/>
                <w:szCs w:val="20"/>
                <w:lang w:val="fr-FR"/>
              </w:rPr>
              <w:t xml:space="preserve"> este </w:t>
            </w:r>
            <w:proofErr w:type="spellStart"/>
            <w:r w:rsidRPr="00D9603C">
              <w:rPr>
                <w:bCs/>
                <w:szCs w:val="20"/>
                <w:lang w:val="fr-FR"/>
              </w:rPr>
              <w:t>implicat</w:t>
            </w:r>
            <w:proofErr w:type="spellEnd"/>
            <w:r w:rsidRPr="00D9603C">
              <w:rPr>
                <w:bCs/>
                <w:szCs w:val="20"/>
                <w:lang w:val="fr-FR"/>
              </w:rPr>
              <w:t xml:space="preserve"> </w:t>
            </w:r>
            <w:proofErr w:type="spellStart"/>
            <w:r w:rsidRPr="00D9603C">
              <w:rPr>
                <w:bCs/>
                <w:szCs w:val="20"/>
                <w:lang w:val="fr-FR"/>
              </w:rPr>
              <w:t>în</w:t>
            </w:r>
            <w:proofErr w:type="spellEnd"/>
            <w:r w:rsidRPr="00D9603C">
              <w:rPr>
                <w:bCs/>
                <w:szCs w:val="20"/>
                <w:lang w:val="fr-FR"/>
              </w:rPr>
              <w:t xml:space="preserve"> </w:t>
            </w:r>
            <w:proofErr w:type="spellStart"/>
            <w:r w:rsidRPr="00D9603C">
              <w:rPr>
                <w:bCs/>
                <w:szCs w:val="20"/>
                <w:lang w:val="fr-FR"/>
              </w:rPr>
              <w:t>următoarle</w:t>
            </w:r>
            <w:proofErr w:type="spellEnd"/>
            <w:r w:rsidRPr="00D9603C">
              <w:rPr>
                <w:bCs/>
                <w:szCs w:val="20"/>
                <w:lang w:val="fr-FR"/>
              </w:rPr>
              <w:t xml:space="preserve"> </w:t>
            </w:r>
            <w:proofErr w:type="spellStart"/>
            <w:r w:rsidRPr="00D9603C">
              <w:rPr>
                <w:bCs/>
                <w:szCs w:val="20"/>
                <w:lang w:val="fr-FR"/>
              </w:rPr>
              <w:t>activită</w:t>
            </w:r>
            <w:proofErr w:type="spellEnd"/>
            <w:r w:rsidRPr="00D9603C">
              <w:rPr>
                <w:bCs/>
                <w:szCs w:val="20"/>
                <w:lang w:val="fr-FR"/>
              </w:rPr>
              <w:t>ți</w:t>
            </w:r>
          </w:p>
          <w:p w:rsidR="00744411" w:rsidRPr="00D9603C" w:rsidRDefault="007C18DF" w:rsidP="00744411">
            <w:pPr>
              <w:tabs>
                <w:tab w:val="num" w:pos="426"/>
                <w:tab w:val="num" w:pos="576"/>
              </w:tabs>
              <w:jc w:val="both"/>
              <w:rPr>
                <w:bCs/>
                <w:szCs w:val="20"/>
                <w:lang w:val="fr-FR"/>
              </w:rPr>
            </w:pPr>
            <w:r w:rsidRPr="00D9603C">
              <w:rPr>
                <w:bCs/>
                <w:szCs w:val="20"/>
                <w:lang w:val="fr-FR"/>
              </w:rPr>
              <w:t xml:space="preserve">1. </w:t>
            </w:r>
            <w:proofErr w:type="spellStart"/>
            <w:r w:rsidRPr="00D9603C">
              <w:rPr>
                <w:bCs/>
                <w:szCs w:val="20"/>
                <w:lang w:val="fr-FR"/>
              </w:rPr>
              <w:t>Activită</w:t>
            </w:r>
            <w:proofErr w:type="spellEnd"/>
            <w:r w:rsidRPr="00D9603C">
              <w:rPr>
                <w:bCs/>
                <w:szCs w:val="20"/>
                <w:lang w:val="fr-FR"/>
              </w:rPr>
              <w:t xml:space="preserve">ți </w:t>
            </w:r>
            <w:proofErr w:type="spellStart"/>
            <w:r w:rsidRPr="00D9603C">
              <w:rPr>
                <w:bCs/>
                <w:szCs w:val="20"/>
                <w:lang w:val="fr-FR"/>
              </w:rPr>
              <w:t>desf</w:t>
            </w:r>
            <w:r w:rsidR="0024145D">
              <w:rPr>
                <w:bCs/>
                <w:szCs w:val="20"/>
                <w:lang w:val="fr-FR"/>
              </w:rPr>
              <w:t>ă</w:t>
            </w:r>
            <w:proofErr w:type="spellEnd"/>
            <w:r w:rsidRPr="00D9603C">
              <w:rPr>
                <w:bCs/>
                <w:szCs w:val="20"/>
                <w:lang w:val="fr-FR"/>
              </w:rPr>
              <w:t xml:space="preserve">șurate </w:t>
            </w:r>
            <w:proofErr w:type="spellStart"/>
            <w:r w:rsidRPr="00D9603C">
              <w:rPr>
                <w:bCs/>
                <w:szCs w:val="20"/>
                <w:lang w:val="fr-FR"/>
              </w:rPr>
              <w:t>înaintea</w:t>
            </w:r>
            <w:proofErr w:type="spellEnd"/>
            <w:r w:rsidRPr="00D9603C">
              <w:rPr>
                <w:bCs/>
                <w:szCs w:val="20"/>
                <w:lang w:val="fr-FR"/>
              </w:rPr>
              <w:t xml:space="preserve"> </w:t>
            </w:r>
            <w:proofErr w:type="spellStart"/>
            <w:r w:rsidRPr="00D9603C">
              <w:rPr>
                <w:bCs/>
                <w:szCs w:val="20"/>
                <w:lang w:val="fr-FR"/>
              </w:rPr>
              <w:t>semnării</w:t>
            </w:r>
            <w:proofErr w:type="spellEnd"/>
            <w:r w:rsidRPr="00D9603C">
              <w:rPr>
                <w:bCs/>
                <w:szCs w:val="20"/>
                <w:lang w:val="fr-FR"/>
              </w:rPr>
              <w:t xml:space="preserve"> </w:t>
            </w:r>
            <w:proofErr w:type="spellStart"/>
            <w:r w:rsidRPr="00D9603C">
              <w:rPr>
                <w:bCs/>
                <w:szCs w:val="20"/>
                <w:lang w:val="fr-FR"/>
              </w:rPr>
              <w:t>contractului</w:t>
            </w:r>
            <w:proofErr w:type="spellEnd"/>
            <w:r w:rsidRPr="00D9603C">
              <w:rPr>
                <w:bCs/>
                <w:szCs w:val="20"/>
                <w:lang w:val="fr-FR"/>
              </w:rPr>
              <w:t xml:space="preserve"> de </w:t>
            </w:r>
            <w:proofErr w:type="spellStart"/>
            <w:r w:rsidRPr="00D9603C">
              <w:rPr>
                <w:bCs/>
                <w:szCs w:val="20"/>
                <w:lang w:val="fr-FR"/>
              </w:rPr>
              <w:t>finan</w:t>
            </w:r>
            <w:proofErr w:type="spellEnd"/>
            <w:r w:rsidRPr="00D9603C">
              <w:rPr>
                <w:bCs/>
                <w:szCs w:val="20"/>
                <w:lang w:val="fr-FR"/>
              </w:rPr>
              <w:t>ț</w:t>
            </w:r>
            <w:r w:rsidR="00744411" w:rsidRPr="00D9603C">
              <w:rPr>
                <w:bCs/>
                <w:szCs w:val="20"/>
                <w:lang w:val="fr-FR"/>
              </w:rPr>
              <w:t xml:space="preserve">are </w:t>
            </w:r>
          </w:p>
          <w:p w:rsidR="00D97383" w:rsidRPr="00D9603C" w:rsidRDefault="00D97383" w:rsidP="00744411">
            <w:pPr>
              <w:tabs>
                <w:tab w:val="num" w:pos="426"/>
                <w:tab w:val="num" w:pos="576"/>
              </w:tabs>
              <w:jc w:val="both"/>
              <w:rPr>
                <w:bCs/>
                <w:szCs w:val="20"/>
                <w:lang w:val="fr-FR"/>
              </w:rPr>
            </w:pPr>
            <w:r w:rsidRPr="00D9603C">
              <w:rPr>
                <w:bCs/>
                <w:szCs w:val="20"/>
                <w:lang w:val="fr-FR"/>
              </w:rPr>
              <w:t>1.</w:t>
            </w:r>
            <w:r w:rsidR="000E2CF7" w:rsidRPr="00D9603C">
              <w:rPr>
                <w:bCs/>
                <w:szCs w:val="20"/>
                <w:lang w:val="fr-FR"/>
              </w:rPr>
              <w:t>1</w:t>
            </w:r>
            <w:r w:rsidRPr="00D9603C">
              <w:rPr>
                <w:bCs/>
                <w:szCs w:val="20"/>
                <w:lang w:val="fr-FR"/>
              </w:rPr>
              <w:t xml:space="preserve">. </w:t>
            </w:r>
            <w:proofErr w:type="spellStart"/>
            <w:r w:rsidRPr="00D9603C">
              <w:rPr>
                <w:bCs/>
                <w:szCs w:val="20"/>
                <w:lang w:val="fr-FR"/>
              </w:rPr>
              <w:t>Întocmirea</w:t>
            </w:r>
            <w:proofErr w:type="spellEnd"/>
            <w:r w:rsidRPr="00D9603C">
              <w:rPr>
                <w:bCs/>
                <w:szCs w:val="20"/>
                <w:lang w:val="fr-FR"/>
              </w:rPr>
              <w:t xml:space="preserve"> </w:t>
            </w:r>
            <w:r w:rsidR="007C18DF" w:rsidRPr="00D9603C">
              <w:rPr>
                <w:bCs/>
                <w:szCs w:val="20"/>
                <w:lang w:val="fr-FR"/>
              </w:rPr>
              <w:t>documentaț</w:t>
            </w:r>
            <w:proofErr w:type="spellStart"/>
            <w:r w:rsidRPr="00D9603C">
              <w:rPr>
                <w:bCs/>
                <w:szCs w:val="20"/>
                <w:lang w:val="fr-FR"/>
              </w:rPr>
              <w:t>iei</w:t>
            </w:r>
            <w:proofErr w:type="spellEnd"/>
            <w:r w:rsidRPr="00D9603C">
              <w:rPr>
                <w:bCs/>
                <w:szCs w:val="20"/>
                <w:lang w:val="fr-FR"/>
              </w:rPr>
              <w:t xml:space="preserve"> </w:t>
            </w:r>
            <w:proofErr w:type="spellStart"/>
            <w:r w:rsidRPr="00D9603C">
              <w:rPr>
                <w:bCs/>
                <w:szCs w:val="20"/>
                <w:lang w:val="fr-FR"/>
              </w:rPr>
              <w:t>necesare</w:t>
            </w:r>
            <w:proofErr w:type="spellEnd"/>
            <w:r w:rsidRPr="00D9603C">
              <w:rPr>
                <w:bCs/>
                <w:szCs w:val="20"/>
                <w:lang w:val="fr-FR"/>
              </w:rPr>
              <w:t xml:space="preserve">, </w:t>
            </w:r>
            <w:proofErr w:type="spellStart"/>
            <w:r w:rsidR="007C18DF" w:rsidRPr="00D9603C">
              <w:rPr>
                <w:bCs/>
                <w:szCs w:val="20"/>
                <w:lang w:val="fr-FR"/>
              </w:rPr>
              <w:t>depunerea</w:t>
            </w:r>
            <w:proofErr w:type="spellEnd"/>
            <w:r w:rsidR="007C18DF" w:rsidRPr="00D9603C">
              <w:rPr>
                <w:bCs/>
                <w:szCs w:val="20"/>
                <w:lang w:val="fr-FR"/>
              </w:rPr>
              <w:t xml:space="preserve"> fiș</w:t>
            </w:r>
            <w:proofErr w:type="spellStart"/>
            <w:r w:rsidR="007C18DF" w:rsidRPr="00D9603C">
              <w:rPr>
                <w:bCs/>
                <w:szCs w:val="20"/>
                <w:lang w:val="fr-FR"/>
              </w:rPr>
              <w:t>ei</w:t>
            </w:r>
            <w:proofErr w:type="spellEnd"/>
            <w:r w:rsidR="007C18DF" w:rsidRPr="00D9603C">
              <w:rPr>
                <w:bCs/>
                <w:szCs w:val="20"/>
                <w:lang w:val="fr-FR"/>
              </w:rPr>
              <w:t xml:space="preserve"> de </w:t>
            </w:r>
            <w:proofErr w:type="spellStart"/>
            <w:r w:rsidR="007C18DF" w:rsidRPr="00D9603C">
              <w:rPr>
                <w:bCs/>
                <w:szCs w:val="20"/>
                <w:lang w:val="fr-FR"/>
              </w:rPr>
              <w:t>proiect</w:t>
            </w:r>
            <w:proofErr w:type="spellEnd"/>
            <w:r w:rsidR="007C18DF" w:rsidRPr="00D9603C">
              <w:rPr>
                <w:bCs/>
                <w:szCs w:val="20"/>
                <w:lang w:val="fr-FR"/>
              </w:rPr>
              <w:t xml:space="preserve"> la GAL </w:t>
            </w:r>
            <w:proofErr w:type="spellStart"/>
            <w:r w:rsidR="007C18DF" w:rsidRPr="00D9603C">
              <w:rPr>
                <w:bCs/>
                <w:szCs w:val="20"/>
                <w:lang w:val="fr-FR"/>
              </w:rPr>
              <w:t>Freidorf</w:t>
            </w:r>
            <w:proofErr w:type="spellEnd"/>
            <w:r w:rsidR="007C18DF" w:rsidRPr="00D9603C">
              <w:rPr>
                <w:bCs/>
                <w:szCs w:val="20"/>
                <w:lang w:val="fr-FR"/>
              </w:rPr>
              <w:t xml:space="preserve"> </w:t>
            </w:r>
            <w:proofErr w:type="spellStart"/>
            <w:r w:rsidR="007C18DF" w:rsidRPr="00D9603C">
              <w:rPr>
                <w:bCs/>
                <w:szCs w:val="20"/>
                <w:lang w:val="fr-FR"/>
              </w:rPr>
              <w:t>în</w:t>
            </w:r>
            <w:proofErr w:type="spellEnd"/>
            <w:r w:rsidR="007C18DF" w:rsidRPr="00D9603C">
              <w:rPr>
                <w:bCs/>
                <w:szCs w:val="20"/>
                <w:lang w:val="fr-FR"/>
              </w:rPr>
              <w:t xml:space="preserve"> </w:t>
            </w:r>
            <w:proofErr w:type="spellStart"/>
            <w:r w:rsidR="007C18DF" w:rsidRPr="00D9603C">
              <w:rPr>
                <w:bCs/>
                <w:szCs w:val="20"/>
                <w:lang w:val="fr-FR"/>
              </w:rPr>
              <w:t>cadrul</w:t>
            </w:r>
            <w:proofErr w:type="spellEnd"/>
            <w:r w:rsidR="007C18DF" w:rsidRPr="00D9603C">
              <w:rPr>
                <w:bCs/>
                <w:szCs w:val="20"/>
                <w:lang w:val="fr-FR"/>
              </w:rPr>
              <w:t xml:space="preserve"> </w:t>
            </w:r>
            <w:proofErr w:type="spellStart"/>
            <w:r w:rsidR="007C18DF" w:rsidRPr="00D9603C">
              <w:rPr>
                <w:bCs/>
                <w:szCs w:val="20"/>
                <w:lang w:val="fr-FR"/>
              </w:rPr>
              <w:t>Apelului</w:t>
            </w:r>
            <w:proofErr w:type="spellEnd"/>
            <w:r w:rsidR="007C18DF" w:rsidRPr="00D9603C">
              <w:rPr>
                <w:bCs/>
                <w:szCs w:val="20"/>
                <w:lang w:val="fr-FR"/>
              </w:rPr>
              <w:t xml:space="preserve"> de </w:t>
            </w:r>
            <w:proofErr w:type="spellStart"/>
            <w:r w:rsidR="007C18DF" w:rsidRPr="00D9603C">
              <w:rPr>
                <w:bCs/>
                <w:szCs w:val="20"/>
                <w:lang w:val="fr-FR"/>
              </w:rPr>
              <w:t>selec</w:t>
            </w:r>
            <w:proofErr w:type="spellEnd"/>
            <w:r w:rsidR="007C18DF" w:rsidRPr="00D9603C">
              <w:rPr>
                <w:bCs/>
                <w:szCs w:val="20"/>
                <w:lang w:val="fr-FR"/>
              </w:rPr>
              <w:t>ț</w:t>
            </w:r>
            <w:proofErr w:type="spellStart"/>
            <w:r w:rsidR="007C18DF" w:rsidRPr="00D9603C">
              <w:rPr>
                <w:bCs/>
                <w:szCs w:val="20"/>
                <w:lang w:val="fr-FR"/>
              </w:rPr>
              <w:t>ie</w:t>
            </w:r>
            <w:proofErr w:type="spellEnd"/>
            <w:r w:rsidR="007C18DF" w:rsidRPr="00D9603C">
              <w:rPr>
                <w:bCs/>
                <w:szCs w:val="20"/>
                <w:lang w:val="fr-FR"/>
              </w:rPr>
              <w:t xml:space="preserve"> </w:t>
            </w:r>
            <w:proofErr w:type="spellStart"/>
            <w:r w:rsidR="007C18DF" w:rsidRPr="00D9603C">
              <w:rPr>
                <w:bCs/>
                <w:szCs w:val="20"/>
                <w:lang w:val="fr-FR"/>
              </w:rPr>
              <w:t>I</w:t>
            </w:r>
            <w:r w:rsidR="00E63CC2" w:rsidRPr="00D9603C">
              <w:rPr>
                <w:bCs/>
                <w:szCs w:val="20"/>
                <w:lang w:val="fr-FR"/>
              </w:rPr>
              <w:t>nterven</w:t>
            </w:r>
            <w:proofErr w:type="spellEnd"/>
            <w:r w:rsidR="00E63CC2" w:rsidRPr="00D9603C">
              <w:rPr>
                <w:bCs/>
                <w:szCs w:val="20"/>
                <w:lang w:val="fr-FR"/>
              </w:rPr>
              <w:t>ț</w:t>
            </w:r>
            <w:proofErr w:type="spellStart"/>
            <w:r w:rsidR="00E63CC2" w:rsidRPr="00D9603C">
              <w:rPr>
                <w:bCs/>
                <w:szCs w:val="20"/>
                <w:lang w:val="fr-FR"/>
              </w:rPr>
              <w:t>ia</w:t>
            </w:r>
            <w:proofErr w:type="spellEnd"/>
            <w:r w:rsidR="00E63CC2" w:rsidRPr="00D9603C">
              <w:rPr>
                <w:bCs/>
                <w:szCs w:val="20"/>
                <w:lang w:val="fr-FR"/>
              </w:rPr>
              <w:t xml:space="preserve"> 6</w:t>
            </w:r>
            <w:r w:rsidR="007C18DF" w:rsidRPr="00D9603C">
              <w:rPr>
                <w:bCs/>
                <w:szCs w:val="20"/>
                <w:lang w:val="fr-FR"/>
              </w:rPr>
              <w:t>–</w:t>
            </w:r>
            <w:proofErr w:type="spellStart"/>
            <w:r w:rsidR="007C18DF" w:rsidRPr="00D9603C">
              <w:rPr>
                <w:bCs/>
                <w:szCs w:val="20"/>
                <w:lang w:val="fr-FR"/>
              </w:rPr>
              <w:t>Dezvoltarea</w:t>
            </w:r>
            <w:proofErr w:type="spellEnd"/>
            <w:r w:rsidR="007C18DF" w:rsidRPr="00D9603C">
              <w:rPr>
                <w:bCs/>
                <w:szCs w:val="20"/>
                <w:lang w:val="fr-FR"/>
              </w:rPr>
              <w:t xml:space="preserve"> </w:t>
            </w:r>
            <w:proofErr w:type="spellStart"/>
            <w:r w:rsidR="007C18DF" w:rsidRPr="00D9603C">
              <w:rPr>
                <w:bCs/>
                <w:szCs w:val="20"/>
                <w:lang w:val="fr-FR"/>
              </w:rPr>
              <w:t>infrastucturii</w:t>
            </w:r>
            <w:proofErr w:type="spellEnd"/>
            <w:r w:rsidR="007C18DF" w:rsidRPr="00D9603C">
              <w:rPr>
                <w:bCs/>
                <w:szCs w:val="20"/>
                <w:lang w:val="fr-FR"/>
              </w:rPr>
              <w:t xml:space="preserve"> sociale și </w:t>
            </w:r>
            <w:proofErr w:type="spellStart"/>
            <w:r w:rsidR="007C18DF" w:rsidRPr="00D9603C">
              <w:rPr>
                <w:bCs/>
                <w:szCs w:val="20"/>
                <w:lang w:val="fr-FR"/>
              </w:rPr>
              <w:t>medicale</w:t>
            </w:r>
            <w:proofErr w:type="spellEnd"/>
            <w:r w:rsidR="00E63CC2" w:rsidRPr="00D9603C">
              <w:rPr>
                <w:bCs/>
                <w:szCs w:val="20"/>
                <w:lang w:val="fr-FR"/>
              </w:rPr>
              <w:t xml:space="preserve">, </w:t>
            </w:r>
            <w:proofErr w:type="spellStart"/>
            <w:r w:rsidR="00E63CC2" w:rsidRPr="00D9603C">
              <w:rPr>
                <w:bCs/>
                <w:szCs w:val="20"/>
                <w:lang w:val="fr-FR"/>
              </w:rPr>
              <w:t>elaborarea</w:t>
            </w:r>
            <w:proofErr w:type="spellEnd"/>
            <w:r w:rsidR="00E63CC2" w:rsidRPr="00D9603C">
              <w:rPr>
                <w:bCs/>
                <w:szCs w:val="20"/>
                <w:lang w:val="fr-FR"/>
              </w:rPr>
              <w:t xml:space="preserve"> </w:t>
            </w:r>
            <w:proofErr w:type="spellStart"/>
            <w:r w:rsidR="00E63CC2" w:rsidRPr="00D9603C">
              <w:rPr>
                <w:bCs/>
                <w:szCs w:val="20"/>
                <w:lang w:val="fr-FR"/>
              </w:rPr>
              <w:t>răspunsului</w:t>
            </w:r>
            <w:proofErr w:type="spellEnd"/>
            <w:r w:rsidR="00E63CC2" w:rsidRPr="00D9603C">
              <w:rPr>
                <w:bCs/>
                <w:szCs w:val="20"/>
                <w:lang w:val="fr-FR"/>
              </w:rPr>
              <w:t xml:space="preserve"> la</w:t>
            </w:r>
            <w:r w:rsidR="007C18DF" w:rsidRPr="00D9603C">
              <w:rPr>
                <w:bCs/>
                <w:szCs w:val="20"/>
                <w:lang w:val="fr-FR"/>
              </w:rPr>
              <w:t xml:space="preserve"> </w:t>
            </w:r>
            <w:proofErr w:type="spellStart"/>
            <w:r w:rsidR="007C18DF" w:rsidRPr="00D9603C">
              <w:rPr>
                <w:bCs/>
                <w:szCs w:val="20"/>
                <w:lang w:val="fr-FR"/>
              </w:rPr>
              <w:t>eventualele</w:t>
            </w:r>
            <w:proofErr w:type="spellEnd"/>
            <w:r w:rsidR="00E63CC2" w:rsidRPr="00D9603C">
              <w:rPr>
                <w:bCs/>
                <w:szCs w:val="20"/>
                <w:lang w:val="fr-FR"/>
              </w:rPr>
              <w:t xml:space="preserve"> </w:t>
            </w:r>
            <w:proofErr w:type="spellStart"/>
            <w:r w:rsidR="00E63CC2" w:rsidRPr="00D9603C">
              <w:rPr>
                <w:bCs/>
                <w:szCs w:val="20"/>
                <w:lang w:val="fr-FR"/>
              </w:rPr>
              <w:t>solicitări</w:t>
            </w:r>
            <w:proofErr w:type="spellEnd"/>
            <w:r w:rsidR="00E63CC2" w:rsidRPr="00D9603C">
              <w:rPr>
                <w:bCs/>
                <w:szCs w:val="20"/>
                <w:lang w:val="fr-FR"/>
              </w:rPr>
              <w:t xml:space="preserve"> de </w:t>
            </w:r>
            <w:proofErr w:type="spellStart"/>
            <w:r w:rsidR="00E63CC2" w:rsidRPr="00D9603C">
              <w:rPr>
                <w:bCs/>
                <w:szCs w:val="20"/>
                <w:lang w:val="fr-FR"/>
              </w:rPr>
              <w:t>clarifica</w:t>
            </w:r>
            <w:r w:rsidR="007C18DF" w:rsidRPr="00D9603C">
              <w:rPr>
                <w:bCs/>
                <w:szCs w:val="20"/>
                <w:lang w:val="fr-FR"/>
              </w:rPr>
              <w:t>re</w:t>
            </w:r>
            <w:proofErr w:type="spellEnd"/>
            <w:r w:rsidR="007C18DF" w:rsidRPr="00D9603C">
              <w:rPr>
                <w:bCs/>
                <w:szCs w:val="20"/>
                <w:lang w:val="fr-FR"/>
              </w:rPr>
              <w:t xml:space="preserve"> </w:t>
            </w:r>
            <w:proofErr w:type="spellStart"/>
            <w:r w:rsidR="00E63CC2" w:rsidRPr="00D9603C">
              <w:rPr>
                <w:bCs/>
                <w:szCs w:val="20"/>
                <w:lang w:val="fr-FR"/>
              </w:rPr>
              <w:t>primi</w:t>
            </w:r>
            <w:r w:rsidR="007C18DF" w:rsidRPr="00D9603C">
              <w:rPr>
                <w:bCs/>
                <w:szCs w:val="20"/>
                <w:lang w:val="fr-FR"/>
              </w:rPr>
              <w:t>te</w:t>
            </w:r>
            <w:proofErr w:type="spellEnd"/>
            <w:r w:rsidR="007C18DF" w:rsidRPr="00D9603C">
              <w:rPr>
                <w:bCs/>
                <w:szCs w:val="20"/>
                <w:lang w:val="fr-FR"/>
              </w:rPr>
              <w:t xml:space="preserve"> de la </w:t>
            </w:r>
            <w:proofErr w:type="spellStart"/>
            <w:r w:rsidR="007C18DF" w:rsidRPr="00D9603C">
              <w:rPr>
                <w:bCs/>
                <w:szCs w:val="20"/>
                <w:lang w:val="fr-FR"/>
              </w:rPr>
              <w:t>evaluator</w:t>
            </w:r>
            <w:proofErr w:type="spellEnd"/>
          </w:p>
          <w:p w:rsidR="00E63CC2" w:rsidRPr="00D9603C" w:rsidRDefault="00744411" w:rsidP="00744411">
            <w:pPr>
              <w:tabs>
                <w:tab w:val="num" w:pos="426"/>
                <w:tab w:val="num" w:pos="576"/>
              </w:tabs>
              <w:jc w:val="both"/>
              <w:rPr>
                <w:bCs/>
                <w:szCs w:val="20"/>
                <w:lang w:val="fr-FR"/>
              </w:rPr>
            </w:pPr>
            <w:r w:rsidRPr="00D9603C">
              <w:rPr>
                <w:bCs/>
                <w:szCs w:val="20"/>
                <w:lang w:val="fr-FR"/>
              </w:rPr>
              <w:t>1.</w:t>
            </w:r>
            <w:r w:rsidR="000E2CF7" w:rsidRPr="00D9603C">
              <w:rPr>
                <w:bCs/>
                <w:szCs w:val="20"/>
                <w:lang w:val="fr-FR"/>
              </w:rPr>
              <w:t>2</w:t>
            </w:r>
            <w:r w:rsidRPr="00D9603C">
              <w:rPr>
                <w:bCs/>
                <w:szCs w:val="20"/>
                <w:lang w:val="fr-FR"/>
              </w:rPr>
              <w:t xml:space="preserve">. </w:t>
            </w:r>
            <w:proofErr w:type="spellStart"/>
            <w:r w:rsidRPr="00D9603C">
              <w:rPr>
                <w:bCs/>
                <w:szCs w:val="20"/>
                <w:lang w:val="fr-FR"/>
              </w:rPr>
              <w:t>Întocmirea</w:t>
            </w:r>
            <w:proofErr w:type="spellEnd"/>
            <w:r w:rsidRPr="00D9603C">
              <w:rPr>
                <w:bCs/>
                <w:szCs w:val="20"/>
                <w:lang w:val="fr-FR"/>
              </w:rPr>
              <w:t xml:space="preserve"> </w:t>
            </w:r>
            <w:proofErr w:type="spellStart"/>
            <w:r w:rsidRPr="00D9603C">
              <w:rPr>
                <w:bCs/>
                <w:szCs w:val="20"/>
                <w:lang w:val="fr-FR"/>
              </w:rPr>
              <w:t>cererii</w:t>
            </w:r>
            <w:proofErr w:type="spellEnd"/>
            <w:r w:rsidRPr="00D9603C">
              <w:rPr>
                <w:bCs/>
                <w:szCs w:val="20"/>
                <w:lang w:val="fr-FR"/>
              </w:rPr>
              <w:t xml:space="preserve"> de </w:t>
            </w:r>
            <w:proofErr w:type="spellStart"/>
            <w:r w:rsidR="00D97383" w:rsidRPr="00D9603C">
              <w:rPr>
                <w:bCs/>
                <w:szCs w:val="20"/>
                <w:lang w:val="fr-FR"/>
              </w:rPr>
              <w:t>finan</w:t>
            </w:r>
            <w:proofErr w:type="spellEnd"/>
            <w:r w:rsidR="00D97383" w:rsidRPr="00D9603C">
              <w:rPr>
                <w:bCs/>
                <w:szCs w:val="20"/>
                <w:lang w:val="fr-FR"/>
              </w:rPr>
              <w:t>țare,</w:t>
            </w:r>
            <w:r w:rsidRPr="00D9603C">
              <w:rPr>
                <w:bCs/>
                <w:szCs w:val="20"/>
                <w:lang w:val="fr-FR"/>
              </w:rPr>
              <w:t xml:space="preserve"> </w:t>
            </w:r>
            <w:proofErr w:type="spellStart"/>
            <w:r w:rsidRPr="00D9603C">
              <w:rPr>
                <w:bCs/>
                <w:szCs w:val="20"/>
                <w:lang w:val="fr-FR"/>
              </w:rPr>
              <w:t>transmiterea</w:t>
            </w:r>
            <w:proofErr w:type="spellEnd"/>
            <w:r w:rsidRPr="00D9603C">
              <w:rPr>
                <w:bCs/>
                <w:szCs w:val="20"/>
                <w:lang w:val="fr-FR"/>
              </w:rPr>
              <w:t xml:space="preserve"> </w:t>
            </w:r>
            <w:proofErr w:type="spellStart"/>
            <w:r w:rsidRPr="00D9603C">
              <w:rPr>
                <w:bCs/>
                <w:szCs w:val="20"/>
                <w:lang w:val="fr-FR"/>
              </w:rPr>
              <w:t>aplica</w:t>
            </w:r>
            <w:proofErr w:type="spellEnd"/>
            <w:r w:rsidRPr="00D9603C">
              <w:rPr>
                <w:bCs/>
                <w:szCs w:val="20"/>
                <w:lang w:val="fr-FR"/>
              </w:rPr>
              <w:t>ț</w:t>
            </w:r>
            <w:proofErr w:type="spellStart"/>
            <w:r w:rsidRPr="00D9603C">
              <w:rPr>
                <w:bCs/>
                <w:szCs w:val="20"/>
                <w:lang w:val="fr-FR"/>
              </w:rPr>
              <w:t>iei</w:t>
            </w:r>
            <w:proofErr w:type="spellEnd"/>
            <w:r w:rsidR="00D97383" w:rsidRPr="00D9603C">
              <w:rPr>
                <w:bCs/>
                <w:szCs w:val="20"/>
                <w:lang w:val="fr-FR"/>
              </w:rPr>
              <w:t xml:space="preserve">, </w:t>
            </w:r>
            <w:proofErr w:type="spellStart"/>
            <w:r w:rsidR="00E63CC2" w:rsidRPr="00D9603C">
              <w:rPr>
                <w:bCs/>
                <w:szCs w:val="20"/>
                <w:lang w:val="fr-FR"/>
              </w:rPr>
              <w:t>elaborarea</w:t>
            </w:r>
            <w:proofErr w:type="spellEnd"/>
            <w:r w:rsidR="00E63CC2" w:rsidRPr="00D9603C">
              <w:rPr>
                <w:bCs/>
                <w:szCs w:val="20"/>
                <w:lang w:val="fr-FR"/>
              </w:rPr>
              <w:t xml:space="preserve"> </w:t>
            </w:r>
            <w:proofErr w:type="spellStart"/>
            <w:r w:rsidR="00E63CC2" w:rsidRPr="00D9603C">
              <w:rPr>
                <w:bCs/>
                <w:szCs w:val="20"/>
                <w:lang w:val="fr-FR"/>
              </w:rPr>
              <w:t>r</w:t>
            </w:r>
            <w:r w:rsidR="00825C2D">
              <w:rPr>
                <w:bCs/>
                <w:szCs w:val="20"/>
                <w:lang w:val="fr-FR"/>
              </w:rPr>
              <w:t>ă</w:t>
            </w:r>
            <w:r w:rsidR="00E63CC2" w:rsidRPr="00D9603C">
              <w:rPr>
                <w:bCs/>
                <w:szCs w:val="20"/>
                <w:lang w:val="fr-FR"/>
              </w:rPr>
              <w:t>spunsului</w:t>
            </w:r>
            <w:proofErr w:type="spellEnd"/>
            <w:r w:rsidR="00E63CC2" w:rsidRPr="00D9603C">
              <w:rPr>
                <w:bCs/>
                <w:szCs w:val="20"/>
                <w:lang w:val="fr-FR"/>
              </w:rPr>
              <w:t xml:space="preserve"> la </w:t>
            </w:r>
            <w:proofErr w:type="spellStart"/>
            <w:r w:rsidR="00E63CC2" w:rsidRPr="00D9603C">
              <w:rPr>
                <w:bCs/>
                <w:szCs w:val="20"/>
                <w:lang w:val="fr-FR"/>
              </w:rPr>
              <w:t>eventualele</w:t>
            </w:r>
            <w:proofErr w:type="spellEnd"/>
            <w:r w:rsidR="00E63CC2" w:rsidRPr="00D9603C">
              <w:rPr>
                <w:bCs/>
                <w:szCs w:val="20"/>
                <w:lang w:val="fr-FR"/>
              </w:rPr>
              <w:t xml:space="preserve"> </w:t>
            </w:r>
            <w:proofErr w:type="spellStart"/>
            <w:r w:rsidR="00E63CC2" w:rsidRPr="00D9603C">
              <w:rPr>
                <w:bCs/>
                <w:szCs w:val="20"/>
                <w:lang w:val="fr-FR"/>
              </w:rPr>
              <w:t>solicitări</w:t>
            </w:r>
            <w:proofErr w:type="spellEnd"/>
            <w:r w:rsidR="00E63CC2" w:rsidRPr="00D9603C">
              <w:rPr>
                <w:bCs/>
                <w:szCs w:val="20"/>
                <w:lang w:val="fr-FR"/>
              </w:rPr>
              <w:t xml:space="preserve"> de </w:t>
            </w:r>
            <w:proofErr w:type="spellStart"/>
            <w:r w:rsidR="00E63CC2" w:rsidRPr="00D9603C">
              <w:rPr>
                <w:bCs/>
                <w:szCs w:val="20"/>
                <w:lang w:val="fr-FR"/>
              </w:rPr>
              <w:t>clarificare</w:t>
            </w:r>
            <w:proofErr w:type="spellEnd"/>
            <w:r w:rsidR="00E63CC2" w:rsidRPr="00D9603C">
              <w:rPr>
                <w:bCs/>
                <w:szCs w:val="20"/>
                <w:lang w:val="fr-FR"/>
              </w:rPr>
              <w:t xml:space="preserve"> </w:t>
            </w:r>
            <w:proofErr w:type="spellStart"/>
            <w:r w:rsidR="00E63CC2" w:rsidRPr="00D9603C">
              <w:rPr>
                <w:bCs/>
                <w:szCs w:val="20"/>
                <w:lang w:val="fr-FR"/>
              </w:rPr>
              <w:t>primite</w:t>
            </w:r>
            <w:proofErr w:type="spellEnd"/>
            <w:r w:rsidR="00E63CC2" w:rsidRPr="00D9603C">
              <w:rPr>
                <w:bCs/>
                <w:szCs w:val="20"/>
                <w:lang w:val="fr-FR"/>
              </w:rPr>
              <w:t xml:space="preserve"> de </w:t>
            </w:r>
            <w:proofErr w:type="gramStart"/>
            <w:r w:rsidR="00E63CC2" w:rsidRPr="00D9603C">
              <w:rPr>
                <w:bCs/>
                <w:szCs w:val="20"/>
                <w:lang w:val="fr-FR"/>
              </w:rPr>
              <w:t xml:space="preserve">la </w:t>
            </w:r>
            <w:proofErr w:type="spellStart"/>
            <w:r w:rsidR="00E63CC2" w:rsidRPr="00D9603C">
              <w:rPr>
                <w:bCs/>
                <w:szCs w:val="20"/>
                <w:lang w:val="fr-FR"/>
              </w:rPr>
              <w:t>evaluator</w:t>
            </w:r>
            <w:proofErr w:type="spellEnd"/>
            <w:proofErr w:type="gramEnd"/>
            <w:r w:rsidR="00E63CC2" w:rsidRPr="00D9603C">
              <w:rPr>
                <w:bCs/>
                <w:szCs w:val="20"/>
                <w:lang w:val="fr-FR"/>
              </w:rPr>
              <w:t xml:space="preserve"> și </w:t>
            </w:r>
            <w:proofErr w:type="spellStart"/>
            <w:r w:rsidR="00E63CC2" w:rsidRPr="00D9603C">
              <w:rPr>
                <w:bCs/>
                <w:szCs w:val="20"/>
                <w:lang w:val="fr-FR"/>
              </w:rPr>
              <w:t>semnarea</w:t>
            </w:r>
            <w:proofErr w:type="spellEnd"/>
            <w:r w:rsidR="00E63CC2" w:rsidRPr="00D9603C">
              <w:rPr>
                <w:bCs/>
                <w:szCs w:val="20"/>
                <w:lang w:val="fr-FR"/>
              </w:rPr>
              <w:t xml:space="preserve"> </w:t>
            </w:r>
            <w:proofErr w:type="spellStart"/>
            <w:r w:rsidR="00E63CC2" w:rsidRPr="00D9603C">
              <w:rPr>
                <w:bCs/>
                <w:szCs w:val="20"/>
                <w:lang w:val="fr-FR"/>
              </w:rPr>
              <w:t>contractului</w:t>
            </w:r>
            <w:proofErr w:type="spellEnd"/>
            <w:r w:rsidR="00E63CC2" w:rsidRPr="00D9603C">
              <w:rPr>
                <w:bCs/>
                <w:szCs w:val="20"/>
                <w:lang w:val="fr-FR"/>
              </w:rPr>
              <w:t xml:space="preserve"> de </w:t>
            </w:r>
            <w:proofErr w:type="spellStart"/>
            <w:r w:rsidR="00E63CC2" w:rsidRPr="00D9603C">
              <w:rPr>
                <w:bCs/>
                <w:szCs w:val="20"/>
                <w:lang w:val="fr-FR"/>
              </w:rPr>
              <w:t>finan</w:t>
            </w:r>
            <w:proofErr w:type="spellEnd"/>
            <w:r w:rsidR="00E63CC2" w:rsidRPr="00D9603C">
              <w:rPr>
                <w:bCs/>
                <w:szCs w:val="20"/>
                <w:lang w:val="fr-FR"/>
              </w:rPr>
              <w:t>țare</w:t>
            </w:r>
          </w:p>
          <w:p w:rsidR="00744411" w:rsidRPr="00D9603C" w:rsidRDefault="00BA6B23" w:rsidP="00744411">
            <w:pPr>
              <w:tabs>
                <w:tab w:val="num" w:pos="426"/>
                <w:tab w:val="num" w:pos="576"/>
              </w:tabs>
              <w:jc w:val="both"/>
              <w:rPr>
                <w:bCs/>
                <w:szCs w:val="20"/>
                <w:lang w:val="fr-FR"/>
              </w:rPr>
            </w:pPr>
            <w:r w:rsidRPr="00D9603C">
              <w:rPr>
                <w:bCs/>
                <w:szCs w:val="20"/>
                <w:lang w:val="fr-FR"/>
              </w:rPr>
              <w:t xml:space="preserve">2. </w:t>
            </w:r>
            <w:proofErr w:type="spellStart"/>
            <w:r w:rsidRPr="00D9603C">
              <w:rPr>
                <w:bCs/>
                <w:szCs w:val="20"/>
                <w:lang w:val="fr-FR"/>
              </w:rPr>
              <w:t>Activită</w:t>
            </w:r>
            <w:proofErr w:type="spellEnd"/>
            <w:r w:rsidRPr="00D9603C">
              <w:rPr>
                <w:bCs/>
                <w:szCs w:val="20"/>
                <w:lang w:val="fr-FR"/>
              </w:rPr>
              <w:t xml:space="preserve">ți </w:t>
            </w:r>
            <w:proofErr w:type="spellStart"/>
            <w:r w:rsidRPr="00D9603C">
              <w:rPr>
                <w:bCs/>
                <w:szCs w:val="20"/>
                <w:lang w:val="fr-FR"/>
              </w:rPr>
              <w:t>desfă</w:t>
            </w:r>
            <w:proofErr w:type="spellEnd"/>
            <w:r w:rsidRPr="00D9603C">
              <w:rPr>
                <w:bCs/>
                <w:szCs w:val="20"/>
                <w:lang w:val="fr-FR"/>
              </w:rPr>
              <w:t xml:space="preserve">șurate </w:t>
            </w:r>
            <w:proofErr w:type="spellStart"/>
            <w:r w:rsidRPr="00D9603C">
              <w:rPr>
                <w:bCs/>
                <w:szCs w:val="20"/>
                <w:lang w:val="fr-FR"/>
              </w:rPr>
              <w:t>ulterior</w:t>
            </w:r>
            <w:proofErr w:type="spellEnd"/>
            <w:r w:rsidRPr="00D9603C">
              <w:rPr>
                <w:bCs/>
                <w:szCs w:val="20"/>
                <w:lang w:val="fr-FR"/>
              </w:rPr>
              <w:t xml:space="preserve"> </w:t>
            </w:r>
            <w:proofErr w:type="spellStart"/>
            <w:r w:rsidRPr="00D9603C">
              <w:rPr>
                <w:bCs/>
                <w:szCs w:val="20"/>
                <w:lang w:val="fr-FR"/>
              </w:rPr>
              <w:t>semnării</w:t>
            </w:r>
            <w:proofErr w:type="spellEnd"/>
            <w:r w:rsidRPr="00D9603C">
              <w:rPr>
                <w:bCs/>
                <w:szCs w:val="20"/>
                <w:lang w:val="fr-FR"/>
              </w:rPr>
              <w:t xml:space="preserve"> </w:t>
            </w:r>
            <w:proofErr w:type="spellStart"/>
            <w:r w:rsidRPr="00D9603C">
              <w:rPr>
                <w:bCs/>
                <w:szCs w:val="20"/>
                <w:lang w:val="fr-FR"/>
              </w:rPr>
              <w:t>contractului</w:t>
            </w:r>
            <w:proofErr w:type="spellEnd"/>
            <w:r w:rsidRPr="00D9603C">
              <w:rPr>
                <w:bCs/>
                <w:szCs w:val="20"/>
                <w:lang w:val="fr-FR"/>
              </w:rPr>
              <w:t xml:space="preserve"> de </w:t>
            </w:r>
            <w:proofErr w:type="spellStart"/>
            <w:r w:rsidRPr="00D9603C">
              <w:rPr>
                <w:bCs/>
                <w:szCs w:val="20"/>
                <w:lang w:val="fr-FR"/>
              </w:rPr>
              <w:t>finan</w:t>
            </w:r>
            <w:proofErr w:type="spellEnd"/>
            <w:r w:rsidRPr="00D9603C">
              <w:rPr>
                <w:bCs/>
                <w:szCs w:val="20"/>
                <w:lang w:val="fr-FR"/>
              </w:rPr>
              <w:t>ț</w:t>
            </w:r>
            <w:r w:rsidR="00744411" w:rsidRPr="00D9603C">
              <w:rPr>
                <w:bCs/>
                <w:szCs w:val="20"/>
                <w:lang w:val="fr-FR"/>
              </w:rPr>
              <w:t xml:space="preserve">are </w:t>
            </w:r>
          </w:p>
          <w:p w:rsidR="00744411" w:rsidRPr="00D9603C" w:rsidRDefault="00744411" w:rsidP="00744411">
            <w:pPr>
              <w:tabs>
                <w:tab w:val="num" w:pos="426"/>
                <w:tab w:val="num" w:pos="576"/>
              </w:tabs>
              <w:jc w:val="both"/>
              <w:rPr>
                <w:bCs/>
                <w:szCs w:val="20"/>
                <w:lang w:val="fr-FR"/>
              </w:rPr>
            </w:pPr>
            <w:r w:rsidRPr="00D9603C">
              <w:rPr>
                <w:bCs/>
                <w:szCs w:val="20"/>
                <w:lang w:val="fr-FR"/>
              </w:rPr>
              <w:t xml:space="preserve">2.1. </w:t>
            </w:r>
            <w:proofErr w:type="spellStart"/>
            <w:r w:rsidRPr="00D9603C">
              <w:rPr>
                <w:bCs/>
                <w:szCs w:val="20"/>
                <w:lang w:val="fr-FR"/>
              </w:rPr>
              <w:t>D</w:t>
            </w:r>
            <w:r w:rsidR="00BA6B23" w:rsidRPr="00D9603C">
              <w:rPr>
                <w:bCs/>
                <w:szCs w:val="20"/>
                <w:lang w:val="fr-FR"/>
              </w:rPr>
              <w:t>erularea</w:t>
            </w:r>
            <w:proofErr w:type="spellEnd"/>
            <w:r w:rsidR="00BA6B23" w:rsidRPr="00D9603C">
              <w:rPr>
                <w:bCs/>
                <w:szCs w:val="20"/>
                <w:lang w:val="fr-FR"/>
              </w:rPr>
              <w:t xml:space="preserve"> </w:t>
            </w:r>
            <w:proofErr w:type="spellStart"/>
            <w:r w:rsidR="00BA6B23" w:rsidRPr="00D9603C">
              <w:rPr>
                <w:bCs/>
                <w:szCs w:val="20"/>
                <w:lang w:val="fr-FR"/>
              </w:rPr>
              <w:t>procedurilor</w:t>
            </w:r>
            <w:proofErr w:type="spellEnd"/>
            <w:r w:rsidR="00BA6B23" w:rsidRPr="00D9603C">
              <w:rPr>
                <w:bCs/>
                <w:szCs w:val="20"/>
                <w:lang w:val="fr-FR"/>
              </w:rPr>
              <w:t xml:space="preserve"> de </w:t>
            </w:r>
            <w:proofErr w:type="spellStart"/>
            <w:r w:rsidR="00BA6B23" w:rsidRPr="00D9603C">
              <w:rPr>
                <w:bCs/>
                <w:szCs w:val="20"/>
                <w:lang w:val="fr-FR"/>
              </w:rPr>
              <w:t>achizi</w:t>
            </w:r>
            <w:proofErr w:type="spellEnd"/>
            <w:r w:rsidR="00BA6B23" w:rsidRPr="00D9603C">
              <w:rPr>
                <w:bCs/>
                <w:szCs w:val="20"/>
                <w:lang w:val="fr-FR"/>
              </w:rPr>
              <w:t>ț</w:t>
            </w:r>
            <w:proofErr w:type="spellStart"/>
            <w:r w:rsidR="00BA6B23" w:rsidRPr="00D9603C">
              <w:rPr>
                <w:bCs/>
                <w:szCs w:val="20"/>
                <w:lang w:val="fr-FR"/>
              </w:rPr>
              <w:t>ie</w:t>
            </w:r>
            <w:proofErr w:type="spellEnd"/>
            <w:r w:rsidR="00BA6B23" w:rsidRPr="00D9603C">
              <w:rPr>
                <w:bCs/>
                <w:szCs w:val="20"/>
                <w:lang w:val="fr-FR"/>
              </w:rPr>
              <w:t xml:space="preserve"> ș</w:t>
            </w:r>
            <w:r w:rsidR="00BA51D1" w:rsidRPr="00D9603C">
              <w:rPr>
                <w:bCs/>
                <w:szCs w:val="20"/>
                <w:lang w:val="fr-FR"/>
              </w:rPr>
              <w:t xml:space="preserve">i </w:t>
            </w:r>
            <w:proofErr w:type="spellStart"/>
            <w:r w:rsidR="00BA51D1" w:rsidRPr="00D9603C">
              <w:rPr>
                <w:bCs/>
                <w:szCs w:val="20"/>
                <w:lang w:val="fr-FR"/>
              </w:rPr>
              <w:t>atribuirea</w:t>
            </w:r>
            <w:proofErr w:type="spellEnd"/>
            <w:r w:rsidR="00BA51D1" w:rsidRPr="00D9603C">
              <w:rPr>
                <w:bCs/>
                <w:szCs w:val="20"/>
                <w:lang w:val="fr-FR"/>
              </w:rPr>
              <w:t xml:space="preserve"> </w:t>
            </w:r>
            <w:proofErr w:type="spellStart"/>
            <w:r w:rsidR="00BA51D1" w:rsidRPr="00D9603C">
              <w:rPr>
                <w:bCs/>
                <w:szCs w:val="20"/>
                <w:lang w:val="fr-FR"/>
              </w:rPr>
              <w:t>contractelor</w:t>
            </w:r>
            <w:proofErr w:type="spellEnd"/>
            <w:r w:rsidR="00BA51D1" w:rsidRPr="00D9603C">
              <w:rPr>
                <w:bCs/>
                <w:szCs w:val="20"/>
                <w:lang w:val="fr-FR"/>
              </w:rPr>
              <w:t xml:space="preserve"> </w:t>
            </w:r>
            <w:proofErr w:type="spellStart"/>
            <w:r w:rsidR="00BA51D1" w:rsidRPr="00D9603C">
              <w:rPr>
                <w:bCs/>
                <w:szCs w:val="20"/>
                <w:lang w:val="fr-FR"/>
              </w:rPr>
              <w:t>prestări</w:t>
            </w:r>
            <w:proofErr w:type="spellEnd"/>
            <w:r w:rsidR="00BA51D1" w:rsidRPr="00D9603C">
              <w:rPr>
                <w:bCs/>
                <w:szCs w:val="20"/>
                <w:lang w:val="fr-FR"/>
              </w:rPr>
              <w:t xml:space="preserve"> </w:t>
            </w:r>
            <w:proofErr w:type="spellStart"/>
            <w:r w:rsidR="00BA51D1" w:rsidRPr="00D9603C">
              <w:rPr>
                <w:bCs/>
                <w:szCs w:val="20"/>
                <w:lang w:val="fr-FR"/>
              </w:rPr>
              <w:t>servicii</w:t>
            </w:r>
            <w:proofErr w:type="spellEnd"/>
            <w:r w:rsidR="00BA51D1" w:rsidRPr="00D9603C">
              <w:rPr>
                <w:bCs/>
                <w:szCs w:val="20"/>
                <w:lang w:val="fr-FR"/>
              </w:rPr>
              <w:t xml:space="preserve"> (</w:t>
            </w:r>
            <w:proofErr w:type="spellStart"/>
            <w:r w:rsidR="00BA51D1" w:rsidRPr="00D9603C">
              <w:rPr>
                <w:bCs/>
                <w:szCs w:val="20"/>
                <w:lang w:val="fr-FR"/>
              </w:rPr>
              <w:t>proiect</w:t>
            </w:r>
            <w:proofErr w:type="spellEnd"/>
            <w:r w:rsidR="00BA51D1" w:rsidRPr="00D9603C">
              <w:rPr>
                <w:bCs/>
                <w:szCs w:val="20"/>
                <w:lang w:val="fr-FR"/>
              </w:rPr>
              <w:t xml:space="preserve"> </w:t>
            </w:r>
            <w:proofErr w:type="spellStart"/>
            <w:r w:rsidR="00BA51D1" w:rsidRPr="00D9603C">
              <w:rPr>
                <w:bCs/>
                <w:szCs w:val="20"/>
                <w:lang w:val="fr-FR"/>
              </w:rPr>
              <w:t>tehnic</w:t>
            </w:r>
            <w:proofErr w:type="spellEnd"/>
            <w:r w:rsidR="00BA51D1" w:rsidRPr="00D9603C">
              <w:rPr>
                <w:bCs/>
                <w:szCs w:val="20"/>
                <w:lang w:val="fr-FR"/>
              </w:rPr>
              <w:t xml:space="preserve">; </w:t>
            </w:r>
            <w:proofErr w:type="spellStart"/>
            <w:r w:rsidR="00BA51D1" w:rsidRPr="00D9603C">
              <w:rPr>
                <w:bCs/>
                <w:szCs w:val="20"/>
                <w:lang w:val="fr-FR"/>
              </w:rPr>
              <w:t>verificare</w:t>
            </w:r>
            <w:proofErr w:type="spellEnd"/>
            <w:r w:rsidR="00BA51D1" w:rsidRPr="00D9603C">
              <w:rPr>
                <w:bCs/>
                <w:szCs w:val="20"/>
                <w:lang w:val="fr-FR"/>
              </w:rPr>
              <w:t xml:space="preserve"> </w:t>
            </w:r>
            <w:proofErr w:type="spellStart"/>
            <w:r w:rsidR="00BA51D1" w:rsidRPr="00D9603C">
              <w:rPr>
                <w:bCs/>
                <w:szCs w:val="20"/>
                <w:lang w:val="fr-FR"/>
              </w:rPr>
              <w:t>tehnică</w:t>
            </w:r>
            <w:proofErr w:type="spellEnd"/>
            <w:r w:rsidR="00BA51D1" w:rsidRPr="00D9603C">
              <w:rPr>
                <w:bCs/>
                <w:szCs w:val="20"/>
                <w:lang w:val="fr-FR"/>
              </w:rPr>
              <w:t xml:space="preserve"> de </w:t>
            </w:r>
            <w:proofErr w:type="spellStart"/>
            <w:r w:rsidR="00BA51D1" w:rsidRPr="00D9603C">
              <w:rPr>
                <w:bCs/>
                <w:szCs w:val="20"/>
                <w:lang w:val="fr-FR"/>
              </w:rPr>
              <w:t>calitate</w:t>
            </w:r>
            <w:proofErr w:type="spellEnd"/>
            <w:r w:rsidR="00BA51D1" w:rsidRPr="00D9603C">
              <w:rPr>
                <w:bCs/>
                <w:szCs w:val="20"/>
                <w:lang w:val="fr-FR"/>
              </w:rPr>
              <w:t xml:space="preserve"> a proiectului </w:t>
            </w:r>
            <w:proofErr w:type="spellStart"/>
            <w:r w:rsidR="00BA51D1" w:rsidRPr="00D9603C">
              <w:rPr>
                <w:bCs/>
                <w:szCs w:val="20"/>
                <w:lang w:val="fr-FR"/>
              </w:rPr>
              <w:t>tehnic</w:t>
            </w:r>
            <w:proofErr w:type="spellEnd"/>
            <w:r w:rsidR="00BA51D1" w:rsidRPr="00D9603C">
              <w:rPr>
                <w:bCs/>
                <w:szCs w:val="20"/>
                <w:lang w:val="fr-FR"/>
              </w:rPr>
              <w:t xml:space="preserve"> și a </w:t>
            </w:r>
            <w:proofErr w:type="spellStart"/>
            <w:r w:rsidR="00BA51D1" w:rsidRPr="00D9603C">
              <w:rPr>
                <w:bCs/>
                <w:szCs w:val="20"/>
                <w:lang w:val="fr-FR"/>
              </w:rPr>
              <w:t>detaliilor</w:t>
            </w:r>
            <w:proofErr w:type="spellEnd"/>
            <w:r w:rsidR="00BA51D1" w:rsidRPr="00D9603C">
              <w:rPr>
                <w:bCs/>
                <w:szCs w:val="20"/>
                <w:lang w:val="fr-FR"/>
              </w:rPr>
              <w:t xml:space="preserve"> de </w:t>
            </w:r>
            <w:proofErr w:type="spellStart"/>
            <w:r w:rsidR="00BA51D1" w:rsidRPr="00D9603C">
              <w:rPr>
                <w:bCs/>
                <w:szCs w:val="20"/>
                <w:lang w:val="fr-FR"/>
              </w:rPr>
              <w:t>execu</w:t>
            </w:r>
            <w:proofErr w:type="spellEnd"/>
            <w:r w:rsidR="00BA51D1" w:rsidRPr="00D9603C">
              <w:rPr>
                <w:bCs/>
                <w:szCs w:val="20"/>
                <w:lang w:val="fr-FR"/>
              </w:rPr>
              <w:t>ț</w:t>
            </w:r>
            <w:proofErr w:type="spellStart"/>
            <w:r w:rsidR="00BA51D1" w:rsidRPr="00D9603C">
              <w:rPr>
                <w:bCs/>
                <w:szCs w:val="20"/>
                <w:lang w:val="fr-FR"/>
              </w:rPr>
              <w:t>ie</w:t>
            </w:r>
            <w:proofErr w:type="spellEnd"/>
            <w:r w:rsidR="00BA51D1" w:rsidRPr="00D9603C">
              <w:rPr>
                <w:bCs/>
                <w:szCs w:val="20"/>
                <w:lang w:val="fr-FR"/>
              </w:rPr>
              <w:t xml:space="preserve">; </w:t>
            </w:r>
            <w:proofErr w:type="spellStart"/>
            <w:r w:rsidR="00BA51D1" w:rsidRPr="00D9603C">
              <w:rPr>
                <w:bCs/>
                <w:szCs w:val="20"/>
                <w:lang w:val="fr-FR"/>
              </w:rPr>
              <w:t>dirigen</w:t>
            </w:r>
            <w:proofErr w:type="spellEnd"/>
            <w:r w:rsidR="00BA51D1" w:rsidRPr="00D9603C">
              <w:rPr>
                <w:bCs/>
                <w:szCs w:val="20"/>
                <w:lang w:val="fr-FR"/>
              </w:rPr>
              <w:t>ț</w:t>
            </w:r>
            <w:proofErr w:type="spellStart"/>
            <w:r w:rsidR="00BA51D1" w:rsidRPr="00D9603C">
              <w:rPr>
                <w:bCs/>
                <w:szCs w:val="20"/>
                <w:lang w:val="fr-FR"/>
              </w:rPr>
              <w:t>ie</w:t>
            </w:r>
            <w:proofErr w:type="spellEnd"/>
            <w:r w:rsidR="00BA51D1" w:rsidRPr="00D9603C">
              <w:rPr>
                <w:bCs/>
                <w:szCs w:val="20"/>
                <w:lang w:val="fr-FR"/>
              </w:rPr>
              <w:t xml:space="preserve"> de ș</w:t>
            </w:r>
            <w:proofErr w:type="spellStart"/>
            <w:r w:rsidR="00BA51D1" w:rsidRPr="00D9603C">
              <w:rPr>
                <w:bCs/>
                <w:szCs w:val="20"/>
                <w:lang w:val="fr-FR"/>
              </w:rPr>
              <w:t>antier</w:t>
            </w:r>
            <w:proofErr w:type="spellEnd"/>
            <w:r w:rsidR="00BA51D1" w:rsidRPr="00D9603C">
              <w:rPr>
                <w:bCs/>
                <w:szCs w:val="20"/>
                <w:lang w:val="fr-FR"/>
              </w:rPr>
              <w:t xml:space="preserve"> ; audit </w:t>
            </w:r>
            <w:proofErr w:type="spellStart"/>
            <w:r w:rsidR="00BA51D1" w:rsidRPr="00D9603C">
              <w:rPr>
                <w:bCs/>
                <w:szCs w:val="20"/>
                <w:lang w:val="fr-FR"/>
              </w:rPr>
              <w:t>financiar</w:t>
            </w:r>
            <w:proofErr w:type="spellEnd"/>
            <w:r w:rsidR="00BA51D1" w:rsidRPr="00D9603C">
              <w:rPr>
                <w:bCs/>
                <w:szCs w:val="20"/>
                <w:lang w:val="fr-FR"/>
              </w:rPr>
              <w:t xml:space="preserve">; </w:t>
            </w:r>
            <w:proofErr w:type="spellStart"/>
            <w:r w:rsidR="00BA51D1" w:rsidRPr="00D9603C">
              <w:rPr>
                <w:bCs/>
                <w:szCs w:val="20"/>
                <w:lang w:val="fr-FR"/>
              </w:rPr>
              <w:t>informare</w:t>
            </w:r>
            <w:proofErr w:type="spellEnd"/>
            <w:r w:rsidR="00BA51D1" w:rsidRPr="00D9603C">
              <w:rPr>
                <w:bCs/>
                <w:szCs w:val="20"/>
                <w:lang w:val="fr-FR"/>
              </w:rPr>
              <w:t xml:space="preserve"> și </w:t>
            </w:r>
            <w:proofErr w:type="spellStart"/>
            <w:r w:rsidR="00BA51D1" w:rsidRPr="00D9603C">
              <w:rPr>
                <w:bCs/>
                <w:szCs w:val="20"/>
                <w:lang w:val="fr-FR"/>
              </w:rPr>
              <w:t>publicitate</w:t>
            </w:r>
            <w:proofErr w:type="spellEnd"/>
            <w:r w:rsidR="00BA51D1" w:rsidRPr="00D9603C">
              <w:rPr>
                <w:bCs/>
                <w:szCs w:val="20"/>
                <w:lang w:val="fr-FR"/>
              </w:rPr>
              <w:t xml:space="preserve">; </w:t>
            </w:r>
            <w:proofErr w:type="spellStart"/>
            <w:r w:rsidR="00BA51D1" w:rsidRPr="00D9603C">
              <w:rPr>
                <w:bCs/>
                <w:szCs w:val="20"/>
                <w:lang w:val="fr-FR"/>
              </w:rPr>
              <w:t>certificarea</w:t>
            </w:r>
            <w:proofErr w:type="spellEnd"/>
            <w:r w:rsidR="00BA51D1" w:rsidRPr="00D9603C">
              <w:rPr>
                <w:bCs/>
                <w:szCs w:val="20"/>
                <w:lang w:val="fr-FR"/>
              </w:rPr>
              <w:t xml:space="preserve"> </w:t>
            </w:r>
            <w:proofErr w:type="spellStart"/>
            <w:r w:rsidR="00BA51D1" w:rsidRPr="00D9603C">
              <w:rPr>
                <w:bCs/>
                <w:szCs w:val="20"/>
                <w:lang w:val="fr-FR"/>
              </w:rPr>
              <w:t>performan</w:t>
            </w:r>
            <w:proofErr w:type="spellEnd"/>
            <w:r w:rsidR="00BA51D1" w:rsidRPr="00D9603C">
              <w:rPr>
                <w:bCs/>
                <w:szCs w:val="20"/>
                <w:lang w:val="fr-FR"/>
              </w:rPr>
              <w:t>ț</w:t>
            </w:r>
            <w:proofErr w:type="spellStart"/>
            <w:r w:rsidR="00BA51D1" w:rsidRPr="00D9603C">
              <w:rPr>
                <w:bCs/>
                <w:szCs w:val="20"/>
                <w:lang w:val="fr-FR"/>
              </w:rPr>
              <w:t>ei</w:t>
            </w:r>
            <w:proofErr w:type="spellEnd"/>
            <w:r w:rsidR="00BA51D1" w:rsidRPr="00D9603C">
              <w:rPr>
                <w:bCs/>
                <w:szCs w:val="20"/>
                <w:lang w:val="fr-FR"/>
              </w:rPr>
              <w:t xml:space="preserve"> </w:t>
            </w:r>
            <w:proofErr w:type="spellStart"/>
            <w:r w:rsidR="00BA51D1" w:rsidRPr="00D9603C">
              <w:rPr>
                <w:bCs/>
                <w:szCs w:val="20"/>
                <w:lang w:val="fr-FR"/>
              </w:rPr>
              <w:t>energetic</w:t>
            </w:r>
            <w:r w:rsidR="0027746B">
              <w:rPr>
                <w:bCs/>
                <w:szCs w:val="20"/>
                <w:lang w:val="fr-FR"/>
              </w:rPr>
              <w:t>e</w:t>
            </w:r>
            <w:proofErr w:type="spellEnd"/>
            <w:r w:rsidR="00BA51D1" w:rsidRPr="00D9603C">
              <w:rPr>
                <w:bCs/>
                <w:szCs w:val="20"/>
                <w:lang w:val="fr-FR"/>
              </w:rPr>
              <w:t xml:space="preserve"> și </w:t>
            </w:r>
            <w:proofErr w:type="spellStart"/>
            <w:r w:rsidR="00BA51D1" w:rsidRPr="00D9603C">
              <w:rPr>
                <w:bCs/>
                <w:szCs w:val="20"/>
                <w:lang w:val="fr-FR"/>
              </w:rPr>
              <w:t>auditul</w:t>
            </w:r>
            <w:proofErr w:type="spellEnd"/>
            <w:r w:rsidR="00BA51D1" w:rsidRPr="00D9603C">
              <w:rPr>
                <w:bCs/>
                <w:szCs w:val="20"/>
                <w:lang w:val="fr-FR"/>
              </w:rPr>
              <w:t xml:space="preserve"> </w:t>
            </w:r>
            <w:proofErr w:type="spellStart"/>
            <w:r w:rsidR="00BA51D1" w:rsidRPr="00D9603C">
              <w:rPr>
                <w:bCs/>
                <w:szCs w:val="20"/>
                <w:lang w:val="fr-FR"/>
              </w:rPr>
              <w:t>energetic</w:t>
            </w:r>
            <w:proofErr w:type="spellEnd"/>
            <w:r w:rsidR="00BA51D1" w:rsidRPr="00D9603C">
              <w:rPr>
                <w:bCs/>
                <w:szCs w:val="20"/>
                <w:lang w:val="fr-FR"/>
              </w:rPr>
              <w:t xml:space="preserve"> al </w:t>
            </w:r>
            <w:proofErr w:type="spellStart"/>
            <w:r w:rsidR="00BA51D1" w:rsidRPr="00D9603C">
              <w:rPr>
                <w:bCs/>
                <w:szCs w:val="20"/>
                <w:lang w:val="fr-FR"/>
              </w:rPr>
              <w:t>clădiri</w:t>
            </w:r>
            <w:r w:rsidR="00623893">
              <w:rPr>
                <w:bCs/>
                <w:szCs w:val="20"/>
                <w:lang w:val="fr-FR"/>
              </w:rPr>
              <w:t>i</w:t>
            </w:r>
            <w:proofErr w:type="spellEnd"/>
            <w:r w:rsidR="005807F4">
              <w:rPr>
                <w:bCs/>
                <w:szCs w:val="20"/>
                <w:lang w:val="fr-FR"/>
              </w:rPr>
              <w:t xml:space="preserve"> </w:t>
            </w:r>
            <w:proofErr w:type="spellStart"/>
            <w:r w:rsidR="005807F4">
              <w:rPr>
                <w:bCs/>
                <w:szCs w:val="20"/>
                <w:lang w:val="fr-FR"/>
              </w:rPr>
              <w:t>executate</w:t>
            </w:r>
            <w:proofErr w:type="spellEnd"/>
            <w:r w:rsidR="00BA51D1" w:rsidRPr="00D9603C">
              <w:rPr>
                <w:bCs/>
                <w:szCs w:val="20"/>
                <w:lang w:val="fr-FR"/>
              </w:rPr>
              <w:t xml:space="preserve">) și a </w:t>
            </w:r>
            <w:proofErr w:type="spellStart"/>
            <w:r w:rsidR="00BA51D1" w:rsidRPr="00D9603C">
              <w:rPr>
                <w:bCs/>
                <w:szCs w:val="20"/>
                <w:lang w:val="fr-FR"/>
              </w:rPr>
              <w:t>contractului</w:t>
            </w:r>
            <w:proofErr w:type="spellEnd"/>
            <w:r w:rsidR="00BA51D1" w:rsidRPr="00D9603C">
              <w:rPr>
                <w:bCs/>
                <w:szCs w:val="20"/>
                <w:lang w:val="fr-FR"/>
              </w:rPr>
              <w:t xml:space="preserve"> de </w:t>
            </w:r>
            <w:proofErr w:type="spellStart"/>
            <w:r w:rsidR="00BA51D1" w:rsidRPr="00D9603C">
              <w:rPr>
                <w:bCs/>
                <w:szCs w:val="20"/>
                <w:lang w:val="fr-FR"/>
              </w:rPr>
              <w:t>execu</w:t>
            </w:r>
            <w:proofErr w:type="spellEnd"/>
            <w:r w:rsidR="00BA51D1" w:rsidRPr="00D9603C">
              <w:rPr>
                <w:bCs/>
                <w:szCs w:val="20"/>
                <w:lang w:val="fr-FR"/>
              </w:rPr>
              <w:t>ț</w:t>
            </w:r>
            <w:proofErr w:type="spellStart"/>
            <w:r w:rsidR="00BA51D1" w:rsidRPr="00D9603C">
              <w:rPr>
                <w:bCs/>
                <w:szCs w:val="20"/>
                <w:lang w:val="fr-FR"/>
              </w:rPr>
              <w:t>ie</w:t>
            </w:r>
            <w:proofErr w:type="spellEnd"/>
            <w:r w:rsidR="00BA51D1" w:rsidRPr="00D9603C">
              <w:rPr>
                <w:bCs/>
                <w:szCs w:val="20"/>
                <w:lang w:val="fr-FR"/>
              </w:rPr>
              <w:t xml:space="preserve"> </w:t>
            </w:r>
            <w:proofErr w:type="spellStart"/>
            <w:r w:rsidR="00BA51D1" w:rsidRPr="00D9603C">
              <w:rPr>
                <w:bCs/>
                <w:szCs w:val="20"/>
                <w:lang w:val="fr-FR"/>
              </w:rPr>
              <w:t>lucrări</w:t>
            </w:r>
            <w:proofErr w:type="spellEnd"/>
          </w:p>
          <w:p w:rsidR="00744411" w:rsidRPr="00D9603C" w:rsidRDefault="00D97383" w:rsidP="00744411">
            <w:pPr>
              <w:tabs>
                <w:tab w:val="num" w:pos="426"/>
                <w:tab w:val="num" w:pos="576"/>
              </w:tabs>
              <w:jc w:val="both"/>
              <w:rPr>
                <w:bCs/>
                <w:szCs w:val="20"/>
                <w:lang w:val="fr-FR"/>
              </w:rPr>
            </w:pPr>
            <w:r w:rsidRPr="00D9603C">
              <w:rPr>
                <w:bCs/>
                <w:szCs w:val="20"/>
                <w:lang w:val="fr-FR"/>
              </w:rPr>
              <w:t>2.2.</w:t>
            </w:r>
            <w:r w:rsidR="00A67D06" w:rsidRPr="00D9603C">
              <w:rPr>
                <w:bCs/>
                <w:szCs w:val="20"/>
                <w:lang w:val="fr-FR"/>
              </w:rPr>
              <w:t xml:space="preserve"> </w:t>
            </w:r>
            <w:proofErr w:type="spellStart"/>
            <w:r w:rsidR="00744411" w:rsidRPr="00D9603C">
              <w:rPr>
                <w:bCs/>
                <w:szCs w:val="20"/>
                <w:lang w:val="fr-FR"/>
              </w:rPr>
              <w:t>Elaborarea</w:t>
            </w:r>
            <w:proofErr w:type="spellEnd"/>
            <w:r w:rsidR="00744411" w:rsidRPr="00D9603C">
              <w:rPr>
                <w:bCs/>
                <w:szCs w:val="20"/>
                <w:lang w:val="fr-FR"/>
              </w:rPr>
              <w:t xml:space="preserve"> proiectului </w:t>
            </w:r>
            <w:proofErr w:type="spellStart"/>
            <w:r w:rsidR="00744411" w:rsidRPr="00D9603C">
              <w:rPr>
                <w:bCs/>
                <w:szCs w:val="20"/>
                <w:lang w:val="fr-FR"/>
              </w:rPr>
              <w:t>t</w:t>
            </w:r>
            <w:r w:rsidR="00BA6B23" w:rsidRPr="00D9603C">
              <w:rPr>
                <w:bCs/>
                <w:szCs w:val="20"/>
                <w:lang w:val="fr-FR"/>
              </w:rPr>
              <w:t>ehnic</w:t>
            </w:r>
            <w:proofErr w:type="spellEnd"/>
            <w:r w:rsidR="00BA6B23" w:rsidRPr="00D9603C">
              <w:rPr>
                <w:bCs/>
                <w:szCs w:val="20"/>
                <w:lang w:val="fr-FR"/>
              </w:rPr>
              <w:t xml:space="preserve">, </w:t>
            </w:r>
            <w:proofErr w:type="spellStart"/>
            <w:r w:rsidR="00BA6B23" w:rsidRPr="00D9603C">
              <w:rPr>
                <w:bCs/>
                <w:szCs w:val="20"/>
                <w:lang w:val="fr-FR"/>
              </w:rPr>
              <w:t>verificarea</w:t>
            </w:r>
            <w:proofErr w:type="spellEnd"/>
            <w:r w:rsidR="00BA6B23" w:rsidRPr="00D9603C">
              <w:rPr>
                <w:bCs/>
                <w:szCs w:val="20"/>
                <w:lang w:val="fr-FR"/>
              </w:rPr>
              <w:t xml:space="preserve"> proiectului și </w:t>
            </w:r>
            <w:proofErr w:type="spellStart"/>
            <w:r w:rsidR="00BA6B23" w:rsidRPr="00D9603C">
              <w:rPr>
                <w:bCs/>
                <w:szCs w:val="20"/>
                <w:lang w:val="fr-FR"/>
              </w:rPr>
              <w:t>ob</w:t>
            </w:r>
            <w:proofErr w:type="spellEnd"/>
            <w:r w:rsidR="00BA6B23" w:rsidRPr="00D9603C">
              <w:rPr>
                <w:bCs/>
                <w:szCs w:val="20"/>
                <w:lang w:val="fr-FR"/>
              </w:rPr>
              <w:t>ț</w:t>
            </w:r>
            <w:proofErr w:type="spellStart"/>
            <w:r w:rsidR="00744411" w:rsidRPr="00D9603C">
              <w:rPr>
                <w:bCs/>
                <w:szCs w:val="20"/>
                <w:lang w:val="fr-FR"/>
              </w:rPr>
              <w:t>inerea</w:t>
            </w:r>
            <w:proofErr w:type="spellEnd"/>
            <w:r w:rsidR="00744411" w:rsidRPr="00D9603C">
              <w:rPr>
                <w:bCs/>
                <w:szCs w:val="20"/>
                <w:lang w:val="fr-FR"/>
              </w:rPr>
              <w:t xml:space="preserve"> </w:t>
            </w:r>
            <w:proofErr w:type="spellStart"/>
            <w:r w:rsidR="00744411" w:rsidRPr="00D9603C">
              <w:rPr>
                <w:bCs/>
                <w:szCs w:val="20"/>
                <w:lang w:val="fr-FR"/>
              </w:rPr>
              <w:t>autori</w:t>
            </w:r>
            <w:r w:rsidR="00BA6B23" w:rsidRPr="00D9603C">
              <w:rPr>
                <w:bCs/>
                <w:szCs w:val="20"/>
                <w:lang w:val="fr-FR"/>
              </w:rPr>
              <w:t>za</w:t>
            </w:r>
            <w:proofErr w:type="spellEnd"/>
            <w:r w:rsidR="00BA6B23" w:rsidRPr="00D9603C">
              <w:rPr>
                <w:bCs/>
                <w:szCs w:val="20"/>
                <w:lang w:val="fr-FR"/>
              </w:rPr>
              <w:t>ț</w:t>
            </w:r>
            <w:proofErr w:type="spellStart"/>
            <w:r w:rsidR="00744411" w:rsidRPr="00D9603C">
              <w:rPr>
                <w:bCs/>
                <w:szCs w:val="20"/>
                <w:lang w:val="fr-FR"/>
              </w:rPr>
              <w:t>iei</w:t>
            </w:r>
            <w:proofErr w:type="spellEnd"/>
            <w:r w:rsidR="00744411" w:rsidRPr="00D9603C">
              <w:rPr>
                <w:bCs/>
                <w:szCs w:val="20"/>
                <w:lang w:val="fr-FR"/>
              </w:rPr>
              <w:t xml:space="preserve"> de construire </w:t>
            </w:r>
          </w:p>
          <w:p w:rsidR="00FC3AB0" w:rsidRPr="00D9603C" w:rsidRDefault="00BA6B23" w:rsidP="00744411">
            <w:pPr>
              <w:tabs>
                <w:tab w:val="num" w:pos="426"/>
                <w:tab w:val="num" w:pos="576"/>
              </w:tabs>
              <w:jc w:val="both"/>
              <w:rPr>
                <w:bCs/>
                <w:szCs w:val="20"/>
                <w:lang w:val="en-US"/>
              </w:rPr>
            </w:pPr>
            <w:r w:rsidRPr="00D9603C">
              <w:rPr>
                <w:bCs/>
                <w:szCs w:val="20"/>
                <w:lang w:val="en-US"/>
              </w:rPr>
              <w:t xml:space="preserve">2.3. </w:t>
            </w:r>
            <w:proofErr w:type="spellStart"/>
            <w:r w:rsidRPr="00D9603C">
              <w:rPr>
                <w:bCs/>
                <w:szCs w:val="20"/>
                <w:lang w:val="en-US"/>
              </w:rPr>
              <w:t>Execuție</w:t>
            </w:r>
            <w:proofErr w:type="spellEnd"/>
            <w:r w:rsidRPr="00D9603C">
              <w:rPr>
                <w:bCs/>
                <w:szCs w:val="20"/>
                <w:lang w:val="en-US"/>
              </w:rPr>
              <w:t xml:space="preserve"> </w:t>
            </w:r>
            <w:proofErr w:type="spellStart"/>
            <w:r w:rsidRPr="00D9603C">
              <w:rPr>
                <w:bCs/>
                <w:szCs w:val="20"/>
                <w:lang w:val="en-US"/>
              </w:rPr>
              <w:t>lucrări</w:t>
            </w:r>
            <w:proofErr w:type="spellEnd"/>
            <w:r w:rsidRPr="00D9603C">
              <w:rPr>
                <w:bCs/>
                <w:szCs w:val="20"/>
                <w:lang w:val="en-US"/>
              </w:rPr>
              <w:t xml:space="preserve"> </w:t>
            </w:r>
            <w:proofErr w:type="spellStart"/>
            <w:r w:rsidRPr="00D9603C">
              <w:rPr>
                <w:bCs/>
                <w:szCs w:val="20"/>
                <w:lang w:val="en-US"/>
              </w:rPr>
              <w:t>amenajare</w:t>
            </w:r>
            <w:proofErr w:type="spellEnd"/>
            <w:r w:rsidRPr="00D9603C">
              <w:rPr>
                <w:bCs/>
                <w:szCs w:val="20"/>
                <w:lang w:val="en-US"/>
              </w:rPr>
              <w:t xml:space="preserve"> </w:t>
            </w:r>
            <w:proofErr w:type="spellStart"/>
            <w:r w:rsidRPr="00D9603C">
              <w:rPr>
                <w:bCs/>
                <w:szCs w:val="20"/>
                <w:lang w:val="en-US"/>
              </w:rPr>
              <w:t>teren</w:t>
            </w:r>
            <w:proofErr w:type="spellEnd"/>
            <w:r w:rsidRPr="00D9603C">
              <w:rPr>
                <w:bCs/>
                <w:szCs w:val="20"/>
                <w:lang w:val="en-US"/>
              </w:rPr>
              <w:t xml:space="preserve"> </w:t>
            </w:r>
            <w:proofErr w:type="spellStart"/>
            <w:r w:rsidRPr="00D9603C">
              <w:rPr>
                <w:bCs/>
                <w:szCs w:val="20"/>
                <w:lang w:val="en-US"/>
              </w:rPr>
              <w:t>ș</w:t>
            </w:r>
            <w:r w:rsidR="00FC3AB0" w:rsidRPr="00D9603C">
              <w:rPr>
                <w:bCs/>
                <w:szCs w:val="20"/>
                <w:lang w:val="en-US"/>
              </w:rPr>
              <w:t>i</w:t>
            </w:r>
            <w:proofErr w:type="spellEnd"/>
            <w:r w:rsidR="00FC3AB0" w:rsidRPr="00D9603C">
              <w:rPr>
                <w:bCs/>
                <w:szCs w:val="20"/>
                <w:lang w:val="en-US"/>
              </w:rPr>
              <w:t xml:space="preserve"> </w:t>
            </w:r>
            <w:proofErr w:type="spellStart"/>
            <w:r w:rsidR="00FC3AB0" w:rsidRPr="00D9603C">
              <w:rPr>
                <w:bCs/>
                <w:szCs w:val="20"/>
                <w:lang w:val="en-US"/>
              </w:rPr>
              <w:t>demolare</w:t>
            </w:r>
            <w:proofErr w:type="spellEnd"/>
            <w:r w:rsidR="00FC3AB0" w:rsidRPr="00D9603C">
              <w:rPr>
                <w:bCs/>
                <w:szCs w:val="20"/>
                <w:lang w:val="en-US"/>
              </w:rPr>
              <w:t xml:space="preserve"> </w:t>
            </w:r>
          </w:p>
          <w:p w:rsidR="00744411" w:rsidRPr="00D9603C" w:rsidRDefault="00FC3AB0" w:rsidP="00744411">
            <w:pPr>
              <w:tabs>
                <w:tab w:val="num" w:pos="426"/>
                <w:tab w:val="num" w:pos="576"/>
              </w:tabs>
              <w:jc w:val="both"/>
              <w:rPr>
                <w:bCs/>
                <w:szCs w:val="20"/>
                <w:lang w:val="fr-FR"/>
              </w:rPr>
            </w:pPr>
            <w:r w:rsidRPr="00D9603C">
              <w:rPr>
                <w:bCs/>
                <w:szCs w:val="20"/>
                <w:lang w:val="fr-FR"/>
              </w:rPr>
              <w:t>2.4</w:t>
            </w:r>
            <w:r w:rsidR="00BA6B23" w:rsidRPr="00D9603C">
              <w:rPr>
                <w:bCs/>
                <w:szCs w:val="20"/>
                <w:lang w:val="fr-FR"/>
              </w:rPr>
              <w:t xml:space="preserve">. </w:t>
            </w:r>
            <w:proofErr w:type="spellStart"/>
            <w:r w:rsidR="00BA6B23" w:rsidRPr="00D9603C">
              <w:rPr>
                <w:bCs/>
                <w:szCs w:val="20"/>
                <w:lang w:val="fr-FR"/>
              </w:rPr>
              <w:t>Execu</w:t>
            </w:r>
            <w:proofErr w:type="spellEnd"/>
            <w:r w:rsidR="00BA6B23" w:rsidRPr="00D9603C">
              <w:rPr>
                <w:bCs/>
                <w:szCs w:val="20"/>
                <w:lang w:val="fr-FR"/>
              </w:rPr>
              <w:t>ț</w:t>
            </w:r>
            <w:proofErr w:type="spellStart"/>
            <w:r w:rsidR="00BA6B23" w:rsidRPr="00D9603C">
              <w:rPr>
                <w:bCs/>
                <w:szCs w:val="20"/>
                <w:lang w:val="fr-FR"/>
              </w:rPr>
              <w:t>ie</w:t>
            </w:r>
            <w:proofErr w:type="spellEnd"/>
            <w:r w:rsidR="00BA6B23" w:rsidRPr="00D9603C">
              <w:rPr>
                <w:bCs/>
                <w:szCs w:val="20"/>
                <w:lang w:val="fr-FR"/>
              </w:rPr>
              <w:t xml:space="preserve"> </w:t>
            </w:r>
            <w:proofErr w:type="spellStart"/>
            <w:r w:rsidR="00BA6B23" w:rsidRPr="00D9603C">
              <w:rPr>
                <w:bCs/>
                <w:szCs w:val="20"/>
                <w:lang w:val="fr-FR"/>
              </w:rPr>
              <w:t>lucră</w:t>
            </w:r>
            <w:r w:rsidR="00744411" w:rsidRPr="00D9603C">
              <w:rPr>
                <w:bCs/>
                <w:szCs w:val="20"/>
                <w:lang w:val="fr-FR"/>
              </w:rPr>
              <w:t>ri</w:t>
            </w:r>
            <w:proofErr w:type="spellEnd"/>
            <w:r w:rsidR="00744411" w:rsidRPr="00D9603C">
              <w:rPr>
                <w:bCs/>
                <w:szCs w:val="20"/>
                <w:lang w:val="fr-FR"/>
              </w:rPr>
              <w:t xml:space="preserve"> </w:t>
            </w:r>
            <w:proofErr w:type="spellStart"/>
            <w:r w:rsidR="00744411" w:rsidRPr="00D9603C">
              <w:rPr>
                <w:bCs/>
                <w:szCs w:val="20"/>
                <w:lang w:val="fr-FR"/>
              </w:rPr>
              <w:t>pentru</w:t>
            </w:r>
            <w:proofErr w:type="spellEnd"/>
            <w:r w:rsidR="00744411" w:rsidRPr="00D9603C">
              <w:rPr>
                <w:bCs/>
                <w:szCs w:val="20"/>
                <w:lang w:val="fr-FR"/>
              </w:rPr>
              <w:t xml:space="preserve"> </w:t>
            </w:r>
            <w:proofErr w:type="spellStart"/>
            <w:r w:rsidR="00744411" w:rsidRPr="00D9603C">
              <w:rPr>
                <w:bCs/>
                <w:szCs w:val="20"/>
                <w:lang w:val="fr-FR"/>
              </w:rPr>
              <w:t>inve</w:t>
            </w:r>
            <w:proofErr w:type="spellEnd"/>
            <w:r w:rsidR="00BA6B23" w:rsidRPr="00D9603C">
              <w:rPr>
                <w:bCs/>
                <w:szCs w:val="20"/>
              </w:rPr>
              <w:t>s</w:t>
            </w:r>
            <w:r w:rsidR="00BA6B23" w:rsidRPr="00D9603C">
              <w:rPr>
                <w:bCs/>
                <w:szCs w:val="20"/>
                <w:lang w:val="fr-FR"/>
              </w:rPr>
              <w:t>tiț</w:t>
            </w:r>
            <w:proofErr w:type="spellStart"/>
            <w:r w:rsidR="00BA6B23" w:rsidRPr="00D9603C">
              <w:rPr>
                <w:bCs/>
                <w:szCs w:val="20"/>
                <w:lang w:val="fr-FR"/>
              </w:rPr>
              <w:t>ia</w:t>
            </w:r>
            <w:proofErr w:type="spellEnd"/>
            <w:r w:rsidR="00BA6B23" w:rsidRPr="00D9603C">
              <w:rPr>
                <w:bCs/>
                <w:szCs w:val="20"/>
                <w:lang w:val="fr-FR"/>
              </w:rPr>
              <w:t xml:space="preserve"> de </w:t>
            </w:r>
            <w:proofErr w:type="spellStart"/>
            <w:r w:rsidR="00BA6B23" w:rsidRPr="00D9603C">
              <w:rPr>
                <w:bCs/>
                <w:szCs w:val="20"/>
                <w:lang w:val="fr-FR"/>
              </w:rPr>
              <w:t>bază</w:t>
            </w:r>
            <w:proofErr w:type="spellEnd"/>
            <w:r w:rsidR="00744411" w:rsidRPr="00D9603C">
              <w:rPr>
                <w:bCs/>
                <w:szCs w:val="20"/>
                <w:lang w:val="fr-FR"/>
              </w:rPr>
              <w:t xml:space="preserve"> </w:t>
            </w:r>
          </w:p>
          <w:p w:rsidR="00744411" w:rsidRPr="00D9603C" w:rsidRDefault="00BA6B23" w:rsidP="00744411">
            <w:pPr>
              <w:tabs>
                <w:tab w:val="num" w:pos="426"/>
                <w:tab w:val="num" w:pos="576"/>
              </w:tabs>
              <w:jc w:val="both"/>
              <w:rPr>
                <w:bCs/>
                <w:szCs w:val="20"/>
                <w:lang w:val="fr-FR"/>
              </w:rPr>
            </w:pPr>
            <w:r w:rsidRPr="00D9603C">
              <w:rPr>
                <w:bCs/>
                <w:szCs w:val="20"/>
                <w:lang w:val="fr-FR"/>
              </w:rPr>
              <w:t xml:space="preserve">2.5. </w:t>
            </w:r>
            <w:proofErr w:type="spellStart"/>
            <w:r w:rsidRPr="00D9603C">
              <w:rPr>
                <w:bCs/>
                <w:szCs w:val="20"/>
                <w:lang w:val="fr-FR"/>
              </w:rPr>
              <w:t>Asisten</w:t>
            </w:r>
            <w:proofErr w:type="spellEnd"/>
            <w:r w:rsidRPr="00D9603C">
              <w:rPr>
                <w:bCs/>
                <w:szCs w:val="20"/>
                <w:lang w:val="fr-FR"/>
              </w:rPr>
              <w:t xml:space="preserve">ța </w:t>
            </w:r>
            <w:proofErr w:type="spellStart"/>
            <w:r w:rsidRPr="00D9603C">
              <w:rPr>
                <w:bCs/>
                <w:szCs w:val="20"/>
                <w:lang w:val="fr-FR"/>
              </w:rPr>
              <w:t>tehnică</w:t>
            </w:r>
            <w:proofErr w:type="spellEnd"/>
            <w:r w:rsidRPr="00D9603C">
              <w:rPr>
                <w:bCs/>
                <w:szCs w:val="20"/>
                <w:lang w:val="fr-FR"/>
              </w:rPr>
              <w:t xml:space="preserve"> </w:t>
            </w:r>
            <w:proofErr w:type="spellStart"/>
            <w:r w:rsidRPr="00D9603C">
              <w:rPr>
                <w:bCs/>
                <w:szCs w:val="20"/>
                <w:lang w:val="fr-FR"/>
              </w:rPr>
              <w:t>pentru</w:t>
            </w:r>
            <w:proofErr w:type="spellEnd"/>
            <w:r w:rsidRPr="00D9603C">
              <w:rPr>
                <w:bCs/>
                <w:szCs w:val="20"/>
                <w:lang w:val="fr-FR"/>
              </w:rPr>
              <w:t xml:space="preserve"> </w:t>
            </w:r>
            <w:proofErr w:type="spellStart"/>
            <w:r w:rsidRPr="00D9603C">
              <w:rPr>
                <w:bCs/>
                <w:szCs w:val="20"/>
                <w:lang w:val="fr-FR"/>
              </w:rPr>
              <w:t>execu</w:t>
            </w:r>
            <w:proofErr w:type="spellEnd"/>
            <w:r w:rsidRPr="00D9603C">
              <w:rPr>
                <w:bCs/>
                <w:szCs w:val="20"/>
                <w:lang w:val="fr-FR"/>
              </w:rPr>
              <w:t>ț</w:t>
            </w:r>
            <w:proofErr w:type="spellStart"/>
            <w:r w:rsidRPr="00D9603C">
              <w:rPr>
                <w:bCs/>
                <w:szCs w:val="20"/>
                <w:lang w:val="fr-FR"/>
              </w:rPr>
              <w:t>ia</w:t>
            </w:r>
            <w:proofErr w:type="spellEnd"/>
            <w:r w:rsidRPr="00D9603C">
              <w:rPr>
                <w:bCs/>
                <w:szCs w:val="20"/>
                <w:lang w:val="fr-FR"/>
              </w:rPr>
              <w:t xml:space="preserve"> </w:t>
            </w:r>
            <w:proofErr w:type="spellStart"/>
            <w:r w:rsidRPr="00D9603C">
              <w:rPr>
                <w:bCs/>
                <w:szCs w:val="20"/>
                <w:lang w:val="fr-FR"/>
              </w:rPr>
              <w:t>lucră</w:t>
            </w:r>
            <w:r w:rsidR="00744411" w:rsidRPr="00D9603C">
              <w:rPr>
                <w:bCs/>
                <w:szCs w:val="20"/>
                <w:lang w:val="fr-FR"/>
              </w:rPr>
              <w:t>rilor</w:t>
            </w:r>
            <w:proofErr w:type="spellEnd"/>
            <w:r w:rsidR="00744411" w:rsidRPr="00D9603C">
              <w:rPr>
                <w:bCs/>
                <w:szCs w:val="20"/>
                <w:lang w:val="fr-FR"/>
              </w:rPr>
              <w:t xml:space="preserve"> </w:t>
            </w:r>
          </w:p>
          <w:p w:rsidR="00D97383" w:rsidRPr="00825C2D" w:rsidRDefault="00FC3AB0" w:rsidP="00744411">
            <w:pPr>
              <w:tabs>
                <w:tab w:val="num" w:pos="426"/>
                <w:tab w:val="num" w:pos="576"/>
              </w:tabs>
              <w:jc w:val="both"/>
              <w:rPr>
                <w:bCs/>
                <w:szCs w:val="20"/>
                <w:lang w:val="fr-FR"/>
              </w:rPr>
            </w:pPr>
            <w:r w:rsidRPr="00825C2D">
              <w:rPr>
                <w:bCs/>
                <w:szCs w:val="20"/>
                <w:lang w:val="fr-FR"/>
              </w:rPr>
              <w:t>2.</w:t>
            </w:r>
            <w:r w:rsidR="00BA51D1" w:rsidRPr="00825C2D">
              <w:rPr>
                <w:bCs/>
                <w:szCs w:val="20"/>
                <w:lang w:val="fr-FR"/>
              </w:rPr>
              <w:t>6</w:t>
            </w:r>
            <w:r w:rsidR="00D97383" w:rsidRPr="00825C2D">
              <w:rPr>
                <w:bCs/>
                <w:szCs w:val="20"/>
                <w:lang w:val="fr-FR"/>
              </w:rPr>
              <w:t xml:space="preserve">. </w:t>
            </w:r>
            <w:proofErr w:type="spellStart"/>
            <w:r w:rsidR="00D97383" w:rsidRPr="00825C2D">
              <w:rPr>
                <w:bCs/>
                <w:szCs w:val="20"/>
                <w:lang w:val="fr-FR"/>
              </w:rPr>
              <w:t>Recep</w:t>
            </w:r>
            <w:proofErr w:type="spellEnd"/>
            <w:r w:rsidR="00D97383" w:rsidRPr="00825C2D">
              <w:rPr>
                <w:bCs/>
                <w:szCs w:val="20"/>
                <w:lang w:val="fr-FR"/>
              </w:rPr>
              <w:t>ț</w:t>
            </w:r>
            <w:proofErr w:type="spellStart"/>
            <w:r w:rsidR="00D97383" w:rsidRPr="00825C2D">
              <w:rPr>
                <w:bCs/>
                <w:szCs w:val="20"/>
                <w:lang w:val="fr-FR"/>
              </w:rPr>
              <w:t>ia</w:t>
            </w:r>
            <w:proofErr w:type="spellEnd"/>
            <w:r w:rsidR="00D97383" w:rsidRPr="00825C2D">
              <w:rPr>
                <w:bCs/>
                <w:szCs w:val="20"/>
                <w:lang w:val="fr-FR"/>
              </w:rPr>
              <w:t xml:space="preserve"> inves</w:t>
            </w:r>
            <w:r w:rsidR="00BA6B23" w:rsidRPr="00825C2D">
              <w:rPr>
                <w:bCs/>
                <w:szCs w:val="20"/>
                <w:lang w:val="fr-FR"/>
              </w:rPr>
              <w:t>ti</w:t>
            </w:r>
            <w:r w:rsidR="00401236" w:rsidRPr="00825C2D">
              <w:rPr>
                <w:bCs/>
                <w:szCs w:val="20"/>
                <w:lang w:val="fr-FR"/>
              </w:rPr>
              <w:t>ț</w:t>
            </w:r>
            <w:proofErr w:type="spellStart"/>
            <w:r w:rsidR="00401236" w:rsidRPr="00825C2D">
              <w:rPr>
                <w:bCs/>
                <w:szCs w:val="20"/>
                <w:lang w:val="fr-FR"/>
              </w:rPr>
              <w:t>iei</w:t>
            </w:r>
            <w:proofErr w:type="spellEnd"/>
            <w:r w:rsidR="00401236" w:rsidRPr="00825C2D">
              <w:rPr>
                <w:bCs/>
                <w:szCs w:val="20"/>
                <w:lang w:val="fr-FR"/>
              </w:rPr>
              <w:t xml:space="preserve"> la </w:t>
            </w:r>
            <w:proofErr w:type="spellStart"/>
            <w:r w:rsidR="00401236" w:rsidRPr="00825C2D">
              <w:rPr>
                <w:bCs/>
                <w:szCs w:val="20"/>
                <w:lang w:val="fr-FR"/>
              </w:rPr>
              <w:t>terminarea</w:t>
            </w:r>
            <w:proofErr w:type="spellEnd"/>
            <w:r w:rsidR="00401236" w:rsidRPr="00825C2D">
              <w:rPr>
                <w:bCs/>
                <w:szCs w:val="20"/>
                <w:lang w:val="fr-FR"/>
              </w:rPr>
              <w:t xml:space="preserve"> </w:t>
            </w:r>
            <w:proofErr w:type="spellStart"/>
            <w:r w:rsidR="00401236" w:rsidRPr="00825C2D">
              <w:rPr>
                <w:bCs/>
                <w:szCs w:val="20"/>
                <w:lang w:val="fr-FR"/>
              </w:rPr>
              <w:t>lucrărilor</w:t>
            </w:r>
            <w:proofErr w:type="spellEnd"/>
            <w:r w:rsidR="00401236" w:rsidRPr="00825C2D">
              <w:rPr>
                <w:bCs/>
                <w:szCs w:val="20"/>
                <w:lang w:val="fr-FR"/>
              </w:rPr>
              <w:t xml:space="preserve">, </w:t>
            </w:r>
            <w:r w:rsidR="00BA6B23" w:rsidRPr="00825C2D">
              <w:rPr>
                <w:bCs/>
                <w:szCs w:val="20"/>
                <w:lang w:val="fr-FR"/>
              </w:rPr>
              <w:t xml:space="preserve"> </w:t>
            </w:r>
            <w:proofErr w:type="spellStart"/>
            <w:r w:rsidR="00BA6B23" w:rsidRPr="00825C2D">
              <w:rPr>
                <w:bCs/>
                <w:szCs w:val="20"/>
                <w:lang w:val="fr-FR"/>
              </w:rPr>
              <w:t>certificarea</w:t>
            </w:r>
            <w:proofErr w:type="spellEnd"/>
            <w:r w:rsidR="00BA6B23" w:rsidRPr="00825C2D">
              <w:rPr>
                <w:bCs/>
                <w:szCs w:val="20"/>
                <w:lang w:val="fr-FR"/>
              </w:rPr>
              <w:t xml:space="preserve"> </w:t>
            </w:r>
            <w:proofErr w:type="spellStart"/>
            <w:r w:rsidR="00BA6B23" w:rsidRPr="00825C2D">
              <w:rPr>
                <w:bCs/>
                <w:szCs w:val="20"/>
                <w:lang w:val="fr-FR"/>
              </w:rPr>
              <w:t>performan</w:t>
            </w:r>
            <w:proofErr w:type="spellEnd"/>
            <w:r w:rsidR="00BA6B23" w:rsidRPr="00825C2D">
              <w:rPr>
                <w:bCs/>
                <w:szCs w:val="20"/>
                <w:lang w:val="fr-FR"/>
              </w:rPr>
              <w:t>ț</w:t>
            </w:r>
            <w:proofErr w:type="spellStart"/>
            <w:r w:rsidR="00BA6B23" w:rsidRPr="00825C2D">
              <w:rPr>
                <w:bCs/>
                <w:szCs w:val="20"/>
                <w:lang w:val="fr-FR"/>
              </w:rPr>
              <w:t>ei</w:t>
            </w:r>
            <w:proofErr w:type="spellEnd"/>
            <w:r w:rsidR="00BA6B23" w:rsidRPr="00825C2D">
              <w:rPr>
                <w:bCs/>
                <w:szCs w:val="20"/>
                <w:lang w:val="fr-FR"/>
              </w:rPr>
              <w:t xml:space="preserve"> </w:t>
            </w:r>
            <w:proofErr w:type="spellStart"/>
            <w:r w:rsidR="00BA6B23" w:rsidRPr="00825C2D">
              <w:rPr>
                <w:bCs/>
                <w:szCs w:val="20"/>
                <w:lang w:val="fr-FR"/>
              </w:rPr>
              <w:t>energe</w:t>
            </w:r>
            <w:r w:rsidR="0090406F" w:rsidRPr="00825C2D">
              <w:rPr>
                <w:bCs/>
                <w:szCs w:val="20"/>
                <w:lang w:val="fr-FR"/>
              </w:rPr>
              <w:t>tice</w:t>
            </w:r>
            <w:proofErr w:type="spellEnd"/>
            <w:r w:rsidR="0090406F" w:rsidRPr="00825C2D">
              <w:rPr>
                <w:bCs/>
                <w:szCs w:val="20"/>
                <w:lang w:val="fr-FR"/>
              </w:rPr>
              <w:t xml:space="preserve"> și </w:t>
            </w:r>
            <w:proofErr w:type="spellStart"/>
            <w:r w:rsidR="0090406F" w:rsidRPr="00825C2D">
              <w:rPr>
                <w:bCs/>
                <w:szCs w:val="20"/>
                <w:lang w:val="fr-FR"/>
              </w:rPr>
              <w:t>auditul</w:t>
            </w:r>
            <w:proofErr w:type="spellEnd"/>
            <w:r w:rsidR="0090406F" w:rsidRPr="00825C2D">
              <w:rPr>
                <w:bCs/>
                <w:szCs w:val="20"/>
                <w:lang w:val="fr-FR"/>
              </w:rPr>
              <w:t xml:space="preserve"> </w:t>
            </w:r>
            <w:proofErr w:type="spellStart"/>
            <w:r w:rsidR="0090406F" w:rsidRPr="00825C2D">
              <w:rPr>
                <w:bCs/>
                <w:szCs w:val="20"/>
                <w:lang w:val="fr-FR"/>
              </w:rPr>
              <w:t>energetic</w:t>
            </w:r>
            <w:proofErr w:type="spellEnd"/>
            <w:r w:rsidR="0090406F" w:rsidRPr="00825C2D">
              <w:rPr>
                <w:bCs/>
                <w:szCs w:val="20"/>
                <w:lang w:val="fr-FR"/>
              </w:rPr>
              <w:t xml:space="preserve"> al </w:t>
            </w:r>
            <w:proofErr w:type="spellStart"/>
            <w:r w:rsidR="0090406F" w:rsidRPr="00825C2D">
              <w:rPr>
                <w:bCs/>
                <w:szCs w:val="20"/>
                <w:lang w:val="fr-FR"/>
              </w:rPr>
              <w:t>clă</w:t>
            </w:r>
            <w:r w:rsidR="00BA6B23" w:rsidRPr="00825C2D">
              <w:rPr>
                <w:bCs/>
                <w:szCs w:val="20"/>
                <w:lang w:val="fr-FR"/>
              </w:rPr>
              <w:t>dirilor</w:t>
            </w:r>
            <w:proofErr w:type="spellEnd"/>
          </w:p>
          <w:p w:rsidR="00D97383" w:rsidRPr="00825C2D" w:rsidRDefault="00FC3AB0" w:rsidP="00744411">
            <w:pPr>
              <w:tabs>
                <w:tab w:val="num" w:pos="426"/>
                <w:tab w:val="num" w:pos="576"/>
              </w:tabs>
              <w:jc w:val="both"/>
              <w:rPr>
                <w:bCs/>
                <w:szCs w:val="20"/>
                <w:lang w:val="fr-FR"/>
              </w:rPr>
            </w:pPr>
            <w:r w:rsidRPr="00825C2D">
              <w:rPr>
                <w:bCs/>
                <w:szCs w:val="20"/>
                <w:lang w:val="fr-FR"/>
              </w:rPr>
              <w:t>2.</w:t>
            </w:r>
            <w:r w:rsidR="00BA51D1" w:rsidRPr="00825C2D">
              <w:rPr>
                <w:bCs/>
                <w:szCs w:val="20"/>
                <w:lang w:val="fr-FR"/>
              </w:rPr>
              <w:t>7</w:t>
            </w:r>
            <w:r w:rsidR="00D97383" w:rsidRPr="00825C2D">
              <w:rPr>
                <w:bCs/>
                <w:szCs w:val="20"/>
                <w:lang w:val="fr-FR"/>
              </w:rPr>
              <w:t xml:space="preserve">. </w:t>
            </w:r>
            <w:proofErr w:type="spellStart"/>
            <w:r w:rsidR="00D97383" w:rsidRPr="00825C2D">
              <w:rPr>
                <w:bCs/>
                <w:szCs w:val="20"/>
                <w:lang w:val="fr-FR"/>
              </w:rPr>
              <w:t>Raportare</w:t>
            </w:r>
            <w:proofErr w:type="spellEnd"/>
            <w:r w:rsidR="00D97383" w:rsidRPr="00825C2D">
              <w:rPr>
                <w:bCs/>
                <w:szCs w:val="20"/>
                <w:lang w:val="fr-FR"/>
              </w:rPr>
              <w:t xml:space="preserve"> și </w:t>
            </w:r>
            <w:proofErr w:type="spellStart"/>
            <w:r w:rsidR="00D97383" w:rsidRPr="00825C2D">
              <w:rPr>
                <w:bCs/>
                <w:szCs w:val="20"/>
                <w:lang w:val="fr-FR"/>
              </w:rPr>
              <w:t>comunicare</w:t>
            </w:r>
            <w:proofErr w:type="spellEnd"/>
            <w:r w:rsidR="00D97383" w:rsidRPr="00825C2D">
              <w:rPr>
                <w:bCs/>
                <w:szCs w:val="20"/>
                <w:lang w:val="fr-FR"/>
              </w:rPr>
              <w:t xml:space="preserve"> </w:t>
            </w:r>
            <w:proofErr w:type="spellStart"/>
            <w:r w:rsidR="00D97383" w:rsidRPr="00825C2D">
              <w:rPr>
                <w:bCs/>
                <w:szCs w:val="20"/>
                <w:lang w:val="fr-FR"/>
              </w:rPr>
              <w:t>către</w:t>
            </w:r>
            <w:proofErr w:type="spellEnd"/>
            <w:r w:rsidR="00D97383" w:rsidRPr="00825C2D">
              <w:rPr>
                <w:bCs/>
                <w:szCs w:val="20"/>
                <w:lang w:val="fr-FR"/>
              </w:rPr>
              <w:t xml:space="preserve"> GAL </w:t>
            </w:r>
            <w:proofErr w:type="spellStart"/>
            <w:r w:rsidR="00D97383" w:rsidRPr="00825C2D">
              <w:rPr>
                <w:bCs/>
                <w:szCs w:val="20"/>
                <w:lang w:val="fr-FR"/>
              </w:rPr>
              <w:t>Freidorf</w:t>
            </w:r>
            <w:proofErr w:type="spellEnd"/>
            <w:r w:rsidR="00D97383" w:rsidRPr="00825C2D">
              <w:rPr>
                <w:bCs/>
                <w:szCs w:val="20"/>
                <w:lang w:val="fr-FR"/>
              </w:rPr>
              <w:t xml:space="preserve"> </w:t>
            </w:r>
          </w:p>
          <w:p w:rsidR="00D97383" w:rsidRPr="00825C2D" w:rsidRDefault="00FC3AB0" w:rsidP="00744411">
            <w:pPr>
              <w:tabs>
                <w:tab w:val="num" w:pos="426"/>
                <w:tab w:val="num" w:pos="576"/>
              </w:tabs>
              <w:jc w:val="both"/>
              <w:rPr>
                <w:bCs/>
                <w:szCs w:val="20"/>
                <w:lang w:val="fr-FR"/>
              </w:rPr>
            </w:pPr>
            <w:r w:rsidRPr="00825C2D">
              <w:rPr>
                <w:bCs/>
                <w:szCs w:val="20"/>
                <w:lang w:val="fr-FR"/>
              </w:rPr>
              <w:t>2.</w:t>
            </w:r>
            <w:r w:rsidR="00BA51D1" w:rsidRPr="00825C2D">
              <w:rPr>
                <w:bCs/>
                <w:szCs w:val="20"/>
                <w:lang w:val="fr-FR"/>
              </w:rPr>
              <w:t>8</w:t>
            </w:r>
            <w:r w:rsidR="0090406F" w:rsidRPr="00825C2D">
              <w:rPr>
                <w:bCs/>
                <w:szCs w:val="20"/>
                <w:lang w:val="fr-FR"/>
              </w:rPr>
              <w:t xml:space="preserve">. </w:t>
            </w:r>
            <w:proofErr w:type="spellStart"/>
            <w:r w:rsidR="0090406F" w:rsidRPr="00825C2D">
              <w:rPr>
                <w:bCs/>
                <w:szCs w:val="20"/>
                <w:lang w:val="fr-FR"/>
              </w:rPr>
              <w:t>Întocmire</w:t>
            </w:r>
            <w:proofErr w:type="spellEnd"/>
            <w:r w:rsidR="0090406F" w:rsidRPr="00825C2D">
              <w:rPr>
                <w:bCs/>
                <w:szCs w:val="20"/>
                <w:lang w:val="fr-FR"/>
              </w:rPr>
              <w:t xml:space="preserve"> ș</w:t>
            </w:r>
            <w:r w:rsidR="00D97383" w:rsidRPr="00825C2D">
              <w:rPr>
                <w:bCs/>
                <w:szCs w:val="20"/>
                <w:lang w:val="fr-FR"/>
              </w:rPr>
              <w:t>i</w:t>
            </w:r>
            <w:r w:rsidR="0090406F" w:rsidRPr="00825C2D">
              <w:rPr>
                <w:bCs/>
                <w:szCs w:val="20"/>
                <w:lang w:val="fr-FR"/>
              </w:rPr>
              <w:t xml:space="preserve"> </w:t>
            </w:r>
            <w:proofErr w:type="spellStart"/>
            <w:r w:rsidR="0090406F" w:rsidRPr="00825C2D">
              <w:rPr>
                <w:bCs/>
                <w:szCs w:val="20"/>
                <w:lang w:val="fr-FR"/>
              </w:rPr>
              <w:t>transmitere</w:t>
            </w:r>
            <w:proofErr w:type="spellEnd"/>
            <w:r w:rsidR="0090406F" w:rsidRPr="00825C2D">
              <w:rPr>
                <w:bCs/>
                <w:szCs w:val="20"/>
                <w:lang w:val="fr-FR"/>
              </w:rPr>
              <w:t xml:space="preserve"> </w:t>
            </w:r>
            <w:proofErr w:type="spellStart"/>
            <w:r w:rsidR="0090406F" w:rsidRPr="00825C2D">
              <w:rPr>
                <w:bCs/>
                <w:szCs w:val="20"/>
                <w:lang w:val="fr-FR"/>
              </w:rPr>
              <w:t>cereri</w:t>
            </w:r>
            <w:proofErr w:type="spellEnd"/>
            <w:r w:rsidR="0090406F" w:rsidRPr="00825C2D">
              <w:rPr>
                <w:bCs/>
                <w:szCs w:val="20"/>
                <w:lang w:val="fr-FR"/>
              </w:rPr>
              <w:t xml:space="preserve"> de </w:t>
            </w:r>
            <w:proofErr w:type="spellStart"/>
            <w:r w:rsidR="0090406F" w:rsidRPr="00825C2D">
              <w:rPr>
                <w:bCs/>
                <w:szCs w:val="20"/>
                <w:lang w:val="fr-FR"/>
              </w:rPr>
              <w:t>prefinan</w:t>
            </w:r>
            <w:proofErr w:type="spellEnd"/>
            <w:r w:rsidR="0090406F" w:rsidRPr="00825C2D">
              <w:rPr>
                <w:bCs/>
                <w:szCs w:val="20"/>
                <w:lang w:val="fr-FR"/>
              </w:rPr>
              <w:t>ț</w:t>
            </w:r>
            <w:r w:rsidR="00D97383" w:rsidRPr="00825C2D">
              <w:rPr>
                <w:bCs/>
                <w:szCs w:val="20"/>
                <w:lang w:val="fr-FR"/>
              </w:rPr>
              <w:t>are,</w:t>
            </w:r>
            <w:r w:rsidR="0090406F" w:rsidRPr="00825C2D">
              <w:rPr>
                <w:bCs/>
                <w:szCs w:val="20"/>
                <w:lang w:val="fr-FR"/>
              </w:rPr>
              <w:t xml:space="preserve"> </w:t>
            </w:r>
            <w:proofErr w:type="spellStart"/>
            <w:r w:rsidR="0090406F" w:rsidRPr="00825C2D">
              <w:rPr>
                <w:bCs/>
                <w:szCs w:val="20"/>
                <w:lang w:val="fr-FR"/>
              </w:rPr>
              <w:t>cereri</w:t>
            </w:r>
            <w:proofErr w:type="spellEnd"/>
            <w:r w:rsidR="0090406F" w:rsidRPr="00825C2D">
              <w:rPr>
                <w:bCs/>
                <w:szCs w:val="20"/>
                <w:lang w:val="fr-FR"/>
              </w:rPr>
              <w:t xml:space="preserve"> de </w:t>
            </w:r>
            <w:proofErr w:type="spellStart"/>
            <w:r w:rsidR="0090406F" w:rsidRPr="00825C2D">
              <w:rPr>
                <w:bCs/>
                <w:szCs w:val="20"/>
                <w:lang w:val="fr-FR"/>
              </w:rPr>
              <w:t>rambursare</w:t>
            </w:r>
            <w:proofErr w:type="spellEnd"/>
            <w:r w:rsidR="0090406F" w:rsidRPr="00825C2D">
              <w:rPr>
                <w:bCs/>
                <w:szCs w:val="20"/>
                <w:lang w:val="fr-FR"/>
              </w:rPr>
              <w:t xml:space="preserve">, </w:t>
            </w:r>
            <w:proofErr w:type="spellStart"/>
            <w:r w:rsidR="0090406F" w:rsidRPr="00825C2D">
              <w:rPr>
                <w:bCs/>
                <w:szCs w:val="20"/>
                <w:lang w:val="fr-FR"/>
              </w:rPr>
              <w:t>inclusiv</w:t>
            </w:r>
            <w:proofErr w:type="spellEnd"/>
            <w:r w:rsidR="0090406F" w:rsidRPr="00825C2D">
              <w:rPr>
                <w:bCs/>
                <w:szCs w:val="20"/>
                <w:lang w:val="fr-FR"/>
              </w:rPr>
              <w:t xml:space="preserve"> </w:t>
            </w:r>
            <w:proofErr w:type="spellStart"/>
            <w:r w:rsidR="0090406F" w:rsidRPr="00825C2D">
              <w:rPr>
                <w:bCs/>
                <w:szCs w:val="20"/>
                <w:lang w:val="fr-FR"/>
              </w:rPr>
              <w:t>cererea</w:t>
            </w:r>
            <w:proofErr w:type="spellEnd"/>
            <w:r w:rsidR="0090406F" w:rsidRPr="00825C2D">
              <w:rPr>
                <w:bCs/>
                <w:szCs w:val="20"/>
                <w:lang w:val="fr-FR"/>
              </w:rPr>
              <w:t xml:space="preserve"> de </w:t>
            </w:r>
            <w:proofErr w:type="spellStart"/>
            <w:r w:rsidR="0090406F" w:rsidRPr="00825C2D">
              <w:rPr>
                <w:bCs/>
                <w:szCs w:val="20"/>
                <w:lang w:val="fr-FR"/>
              </w:rPr>
              <w:t>rambursare</w:t>
            </w:r>
            <w:proofErr w:type="spellEnd"/>
            <w:r w:rsidR="0090406F" w:rsidRPr="00825C2D">
              <w:rPr>
                <w:bCs/>
                <w:szCs w:val="20"/>
                <w:lang w:val="fr-FR"/>
              </w:rPr>
              <w:t xml:space="preserve"> </w:t>
            </w:r>
            <w:proofErr w:type="spellStart"/>
            <w:r w:rsidR="0090406F" w:rsidRPr="00825C2D">
              <w:rPr>
                <w:bCs/>
                <w:szCs w:val="20"/>
                <w:lang w:val="fr-FR"/>
              </w:rPr>
              <w:t>finală</w:t>
            </w:r>
            <w:proofErr w:type="spellEnd"/>
            <w:r w:rsidR="0090406F" w:rsidRPr="00825C2D">
              <w:rPr>
                <w:bCs/>
                <w:szCs w:val="20"/>
                <w:lang w:val="fr-FR"/>
              </w:rPr>
              <w:t xml:space="preserve"> ș</w:t>
            </w:r>
            <w:r w:rsidR="00D97383" w:rsidRPr="00825C2D">
              <w:rPr>
                <w:bCs/>
                <w:szCs w:val="20"/>
                <w:lang w:val="fr-FR"/>
              </w:rPr>
              <w:t xml:space="preserve">i </w:t>
            </w:r>
            <w:proofErr w:type="spellStart"/>
            <w:r w:rsidR="00D97383" w:rsidRPr="00825C2D">
              <w:rPr>
                <w:bCs/>
                <w:szCs w:val="20"/>
                <w:lang w:val="fr-FR"/>
              </w:rPr>
              <w:t>auditarea</w:t>
            </w:r>
            <w:proofErr w:type="spellEnd"/>
            <w:r w:rsidR="00D97383" w:rsidRPr="00825C2D">
              <w:rPr>
                <w:bCs/>
                <w:szCs w:val="20"/>
                <w:lang w:val="fr-FR"/>
              </w:rPr>
              <w:t xml:space="preserve"> </w:t>
            </w:r>
            <w:proofErr w:type="spellStart"/>
            <w:r w:rsidR="00D97383" w:rsidRPr="00825C2D">
              <w:rPr>
                <w:bCs/>
                <w:szCs w:val="20"/>
                <w:lang w:val="fr-FR"/>
              </w:rPr>
              <w:t>financiară</w:t>
            </w:r>
            <w:proofErr w:type="spellEnd"/>
            <w:r w:rsidR="00D97383" w:rsidRPr="00825C2D">
              <w:rPr>
                <w:bCs/>
                <w:szCs w:val="20"/>
                <w:lang w:val="fr-FR"/>
              </w:rPr>
              <w:t xml:space="preserve"> a </w:t>
            </w:r>
            <w:proofErr w:type="spellStart"/>
            <w:r w:rsidR="00D97383" w:rsidRPr="00825C2D">
              <w:rPr>
                <w:bCs/>
                <w:szCs w:val="20"/>
                <w:lang w:val="fr-FR"/>
              </w:rPr>
              <w:t>cheltuielilor</w:t>
            </w:r>
            <w:proofErr w:type="spellEnd"/>
          </w:p>
          <w:p w:rsidR="00744411" w:rsidRPr="00D9603C" w:rsidRDefault="00744411" w:rsidP="00744411">
            <w:pPr>
              <w:tabs>
                <w:tab w:val="num" w:pos="426"/>
                <w:tab w:val="num" w:pos="576"/>
              </w:tabs>
              <w:jc w:val="both"/>
              <w:rPr>
                <w:bCs/>
                <w:szCs w:val="20"/>
                <w:lang w:val="fr-FR"/>
              </w:rPr>
            </w:pPr>
            <w:r w:rsidRPr="00D9603C">
              <w:rPr>
                <w:bCs/>
                <w:szCs w:val="20"/>
                <w:lang w:val="fr-FR"/>
              </w:rPr>
              <w:t>2.</w:t>
            </w:r>
            <w:r w:rsidR="00BA51D1" w:rsidRPr="00D9603C">
              <w:rPr>
                <w:bCs/>
                <w:szCs w:val="20"/>
                <w:lang w:val="fr-FR"/>
              </w:rPr>
              <w:t>9</w:t>
            </w:r>
            <w:r w:rsidR="0090406F" w:rsidRPr="00D9603C">
              <w:rPr>
                <w:bCs/>
                <w:szCs w:val="20"/>
                <w:lang w:val="fr-FR"/>
              </w:rPr>
              <w:t xml:space="preserve">. </w:t>
            </w:r>
            <w:proofErr w:type="spellStart"/>
            <w:r w:rsidR="0090406F" w:rsidRPr="00D9603C">
              <w:rPr>
                <w:bCs/>
                <w:szCs w:val="20"/>
                <w:lang w:val="fr-FR"/>
              </w:rPr>
              <w:t>Informare</w:t>
            </w:r>
            <w:proofErr w:type="spellEnd"/>
            <w:r w:rsidR="0090406F" w:rsidRPr="00D9603C">
              <w:rPr>
                <w:bCs/>
                <w:szCs w:val="20"/>
                <w:lang w:val="fr-FR"/>
              </w:rPr>
              <w:t xml:space="preserve"> ș</w:t>
            </w:r>
            <w:r w:rsidRPr="00D9603C">
              <w:rPr>
                <w:bCs/>
                <w:szCs w:val="20"/>
                <w:lang w:val="fr-FR"/>
              </w:rPr>
              <w:t xml:space="preserve">i </w:t>
            </w:r>
            <w:proofErr w:type="spellStart"/>
            <w:r w:rsidRPr="00D9603C">
              <w:rPr>
                <w:bCs/>
                <w:szCs w:val="20"/>
                <w:lang w:val="fr-FR"/>
              </w:rPr>
              <w:t>publicitate</w:t>
            </w:r>
            <w:proofErr w:type="spellEnd"/>
            <w:r w:rsidRPr="00D9603C">
              <w:rPr>
                <w:bCs/>
                <w:szCs w:val="20"/>
                <w:lang w:val="fr-FR"/>
              </w:rPr>
              <w:t xml:space="preserve"> </w:t>
            </w:r>
          </w:p>
          <w:p w:rsidR="00744411" w:rsidRPr="00D9603C" w:rsidRDefault="00FC3AB0" w:rsidP="00BA51D1">
            <w:pPr>
              <w:tabs>
                <w:tab w:val="num" w:pos="426"/>
                <w:tab w:val="num" w:pos="576"/>
              </w:tabs>
              <w:jc w:val="both"/>
              <w:rPr>
                <w:i/>
                <w:szCs w:val="20"/>
              </w:rPr>
            </w:pPr>
            <w:r w:rsidRPr="00D9603C">
              <w:rPr>
                <w:bCs/>
                <w:szCs w:val="20"/>
                <w:lang w:val="fr-FR"/>
              </w:rPr>
              <w:t>2.1</w:t>
            </w:r>
            <w:r w:rsidR="00BA51D1" w:rsidRPr="00D9603C">
              <w:rPr>
                <w:bCs/>
                <w:szCs w:val="20"/>
                <w:lang w:val="fr-FR"/>
              </w:rPr>
              <w:t>0</w:t>
            </w:r>
            <w:r w:rsidR="00744411" w:rsidRPr="00D9603C">
              <w:rPr>
                <w:bCs/>
                <w:szCs w:val="20"/>
                <w:lang w:val="fr-FR"/>
              </w:rPr>
              <w:t xml:space="preserve">. </w:t>
            </w:r>
            <w:r w:rsidR="00DF12AA" w:rsidRPr="00D9603C">
              <w:rPr>
                <w:bCs/>
                <w:szCs w:val="20"/>
                <w:lang w:val="fr-FR"/>
              </w:rPr>
              <w:t xml:space="preserve">Management de </w:t>
            </w:r>
            <w:proofErr w:type="spellStart"/>
            <w:r w:rsidR="00DF12AA" w:rsidRPr="00D9603C">
              <w:rPr>
                <w:bCs/>
                <w:szCs w:val="20"/>
                <w:lang w:val="fr-FR"/>
              </w:rPr>
              <w:t>proiect</w:t>
            </w:r>
            <w:proofErr w:type="spellEnd"/>
            <w:r w:rsidR="00DF12AA" w:rsidRPr="00D9603C">
              <w:rPr>
                <w:bCs/>
                <w:szCs w:val="20"/>
                <w:lang w:val="fr-FR"/>
              </w:rPr>
              <w:t xml:space="preserve"> </w:t>
            </w:r>
          </w:p>
        </w:tc>
      </w:tr>
      <w:tr w:rsidR="00DF12AA" w:rsidRPr="00EF2CAE" w:rsidTr="00902D1D">
        <w:trPr>
          <w:trHeight w:val="427"/>
        </w:trPr>
        <w:tc>
          <w:tcPr>
            <w:tcW w:w="1587" w:type="dxa"/>
            <w:tcBorders>
              <w:top w:val="single" w:sz="4" w:space="0" w:color="808080"/>
              <w:left w:val="nil"/>
              <w:bottom w:val="single" w:sz="4" w:space="0" w:color="808080"/>
              <w:right w:val="nil"/>
            </w:tcBorders>
            <w:hideMark/>
          </w:tcPr>
          <w:p w:rsidR="00DF12AA" w:rsidRPr="00FA5770" w:rsidRDefault="00DF12AA" w:rsidP="00DF12AA">
            <w:pPr>
              <w:rPr>
                <w:szCs w:val="20"/>
              </w:rPr>
            </w:pPr>
            <w:r>
              <w:rPr>
                <w:szCs w:val="20"/>
              </w:rPr>
              <w:t>Direcția de Asistență Socială a Municipiului Timișo</w:t>
            </w:r>
            <w:r w:rsidR="00401236">
              <w:rPr>
                <w:szCs w:val="20"/>
              </w:rPr>
              <w:t>ara (</w:t>
            </w:r>
            <w:r w:rsidRPr="00FA5770">
              <w:rPr>
                <w:szCs w:val="20"/>
              </w:rPr>
              <w:t>Partener 2</w:t>
            </w:r>
            <w:r w:rsidR="00401236">
              <w:rPr>
                <w:szCs w:val="20"/>
              </w:rPr>
              <w:t>)</w:t>
            </w:r>
          </w:p>
        </w:tc>
        <w:tc>
          <w:tcPr>
            <w:tcW w:w="8478" w:type="dxa"/>
            <w:tcBorders>
              <w:top w:val="single" w:sz="4" w:space="0" w:color="808080"/>
              <w:left w:val="nil"/>
              <w:bottom w:val="single" w:sz="4" w:space="0" w:color="808080"/>
              <w:right w:val="nil"/>
            </w:tcBorders>
          </w:tcPr>
          <w:p w:rsidR="00FB0ED9" w:rsidRPr="006101E7" w:rsidRDefault="00FB0ED9" w:rsidP="00FC3AB0">
            <w:pPr>
              <w:tabs>
                <w:tab w:val="num" w:pos="426"/>
                <w:tab w:val="num" w:pos="576"/>
              </w:tabs>
              <w:jc w:val="both"/>
              <w:rPr>
                <w:bCs/>
                <w:szCs w:val="20"/>
                <w:lang w:val="fr-FR"/>
              </w:rPr>
            </w:pPr>
            <w:proofErr w:type="spellStart"/>
            <w:r w:rsidRPr="006101E7">
              <w:rPr>
                <w:bCs/>
                <w:szCs w:val="20"/>
                <w:lang w:val="fr-FR"/>
              </w:rPr>
              <w:t>Direc</w:t>
            </w:r>
            <w:proofErr w:type="spellEnd"/>
            <w:r w:rsidRPr="006101E7">
              <w:rPr>
                <w:bCs/>
                <w:szCs w:val="20"/>
                <w:lang w:val="fr-FR"/>
              </w:rPr>
              <w:t>ț</w:t>
            </w:r>
            <w:proofErr w:type="spellStart"/>
            <w:r w:rsidRPr="006101E7">
              <w:rPr>
                <w:bCs/>
                <w:szCs w:val="20"/>
                <w:lang w:val="fr-FR"/>
              </w:rPr>
              <w:t>ia</w:t>
            </w:r>
            <w:proofErr w:type="spellEnd"/>
            <w:r w:rsidRPr="006101E7">
              <w:rPr>
                <w:bCs/>
                <w:szCs w:val="20"/>
                <w:lang w:val="fr-FR"/>
              </w:rPr>
              <w:t xml:space="preserve"> de </w:t>
            </w:r>
            <w:proofErr w:type="spellStart"/>
            <w:r w:rsidRPr="006101E7">
              <w:rPr>
                <w:bCs/>
                <w:szCs w:val="20"/>
                <w:lang w:val="fr-FR"/>
              </w:rPr>
              <w:t>Asiste</w:t>
            </w:r>
            <w:r w:rsidR="0090406F" w:rsidRPr="006101E7">
              <w:rPr>
                <w:bCs/>
                <w:szCs w:val="20"/>
                <w:lang w:val="fr-FR"/>
              </w:rPr>
              <w:t>n</w:t>
            </w:r>
            <w:proofErr w:type="spellEnd"/>
            <w:r w:rsidR="0090406F" w:rsidRPr="006101E7">
              <w:rPr>
                <w:bCs/>
                <w:szCs w:val="20"/>
                <w:lang w:val="fr-FR"/>
              </w:rPr>
              <w:t xml:space="preserve">ță </w:t>
            </w:r>
            <w:proofErr w:type="spellStart"/>
            <w:r w:rsidR="0090406F" w:rsidRPr="006101E7">
              <w:rPr>
                <w:bCs/>
                <w:szCs w:val="20"/>
                <w:lang w:val="fr-FR"/>
              </w:rPr>
              <w:t>Socială</w:t>
            </w:r>
            <w:proofErr w:type="spellEnd"/>
            <w:r w:rsidR="0090406F" w:rsidRPr="006101E7">
              <w:rPr>
                <w:bCs/>
                <w:szCs w:val="20"/>
                <w:lang w:val="fr-FR"/>
              </w:rPr>
              <w:t xml:space="preserve"> a </w:t>
            </w:r>
            <w:proofErr w:type="spellStart"/>
            <w:r w:rsidR="0090406F" w:rsidRPr="006101E7">
              <w:rPr>
                <w:bCs/>
                <w:szCs w:val="20"/>
                <w:lang w:val="fr-FR"/>
              </w:rPr>
              <w:t>Muncicpiului</w:t>
            </w:r>
            <w:proofErr w:type="spellEnd"/>
            <w:r w:rsidR="0090406F" w:rsidRPr="006101E7">
              <w:rPr>
                <w:bCs/>
                <w:szCs w:val="20"/>
                <w:lang w:val="fr-FR"/>
              </w:rPr>
              <w:t xml:space="preserve"> </w:t>
            </w:r>
            <w:proofErr w:type="spellStart"/>
            <w:r w:rsidR="0090406F" w:rsidRPr="006101E7">
              <w:rPr>
                <w:bCs/>
                <w:szCs w:val="20"/>
                <w:lang w:val="fr-FR"/>
              </w:rPr>
              <w:t>Timi</w:t>
            </w:r>
            <w:proofErr w:type="spellEnd"/>
            <w:r w:rsidR="0090406F" w:rsidRPr="006101E7">
              <w:rPr>
                <w:bCs/>
                <w:szCs w:val="20"/>
                <w:lang w:val="fr-FR"/>
              </w:rPr>
              <w:t>ș</w:t>
            </w:r>
            <w:proofErr w:type="spellStart"/>
            <w:r w:rsidRPr="006101E7">
              <w:rPr>
                <w:bCs/>
                <w:szCs w:val="20"/>
                <w:lang w:val="fr-FR"/>
              </w:rPr>
              <w:t>oara</w:t>
            </w:r>
            <w:proofErr w:type="spellEnd"/>
            <w:r w:rsidRPr="006101E7">
              <w:rPr>
                <w:bCs/>
                <w:szCs w:val="20"/>
                <w:lang w:val="fr-FR"/>
              </w:rPr>
              <w:t xml:space="preserve"> –</w:t>
            </w:r>
            <w:proofErr w:type="spellStart"/>
            <w:r w:rsidRPr="006101E7">
              <w:rPr>
                <w:bCs/>
                <w:szCs w:val="20"/>
                <w:lang w:val="fr-FR"/>
              </w:rPr>
              <w:t>Partener</w:t>
            </w:r>
            <w:proofErr w:type="spellEnd"/>
            <w:r w:rsidRPr="006101E7">
              <w:rPr>
                <w:bCs/>
                <w:szCs w:val="20"/>
                <w:lang w:val="fr-FR"/>
              </w:rPr>
              <w:t xml:space="preserve"> 2 este </w:t>
            </w:r>
            <w:proofErr w:type="spellStart"/>
            <w:r w:rsidRPr="006101E7">
              <w:rPr>
                <w:bCs/>
                <w:szCs w:val="20"/>
                <w:lang w:val="fr-FR"/>
              </w:rPr>
              <w:t>implicată</w:t>
            </w:r>
            <w:proofErr w:type="spellEnd"/>
            <w:r w:rsidRPr="006101E7">
              <w:rPr>
                <w:bCs/>
                <w:szCs w:val="20"/>
                <w:lang w:val="fr-FR"/>
              </w:rPr>
              <w:t xml:space="preserve"> </w:t>
            </w:r>
            <w:proofErr w:type="spellStart"/>
            <w:r w:rsidRPr="006101E7">
              <w:rPr>
                <w:bCs/>
                <w:szCs w:val="20"/>
                <w:lang w:val="fr-FR"/>
              </w:rPr>
              <w:t>în</w:t>
            </w:r>
            <w:proofErr w:type="spellEnd"/>
            <w:r w:rsidRPr="006101E7">
              <w:rPr>
                <w:bCs/>
                <w:szCs w:val="20"/>
                <w:lang w:val="fr-FR"/>
              </w:rPr>
              <w:t xml:space="preserve"> </w:t>
            </w:r>
            <w:proofErr w:type="spellStart"/>
            <w:r w:rsidRPr="006101E7">
              <w:rPr>
                <w:bCs/>
                <w:szCs w:val="20"/>
                <w:lang w:val="fr-FR"/>
              </w:rPr>
              <w:t>următoarele</w:t>
            </w:r>
            <w:proofErr w:type="spellEnd"/>
            <w:r w:rsidRPr="006101E7">
              <w:rPr>
                <w:bCs/>
                <w:szCs w:val="20"/>
                <w:lang w:val="fr-FR"/>
              </w:rPr>
              <w:t xml:space="preserve"> </w:t>
            </w:r>
            <w:proofErr w:type="spellStart"/>
            <w:r w:rsidRPr="006101E7">
              <w:rPr>
                <w:bCs/>
                <w:szCs w:val="20"/>
                <w:lang w:val="fr-FR"/>
              </w:rPr>
              <w:t>activită</w:t>
            </w:r>
            <w:proofErr w:type="spellEnd"/>
            <w:r w:rsidRPr="006101E7">
              <w:rPr>
                <w:bCs/>
                <w:szCs w:val="20"/>
                <w:lang w:val="fr-FR"/>
              </w:rPr>
              <w:t>ți</w:t>
            </w:r>
          </w:p>
          <w:p w:rsidR="00FC3AB0" w:rsidRPr="006101E7" w:rsidRDefault="0090406F" w:rsidP="00FC3AB0">
            <w:pPr>
              <w:tabs>
                <w:tab w:val="num" w:pos="426"/>
                <w:tab w:val="num" w:pos="576"/>
              </w:tabs>
              <w:jc w:val="both"/>
              <w:rPr>
                <w:bCs/>
                <w:szCs w:val="20"/>
                <w:lang w:val="fr-FR"/>
              </w:rPr>
            </w:pPr>
            <w:r w:rsidRPr="006101E7">
              <w:rPr>
                <w:bCs/>
                <w:szCs w:val="20"/>
                <w:lang w:val="fr-FR"/>
              </w:rPr>
              <w:t xml:space="preserve">1. </w:t>
            </w:r>
            <w:proofErr w:type="spellStart"/>
            <w:r w:rsidRPr="006101E7">
              <w:rPr>
                <w:bCs/>
                <w:szCs w:val="20"/>
                <w:lang w:val="fr-FR"/>
              </w:rPr>
              <w:t>Activită</w:t>
            </w:r>
            <w:proofErr w:type="spellEnd"/>
            <w:r w:rsidRPr="006101E7">
              <w:rPr>
                <w:bCs/>
                <w:szCs w:val="20"/>
                <w:lang w:val="fr-FR"/>
              </w:rPr>
              <w:t xml:space="preserve">ți </w:t>
            </w:r>
            <w:proofErr w:type="spellStart"/>
            <w:r w:rsidRPr="006101E7">
              <w:rPr>
                <w:bCs/>
                <w:szCs w:val="20"/>
                <w:lang w:val="fr-FR"/>
              </w:rPr>
              <w:t>desfă</w:t>
            </w:r>
            <w:proofErr w:type="spellEnd"/>
            <w:r w:rsidRPr="006101E7">
              <w:rPr>
                <w:bCs/>
                <w:szCs w:val="20"/>
                <w:lang w:val="fr-FR"/>
              </w:rPr>
              <w:t xml:space="preserve">șurate </w:t>
            </w:r>
            <w:proofErr w:type="spellStart"/>
            <w:r w:rsidRPr="006101E7">
              <w:rPr>
                <w:bCs/>
                <w:szCs w:val="20"/>
                <w:lang w:val="fr-FR"/>
              </w:rPr>
              <w:t>înaintea</w:t>
            </w:r>
            <w:proofErr w:type="spellEnd"/>
            <w:r w:rsidRPr="006101E7">
              <w:rPr>
                <w:bCs/>
                <w:szCs w:val="20"/>
                <w:lang w:val="fr-FR"/>
              </w:rPr>
              <w:t xml:space="preserve"> </w:t>
            </w:r>
            <w:proofErr w:type="spellStart"/>
            <w:r w:rsidRPr="006101E7">
              <w:rPr>
                <w:bCs/>
                <w:szCs w:val="20"/>
                <w:lang w:val="fr-FR"/>
              </w:rPr>
              <w:t>semnării</w:t>
            </w:r>
            <w:proofErr w:type="spellEnd"/>
            <w:r w:rsidRPr="006101E7">
              <w:rPr>
                <w:bCs/>
                <w:szCs w:val="20"/>
                <w:lang w:val="fr-FR"/>
              </w:rPr>
              <w:t xml:space="preserve"> </w:t>
            </w:r>
            <w:proofErr w:type="spellStart"/>
            <w:r w:rsidRPr="006101E7">
              <w:rPr>
                <w:bCs/>
                <w:szCs w:val="20"/>
                <w:lang w:val="fr-FR"/>
              </w:rPr>
              <w:t>contractului</w:t>
            </w:r>
            <w:proofErr w:type="spellEnd"/>
            <w:r w:rsidRPr="006101E7">
              <w:rPr>
                <w:bCs/>
                <w:szCs w:val="20"/>
                <w:lang w:val="fr-FR"/>
              </w:rPr>
              <w:t xml:space="preserve"> de </w:t>
            </w:r>
            <w:proofErr w:type="spellStart"/>
            <w:r w:rsidRPr="006101E7">
              <w:rPr>
                <w:bCs/>
                <w:szCs w:val="20"/>
                <w:lang w:val="fr-FR"/>
              </w:rPr>
              <w:t>finan</w:t>
            </w:r>
            <w:proofErr w:type="spellEnd"/>
            <w:r w:rsidRPr="006101E7">
              <w:rPr>
                <w:bCs/>
                <w:szCs w:val="20"/>
                <w:lang w:val="fr-FR"/>
              </w:rPr>
              <w:t>ț</w:t>
            </w:r>
            <w:r w:rsidR="00FC3AB0" w:rsidRPr="006101E7">
              <w:rPr>
                <w:bCs/>
                <w:szCs w:val="20"/>
                <w:lang w:val="fr-FR"/>
              </w:rPr>
              <w:t xml:space="preserve">are </w:t>
            </w:r>
          </w:p>
          <w:p w:rsidR="00FC3AB0" w:rsidRPr="006101E7" w:rsidRDefault="0090406F" w:rsidP="00FC3AB0">
            <w:pPr>
              <w:tabs>
                <w:tab w:val="num" w:pos="426"/>
                <w:tab w:val="num" w:pos="576"/>
              </w:tabs>
              <w:jc w:val="both"/>
              <w:rPr>
                <w:bCs/>
                <w:szCs w:val="20"/>
                <w:lang w:val="fr-FR"/>
              </w:rPr>
            </w:pPr>
            <w:r w:rsidRPr="006101E7">
              <w:rPr>
                <w:bCs/>
                <w:szCs w:val="20"/>
                <w:lang w:val="fr-FR"/>
              </w:rPr>
              <w:t xml:space="preserve">1.1  </w:t>
            </w:r>
            <w:proofErr w:type="spellStart"/>
            <w:r w:rsidRPr="006101E7">
              <w:rPr>
                <w:bCs/>
                <w:szCs w:val="20"/>
                <w:lang w:val="fr-FR"/>
              </w:rPr>
              <w:t>Pregătirea</w:t>
            </w:r>
            <w:proofErr w:type="spellEnd"/>
            <w:r w:rsidRPr="006101E7">
              <w:rPr>
                <w:bCs/>
                <w:szCs w:val="20"/>
                <w:lang w:val="fr-FR"/>
              </w:rPr>
              <w:t xml:space="preserve"> și </w:t>
            </w:r>
            <w:proofErr w:type="spellStart"/>
            <w:r w:rsidRPr="006101E7">
              <w:rPr>
                <w:bCs/>
                <w:szCs w:val="20"/>
                <w:lang w:val="fr-FR"/>
              </w:rPr>
              <w:t>aprobarea</w:t>
            </w:r>
            <w:proofErr w:type="spellEnd"/>
            <w:r w:rsidRPr="006101E7">
              <w:rPr>
                <w:bCs/>
                <w:szCs w:val="20"/>
                <w:lang w:val="fr-FR"/>
              </w:rPr>
              <w:t xml:space="preserve"> documentaț</w:t>
            </w:r>
            <w:proofErr w:type="spellStart"/>
            <w:r w:rsidR="00FC3AB0" w:rsidRPr="006101E7">
              <w:rPr>
                <w:bCs/>
                <w:szCs w:val="20"/>
                <w:lang w:val="fr-FR"/>
              </w:rPr>
              <w:t>iei</w:t>
            </w:r>
            <w:proofErr w:type="spellEnd"/>
            <w:r w:rsidR="00FC3AB0" w:rsidRPr="006101E7">
              <w:rPr>
                <w:bCs/>
                <w:szCs w:val="20"/>
                <w:lang w:val="fr-FR"/>
              </w:rPr>
              <w:t xml:space="preserve"> </w:t>
            </w:r>
            <w:proofErr w:type="spellStart"/>
            <w:r w:rsidR="00FC3AB0" w:rsidRPr="006101E7">
              <w:rPr>
                <w:bCs/>
                <w:szCs w:val="20"/>
                <w:lang w:val="fr-FR"/>
              </w:rPr>
              <w:t>tehnico</w:t>
            </w:r>
            <w:proofErr w:type="spellEnd"/>
            <w:r w:rsidR="00FC3AB0" w:rsidRPr="006101E7">
              <w:rPr>
                <w:bCs/>
                <w:szCs w:val="20"/>
                <w:lang w:val="fr-FR"/>
              </w:rPr>
              <w:t>-</w:t>
            </w:r>
            <w:proofErr w:type="spellStart"/>
            <w:r w:rsidR="00FC3AB0" w:rsidRPr="006101E7">
              <w:rPr>
                <w:bCs/>
                <w:szCs w:val="20"/>
                <w:lang w:val="fr-FR"/>
              </w:rPr>
              <w:t>economice</w:t>
            </w:r>
            <w:proofErr w:type="spellEnd"/>
            <w:r w:rsidR="00FC3AB0" w:rsidRPr="006101E7">
              <w:rPr>
                <w:bCs/>
                <w:szCs w:val="20"/>
                <w:lang w:val="fr-FR"/>
              </w:rPr>
              <w:t xml:space="preserve"> la </w:t>
            </w:r>
            <w:proofErr w:type="spellStart"/>
            <w:r w:rsidR="00FC3AB0" w:rsidRPr="006101E7">
              <w:rPr>
                <w:bCs/>
                <w:szCs w:val="20"/>
                <w:lang w:val="fr-FR"/>
              </w:rPr>
              <w:t>faza</w:t>
            </w:r>
            <w:proofErr w:type="spellEnd"/>
            <w:r w:rsidR="00FC3AB0" w:rsidRPr="006101E7">
              <w:rPr>
                <w:bCs/>
                <w:szCs w:val="20"/>
                <w:lang w:val="fr-FR"/>
              </w:rPr>
              <w:t xml:space="preserve"> </w:t>
            </w:r>
            <w:proofErr w:type="spellStart"/>
            <w:r w:rsidR="00FC3AB0" w:rsidRPr="006101E7">
              <w:rPr>
                <w:bCs/>
                <w:szCs w:val="20"/>
                <w:lang w:val="fr-FR"/>
              </w:rPr>
              <w:t>studiu</w:t>
            </w:r>
            <w:proofErr w:type="spellEnd"/>
            <w:r w:rsidR="00FC3AB0" w:rsidRPr="006101E7">
              <w:rPr>
                <w:bCs/>
                <w:szCs w:val="20"/>
                <w:lang w:val="fr-FR"/>
              </w:rPr>
              <w:t xml:space="preserve"> de </w:t>
            </w:r>
            <w:proofErr w:type="spellStart"/>
            <w:r w:rsidR="00FC3AB0" w:rsidRPr="006101E7">
              <w:rPr>
                <w:bCs/>
                <w:szCs w:val="20"/>
                <w:lang w:val="fr-FR"/>
              </w:rPr>
              <w:t>fezabilitate</w:t>
            </w:r>
            <w:proofErr w:type="spellEnd"/>
            <w:r w:rsidR="00FC3AB0" w:rsidRPr="006101E7">
              <w:rPr>
                <w:bCs/>
                <w:szCs w:val="20"/>
                <w:lang w:val="fr-FR"/>
              </w:rPr>
              <w:t xml:space="preserve"> </w:t>
            </w:r>
          </w:p>
          <w:p w:rsidR="00FC3AB0" w:rsidRPr="005A47AD" w:rsidRDefault="00FC3AB0" w:rsidP="00FC3AB0">
            <w:pPr>
              <w:tabs>
                <w:tab w:val="num" w:pos="426"/>
                <w:tab w:val="num" w:pos="576"/>
              </w:tabs>
              <w:jc w:val="both"/>
              <w:rPr>
                <w:bCs/>
                <w:szCs w:val="20"/>
                <w:lang w:val="fr-FR"/>
              </w:rPr>
            </w:pPr>
            <w:r w:rsidRPr="006101E7">
              <w:rPr>
                <w:bCs/>
                <w:szCs w:val="20"/>
                <w:lang w:val="fr-FR"/>
              </w:rPr>
              <w:t xml:space="preserve">1.2. </w:t>
            </w:r>
            <w:proofErr w:type="spellStart"/>
            <w:r w:rsidRPr="006101E7">
              <w:rPr>
                <w:bCs/>
                <w:szCs w:val="20"/>
                <w:lang w:val="fr-FR"/>
              </w:rPr>
              <w:t>Întocmirea</w:t>
            </w:r>
            <w:proofErr w:type="spellEnd"/>
            <w:r w:rsidRPr="006101E7">
              <w:rPr>
                <w:bCs/>
                <w:szCs w:val="20"/>
                <w:lang w:val="fr-FR"/>
              </w:rPr>
              <w:t xml:space="preserve"> documentaț</w:t>
            </w:r>
            <w:proofErr w:type="spellStart"/>
            <w:r w:rsidRPr="006101E7">
              <w:rPr>
                <w:bCs/>
                <w:szCs w:val="20"/>
                <w:lang w:val="fr-FR"/>
              </w:rPr>
              <w:t>iei</w:t>
            </w:r>
            <w:proofErr w:type="spellEnd"/>
            <w:r w:rsidRPr="006101E7">
              <w:rPr>
                <w:bCs/>
                <w:szCs w:val="20"/>
                <w:lang w:val="fr-FR"/>
              </w:rPr>
              <w:t xml:space="preserve"> </w:t>
            </w:r>
            <w:proofErr w:type="spellStart"/>
            <w:r w:rsidRPr="006101E7">
              <w:rPr>
                <w:bCs/>
                <w:szCs w:val="20"/>
                <w:lang w:val="fr-FR"/>
              </w:rPr>
              <w:t>necesare</w:t>
            </w:r>
            <w:proofErr w:type="spellEnd"/>
            <w:r w:rsidRPr="006101E7">
              <w:rPr>
                <w:bCs/>
                <w:szCs w:val="20"/>
                <w:lang w:val="fr-FR"/>
              </w:rPr>
              <w:t xml:space="preserve">, </w:t>
            </w:r>
            <w:proofErr w:type="spellStart"/>
            <w:r w:rsidR="0090406F" w:rsidRPr="006101E7">
              <w:rPr>
                <w:bCs/>
                <w:szCs w:val="20"/>
                <w:lang w:val="fr-FR"/>
              </w:rPr>
              <w:t>depunerea</w:t>
            </w:r>
            <w:proofErr w:type="spellEnd"/>
            <w:r w:rsidR="0090406F" w:rsidRPr="006101E7">
              <w:rPr>
                <w:bCs/>
                <w:szCs w:val="20"/>
                <w:lang w:val="fr-FR"/>
              </w:rPr>
              <w:t xml:space="preserve"> fiș</w:t>
            </w:r>
            <w:proofErr w:type="spellStart"/>
            <w:r w:rsidR="0090406F" w:rsidRPr="006101E7">
              <w:rPr>
                <w:bCs/>
                <w:szCs w:val="20"/>
                <w:lang w:val="fr-FR"/>
              </w:rPr>
              <w:t>ei</w:t>
            </w:r>
            <w:proofErr w:type="spellEnd"/>
            <w:r w:rsidR="0090406F" w:rsidRPr="006101E7">
              <w:rPr>
                <w:bCs/>
                <w:szCs w:val="20"/>
                <w:lang w:val="fr-FR"/>
              </w:rPr>
              <w:t xml:space="preserve"> de </w:t>
            </w:r>
            <w:proofErr w:type="spellStart"/>
            <w:r w:rsidR="0090406F" w:rsidRPr="006101E7">
              <w:rPr>
                <w:bCs/>
                <w:szCs w:val="20"/>
                <w:lang w:val="fr-FR"/>
              </w:rPr>
              <w:t>proiect</w:t>
            </w:r>
            <w:proofErr w:type="spellEnd"/>
            <w:r w:rsidR="0090406F" w:rsidRPr="006101E7">
              <w:rPr>
                <w:bCs/>
                <w:szCs w:val="20"/>
                <w:lang w:val="fr-FR"/>
              </w:rPr>
              <w:t xml:space="preserve"> la GAL </w:t>
            </w:r>
            <w:proofErr w:type="spellStart"/>
            <w:r w:rsidR="0090406F" w:rsidRPr="006101E7">
              <w:rPr>
                <w:bCs/>
                <w:szCs w:val="20"/>
                <w:lang w:val="fr-FR"/>
              </w:rPr>
              <w:t>Freidorf</w:t>
            </w:r>
            <w:proofErr w:type="spellEnd"/>
            <w:r w:rsidR="0090406F" w:rsidRPr="006101E7">
              <w:rPr>
                <w:bCs/>
                <w:szCs w:val="20"/>
                <w:lang w:val="fr-FR"/>
              </w:rPr>
              <w:t xml:space="preserve"> </w:t>
            </w:r>
            <w:proofErr w:type="spellStart"/>
            <w:r w:rsidR="0090406F" w:rsidRPr="006101E7">
              <w:rPr>
                <w:bCs/>
                <w:szCs w:val="20"/>
                <w:lang w:val="fr-FR"/>
              </w:rPr>
              <w:t>în</w:t>
            </w:r>
            <w:proofErr w:type="spellEnd"/>
            <w:r w:rsidR="0090406F" w:rsidRPr="006101E7">
              <w:rPr>
                <w:bCs/>
                <w:szCs w:val="20"/>
                <w:lang w:val="fr-FR"/>
              </w:rPr>
              <w:t xml:space="preserve"> </w:t>
            </w:r>
            <w:proofErr w:type="spellStart"/>
            <w:r w:rsidR="0090406F" w:rsidRPr="006101E7">
              <w:rPr>
                <w:bCs/>
                <w:szCs w:val="20"/>
                <w:lang w:val="fr-FR"/>
              </w:rPr>
              <w:t>cadrul</w:t>
            </w:r>
            <w:proofErr w:type="spellEnd"/>
            <w:r w:rsidR="0090406F" w:rsidRPr="006101E7">
              <w:rPr>
                <w:bCs/>
                <w:szCs w:val="20"/>
                <w:lang w:val="fr-FR"/>
              </w:rPr>
              <w:t xml:space="preserve"> </w:t>
            </w:r>
            <w:proofErr w:type="spellStart"/>
            <w:r w:rsidR="0090406F" w:rsidRPr="006101E7">
              <w:rPr>
                <w:bCs/>
                <w:szCs w:val="20"/>
                <w:lang w:val="fr-FR"/>
              </w:rPr>
              <w:t>Apelului</w:t>
            </w:r>
            <w:proofErr w:type="spellEnd"/>
            <w:r w:rsidR="0090406F" w:rsidRPr="006101E7">
              <w:rPr>
                <w:bCs/>
                <w:szCs w:val="20"/>
                <w:lang w:val="fr-FR"/>
              </w:rPr>
              <w:t xml:space="preserve"> de </w:t>
            </w:r>
            <w:proofErr w:type="spellStart"/>
            <w:r w:rsidR="0090406F" w:rsidRPr="006101E7">
              <w:rPr>
                <w:bCs/>
                <w:szCs w:val="20"/>
                <w:lang w:val="fr-FR"/>
              </w:rPr>
              <w:t>selec</w:t>
            </w:r>
            <w:proofErr w:type="spellEnd"/>
            <w:r w:rsidR="0090406F" w:rsidRPr="006101E7">
              <w:rPr>
                <w:bCs/>
                <w:szCs w:val="20"/>
                <w:lang w:val="fr-FR"/>
              </w:rPr>
              <w:t>ț</w:t>
            </w:r>
            <w:proofErr w:type="spellStart"/>
            <w:r w:rsidR="0090406F" w:rsidRPr="006101E7">
              <w:rPr>
                <w:bCs/>
                <w:szCs w:val="20"/>
                <w:lang w:val="fr-FR"/>
              </w:rPr>
              <w:t>ie</w:t>
            </w:r>
            <w:proofErr w:type="spellEnd"/>
            <w:r w:rsidR="0090406F" w:rsidRPr="006101E7">
              <w:rPr>
                <w:bCs/>
                <w:szCs w:val="20"/>
                <w:lang w:val="fr-FR"/>
              </w:rPr>
              <w:t xml:space="preserve"> </w:t>
            </w:r>
            <w:proofErr w:type="spellStart"/>
            <w:r w:rsidR="0090406F" w:rsidRPr="006101E7">
              <w:rPr>
                <w:bCs/>
                <w:szCs w:val="20"/>
                <w:lang w:val="fr-FR"/>
              </w:rPr>
              <w:t>Interven</w:t>
            </w:r>
            <w:proofErr w:type="spellEnd"/>
            <w:r w:rsidR="0090406F" w:rsidRPr="006101E7">
              <w:rPr>
                <w:bCs/>
                <w:szCs w:val="20"/>
                <w:lang w:val="fr-FR"/>
              </w:rPr>
              <w:t>ț</w:t>
            </w:r>
            <w:proofErr w:type="spellStart"/>
            <w:r w:rsidR="0090406F" w:rsidRPr="006101E7">
              <w:rPr>
                <w:bCs/>
                <w:szCs w:val="20"/>
                <w:lang w:val="fr-FR"/>
              </w:rPr>
              <w:t>ia</w:t>
            </w:r>
            <w:proofErr w:type="spellEnd"/>
            <w:r w:rsidR="0090406F" w:rsidRPr="006101E7">
              <w:rPr>
                <w:bCs/>
                <w:szCs w:val="20"/>
                <w:lang w:val="fr-FR"/>
              </w:rPr>
              <w:t xml:space="preserve"> </w:t>
            </w:r>
            <w:r w:rsidR="00EC4A30" w:rsidRPr="006101E7">
              <w:rPr>
                <w:bCs/>
                <w:szCs w:val="20"/>
                <w:lang w:val="fr-FR"/>
              </w:rPr>
              <w:t>6-</w:t>
            </w:r>
            <w:proofErr w:type="spellStart"/>
            <w:r w:rsidR="00EC4A30" w:rsidRPr="006101E7">
              <w:rPr>
                <w:bCs/>
                <w:szCs w:val="20"/>
                <w:lang w:val="fr-FR"/>
              </w:rPr>
              <w:t>Dezvoltarea</w:t>
            </w:r>
            <w:proofErr w:type="spellEnd"/>
            <w:r w:rsidR="00EC4A30" w:rsidRPr="006101E7">
              <w:rPr>
                <w:bCs/>
                <w:szCs w:val="20"/>
                <w:lang w:val="fr-FR"/>
              </w:rPr>
              <w:t xml:space="preserve"> </w:t>
            </w:r>
            <w:proofErr w:type="spellStart"/>
            <w:r w:rsidR="00EC4A30" w:rsidRPr="006101E7">
              <w:rPr>
                <w:bCs/>
                <w:szCs w:val="20"/>
                <w:lang w:val="fr-FR"/>
              </w:rPr>
              <w:t>infrastructurii</w:t>
            </w:r>
            <w:proofErr w:type="spellEnd"/>
            <w:r w:rsidR="00EC4A30" w:rsidRPr="006101E7">
              <w:rPr>
                <w:bCs/>
                <w:szCs w:val="20"/>
                <w:lang w:val="fr-FR"/>
              </w:rPr>
              <w:t xml:space="preserve"> sociale și </w:t>
            </w:r>
            <w:proofErr w:type="spellStart"/>
            <w:r w:rsidR="00EC4A30" w:rsidRPr="006101E7">
              <w:rPr>
                <w:bCs/>
                <w:szCs w:val="20"/>
                <w:lang w:val="fr-FR"/>
              </w:rPr>
              <w:t>medicale</w:t>
            </w:r>
            <w:proofErr w:type="spellEnd"/>
            <w:r w:rsidR="00EC4A30" w:rsidRPr="006101E7">
              <w:rPr>
                <w:bCs/>
                <w:szCs w:val="20"/>
                <w:lang w:val="fr-FR"/>
              </w:rPr>
              <w:t xml:space="preserve">, </w:t>
            </w:r>
            <w:proofErr w:type="spellStart"/>
            <w:r w:rsidR="00EC4A30" w:rsidRPr="005A47AD">
              <w:rPr>
                <w:bCs/>
                <w:szCs w:val="20"/>
                <w:lang w:val="fr-FR"/>
              </w:rPr>
              <w:lastRenderedPageBreak/>
              <w:t>elaborarea</w:t>
            </w:r>
            <w:proofErr w:type="spellEnd"/>
            <w:r w:rsidR="00EC4A30" w:rsidRPr="005A47AD">
              <w:rPr>
                <w:bCs/>
                <w:szCs w:val="20"/>
                <w:lang w:val="fr-FR"/>
              </w:rPr>
              <w:t xml:space="preserve"> </w:t>
            </w:r>
            <w:proofErr w:type="spellStart"/>
            <w:r w:rsidR="00EC4A30" w:rsidRPr="005A47AD">
              <w:rPr>
                <w:bCs/>
                <w:szCs w:val="20"/>
                <w:lang w:val="fr-FR"/>
              </w:rPr>
              <w:t>răspunsului</w:t>
            </w:r>
            <w:proofErr w:type="spellEnd"/>
            <w:r w:rsidR="00EC4A30" w:rsidRPr="005A47AD">
              <w:rPr>
                <w:bCs/>
                <w:szCs w:val="20"/>
                <w:lang w:val="fr-FR"/>
              </w:rPr>
              <w:t xml:space="preserve"> la </w:t>
            </w:r>
            <w:proofErr w:type="spellStart"/>
            <w:r w:rsidR="00EC4A30" w:rsidRPr="005A47AD">
              <w:rPr>
                <w:bCs/>
                <w:szCs w:val="20"/>
                <w:lang w:val="fr-FR"/>
              </w:rPr>
              <w:t>eventualele</w:t>
            </w:r>
            <w:proofErr w:type="spellEnd"/>
            <w:r w:rsidR="00EC4A30" w:rsidRPr="005A47AD">
              <w:rPr>
                <w:bCs/>
                <w:szCs w:val="20"/>
                <w:lang w:val="fr-FR"/>
              </w:rPr>
              <w:t xml:space="preserve"> </w:t>
            </w:r>
            <w:proofErr w:type="spellStart"/>
            <w:r w:rsidR="00EC4A30" w:rsidRPr="005A47AD">
              <w:rPr>
                <w:bCs/>
                <w:szCs w:val="20"/>
                <w:lang w:val="fr-FR"/>
              </w:rPr>
              <w:t>solicitări</w:t>
            </w:r>
            <w:proofErr w:type="spellEnd"/>
            <w:r w:rsidR="00EC4A30" w:rsidRPr="005A47AD">
              <w:rPr>
                <w:bCs/>
                <w:szCs w:val="20"/>
                <w:lang w:val="fr-FR"/>
              </w:rPr>
              <w:t xml:space="preserve"> de </w:t>
            </w:r>
            <w:proofErr w:type="spellStart"/>
            <w:r w:rsidR="00EC4A30" w:rsidRPr="005A47AD">
              <w:rPr>
                <w:bCs/>
                <w:szCs w:val="20"/>
                <w:lang w:val="fr-FR"/>
              </w:rPr>
              <w:t>clarificare</w:t>
            </w:r>
            <w:proofErr w:type="spellEnd"/>
            <w:r w:rsidR="00EC4A30" w:rsidRPr="005A47AD">
              <w:rPr>
                <w:bCs/>
                <w:szCs w:val="20"/>
                <w:lang w:val="fr-FR"/>
              </w:rPr>
              <w:t xml:space="preserve"> </w:t>
            </w:r>
            <w:proofErr w:type="spellStart"/>
            <w:r w:rsidR="00EC4A30" w:rsidRPr="005A47AD">
              <w:rPr>
                <w:bCs/>
                <w:szCs w:val="20"/>
                <w:lang w:val="fr-FR"/>
              </w:rPr>
              <w:t>primite</w:t>
            </w:r>
            <w:proofErr w:type="spellEnd"/>
            <w:r w:rsidR="00EC4A30" w:rsidRPr="005A47AD">
              <w:rPr>
                <w:bCs/>
                <w:szCs w:val="20"/>
                <w:lang w:val="fr-FR"/>
              </w:rPr>
              <w:t xml:space="preserve"> de </w:t>
            </w:r>
            <w:proofErr w:type="spellStart"/>
            <w:r w:rsidR="00EC4A30" w:rsidRPr="005A47AD">
              <w:rPr>
                <w:bCs/>
                <w:szCs w:val="20"/>
                <w:lang w:val="fr-FR"/>
              </w:rPr>
              <w:t>evaluator</w:t>
            </w:r>
            <w:proofErr w:type="spellEnd"/>
          </w:p>
          <w:p w:rsidR="00FC3AB0" w:rsidRPr="005A47AD" w:rsidRDefault="00FC3AB0" w:rsidP="00FC3AB0">
            <w:pPr>
              <w:tabs>
                <w:tab w:val="num" w:pos="426"/>
                <w:tab w:val="num" w:pos="576"/>
              </w:tabs>
              <w:jc w:val="both"/>
              <w:rPr>
                <w:bCs/>
                <w:szCs w:val="20"/>
                <w:lang w:val="fr-FR"/>
              </w:rPr>
            </w:pPr>
            <w:r w:rsidRPr="005A47AD">
              <w:rPr>
                <w:bCs/>
                <w:szCs w:val="20"/>
                <w:lang w:val="fr-FR"/>
              </w:rPr>
              <w:t xml:space="preserve">1.3. </w:t>
            </w:r>
            <w:proofErr w:type="spellStart"/>
            <w:r w:rsidRPr="005A47AD">
              <w:rPr>
                <w:bCs/>
                <w:szCs w:val="20"/>
                <w:lang w:val="fr-FR"/>
              </w:rPr>
              <w:t>Întocmirea</w:t>
            </w:r>
            <w:proofErr w:type="spellEnd"/>
            <w:r w:rsidRPr="005A47AD">
              <w:rPr>
                <w:bCs/>
                <w:szCs w:val="20"/>
                <w:lang w:val="fr-FR"/>
              </w:rPr>
              <w:t xml:space="preserve"> </w:t>
            </w:r>
            <w:proofErr w:type="spellStart"/>
            <w:r w:rsidRPr="005A47AD">
              <w:rPr>
                <w:bCs/>
                <w:szCs w:val="20"/>
                <w:lang w:val="fr-FR"/>
              </w:rPr>
              <w:t>cererii</w:t>
            </w:r>
            <w:proofErr w:type="spellEnd"/>
            <w:r w:rsidRPr="005A47AD">
              <w:rPr>
                <w:bCs/>
                <w:szCs w:val="20"/>
                <w:lang w:val="fr-FR"/>
              </w:rPr>
              <w:t xml:space="preserve"> de </w:t>
            </w:r>
            <w:proofErr w:type="spellStart"/>
            <w:r w:rsidRPr="005A47AD">
              <w:rPr>
                <w:bCs/>
                <w:szCs w:val="20"/>
                <w:lang w:val="fr-FR"/>
              </w:rPr>
              <w:t>finan</w:t>
            </w:r>
            <w:proofErr w:type="spellEnd"/>
            <w:r w:rsidRPr="005A47AD">
              <w:rPr>
                <w:bCs/>
                <w:szCs w:val="20"/>
                <w:lang w:val="fr-FR"/>
              </w:rPr>
              <w:t>țare,</w:t>
            </w:r>
            <w:r w:rsidR="00EC4A30" w:rsidRPr="005A47AD">
              <w:rPr>
                <w:bCs/>
                <w:szCs w:val="20"/>
                <w:lang w:val="fr-FR"/>
              </w:rPr>
              <w:t xml:space="preserve"> </w:t>
            </w:r>
            <w:proofErr w:type="spellStart"/>
            <w:r w:rsidRPr="005A47AD">
              <w:rPr>
                <w:bCs/>
                <w:szCs w:val="20"/>
                <w:lang w:val="fr-FR"/>
              </w:rPr>
              <w:t>transmiterea</w:t>
            </w:r>
            <w:proofErr w:type="spellEnd"/>
            <w:r w:rsidRPr="005A47AD">
              <w:rPr>
                <w:bCs/>
                <w:szCs w:val="20"/>
                <w:lang w:val="fr-FR"/>
              </w:rPr>
              <w:t xml:space="preserve"> </w:t>
            </w:r>
            <w:proofErr w:type="spellStart"/>
            <w:r w:rsidRPr="005A47AD">
              <w:rPr>
                <w:bCs/>
                <w:szCs w:val="20"/>
                <w:lang w:val="fr-FR"/>
              </w:rPr>
              <w:t>aplica</w:t>
            </w:r>
            <w:proofErr w:type="spellEnd"/>
            <w:r w:rsidRPr="005A47AD">
              <w:rPr>
                <w:bCs/>
                <w:szCs w:val="20"/>
                <w:lang w:val="fr-FR"/>
              </w:rPr>
              <w:t>ț</w:t>
            </w:r>
            <w:proofErr w:type="spellStart"/>
            <w:r w:rsidRPr="005A47AD">
              <w:rPr>
                <w:bCs/>
                <w:szCs w:val="20"/>
                <w:lang w:val="fr-FR"/>
              </w:rPr>
              <w:t>iei</w:t>
            </w:r>
            <w:proofErr w:type="spellEnd"/>
            <w:r w:rsidRPr="005A47AD">
              <w:rPr>
                <w:bCs/>
                <w:szCs w:val="20"/>
                <w:lang w:val="fr-FR"/>
              </w:rPr>
              <w:t>,</w:t>
            </w:r>
            <w:r w:rsidR="001A1D5B" w:rsidRPr="005A47AD">
              <w:rPr>
                <w:bCs/>
                <w:szCs w:val="20"/>
                <w:lang w:val="fr-FR"/>
              </w:rPr>
              <w:t xml:space="preserve"> </w:t>
            </w:r>
            <w:proofErr w:type="spellStart"/>
            <w:r w:rsidR="00EC4A30" w:rsidRPr="005A47AD">
              <w:rPr>
                <w:bCs/>
                <w:szCs w:val="20"/>
                <w:lang w:val="fr-FR"/>
              </w:rPr>
              <w:t>elaborarea</w:t>
            </w:r>
            <w:proofErr w:type="spellEnd"/>
            <w:r w:rsidR="00EC4A30" w:rsidRPr="005A47AD">
              <w:rPr>
                <w:bCs/>
                <w:szCs w:val="20"/>
                <w:lang w:val="fr-FR"/>
              </w:rPr>
              <w:t xml:space="preserve"> </w:t>
            </w:r>
            <w:proofErr w:type="spellStart"/>
            <w:r w:rsidR="00EC4A30" w:rsidRPr="005A47AD">
              <w:rPr>
                <w:bCs/>
                <w:szCs w:val="20"/>
                <w:lang w:val="fr-FR"/>
              </w:rPr>
              <w:t>răspunsului</w:t>
            </w:r>
            <w:proofErr w:type="spellEnd"/>
            <w:r w:rsidR="00EC4A30" w:rsidRPr="005A47AD">
              <w:rPr>
                <w:bCs/>
                <w:szCs w:val="20"/>
                <w:lang w:val="fr-FR"/>
              </w:rPr>
              <w:t xml:space="preserve"> la </w:t>
            </w:r>
            <w:proofErr w:type="spellStart"/>
            <w:r w:rsidR="00EC4A30" w:rsidRPr="005A47AD">
              <w:rPr>
                <w:bCs/>
                <w:szCs w:val="20"/>
                <w:lang w:val="fr-FR"/>
              </w:rPr>
              <w:t>eventualele</w:t>
            </w:r>
            <w:proofErr w:type="spellEnd"/>
            <w:r w:rsidR="00EC4A30" w:rsidRPr="005A47AD">
              <w:rPr>
                <w:bCs/>
                <w:szCs w:val="20"/>
                <w:lang w:val="fr-FR"/>
              </w:rPr>
              <w:t xml:space="preserve"> </w:t>
            </w:r>
            <w:proofErr w:type="spellStart"/>
            <w:r w:rsidR="00EC4A30" w:rsidRPr="005A47AD">
              <w:rPr>
                <w:bCs/>
                <w:szCs w:val="20"/>
                <w:lang w:val="fr-FR"/>
              </w:rPr>
              <w:t>solicitări</w:t>
            </w:r>
            <w:proofErr w:type="spellEnd"/>
            <w:r w:rsidR="00EC4A30" w:rsidRPr="005A47AD">
              <w:rPr>
                <w:bCs/>
                <w:szCs w:val="20"/>
                <w:lang w:val="fr-FR"/>
              </w:rPr>
              <w:t xml:space="preserve"> de </w:t>
            </w:r>
            <w:proofErr w:type="spellStart"/>
            <w:r w:rsidR="00EC4A30" w:rsidRPr="005A47AD">
              <w:rPr>
                <w:bCs/>
                <w:szCs w:val="20"/>
                <w:lang w:val="fr-FR"/>
              </w:rPr>
              <w:t>clarificare</w:t>
            </w:r>
            <w:proofErr w:type="spellEnd"/>
            <w:r w:rsidR="00EC4A30" w:rsidRPr="005A47AD">
              <w:rPr>
                <w:bCs/>
                <w:szCs w:val="20"/>
                <w:lang w:val="fr-FR"/>
              </w:rPr>
              <w:t xml:space="preserve"> </w:t>
            </w:r>
            <w:proofErr w:type="spellStart"/>
            <w:r w:rsidR="001A1D5B" w:rsidRPr="005A47AD">
              <w:rPr>
                <w:bCs/>
                <w:szCs w:val="20"/>
                <w:lang w:val="fr-FR"/>
              </w:rPr>
              <w:t>primi</w:t>
            </w:r>
            <w:r w:rsidR="00EC4A30" w:rsidRPr="005A47AD">
              <w:rPr>
                <w:bCs/>
                <w:szCs w:val="20"/>
                <w:lang w:val="fr-FR"/>
              </w:rPr>
              <w:t>te</w:t>
            </w:r>
            <w:proofErr w:type="spellEnd"/>
            <w:r w:rsidR="00EC4A30" w:rsidRPr="005A47AD">
              <w:rPr>
                <w:bCs/>
                <w:szCs w:val="20"/>
                <w:lang w:val="fr-FR"/>
              </w:rPr>
              <w:t xml:space="preserve"> de </w:t>
            </w:r>
            <w:proofErr w:type="gramStart"/>
            <w:r w:rsidR="00EC4A30" w:rsidRPr="005A47AD">
              <w:rPr>
                <w:bCs/>
                <w:szCs w:val="20"/>
                <w:lang w:val="fr-FR"/>
              </w:rPr>
              <w:t xml:space="preserve">la </w:t>
            </w:r>
            <w:proofErr w:type="spellStart"/>
            <w:r w:rsidR="00EC4A30" w:rsidRPr="005A47AD">
              <w:rPr>
                <w:bCs/>
                <w:szCs w:val="20"/>
                <w:lang w:val="fr-FR"/>
              </w:rPr>
              <w:t>evaluator</w:t>
            </w:r>
            <w:proofErr w:type="spellEnd"/>
            <w:proofErr w:type="gramEnd"/>
            <w:r w:rsidR="00EC4A30" w:rsidRPr="005A47AD">
              <w:rPr>
                <w:bCs/>
                <w:szCs w:val="20"/>
                <w:lang w:val="fr-FR"/>
              </w:rPr>
              <w:t xml:space="preserve"> ș</w:t>
            </w:r>
            <w:r w:rsidRPr="005A47AD">
              <w:rPr>
                <w:bCs/>
                <w:szCs w:val="20"/>
                <w:lang w:val="fr-FR"/>
              </w:rPr>
              <w:t xml:space="preserve">i </w:t>
            </w:r>
            <w:proofErr w:type="spellStart"/>
            <w:r w:rsidRPr="005A47AD">
              <w:rPr>
                <w:bCs/>
                <w:szCs w:val="20"/>
                <w:lang w:val="fr-FR"/>
              </w:rPr>
              <w:t>semnarea</w:t>
            </w:r>
            <w:proofErr w:type="spellEnd"/>
            <w:r w:rsidRPr="005A47AD">
              <w:rPr>
                <w:bCs/>
                <w:szCs w:val="20"/>
                <w:lang w:val="fr-FR"/>
              </w:rPr>
              <w:t xml:space="preserve"> </w:t>
            </w:r>
            <w:proofErr w:type="spellStart"/>
            <w:r w:rsidRPr="005A47AD">
              <w:rPr>
                <w:bCs/>
                <w:szCs w:val="20"/>
                <w:lang w:val="fr-FR"/>
              </w:rPr>
              <w:t>co</w:t>
            </w:r>
            <w:r w:rsidR="00B40623">
              <w:rPr>
                <w:bCs/>
                <w:szCs w:val="20"/>
                <w:lang w:val="fr-FR"/>
              </w:rPr>
              <w:t>n</w:t>
            </w:r>
            <w:r w:rsidRPr="005A47AD">
              <w:rPr>
                <w:bCs/>
                <w:szCs w:val="20"/>
                <w:lang w:val="fr-FR"/>
              </w:rPr>
              <w:t>tractului</w:t>
            </w:r>
            <w:proofErr w:type="spellEnd"/>
            <w:r w:rsidRPr="005A47AD">
              <w:rPr>
                <w:bCs/>
                <w:szCs w:val="20"/>
                <w:lang w:val="fr-FR"/>
              </w:rPr>
              <w:t xml:space="preserve"> de </w:t>
            </w:r>
            <w:proofErr w:type="spellStart"/>
            <w:r w:rsidRPr="005A47AD">
              <w:rPr>
                <w:bCs/>
                <w:szCs w:val="20"/>
                <w:lang w:val="fr-FR"/>
              </w:rPr>
              <w:t>finan</w:t>
            </w:r>
            <w:proofErr w:type="spellEnd"/>
            <w:r w:rsidRPr="005A47AD">
              <w:rPr>
                <w:bCs/>
                <w:szCs w:val="20"/>
                <w:lang w:val="fr-FR"/>
              </w:rPr>
              <w:t xml:space="preserve">țare </w:t>
            </w:r>
          </w:p>
          <w:p w:rsidR="00FC3AB0" w:rsidRPr="005A47AD" w:rsidRDefault="000863F4" w:rsidP="00FC3AB0">
            <w:pPr>
              <w:tabs>
                <w:tab w:val="num" w:pos="426"/>
                <w:tab w:val="num" w:pos="576"/>
              </w:tabs>
              <w:jc w:val="both"/>
              <w:rPr>
                <w:bCs/>
                <w:szCs w:val="20"/>
                <w:lang w:val="fr-FR"/>
              </w:rPr>
            </w:pPr>
            <w:r w:rsidRPr="005A47AD">
              <w:rPr>
                <w:bCs/>
                <w:szCs w:val="20"/>
                <w:lang w:val="fr-FR"/>
              </w:rPr>
              <w:t xml:space="preserve">2. </w:t>
            </w:r>
            <w:proofErr w:type="spellStart"/>
            <w:r w:rsidRPr="005A47AD">
              <w:rPr>
                <w:bCs/>
                <w:szCs w:val="20"/>
                <w:lang w:val="fr-FR"/>
              </w:rPr>
              <w:t>Activită</w:t>
            </w:r>
            <w:proofErr w:type="spellEnd"/>
            <w:r w:rsidR="006101E7" w:rsidRPr="005A47AD">
              <w:rPr>
                <w:bCs/>
                <w:szCs w:val="20"/>
                <w:lang w:val="fr-FR"/>
              </w:rPr>
              <w:t>ț</w:t>
            </w:r>
            <w:r w:rsidRPr="005A47AD">
              <w:rPr>
                <w:bCs/>
                <w:szCs w:val="20"/>
                <w:lang w:val="fr-FR"/>
              </w:rPr>
              <w:t xml:space="preserve">i </w:t>
            </w:r>
            <w:proofErr w:type="spellStart"/>
            <w:r w:rsidRPr="005A47AD">
              <w:rPr>
                <w:bCs/>
                <w:szCs w:val="20"/>
                <w:lang w:val="fr-FR"/>
              </w:rPr>
              <w:t>desfă</w:t>
            </w:r>
            <w:proofErr w:type="spellEnd"/>
            <w:r w:rsidRPr="005A47AD">
              <w:rPr>
                <w:bCs/>
                <w:szCs w:val="20"/>
                <w:lang w:val="fr-FR"/>
              </w:rPr>
              <w:t xml:space="preserve">șurate </w:t>
            </w:r>
            <w:proofErr w:type="spellStart"/>
            <w:r w:rsidRPr="005A47AD">
              <w:rPr>
                <w:bCs/>
                <w:szCs w:val="20"/>
                <w:lang w:val="fr-FR"/>
              </w:rPr>
              <w:t>ulterior</w:t>
            </w:r>
            <w:proofErr w:type="spellEnd"/>
            <w:r w:rsidRPr="005A47AD">
              <w:rPr>
                <w:bCs/>
                <w:szCs w:val="20"/>
                <w:lang w:val="fr-FR"/>
              </w:rPr>
              <w:t xml:space="preserve"> </w:t>
            </w:r>
            <w:proofErr w:type="spellStart"/>
            <w:r w:rsidRPr="005A47AD">
              <w:rPr>
                <w:bCs/>
                <w:szCs w:val="20"/>
                <w:lang w:val="fr-FR"/>
              </w:rPr>
              <w:t>semnării</w:t>
            </w:r>
            <w:proofErr w:type="spellEnd"/>
            <w:r w:rsidRPr="005A47AD">
              <w:rPr>
                <w:bCs/>
                <w:szCs w:val="20"/>
                <w:lang w:val="fr-FR"/>
              </w:rPr>
              <w:t xml:space="preserve"> </w:t>
            </w:r>
            <w:proofErr w:type="spellStart"/>
            <w:r w:rsidRPr="005A47AD">
              <w:rPr>
                <w:bCs/>
                <w:szCs w:val="20"/>
                <w:lang w:val="fr-FR"/>
              </w:rPr>
              <w:t>contractului</w:t>
            </w:r>
            <w:proofErr w:type="spellEnd"/>
            <w:r w:rsidRPr="005A47AD">
              <w:rPr>
                <w:bCs/>
                <w:szCs w:val="20"/>
                <w:lang w:val="fr-FR"/>
              </w:rPr>
              <w:t xml:space="preserve"> de </w:t>
            </w:r>
            <w:proofErr w:type="spellStart"/>
            <w:r w:rsidRPr="005A47AD">
              <w:rPr>
                <w:bCs/>
                <w:szCs w:val="20"/>
                <w:lang w:val="fr-FR"/>
              </w:rPr>
              <w:t>finan</w:t>
            </w:r>
            <w:proofErr w:type="spellEnd"/>
            <w:r w:rsidRPr="005A47AD">
              <w:rPr>
                <w:bCs/>
                <w:szCs w:val="20"/>
                <w:lang w:val="fr-FR"/>
              </w:rPr>
              <w:t>ț</w:t>
            </w:r>
            <w:r w:rsidR="00FC3AB0" w:rsidRPr="005A47AD">
              <w:rPr>
                <w:bCs/>
                <w:szCs w:val="20"/>
                <w:lang w:val="fr-FR"/>
              </w:rPr>
              <w:t xml:space="preserve">are </w:t>
            </w:r>
          </w:p>
          <w:p w:rsidR="00FC3AB0" w:rsidRPr="005A47AD" w:rsidRDefault="00FC3AB0" w:rsidP="00A66ECB">
            <w:pPr>
              <w:tabs>
                <w:tab w:val="num" w:pos="426"/>
                <w:tab w:val="num" w:pos="576"/>
              </w:tabs>
              <w:jc w:val="both"/>
              <w:rPr>
                <w:bCs/>
                <w:szCs w:val="20"/>
                <w:lang w:val="fr-FR"/>
              </w:rPr>
            </w:pPr>
            <w:r w:rsidRPr="005A47AD">
              <w:rPr>
                <w:bCs/>
                <w:szCs w:val="20"/>
                <w:lang w:val="fr-FR"/>
              </w:rPr>
              <w:t xml:space="preserve">2.1. </w:t>
            </w:r>
            <w:proofErr w:type="spellStart"/>
            <w:r w:rsidRPr="005A47AD">
              <w:rPr>
                <w:bCs/>
                <w:szCs w:val="20"/>
                <w:lang w:val="fr-FR"/>
              </w:rPr>
              <w:t>D</w:t>
            </w:r>
            <w:r w:rsidR="000863F4" w:rsidRPr="005A47AD">
              <w:rPr>
                <w:bCs/>
                <w:szCs w:val="20"/>
                <w:lang w:val="fr-FR"/>
              </w:rPr>
              <w:t>erularea</w:t>
            </w:r>
            <w:proofErr w:type="spellEnd"/>
            <w:r w:rsidR="000863F4" w:rsidRPr="005A47AD">
              <w:rPr>
                <w:bCs/>
                <w:szCs w:val="20"/>
                <w:lang w:val="fr-FR"/>
              </w:rPr>
              <w:t xml:space="preserve"> </w:t>
            </w:r>
            <w:proofErr w:type="spellStart"/>
            <w:r w:rsidR="000863F4" w:rsidRPr="005A47AD">
              <w:rPr>
                <w:bCs/>
                <w:szCs w:val="20"/>
                <w:lang w:val="fr-FR"/>
              </w:rPr>
              <w:t>procedurilor</w:t>
            </w:r>
            <w:proofErr w:type="spellEnd"/>
            <w:r w:rsidR="000863F4" w:rsidRPr="005A47AD">
              <w:rPr>
                <w:bCs/>
                <w:szCs w:val="20"/>
                <w:lang w:val="fr-FR"/>
              </w:rPr>
              <w:t xml:space="preserve"> </w:t>
            </w:r>
            <w:proofErr w:type="gramStart"/>
            <w:r w:rsidR="000863F4" w:rsidRPr="005A47AD">
              <w:rPr>
                <w:bCs/>
                <w:szCs w:val="20"/>
                <w:lang w:val="fr-FR"/>
              </w:rPr>
              <w:t xml:space="preserve">de </w:t>
            </w:r>
            <w:proofErr w:type="spellStart"/>
            <w:r w:rsidR="000863F4" w:rsidRPr="005A47AD">
              <w:rPr>
                <w:bCs/>
                <w:szCs w:val="20"/>
                <w:lang w:val="fr-FR"/>
              </w:rPr>
              <w:t>achizi</w:t>
            </w:r>
            <w:proofErr w:type="spellEnd"/>
            <w:r w:rsidR="000863F4" w:rsidRPr="005A47AD">
              <w:rPr>
                <w:bCs/>
                <w:szCs w:val="20"/>
                <w:lang w:val="fr-FR"/>
              </w:rPr>
              <w:t>ț</w:t>
            </w:r>
            <w:proofErr w:type="spellStart"/>
            <w:r w:rsidR="000863F4" w:rsidRPr="005A47AD">
              <w:rPr>
                <w:bCs/>
                <w:szCs w:val="20"/>
                <w:lang w:val="fr-FR"/>
              </w:rPr>
              <w:t>ie</w:t>
            </w:r>
            <w:proofErr w:type="spellEnd"/>
            <w:proofErr w:type="gramEnd"/>
            <w:r w:rsidR="000863F4" w:rsidRPr="005A47AD">
              <w:rPr>
                <w:bCs/>
                <w:szCs w:val="20"/>
                <w:lang w:val="fr-FR"/>
              </w:rPr>
              <w:t xml:space="preserve"> ș</w:t>
            </w:r>
            <w:r w:rsidRPr="005A47AD">
              <w:rPr>
                <w:bCs/>
                <w:szCs w:val="20"/>
                <w:lang w:val="fr-FR"/>
              </w:rPr>
              <w:t xml:space="preserve">i </w:t>
            </w:r>
            <w:proofErr w:type="spellStart"/>
            <w:r w:rsidRPr="005A47AD">
              <w:rPr>
                <w:bCs/>
                <w:szCs w:val="20"/>
                <w:lang w:val="fr-FR"/>
              </w:rPr>
              <w:t>atribuirea</w:t>
            </w:r>
            <w:proofErr w:type="spellEnd"/>
            <w:r w:rsidRPr="005A47AD">
              <w:rPr>
                <w:bCs/>
                <w:szCs w:val="20"/>
                <w:lang w:val="fr-FR"/>
              </w:rPr>
              <w:t xml:space="preserve"> </w:t>
            </w:r>
            <w:proofErr w:type="spellStart"/>
            <w:r w:rsidRPr="005A47AD">
              <w:rPr>
                <w:bCs/>
                <w:szCs w:val="20"/>
                <w:lang w:val="fr-FR"/>
              </w:rPr>
              <w:t>contractelor</w:t>
            </w:r>
            <w:proofErr w:type="spellEnd"/>
            <w:r w:rsidRPr="005A47AD">
              <w:rPr>
                <w:bCs/>
                <w:szCs w:val="20"/>
                <w:lang w:val="fr-FR"/>
              </w:rPr>
              <w:t xml:space="preserve"> </w:t>
            </w:r>
            <w:r w:rsidR="00D9603C" w:rsidRPr="005A47AD">
              <w:rPr>
                <w:bCs/>
                <w:szCs w:val="20"/>
                <w:lang w:val="fr-FR"/>
              </w:rPr>
              <w:t xml:space="preserve">de </w:t>
            </w:r>
            <w:proofErr w:type="spellStart"/>
            <w:r w:rsidR="00D9603C" w:rsidRPr="005A47AD">
              <w:rPr>
                <w:bCs/>
                <w:szCs w:val="20"/>
                <w:lang w:val="fr-FR"/>
              </w:rPr>
              <w:t>dotări</w:t>
            </w:r>
            <w:proofErr w:type="spellEnd"/>
            <w:r w:rsidR="00D9603C" w:rsidRPr="005A47AD">
              <w:rPr>
                <w:bCs/>
                <w:szCs w:val="20"/>
                <w:lang w:val="fr-FR"/>
              </w:rPr>
              <w:t xml:space="preserve"> și active </w:t>
            </w:r>
            <w:proofErr w:type="spellStart"/>
            <w:r w:rsidR="00D9603C" w:rsidRPr="005A47AD">
              <w:rPr>
                <w:bCs/>
                <w:szCs w:val="20"/>
                <w:lang w:val="fr-FR"/>
              </w:rPr>
              <w:t>necorporale</w:t>
            </w:r>
            <w:proofErr w:type="spellEnd"/>
          </w:p>
          <w:p w:rsidR="00FC3AB0" w:rsidRPr="005A47AD" w:rsidRDefault="000863F4" w:rsidP="00FC3AB0">
            <w:pPr>
              <w:tabs>
                <w:tab w:val="num" w:pos="426"/>
                <w:tab w:val="num" w:pos="576"/>
              </w:tabs>
              <w:jc w:val="both"/>
              <w:rPr>
                <w:bCs/>
                <w:szCs w:val="20"/>
                <w:lang w:val="fr-FR"/>
              </w:rPr>
            </w:pPr>
            <w:r w:rsidRPr="005A47AD">
              <w:rPr>
                <w:bCs/>
                <w:szCs w:val="20"/>
                <w:lang w:val="fr-FR"/>
              </w:rPr>
              <w:t>2.</w:t>
            </w:r>
            <w:r w:rsidR="000E2CF7" w:rsidRPr="005A47AD">
              <w:rPr>
                <w:bCs/>
                <w:szCs w:val="20"/>
                <w:lang w:val="fr-FR"/>
              </w:rPr>
              <w:t>2</w:t>
            </w:r>
            <w:r w:rsidRPr="005A47AD">
              <w:rPr>
                <w:bCs/>
                <w:szCs w:val="20"/>
                <w:lang w:val="fr-FR"/>
              </w:rPr>
              <w:t xml:space="preserve">. </w:t>
            </w:r>
            <w:proofErr w:type="spellStart"/>
            <w:r w:rsidR="00527B5A" w:rsidRPr="005A47AD">
              <w:rPr>
                <w:bCs/>
                <w:szCs w:val="20"/>
                <w:lang w:val="fr-FR"/>
              </w:rPr>
              <w:t>Dotarea</w:t>
            </w:r>
            <w:proofErr w:type="spellEnd"/>
            <w:r w:rsidR="00527B5A" w:rsidRPr="005A47AD">
              <w:rPr>
                <w:bCs/>
                <w:szCs w:val="20"/>
                <w:lang w:val="fr-FR"/>
              </w:rPr>
              <w:t xml:space="preserve"> </w:t>
            </w:r>
            <w:proofErr w:type="spellStart"/>
            <w:r w:rsidR="00527B5A" w:rsidRPr="005A47AD">
              <w:rPr>
                <w:bCs/>
                <w:szCs w:val="20"/>
                <w:lang w:val="fr-FR"/>
              </w:rPr>
              <w:t>cu</w:t>
            </w:r>
            <w:proofErr w:type="spellEnd"/>
            <w:r w:rsidR="00527B5A" w:rsidRPr="005A47AD">
              <w:rPr>
                <w:bCs/>
                <w:szCs w:val="20"/>
                <w:lang w:val="fr-FR"/>
              </w:rPr>
              <w:t xml:space="preserve"> mobilier</w:t>
            </w:r>
            <w:r w:rsidR="009C0529">
              <w:rPr>
                <w:bCs/>
                <w:szCs w:val="20"/>
                <w:lang w:val="fr-FR"/>
              </w:rPr>
              <w:t xml:space="preserve">, </w:t>
            </w:r>
            <w:proofErr w:type="spellStart"/>
            <w:r w:rsidR="009C0529">
              <w:rPr>
                <w:bCs/>
                <w:szCs w:val="20"/>
                <w:lang w:val="fr-FR"/>
              </w:rPr>
              <w:t>echipamente</w:t>
            </w:r>
            <w:proofErr w:type="spellEnd"/>
            <w:r w:rsidR="009C0529">
              <w:rPr>
                <w:bCs/>
                <w:szCs w:val="20"/>
                <w:lang w:val="fr-FR"/>
              </w:rPr>
              <w:t xml:space="preserve"> </w:t>
            </w:r>
            <w:r w:rsidR="00D9603C" w:rsidRPr="005A47AD">
              <w:rPr>
                <w:bCs/>
                <w:szCs w:val="20"/>
                <w:lang w:val="fr-FR"/>
              </w:rPr>
              <w:t>și</w:t>
            </w:r>
            <w:r w:rsidR="00527B5A" w:rsidRPr="005A47AD">
              <w:rPr>
                <w:bCs/>
                <w:szCs w:val="20"/>
                <w:lang w:val="fr-FR"/>
              </w:rPr>
              <w:t xml:space="preserve"> </w:t>
            </w:r>
            <w:r w:rsidR="00D9603C" w:rsidRPr="005A47AD">
              <w:rPr>
                <w:bCs/>
                <w:szCs w:val="20"/>
                <w:lang w:val="fr-FR"/>
              </w:rPr>
              <w:t xml:space="preserve">active </w:t>
            </w:r>
            <w:proofErr w:type="spellStart"/>
            <w:r w:rsidR="00D9603C" w:rsidRPr="005A47AD">
              <w:rPr>
                <w:bCs/>
                <w:szCs w:val="20"/>
                <w:lang w:val="fr-FR"/>
              </w:rPr>
              <w:t>necorporale</w:t>
            </w:r>
            <w:proofErr w:type="spellEnd"/>
          </w:p>
          <w:p w:rsidR="00FC3AB0" w:rsidRPr="005A47AD" w:rsidRDefault="00A66ECB" w:rsidP="00FC3AB0">
            <w:pPr>
              <w:tabs>
                <w:tab w:val="num" w:pos="426"/>
                <w:tab w:val="num" w:pos="576"/>
              </w:tabs>
              <w:jc w:val="both"/>
              <w:rPr>
                <w:bCs/>
                <w:szCs w:val="20"/>
                <w:lang w:val="fr-FR"/>
              </w:rPr>
            </w:pPr>
            <w:r w:rsidRPr="005A47AD">
              <w:rPr>
                <w:bCs/>
                <w:szCs w:val="20"/>
                <w:lang w:val="fr-FR"/>
              </w:rPr>
              <w:t>2.</w:t>
            </w:r>
            <w:r w:rsidR="000E2CF7" w:rsidRPr="005A47AD">
              <w:rPr>
                <w:bCs/>
                <w:szCs w:val="20"/>
                <w:lang w:val="fr-FR"/>
              </w:rPr>
              <w:t>3</w:t>
            </w:r>
            <w:r w:rsidRPr="005A47AD">
              <w:rPr>
                <w:bCs/>
                <w:szCs w:val="20"/>
                <w:lang w:val="fr-FR"/>
              </w:rPr>
              <w:t xml:space="preserve">. </w:t>
            </w:r>
            <w:proofErr w:type="spellStart"/>
            <w:r w:rsidRPr="005A47AD">
              <w:rPr>
                <w:bCs/>
                <w:szCs w:val="20"/>
                <w:lang w:val="fr-FR"/>
              </w:rPr>
              <w:t>Pregătirea</w:t>
            </w:r>
            <w:proofErr w:type="spellEnd"/>
            <w:r w:rsidRPr="005A47AD">
              <w:rPr>
                <w:bCs/>
                <w:szCs w:val="20"/>
                <w:lang w:val="fr-FR"/>
              </w:rPr>
              <w:t xml:space="preserve"> ș</w:t>
            </w:r>
            <w:r w:rsidR="00FC3AB0" w:rsidRPr="005A47AD">
              <w:rPr>
                <w:bCs/>
                <w:szCs w:val="20"/>
                <w:lang w:val="fr-FR"/>
              </w:rPr>
              <w:t xml:space="preserve">i </w:t>
            </w:r>
            <w:proofErr w:type="spellStart"/>
            <w:r w:rsidR="00FC3AB0" w:rsidRPr="005A47AD">
              <w:rPr>
                <w:bCs/>
                <w:szCs w:val="20"/>
                <w:lang w:val="fr-FR"/>
              </w:rPr>
              <w:t>dezvoltarea</w:t>
            </w:r>
            <w:proofErr w:type="spellEnd"/>
            <w:r w:rsidR="00FC3AB0" w:rsidRPr="005A47AD">
              <w:rPr>
                <w:bCs/>
                <w:szCs w:val="20"/>
                <w:lang w:val="fr-FR"/>
              </w:rPr>
              <w:t xml:space="preserve"> </w:t>
            </w:r>
            <w:proofErr w:type="spellStart"/>
            <w:r w:rsidR="00FC3AB0" w:rsidRPr="005A47AD">
              <w:rPr>
                <w:bCs/>
                <w:szCs w:val="20"/>
                <w:lang w:val="fr-FR"/>
              </w:rPr>
              <w:t>servicului</w:t>
            </w:r>
            <w:proofErr w:type="spellEnd"/>
            <w:r w:rsidR="00FC3AB0" w:rsidRPr="005A47AD">
              <w:rPr>
                <w:bCs/>
                <w:szCs w:val="20"/>
                <w:lang w:val="fr-FR"/>
              </w:rPr>
              <w:t xml:space="preserve"> so</w:t>
            </w:r>
            <w:r w:rsidR="000863F4" w:rsidRPr="005A47AD">
              <w:rPr>
                <w:bCs/>
                <w:szCs w:val="20"/>
                <w:lang w:val="fr-FR"/>
              </w:rPr>
              <w:t>cial</w:t>
            </w:r>
            <w:r w:rsidR="00FC3AB0" w:rsidRPr="005A47AD">
              <w:rPr>
                <w:bCs/>
                <w:szCs w:val="20"/>
                <w:lang w:val="fr-FR"/>
              </w:rPr>
              <w:t xml:space="preserve"> de tip </w:t>
            </w:r>
            <w:proofErr w:type="spellStart"/>
            <w:r w:rsidR="00FC3AB0" w:rsidRPr="005A47AD">
              <w:rPr>
                <w:bCs/>
                <w:szCs w:val="20"/>
                <w:lang w:val="fr-FR"/>
              </w:rPr>
              <w:t>Centru</w:t>
            </w:r>
            <w:proofErr w:type="spellEnd"/>
            <w:r w:rsidR="00FC3AB0" w:rsidRPr="005A47AD">
              <w:rPr>
                <w:bCs/>
                <w:szCs w:val="20"/>
                <w:lang w:val="fr-FR"/>
              </w:rPr>
              <w:t xml:space="preserve"> de </w:t>
            </w:r>
            <w:proofErr w:type="spellStart"/>
            <w:r w:rsidR="00FC3AB0" w:rsidRPr="005A47AD">
              <w:rPr>
                <w:bCs/>
                <w:szCs w:val="20"/>
                <w:lang w:val="fr-FR"/>
              </w:rPr>
              <w:t>zi</w:t>
            </w:r>
            <w:proofErr w:type="spellEnd"/>
            <w:r w:rsidR="00FC3AB0" w:rsidRPr="005A47AD">
              <w:rPr>
                <w:bCs/>
                <w:szCs w:val="20"/>
                <w:lang w:val="fr-FR"/>
              </w:rPr>
              <w:t xml:space="preserve"> </w:t>
            </w:r>
            <w:proofErr w:type="spellStart"/>
            <w:r w:rsidR="00FC3AB0" w:rsidRPr="005A47AD">
              <w:rPr>
                <w:bCs/>
                <w:szCs w:val="20"/>
                <w:lang w:val="fr-FR"/>
              </w:rPr>
              <w:t>pentru</w:t>
            </w:r>
            <w:proofErr w:type="spellEnd"/>
            <w:r w:rsidR="00FC3AB0" w:rsidRPr="005A47AD">
              <w:rPr>
                <w:bCs/>
                <w:szCs w:val="20"/>
                <w:lang w:val="fr-FR"/>
              </w:rPr>
              <w:t xml:space="preserve"> </w:t>
            </w:r>
            <w:proofErr w:type="spellStart"/>
            <w:r w:rsidR="00FC3AB0" w:rsidRPr="005A47AD">
              <w:rPr>
                <w:bCs/>
                <w:szCs w:val="20"/>
                <w:lang w:val="fr-FR"/>
              </w:rPr>
              <w:t>persoane</w:t>
            </w:r>
            <w:proofErr w:type="spellEnd"/>
            <w:r w:rsidR="00FC3AB0" w:rsidRPr="005A47AD">
              <w:rPr>
                <w:bCs/>
                <w:szCs w:val="20"/>
                <w:lang w:val="fr-FR"/>
              </w:rPr>
              <w:t xml:space="preserve"> adulte </w:t>
            </w:r>
            <w:proofErr w:type="spellStart"/>
            <w:r w:rsidR="00FC3AB0" w:rsidRPr="005A47AD">
              <w:rPr>
                <w:bCs/>
                <w:szCs w:val="20"/>
                <w:lang w:val="fr-FR"/>
              </w:rPr>
              <w:t>cu</w:t>
            </w:r>
            <w:proofErr w:type="spellEnd"/>
            <w:r w:rsidR="00FC3AB0" w:rsidRPr="005A47AD">
              <w:rPr>
                <w:bCs/>
                <w:szCs w:val="20"/>
                <w:lang w:val="fr-FR"/>
              </w:rPr>
              <w:t xml:space="preserve"> </w:t>
            </w:r>
            <w:proofErr w:type="spellStart"/>
            <w:r w:rsidR="00FC3AB0" w:rsidRPr="005A47AD">
              <w:rPr>
                <w:bCs/>
                <w:szCs w:val="20"/>
                <w:lang w:val="fr-FR"/>
              </w:rPr>
              <w:t>dizabilită</w:t>
            </w:r>
            <w:proofErr w:type="spellEnd"/>
            <w:r w:rsidR="00FC3AB0" w:rsidRPr="005A47AD">
              <w:rPr>
                <w:bCs/>
                <w:szCs w:val="20"/>
                <w:lang w:val="fr-FR"/>
              </w:rPr>
              <w:t xml:space="preserve">ți </w:t>
            </w:r>
          </w:p>
          <w:p w:rsidR="00FC3AB0" w:rsidRPr="005A47AD" w:rsidRDefault="00FC3AB0" w:rsidP="00FC3AB0">
            <w:pPr>
              <w:tabs>
                <w:tab w:val="num" w:pos="426"/>
                <w:tab w:val="num" w:pos="576"/>
              </w:tabs>
              <w:jc w:val="both"/>
              <w:rPr>
                <w:bCs/>
                <w:szCs w:val="20"/>
                <w:lang w:val="fr-FR"/>
              </w:rPr>
            </w:pPr>
            <w:r w:rsidRPr="005A47AD">
              <w:rPr>
                <w:bCs/>
                <w:szCs w:val="20"/>
                <w:lang w:val="fr-FR"/>
              </w:rPr>
              <w:t>2.</w:t>
            </w:r>
            <w:r w:rsidR="000E2CF7" w:rsidRPr="005A47AD">
              <w:rPr>
                <w:bCs/>
                <w:szCs w:val="20"/>
                <w:lang w:val="fr-FR"/>
              </w:rPr>
              <w:t>4</w:t>
            </w:r>
            <w:r w:rsidRPr="005A47AD">
              <w:rPr>
                <w:bCs/>
                <w:szCs w:val="20"/>
                <w:lang w:val="fr-FR"/>
              </w:rPr>
              <w:t xml:space="preserve">. </w:t>
            </w:r>
            <w:proofErr w:type="spellStart"/>
            <w:r w:rsidRPr="005A47AD">
              <w:rPr>
                <w:bCs/>
                <w:szCs w:val="20"/>
                <w:lang w:val="fr-FR"/>
              </w:rPr>
              <w:t>Raportare</w:t>
            </w:r>
            <w:proofErr w:type="spellEnd"/>
            <w:r w:rsidRPr="005A47AD">
              <w:rPr>
                <w:bCs/>
                <w:szCs w:val="20"/>
                <w:lang w:val="fr-FR"/>
              </w:rPr>
              <w:t xml:space="preserve"> și </w:t>
            </w:r>
            <w:proofErr w:type="spellStart"/>
            <w:r w:rsidRPr="005A47AD">
              <w:rPr>
                <w:bCs/>
                <w:szCs w:val="20"/>
                <w:lang w:val="fr-FR"/>
              </w:rPr>
              <w:t>comunicare</w:t>
            </w:r>
            <w:proofErr w:type="spellEnd"/>
            <w:r w:rsidRPr="005A47AD">
              <w:rPr>
                <w:bCs/>
                <w:szCs w:val="20"/>
                <w:lang w:val="fr-FR"/>
              </w:rPr>
              <w:t xml:space="preserve"> </w:t>
            </w:r>
            <w:proofErr w:type="spellStart"/>
            <w:r w:rsidRPr="005A47AD">
              <w:rPr>
                <w:bCs/>
                <w:szCs w:val="20"/>
                <w:lang w:val="fr-FR"/>
              </w:rPr>
              <w:t>către</w:t>
            </w:r>
            <w:proofErr w:type="spellEnd"/>
            <w:r w:rsidRPr="005A47AD">
              <w:rPr>
                <w:bCs/>
                <w:szCs w:val="20"/>
                <w:lang w:val="fr-FR"/>
              </w:rPr>
              <w:t xml:space="preserve"> GAL </w:t>
            </w:r>
            <w:proofErr w:type="spellStart"/>
            <w:r w:rsidRPr="005A47AD">
              <w:rPr>
                <w:bCs/>
                <w:szCs w:val="20"/>
                <w:lang w:val="fr-FR"/>
              </w:rPr>
              <w:t>Freidorf</w:t>
            </w:r>
            <w:proofErr w:type="spellEnd"/>
            <w:r w:rsidRPr="005A47AD">
              <w:rPr>
                <w:bCs/>
                <w:szCs w:val="20"/>
                <w:lang w:val="fr-FR"/>
              </w:rPr>
              <w:t xml:space="preserve"> </w:t>
            </w:r>
          </w:p>
          <w:p w:rsidR="00FC3AB0" w:rsidRPr="005A47AD" w:rsidRDefault="000E2CF7" w:rsidP="00FC3AB0">
            <w:pPr>
              <w:tabs>
                <w:tab w:val="num" w:pos="426"/>
                <w:tab w:val="num" w:pos="576"/>
              </w:tabs>
              <w:jc w:val="both"/>
              <w:rPr>
                <w:bCs/>
                <w:szCs w:val="20"/>
                <w:lang w:val="fr-FR"/>
              </w:rPr>
            </w:pPr>
            <w:r w:rsidRPr="005A47AD">
              <w:rPr>
                <w:bCs/>
                <w:szCs w:val="20"/>
                <w:lang w:val="fr-FR"/>
              </w:rPr>
              <w:t>2.5</w:t>
            </w:r>
            <w:r w:rsidR="000863F4" w:rsidRPr="005A47AD">
              <w:rPr>
                <w:bCs/>
                <w:szCs w:val="20"/>
                <w:lang w:val="fr-FR"/>
              </w:rPr>
              <w:t xml:space="preserve">. </w:t>
            </w:r>
            <w:proofErr w:type="spellStart"/>
            <w:r w:rsidR="000863F4" w:rsidRPr="005A47AD">
              <w:rPr>
                <w:bCs/>
                <w:szCs w:val="20"/>
                <w:lang w:val="fr-FR"/>
              </w:rPr>
              <w:t>Întocmire</w:t>
            </w:r>
            <w:proofErr w:type="spellEnd"/>
            <w:r w:rsidR="000863F4" w:rsidRPr="005A47AD">
              <w:rPr>
                <w:bCs/>
                <w:szCs w:val="20"/>
                <w:lang w:val="fr-FR"/>
              </w:rPr>
              <w:t xml:space="preserve"> ș</w:t>
            </w:r>
            <w:r w:rsidR="00FC3AB0" w:rsidRPr="005A47AD">
              <w:rPr>
                <w:bCs/>
                <w:szCs w:val="20"/>
                <w:lang w:val="fr-FR"/>
              </w:rPr>
              <w:t xml:space="preserve">i </w:t>
            </w:r>
            <w:proofErr w:type="spellStart"/>
            <w:r w:rsidR="00FC3AB0" w:rsidRPr="005A47AD">
              <w:rPr>
                <w:bCs/>
                <w:szCs w:val="20"/>
                <w:lang w:val="fr-FR"/>
              </w:rPr>
              <w:t>transmitere</w:t>
            </w:r>
            <w:proofErr w:type="spellEnd"/>
            <w:r w:rsidR="00FC3AB0" w:rsidRPr="005A47AD">
              <w:rPr>
                <w:bCs/>
                <w:szCs w:val="20"/>
                <w:lang w:val="fr-FR"/>
              </w:rPr>
              <w:t xml:space="preserve"> </w:t>
            </w:r>
            <w:proofErr w:type="spellStart"/>
            <w:r w:rsidR="00FC3AB0" w:rsidRPr="005A47AD">
              <w:rPr>
                <w:bCs/>
                <w:szCs w:val="20"/>
                <w:lang w:val="fr-FR"/>
              </w:rPr>
              <w:t>cereri</w:t>
            </w:r>
            <w:proofErr w:type="spellEnd"/>
            <w:r w:rsidR="00FC3AB0" w:rsidRPr="005A47AD">
              <w:rPr>
                <w:bCs/>
                <w:szCs w:val="20"/>
                <w:lang w:val="fr-FR"/>
              </w:rPr>
              <w:t xml:space="preserve"> de </w:t>
            </w:r>
            <w:proofErr w:type="spellStart"/>
            <w:r w:rsidR="00FC3AB0" w:rsidRPr="005A47AD">
              <w:rPr>
                <w:bCs/>
                <w:szCs w:val="20"/>
                <w:lang w:val="fr-FR"/>
              </w:rPr>
              <w:t>prefinan</w:t>
            </w:r>
            <w:proofErr w:type="spellEnd"/>
            <w:r w:rsidR="00FC3AB0" w:rsidRPr="005A47AD">
              <w:rPr>
                <w:bCs/>
                <w:szCs w:val="20"/>
                <w:lang w:val="fr-FR"/>
              </w:rPr>
              <w:t>țare,</w:t>
            </w:r>
            <w:r w:rsidR="000863F4" w:rsidRPr="005A47AD">
              <w:rPr>
                <w:bCs/>
                <w:szCs w:val="20"/>
                <w:lang w:val="fr-FR"/>
              </w:rPr>
              <w:t xml:space="preserve"> </w:t>
            </w:r>
            <w:proofErr w:type="spellStart"/>
            <w:r w:rsidR="000863F4" w:rsidRPr="005A47AD">
              <w:rPr>
                <w:bCs/>
                <w:szCs w:val="20"/>
                <w:lang w:val="fr-FR"/>
              </w:rPr>
              <w:t>cereri</w:t>
            </w:r>
            <w:proofErr w:type="spellEnd"/>
            <w:r w:rsidR="000863F4" w:rsidRPr="005A47AD">
              <w:rPr>
                <w:bCs/>
                <w:szCs w:val="20"/>
                <w:lang w:val="fr-FR"/>
              </w:rPr>
              <w:t xml:space="preserve"> de </w:t>
            </w:r>
            <w:proofErr w:type="spellStart"/>
            <w:r w:rsidR="000863F4" w:rsidRPr="005A47AD">
              <w:rPr>
                <w:bCs/>
                <w:szCs w:val="20"/>
                <w:lang w:val="fr-FR"/>
              </w:rPr>
              <w:t>rambursare</w:t>
            </w:r>
            <w:proofErr w:type="spellEnd"/>
            <w:r w:rsidR="000863F4" w:rsidRPr="005A47AD">
              <w:rPr>
                <w:bCs/>
                <w:szCs w:val="20"/>
                <w:lang w:val="fr-FR"/>
              </w:rPr>
              <w:t xml:space="preserve">, </w:t>
            </w:r>
            <w:proofErr w:type="spellStart"/>
            <w:r w:rsidR="000863F4" w:rsidRPr="005A47AD">
              <w:rPr>
                <w:bCs/>
                <w:szCs w:val="20"/>
                <w:lang w:val="fr-FR"/>
              </w:rPr>
              <w:t>inclusiv</w:t>
            </w:r>
            <w:proofErr w:type="spellEnd"/>
            <w:r w:rsidR="00FC3AB0" w:rsidRPr="005A47AD">
              <w:rPr>
                <w:bCs/>
                <w:szCs w:val="20"/>
                <w:lang w:val="fr-FR"/>
              </w:rPr>
              <w:t xml:space="preserve"> </w:t>
            </w:r>
            <w:proofErr w:type="spellStart"/>
            <w:r w:rsidR="00FC3AB0" w:rsidRPr="005A47AD">
              <w:rPr>
                <w:bCs/>
                <w:szCs w:val="20"/>
                <w:lang w:val="fr-FR"/>
              </w:rPr>
              <w:t>cererea</w:t>
            </w:r>
            <w:proofErr w:type="spellEnd"/>
            <w:r w:rsidR="00FC3AB0" w:rsidRPr="005A47AD">
              <w:rPr>
                <w:bCs/>
                <w:szCs w:val="20"/>
                <w:lang w:val="fr-FR"/>
              </w:rPr>
              <w:t xml:space="preserve"> de </w:t>
            </w:r>
            <w:proofErr w:type="spellStart"/>
            <w:r w:rsidR="00FC3AB0" w:rsidRPr="005A47AD">
              <w:rPr>
                <w:bCs/>
                <w:szCs w:val="20"/>
                <w:lang w:val="fr-FR"/>
              </w:rPr>
              <w:t>rambursare</w:t>
            </w:r>
            <w:proofErr w:type="spellEnd"/>
            <w:r w:rsidR="00FC3AB0" w:rsidRPr="005A47AD">
              <w:rPr>
                <w:bCs/>
                <w:szCs w:val="20"/>
                <w:lang w:val="fr-FR"/>
              </w:rPr>
              <w:t xml:space="preserve"> </w:t>
            </w:r>
            <w:proofErr w:type="spellStart"/>
            <w:r w:rsidR="00FC3AB0" w:rsidRPr="005A47AD">
              <w:rPr>
                <w:bCs/>
                <w:szCs w:val="20"/>
                <w:lang w:val="fr-FR"/>
              </w:rPr>
              <w:t>finală</w:t>
            </w:r>
            <w:proofErr w:type="spellEnd"/>
            <w:r w:rsidR="00FC3AB0" w:rsidRPr="005A47AD">
              <w:rPr>
                <w:bCs/>
                <w:szCs w:val="20"/>
                <w:lang w:val="fr-FR"/>
              </w:rPr>
              <w:t xml:space="preserve"> și </w:t>
            </w:r>
            <w:proofErr w:type="spellStart"/>
            <w:r w:rsidR="00FC3AB0" w:rsidRPr="005A47AD">
              <w:rPr>
                <w:bCs/>
                <w:szCs w:val="20"/>
                <w:lang w:val="fr-FR"/>
              </w:rPr>
              <w:t>auditarea</w:t>
            </w:r>
            <w:proofErr w:type="spellEnd"/>
            <w:r w:rsidR="00FC3AB0" w:rsidRPr="005A47AD">
              <w:rPr>
                <w:bCs/>
                <w:szCs w:val="20"/>
                <w:lang w:val="fr-FR"/>
              </w:rPr>
              <w:t xml:space="preserve"> </w:t>
            </w:r>
            <w:proofErr w:type="spellStart"/>
            <w:r w:rsidR="00FC3AB0" w:rsidRPr="005A47AD">
              <w:rPr>
                <w:bCs/>
                <w:szCs w:val="20"/>
                <w:lang w:val="fr-FR"/>
              </w:rPr>
              <w:t>financiară</w:t>
            </w:r>
            <w:proofErr w:type="spellEnd"/>
            <w:r w:rsidR="00FC3AB0" w:rsidRPr="005A47AD">
              <w:rPr>
                <w:bCs/>
                <w:szCs w:val="20"/>
                <w:lang w:val="fr-FR"/>
              </w:rPr>
              <w:t xml:space="preserve"> a </w:t>
            </w:r>
            <w:proofErr w:type="spellStart"/>
            <w:r w:rsidR="00FC3AB0" w:rsidRPr="005A47AD">
              <w:rPr>
                <w:bCs/>
                <w:szCs w:val="20"/>
                <w:lang w:val="fr-FR"/>
              </w:rPr>
              <w:t>cheltuielilor</w:t>
            </w:r>
            <w:proofErr w:type="spellEnd"/>
          </w:p>
          <w:p w:rsidR="00DF12AA" w:rsidRPr="00744411" w:rsidRDefault="00FC3AB0" w:rsidP="005A47AD">
            <w:pPr>
              <w:tabs>
                <w:tab w:val="num" w:pos="426"/>
                <w:tab w:val="num" w:pos="576"/>
              </w:tabs>
              <w:jc w:val="both"/>
              <w:rPr>
                <w:i/>
                <w:szCs w:val="20"/>
              </w:rPr>
            </w:pPr>
            <w:r w:rsidRPr="005A47AD">
              <w:rPr>
                <w:bCs/>
                <w:szCs w:val="20"/>
                <w:lang w:val="fr-FR"/>
              </w:rPr>
              <w:t>2.</w:t>
            </w:r>
            <w:r w:rsidR="005A47AD" w:rsidRPr="005A47AD">
              <w:rPr>
                <w:bCs/>
                <w:szCs w:val="20"/>
                <w:lang w:val="fr-FR"/>
              </w:rPr>
              <w:t>6</w:t>
            </w:r>
            <w:r w:rsidRPr="005A47AD">
              <w:rPr>
                <w:bCs/>
                <w:szCs w:val="20"/>
                <w:lang w:val="fr-FR"/>
              </w:rPr>
              <w:t xml:space="preserve">. Management de </w:t>
            </w:r>
            <w:proofErr w:type="spellStart"/>
            <w:r w:rsidRPr="005A47AD">
              <w:rPr>
                <w:bCs/>
                <w:szCs w:val="20"/>
                <w:lang w:val="fr-FR"/>
              </w:rPr>
              <w:t>proiect</w:t>
            </w:r>
            <w:proofErr w:type="spellEnd"/>
            <w:r w:rsidRPr="006101E7">
              <w:rPr>
                <w:bCs/>
                <w:szCs w:val="20"/>
                <w:lang w:val="fr-FR"/>
              </w:rPr>
              <w:t xml:space="preserve"> </w:t>
            </w:r>
          </w:p>
        </w:tc>
      </w:tr>
    </w:tbl>
    <w:p w:rsidR="00EC60AE" w:rsidRPr="00FA5770" w:rsidRDefault="00EC60AE" w:rsidP="00EC60AE">
      <w:pPr>
        <w:rPr>
          <w:szCs w:val="20"/>
        </w:rPr>
      </w:pPr>
    </w:p>
    <w:p w:rsidR="00EC60AE" w:rsidRPr="002F2C83" w:rsidRDefault="00EC60AE" w:rsidP="00EC60AE">
      <w:pPr>
        <w:pStyle w:val="Heading5"/>
        <w:numPr>
          <w:ilvl w:val="1"/>
          <w:numId w:val="11"/>
        </w:numPr>
        <w:rPr>
          <w:b w:val="0"/>
          <w:bCs w:val="0"/>
          <w:szCs w:val="20"/>
        </w:rPr>
      </w:pPr>
      <w:r w:rsidRPr="002F2C83">
        <w:rPr>
          <w:b w:val="0"/>
          <w:bCs w:val="0"/>
          <w:szCs w:val="20"/>
        </w:rPr>
        <w:t>Contribuţia la co-finanţarea cheltuielilor totale ale proiectului</w:t>
      </w:r>
    </w:p>
    <w:p w:rsidR="00EC60AE" w:rsidRPr="000B244F" w:rsidRDefault="00EC60AE" w:rsidP="00EC60AE">
      <w:pPr>
        <w:pStyle w:val="Heading5"/>
        <w:numPr>
          <w:ilvl w:val="2"/>
          <w:numId w:val="11"/>
        </w:numPr>
        <w:jc w:val="both"/>
        <w:rPr>
          <w:b w:val="0"/>
          <w:bCs w:val="0"/>
          <w:szCs w:val="20"/>
        </w:rPr>
      </w:pPr>
      <w:r w:rsidRPr="000B244F">
        <w:rPr>
          <w:b w:val="0"/>
          <w:bCs w:val="0"/>
          <w:szCs w:val="20"/>
        </w:rPr>
        <w:t>Partenerii vor asigura contribuţia la co-finanţarea cheltuielilor totale ale proiectului aşa cum este precizat în Cererea de finanţare şi în prezentul acord.</w:t>
      </w:r>
    </w:p>
    <w:p w:rsidR="00EC60AE" w:rsidRPr="00EF2CAE" w:rsidRDefault="00EC60AE" w:rsidP="00EC60AE">
      <w:pPr>
        <w:rPr>
          <w:szCs w:val="20"/>
        </w:rPr>
      </w:pPr>
    </w:p>
    <w:tbl>
      <w:tblPr>
        <w:tblW w:w="9497" w:type="dxa"/>
        <w:tblInd w:w="250" w:type="dxa"/>
        <w:tblBorders>
          <w:bottom w:val="single" w:sz="4" w:space="0" w:color="808080"/>
          <w:insideH w:val="single" w:sz="4" w:space="0" w:color="808080"/>
        </w:tblBorders>
        <w:tblLook w:val="04A0"/>
      </w:tblPr>
      <w:tblGrid>
        <w:gridCol w:w="2437"/>
        <w:gridCol w:w="7060"/>
      </w:tblGrid>
      <w:tr w:rsidR="00EC60AE" w:rsidRPr="00EF2CAE" w:rsidTr="001B0D50">
        <w:trPr>
          <w:trHeight w:val="463"/>
        </w:trPr>
        <w:tc>
          <w:tcPr>
            <w:tcW w:w="2437" w:type="dxa"/>
            <w:tcBorders>
              <w:top w:val="single" w:sz="4" w:space="0" w:color="808080"/>
              <w:left w:val="nil"/>
              <w:bottom w:val="single" w:sz="4" w:space="0" w:color="808080"/>
              <w:right w:val="nil"/>
            </w:tcBorders>
            <w:hideMark/>
          </w:tcPr>
          <w:p w:rsidR="00EC60AE" w:rsidRPr="00EF2CAE" w:rsidRDefault="00EC60AE" w:rsidP="00182F9B">
            <w:pPr>
              <w:tabs>
                <w:tab w:val="left" w:pos="1800"/>
              </w:tabs>
              <w:rPr>
                <w:b/>
                <w:bCs/>
                <w:szCs w:val="20"/>
              </w:rPr>
            </w:pPr>
            <w:r w:rsidRPr="00EF2CAE">
              <w:rPr>
                <w:b/>
                <w:bCs/>
                <w:szCs w:val="20"/>
              </w:rPr>
              <w:t>Organizaţia</w:t>
            </w:r>
            <w:r w:rsidRPr="00EF2CAE">
              <w:rPr>
                <w:b/>
                <w:bCs/>
                <w:szCs w:val="20"/>
              </w:rPr>
              <w:tab/>
            </w:r>
          </w:p>
        </w:tc>
        <w:tc>
          <w:tcPr>
            <w:tcW w:w="7060" w:type="dxa"/>
            <w:tcBorders>
              <w:top w:val="single" w:sz="4" w:space="0" w:color="808080"/>
              <w:left w:val="nil"/>
              <w:bottom w:val="single" w:sz="4" w:space="0" w:color="808080"/>
              <w:right w:val="nil"/>
            </w:tcBorders>
            <w:hideMark/>
          </w:tcPr>
          <w:p w:rsidR="00EC60AE" w:rsidRPr="00EF2CAE" w:rsidRDefault="00EC60AE" w:rsidP="00182F9B">
            <w:pPr>
              <w:rPr>
                <w:b/>
                <w:bCs/>
                <w:szCs w:val="20"/>
              </w:rPr>
            </w:pPr>
            <w:r w:rsidRPr="00EF2CAE">
              <w:rPr>
                <w:b/>
                <w:bCs/>
                <w:szCs w:val="20"/>
              </w:rPr>
              <w:t>Contribuţia (unde este cazul)</w:t>
            </w:r>
          </w:p>
        </w:tc>
      </w:tr>
      <w:tr w:rsidR="00EC60AE" w:rsidRPr="00EF2CAE" w:rsidTr="001B0D50">
        <w:trPr>
          <w:trHeight w:val="1358"/>
        </w:trPr>
        <w:tc>
          <w:tcPr>
            <w:tcW w:w="2437" w:type="dxa"/>
            <w:tcBorders>
              <w:top w:val="single" w:sz="4" w:space="0" w:color="808080"/>
              <w:left w:val="nil"/>
              <w:bottom w:val="single" w:sz="4" w:space="0" w:color="808080"/>
              <w:right w:val="nil"/>
            </w:tcBorders>
            <w:hideMark/>
          </w:tcPr>
          <w:p w:rsidR="00EC60AE" w:rsidRPr="00EF2CAE" w:rsidRDefault="00E9546E" w:rsidP="00182F9B">
            <w:pPr>
              <w:pStyle w:val="TOC1"/>
              <w:rPr>
                <w:rFonts w:ascii="Trebuchet MS" w:hAnsi="Trebuchet MS"/>
                <w:szCs w:val="20"/>
              </w:rPr>
            </w:pPr>
            <w:r w:rsidRPr="009C0375">
              <w:rPr>
                <w:rFonts w:ascii="Times New Roman" w:hAnsi="Times New Roman"/>
                <w:sz w:val="24"/>
              </w:rPr>
              <w:t xml:space="preserve">UAT Municipiul </w:t>
            </w:r>
            <w:r>
              <w:rPr>
                <w:rFonts w:ascii="Times New Roman" w:hAnsi="Times New Roman"/>
                <w:sz w:val="24"/>
              </w:rPr>
              <w:t>Timişoara</w:t>
            </w:r>
            <w:r w:rsidRPr="009C0375">
              <w:rPr>
                <w:rFonts w:ascii="Times New Roman" w:hAnsi="Times New Roman"/>
                <w:sz w:val="24"/>
              </w:rPr>
              <w:t xml:space="preserve"> (Lider de parte</w:t>
            </w:r>
            <w:r w:rsidR="0024145D">
              <w:rPr>
                <w:rFonts w:ascii="Times New Roman" w:hAnsi="Times New Roman"/>
                <w:sz w:val="24"/>
              </w:rPr>
              <w:t>ne</w:t>
            </w:r>
            <w:r w:rsidRPr="009C0375">
              <w:rPr>
                <w:rFonts w:ascii="Times New Roman" w:hAnsi="Times New Roman"/>
                <w:sz w:val="24"/>
              </w:rPr>
              <w:t>riat)</w:t>
            </w:r>
          </w:p>
        </w:tc>
        <w:tc>
          <w:tcPr>
            <w:tcW w:w="7060" w:type="dxa"/>
            <w:tcBorders>
              <w:top w:val="single" w:sz="4" w:space="0" w:color="808080"/>
              <w:left w:val="nil"/>
              <w:bottom w:val="single" w:sz="4" w:space="0" w:color="808080"/>
              <w:right w:val="nil"/>
            </w:tcBorders>
            <w:hideMark/>
          </w:tcPr>
          <w:p w:rsidR="00EC60AE" w:rsidRPr="00B711CF" w:rsidRDefault="00EC60AE" w:rsidP="00182F9B">
            <w:pPr>
              <w:pStyle w:val="instruct"/>
              <w:rPr>
                <w:szCs w:val="20"/>
              </w:rPr>
            </w:pPr>
            <w:r w:rsidRPr="00B711CF">
              <w:rPr>
                <w:szCs w:val="20"/>
              </w:rPr>
              <w:t>Valoarea contribuţiei la total cheltuieli eligibile</w:t>
            </w:r>
            <w:r w:rsidR="00B711CF" w:rsidRPr="00B711CF">
              <w:rPr>
                <w:szCs w:val="20"/>
              </w:rPr>
              <w:t>: 54</w:t>
            </w:r>
            <w:r w:rsidR="00F5599E">
              <w:rPr>
                <w:szCs w:val="20"/>
              </w:rPr>
              <w:t>.</w:t>
            </w:r>
            <w:r w:rsidR="00B711CF" w:rsidRPr="00B711CF">
              <w:rPr>
                <w:szCs w:val="20"/>
              </w:rPr>
              <w:t>987,4</w:t>
            </w:r>
            <w:r w:rsidR="00262155">
              <w:rPr>
                <w:szCs w:val="20"/>
              </w:rPr>
              <w:t>7</w:t>
            </w:r>
            <w:r w:rsidR="001B0D50" w:rsidRPr="00B711CF">
              <w:rPr>
                <w:szCs w:val="20"/>
              </w:rPr>
              <w:t xml:space="preserve"> lei, 2 %</w:t>
            </w:r>
            <w:r w:rsidRPr="00B711CF">
              <w:rPr>
                <w:szCs w:val="20"/>
              </w:rPr>
              <w:t xml:space="preserve"> </w:t>
            </w:r>
          </w:p>
          <w:p w:rsidR="00EC60AE" w:rsidRPr="00B711CF" w:rsidRDefault="00EC60AE" w:rsidP="00182F9B">
            <w:pPr>
              <w:pStyle w:val="instruct"/>
              <w:rPr>
                <w:szCs w:val="20"/>
              </w:rPr>
            </w:pPr>
            <w:r w:rsidRPr="00B711CF">
              <w:rPr>
                <w:szCs w:val="20"/>
              </w:rPr>
              <w:t>Valoarea contribuţiei la total  cheltuieli neeligibile</w:t>
            </w:r>
            <w:r w:rsidR="001B0D50" w:rsidRPr="00B711CF">
              <w:rPr>
                <w:szCs w:val="20"/>
              </w:rPr>
              <w:t>:</w:t>
            </w:r>
            <w:r w:rsidRPr="00B711CF">
              <w:rPr>
                <w:szCs w:val="20"/>
              </w:rPr>
              <w:t xml:space="preserve"> </w:t>
            </w:r>
            <w:r w:rsidR="00B711CF" w:rsidRPr="00B711CF">
              <w:rPr>
                <w:szCs w:val="20"/>
              </w:rPr>
              <w:t>32</w:t>
            </w:r>
            <w:r w:rsidR="00F5599E">
              <w:rPr>
                <w:szCs w:val="20"/>
              </w:rPr>
              <w:t>.</w:t>
            </w:r>
            <w:r w:rsidR="00B711CF" w:rsidRPr="00B711CF">
              <w:rPr>
                <w:szCs w:val="20"/>
              </w:rPr>
              <w:t>625,70</w:t>
            </w:r>
            <w:r w:rsidR="001B0D50" w:rsidRPr="00B711CF">
              <w:rPr>
                <w:szCs w:val="20"/>
              </w:rPr>
              <w:t xml:space="preserve"> lei, 100%</w:t>
            </w:r>
          </w:p>
          <w:p w:rsidR="00EC60AE" w:rsidRPr="00B711CF" w:rsidRDefault="00EC60AE" w:rsidP="00182F9B">
            <w:pPr>
              <w:pStyle w:val="instruct"/>
              <w:rPr>
                <w:szCs w:val="20"/>
              </w:rPr>
            </w:pPr>
            <w:r w:rsidRPr="00B711CF">
              <w:rPr>
                <w:szCs w:val="20"/>
              </w:rPr>
              <w:t>Valoarea contribuției la valoarea totală a proiectului</w:t>
            </w:r>
            <w:r w:rsidR="001B0D50" w:rsidRPr="00B711CF">
              <w:rPr>
                <w:szCs w:val="20"/>
              </w:rPr>
              <w:t>:</w:t>
            </w:r>
            <w:r w:rsidRPr="00B711CF">
              <w:rPr>
                <w:szCs w:val="20"/>
              </w:rPr>
              <w:t xml:space="preserve"> </w:t>
            </w:r>
            <w:r w:rsidR="00B711CF" w:rsidRPr="00B711CF">
              <w:rPr>
                <w:szCs w:val="20"/>
              </w:rPr>
              <w:t>87</w:t>
            </w:r>
            <w:r w:rsidR="00F5599E">
              <w:rPr>
                <w:szCs w:val="20"/>
              </w:rPr>
              <w:t>.</w:t>
            </w:r>
            <w:r w:rsidR="00B711CF" w:rsidRPr="00B711CF">
              <w:rPr>
                <w:szCs w:val="20"/>
              </w:rPr>
              <w:t>613,1</w:t>
            </w:r>
            <w:r w:rsidR="004A6AC9">
              <w:rPr>
                <w:szCs w:val="20"/>
              </w:rPr>
              <w:t>7</w:t>
            </w:r>
            <w:r w:rsidR="001B0D50" w:rsidRPr="00B711CF">
              <w:rPr>
                <w:szCs w:val="20"/>
              </w:rPr>
              <w:t xml:space="preserve"> lei, 2,47%</w:t>
            </w:r>
          </w:p>
          <w:p w:rsidR="00EC60AE" w:rsidRPr="00B711CF" w:rsidRDefault="00EC60AE" w:rsidP="00182F9B">
            <w:pPr>
              <w:pStyle w:val="instruct"/>
              <w:rPr>
                <w:szCs w:val="20"/>
              </w:rPr>
            </w:pPr>
            <w:r w:rsidRPr="00B711CF">
              <w:rPr>
                <w:szCs w:val="20"/>
              </w:rPr>
              <w:t xml:space="preserve"> </w:t>
            </w:r>
          </w:p>
        </w:tc>
      </w:tr>
      <w:tr w:rsidR="00EC60AE" w:rsidRPr="00EF2CAE" w:rsidTr="001B0D50">
        <w:trPr>
          <w:trHeight w:val="463"/>
        </w:trPr>
        <w:tc>
          <w:tcPr>
            <w:tcW w:w="2437" w:type="dxa"/>
            <w:tcBorders>
              <w:top w:val="single" w:sz="4" w:space="0" w:color="808080"/>
              <w:left w:val="nil"/>
              <w:bottom w:val="single" w:sz="4" w:space="0" w:color="808080"/>
              <w:right w:val="nil"/>
            </w:tcBorders>
            <w:hideMark/>
          </w:tcPr>
          <w:p w:rsidR="00EC60AE" w:rsidRPr="00FA5770" w:rsidRDefault="00E9546E" w:rsidP="0024145D">
            <w:pPr>
              <w:rPr>
                <w:szCs w:val="20"/>
              </w:rPr>
            </w:pPr>
            <w:r w:rsidRPr="003B6694">
              <w:rPr>
                <w:rFonts w:ascii="Times New Roman" w:hAnsi="Times New Roman"/>
                <w:iCs/>
                <w:sz w:val="24"/>
                <w:lang w:eastAsia="sk-SK"/>
              </w:rPr>
              <w:t>Direc</w:t>
            </w:r>
            <w:r w:rsidR="0024145D">
              <w:rPr>
                <w:rFonts w:ascii="Times New Roman" w:hAnsi="Times New Roman"/>
                <w:iCs/>
                <w:sz w:val="24"/>
                <w:lang w:eastAsia="sk-SK"/>
              </w:rPr>
              <w:t>ț</w:t>
            </w:r>
            <w:r w:rsidRPr="003B6694">
              <w:rPr>
                <w:rFonts w:ascii="Times New Roman" w:hAnsi="Times New Roman"/>
                <w:iCs/>
                <w:sz w:val="24"/>
                <w:lang w:eastAsia="sk-SK"/>
              </w:rPr>
              <w:t>ia de Asisten</w:t>
            </w:r>
            <w:r w:rsidR="0024145D">
              <w:rPr>
                <w:rFonts w:ascii="Times New Roman" w:hAnsi="Times New Roman"/>
                <w:iCs/>
                <w:sz w:val="24"/>
                <w:lang w:eastAsia="sk-SK"/>
              </w:rPr>
              <w:t>ță</w:t>
            </w:r>
            <w:r w:rsidRPr="003B6694">
              <w:rPr>
                <w:rFonts w:ascii="Times New Roman" w:hAnsi="Times New Roman"/>
                <w:iCs/>
                <w:sz w:val="24"/>
                <w:lang w:eastAsia="sk-SK"/>
              </w:rPr>
              <w:t xml:space="preserve"> Sociala a Municipiului Timişoara</w:t>
            </w:r>
            <w:r>
              <w:rPr>
                <w:rFonts w:ascii="Times New Roman" w:hAnsi="Times New Roman"/>
                <w:iCs/>
                <w:sz w:val="24"/>
                <w:lang w:eastAsia="sk-SK"/>
              </w:rPr>
              <w:t xml:space="preserve"> (</w:t>
            </w:r>
            <w:r w:rsidRPr="00FA5770">
              <w:rPr>
                <w:szCs w:val="20"/>
              </w:rPr>
              <w:t>Partener 2</w:t>
            </w:r>
            <w:r>
              <w:rPr>
                <w:szCs w:val="20"/>
              </w:rPr>
              <w:t>)</w:t>
            </w:r>
          </w:p>
        </w:tc>
        <w:tc>
          <w:tcPr>
            <w:tcW w:w="7060" w:type="dxa"/>
            <w:tcBorders>
              <w:top w:val="single" w:sz="4" w:space="0" w:color="808080"/>
              <w:left w:val="nil"/>
              <w:bottom w:val="single" w:sz="4" w:space="0" w:color="808080"/>
              <w:right w:val="nil"/>
            </w:tcBorders>
          </w:tcPr>
          <w:p w:rsidR="00AD039E" w:rsidRPr="00B711CF" w:rsidRDefault="00AD039E" w:rsidP="00AD039E">
            <w:pPr>
              <w:pStyle w:val="instruct"/>
              <w:rPr>
                <w:szCs w:val="20"/>
              </w:rPr>
            </w:pPr>
            <w:r w:rsidRPr="00B711CF">
              <w:rPr>
                <w:szCs w:val="20"/>
              </w:rPr>
              <w:t>Valoarea contribuţiei la total cheltuieli eligibile</w:t>
            </w:r>
            <w:r w:rsidR="001B0D50" w:rsidRPr="00B711CF">
              <w:rPr>
                <w:szCs w:val="20"/>
              </w:rPr>
              <w:t>:</w:t>
            </w:r>
            <w:r w:rsidRPr="00B711CF">
              <w:rPr>
                <w:szCs w:val="20"/>
              </w:rPr>
              <w:t xml:space="preserve"> </w:t>
            </w:r>
            <w:r w:rsidR="00B711CF" w:rsidRPr="00B711CF">
              <w:rPr>
                <w:szCs w:val="20"/>
              </w:rPr>
              <w:t>15</w:t>
            </w:r>
            <w:r w:rsidR="00F5599E">
              <w:rPr>
                <w:szCs w:val="20"/>
              </w:rPr>
              <w:t>.</w:t>
            </w:r>
            <w:r w:rsidR="008627A8">
              <w:rPr>
                <w:szCs w:val="20"/>
              </w:rPr>
              <w:t>249</w:t>
            </w:r>
            <w:r w:rsidR="00B711CF" w:rsidRPr="00B711CF">
              <w:rPr>
                <w:szCs w:val="20"/>
              </w:rPr>
              <w:t>,</w:t>
            </w:r>
            <w:r w:rsidR="008627A8">
              <w:rPr>
                <w:szCs w:val="20"/>
              </w:rPr>
              <w:t>34</w:t>
            </w:r>
            <w:r w:rsidR="001B0D50" w:rsidRPr="00B711CF">
              <w:rPr>
                <w:szCs w:val="20"/>
              </w:rPr>
              <w:t xml:space="preserve"> lei, 2%</w:t>
            </w:r>
          </w:p>
          <w:p w:rsidR="001B0D50" w:rsidRPr="00B711CF" w:rsidRDefault="00F97B0C" w:rsidP="00AD039E">
            <w:pPr>
              <w:pStyle w:val="instruct"/>
              <w:rPr>
                <w:szCs w:val="20"/>
              </w:rPr>
            </w:pPr>
            <w:r>
              <w:rPr>
                <w:szCs w:val="20"/>
              </w:rPr>
              <w:t xml:space="preserve">Valoarea contribuţiei la total </w:t>
            </w:r>
            <w:r w:rsidR="00AD039E" w:rsidRPr="00B711CF">
              <w:rPr>
                <w:szCs w:val="20"/>
              </w:rPr>
              <w:t>cheltuieli neeligibile</w:t>
            </w:r>
            <w:r w:rsidR="001B0D50" w:rsidRPr="00B711CF">
              <w:rPr>
                <w:szCs w:val="20"/>
              </w:rPr>
              <w:t>:</w:t>
            </w:r>
            <w:r w:rsidR="00AD039E" w:rsidRPr="00B711CF">
              <w:rPr>
                <w:szCs w:val="20"/>
              </w:rPr>
              <w:t xml:space="preserve"> </w:t>
            </w:r>
            <w:r w:rsidR="001B0D50" w:rsidRPr="00B711CF">
              <w:rPr>
                <w:szCs w:val="20"/>
              </w:rPr>
              <w:t xml:space="preserve"> 0 lei, 0%</w:t>
            </w:r>
          </w:p>
          <w:p w:rsidR="00AD039E" w:rsidRPr="00B711CF" w:rsidRDefault="00AD039E" w:rsidP="00AD039E">
            <w:pPr>
              <w:pStyle w:val="instruct"/>
              <w:rPr>
                <w:szCs w:val="20"/>
              </w:rPr>
            </w:pPr>
            <w:r w:rsidRPr="00B711CF">
              <w:rPr>
                <w:szCs w:val="20"/>
              </w:rPr>
              <w:t>Valoarea contribuției la valoarea totală a proiectului</w:t>
            </w:r>
            <w:r w:rsidR="001B0D50" w:rsidRPr="00B711CF">
              <w:rPr>
                <w:szCs w:val="20"/>
              </w:rPr>
              <w:t>:</w:t>
            </w:r>
            <w:r w:rsidRPr="00B711CF">
              <w:rPr>
                <w:szCs w:val="20"/>
              </w:rPr>
              <w:t xml:space="preserve"> </w:t>
            </w:r>
            <w:r w:rsidR="00F97B0C" w:rsidRPr="00B711CF">
              <w:rPr>
                <w:szCs w:val="20"/>
              </w:rPr>
              <w:t>15</w:t>
            </w:r>
            <w:r w:rsidR="00F97B0C">
              <w:rPr>
                <w:szCs w:val="20"/>
              </w:rPr>
              <w:t>.249</w:t>
            </w:r>
            <w:r w:rsidR="00F97B0C" w:rsidRPr="00B711CF">
              <w:rPr>
                <w:szCs w:val="20"/>
              </w:rPr>
              <w:t>,</w:t>
            </w:r>
            <w:r w:rsidR="00F97B0C">
              <w:rPr>
                <w:szCs w:val="20"/>
              </w:rPr>
              <w:t>34</w:t>
            </w:r>
            <w:r w:rsidR="00F97B0C" w:rsidRPr="00B711CF">
              <w:rPr>
                <w:szCs w:val="20"/>
              </w:rPr>
              <w:t xml:space="preserve"> </w:t>
            </w:r>
            <w:r w:rsidR="00313AA5" w:rsidRPr="00B711CF">
              <w:rPr>
                <w:szCs w:val="20"/>
              </w:rPr>
              <w:t>lei,</w:t>
            </w:r>
            <w:r w:rsidR="001B0D50" w:rsidRPr="00B711CF">
              <w:rPr>
                <w:szCs w:val="20"/>
              </w:rPr>
              <w:t xml:space="preserve"> 0,43%</w:t>
            </w:r>
          </w:p>
          <w:p w:rsidR="00EC60AE" w:rsidRPr="00B711CF" w:rsidRDefault="00EC60AE" w:rsidP="00182F9B">
            <w:pPr>
              <w:rPr>
                <w:szCs w:val="20"/>
              </w:rPr>
            </w:pPr>
          </w:p>
        </w:tc>
      </w:tr>
    </w:tbl>
    <w:p w:rsidR="00EC60AE" w:rsidRDefault="00EC60AE" w:rsidP="00EC60AE">
      <w:pPr>
        <w:pStyle w:val="Heading5"/>
        <w:numPr>
          <w:ilvl w:val="1"/>
          <w:numId w:val="11"/>
        </w:numPr>
        <w:rPr>
          <w:b w:val="0"/>
          <w:bCs w:val="0"/>
          <w:szCs w:val="20"/>
        </w:rPr>
      </w:pPr>
      <w:r w:rsidRPr="00FA5770">
        <w:rPr>
          <w:b w:val="0"/>
          <w:bCs w:val="0"/>
          <w:szCs w:val="20"/>
        </w:rPr>
        <w:t>Plăţi</w:t>
      </w:r>
      <w:r>
        <w:rPr>
          <w:b w:val="0"/>
          <w:bCs w:val="0"/>
          <w:szCs w:val="20"/>
        </w:rPr>
        <w:t>le</w:t>
      </w:r>
    </w:p>
    <w:p w:rsidR="00EC60AE" w:rsidRDefault="00EC60AE" w:rsidP="00EC60AE"/>
    <w:p w:rsidR="00EC60AE" w:rsidRDefault="00EC60AE" w:rsidP="00EC60AE">
      <w:pPr>
        <w:jc w:val="both"/>
      </w:pPr>
      <w:r w:rsidRPr="0089025F">
        <w:t xml:space="preserve">Responsabilitățile privind derularea fluxurilor financiare se vor realiza în conformitate cu prevederile Ordonanţei de urgenţă a Guvernului nr. 40/2015 privind gestionarea financiară a fondurilor europene pentru perioada de programare 2014-2020 și ale Normelor metodologice de aplicare a prevederilor Ordonanţei de urgenţă a Guvernului nr. 40/2015 privind gestionarea financiară a fondurilor europene pentru perioada de programare 2014-2020, aprobate prin HG nr. 93/2016. </w:t>
      </w:r>
      <w:r w:rsidRPr="0089025F">
        <w:rPr>
          <w:rFonts w:ascii="Arial" w:hAnsi="Arial" w:cs="Arial"/>
        </w:rPr>
        <w:t>Ȋ</w:t>
      </w:r>
      <w:r w:rsidRPr="0089025F">
        <w:t>n acest sens, se vor in</w:t>
      </w:r>
      <w:r w:rsidR="002A400D">
        <w:t>c</w:t>
      </w:r>
      <w:r w:rsidRPr="0089025F">
        <w:t>lude în acordul de parteneriat prevederi precum următoarele:</w:t>
      </w:r>
    </w:p>
    <w:p w:rsidR="00EC60AE" w:rsidRPr="0019108C" w:rsidRDefault="00EC60AE" w:rsidP="00EC60AE">
      <w:pPr>
        <w:jc w:val="both"/>
      </w:pPr>
    </w:p>
    <w:p w:rsidR="00EC60AE" w:rsidRPr="00EF2CAE" w:rsidRDefault="00EC60AE" w:rsidP="00EC60AE">
      <w:pPr>
        <w:numPr>
          <w:ilvl w:val="0"/>
          <w:numId w:val="15"/>
        </w:numPr>
        <w:spacing w:after="0"/>
        <w:jc w:val="both"/>
        <w:rPr>
          <w:bCs/>
          <w:szCs w:val="20"/>
        </w:rPr>
      </w:pPr>
      <w:r w:rsidRPr="00EF2CAE">
        <w:rPr>
          <w:bCs/>
          <w:szCs w:val="20"/>
        </w:rPr>
        <w:t>pentru decontarea cheltuielilor rambursabile fiecare partener va depune la liderul de parteneriat</w:t>
      </w:r>
      <w:r w:rsidR="00FB0ED9">
        <w:rPr>
          <w:bCs/>
          <w:szCs w:val="20"/>
        </w:rPr>
        <w:t>-UAT Timișoara</w:t>
      </w:r>
      <w:r w:rsidRPr="00EF2CAE">
        <w:rPr>
          <w:bCs/>
          <w:szCs w:val="20"/>
        </w:rPr>
        <w:t xml:space="preserve"> o cerere de rambursare/plat</w:t>
      </w:r>
      <w:r>
        <w:rPr>
          <w:bCs/>
          <w:szCs w:val="20"/>
        </w:rPr>
        <w:t>ă</w:t>
      </w:r>
      <w:r w:rsidRPr="00EF2CAE">
        <w:rPr>
          <w:bCs/>
          <w:szCs w:val="20"/>
        </w:rPr>
        <w:t xml:space="preserve"> pentru cheltuielile efectuate conform acordului de parteriat </w:t>
      </w:r>
      <w:r>
        <w:rPr>
          <w:bCs/>
          <w:szCs w:val="20"/>
        </w:rPr>
        <w:t>ş</w:t>
      </w:r>
      <w:r w:rsidRPr="00EF2CAE">
        <w:rPr>
          <w:bCs/>
          <w:szCs w:val="20"/>
        </w:rPr>
        <w:t>i toate documentele justificative, inclusiv dosarul achizi</w:t>
      </w:r>
      <w:r>
        <w:rPr>
          <w:bCs/>
          <w:szCs w:val="20"/>
        </w:rPr>
        <w:t>ţ</w:t>
      </w:r>
      <w:r w:rsidRPr="00EF2CAE">
        <w:rPr>
          <w:bCs/>
          <w:szCs w:val="20"/>
        </w:rPr>
        <w:t>iilor publice  derulate de ace</w:t>
      </w:r>
      <w:r>
        <w:rPr>
          <w:bCs/>
          <w:szCs w:val="20"/>
        </w:rPr>
        <w:t>ş</w:t>
      </w:r>
      <w:r w:rsidRPr="00EF2CAE">
        <w:rPr>
          <w:bCs/>
          <w:szCs w:val="20"/>
        </w:rPr>
        <w:t>tia</w:t>
      </w:r>
      <w:r>
        <w:rPr>
          <w:bCs/>
          <w:szCs w:val="20"/>
        </w:rPr>
        <w:t>;</w:t>
      </w:r>
    </w:p>
    <w:p w:rsidR="00EC60AE" w:rsidRDefault="00B03AD6" w:rsidP="00EC60AE">
      <w:pPr>
        <w:numPr>
          <w:ilvl w:val="0"/>
          <w:numId w:val="15"/>
        </w:numPr>
        <w:spacing w:after="0"/>
        <w:jc w:val="both"/>
        <w:rPr>
          <w:bCs/>
          <w:szCs w:val="20"/>
        </w:rPr>
      </w:pPr>
      <w:r>
        <w:rPr>
          <w:bCs/>
          <w:szCs w:val="20"/>
        </w:rPr>
        <w:t>UAT Municipiul Timișoara</w:t>
      </w:r>
      <w:r w:rsidR="00EC60AE" w:rsidRPr="00EF2CAE">
        <w:rPr>
          <w:bCs/>
          <w:szCs w:val="20"/>
        </w:rPr>
        <w:t xml:space="preserve"> </w:t>
      </w:r>
      <w:r w:rsidR="00EC60AE">
        <w:rPr>
          <w:bCs/>
          <w:szCs w:val="20"/>
        </w:rPr>
        <w:t xml:space="preserve">este responsabil cu </w:t>
      </w:r>
      <w:r w:rsidR="00EC60AE" w:rsidRPr="00EF2CAE">
        <w:rPr>
          <w:bCs/>
          <w:szCs w:val="20"/>
        </w:rPr>
        <w:t>depune</w:t>
      </w:r>
      <w:r w:rsidR="00EC60AE">
        <w:rPr>
          <w:bCs/>
          <w:szCs w:val="20"/>
        </w:rPr>
        <w:t>rea</w:t>
      </w:r>
      <w:r w:rsidR="00EC60AE" w:rsidRPr="00EF2CAE">
        <w:rPr>
          <w:bCs/>
          <w:szCs w:val="20"/>
        </w:rPr>
        <w:t xml:space="preserve"> cerer</w:t>
      </w:r>
      <w:r w:rsidR="00EC60AE">
        <w:rPr>
          <w:bCs/>
          <w:szCs w:val="20"/>
        </w:rPr>
        <w:t>ile</w:t>
      </w:r>
      <w:r w:rsidR="00EC60AE" w:rsidRPr="00EF2CAE">
        <w:rPr>
          <w:bCs/>
          <w:szCs w:val="20"/>
        </w:rPr>
        <w:t xml:space="preserve"> de rambursare/plat</w:t>
      </w:r>
      <w:r w:rsidR="00EC60AE">
        <w:rPr>
          <w:bCs/>
          <w:szCs w:val="20"/>
        </w:rPr>
        <w:t>ă către OI/autoritatea de management</w:t>
      </w:r>
      <w:r w:rsidR="00EC60AE">
        <w:rPr>
          <w:rStyle w:val="FootnoteReference"/>
          <w:bCs/>
          <w:szCs w:val="20"/>
        </w:rPr>
        <w:footnoteReference w:id="3"/>
      </w:r>
      <w:r w:rsidR="00EC60AE" w:rsidRPr="00EF2CAE">
        <w:rPr>
          <w:bCs/>
          <w:szCs w:val="20"/>
        </w:rPr>
        <w:t>, iar autoritatea de management virează, după efectuarea verificărilor</w:t>
      </w:r>
      <w:r w:rsidR="00EC60AE">
        <w:rPr>
          <w:bCs/>
          <w:szCs w:val="20"/>
        </w:rPr>
        <w:t xml:space="preserve"> necesare</w:t>
      </w:r>
      <w:r w:rsidR="00EC60AE" w:rsidRPr="00EF2CAE">
        <w:rPr>
          <w:bCs/>
          <w:szCs w:val="20"/>
        </w:rPr>
        <w:t xml:space="preserve">, valoarea cheltuielilor </w:t>
      </w:r>
      <w:r w:rsidR="00EC60AE">
        <w:rPr>
          <w:bCs/>
          <w:szCs w:val="20"/>
        </w:rPr>
        <w:t>ne</w:t>
      </w:r>
      <w:r w:rsidR="00EC60AE" w:rsidRPr="00EF2CAE">
        <w:rPr>
          <w:bCs/>
          <w:szCs w:val="20"/>
        </w:rPr>
        <w:t>rambursabile în conturile liderului de parteneriat</w:t>
      </w:r>
      <w:r w:rsidR="00FB0ED9">
        <w:rPr>
          <w:bCs/>
          <w:szCs w:val="20"/>
        </w:rPr>
        <w:t xml:space="preserve"> –UAT Timișoara/partenerului -</w:t>
      </w:r>
      <w:r w:rsidR="00FB0ED9" w:rsidRPr="00FB0ED9">
        <w:rPr>
          <w:bCs/>
          <w:szCs w:val="20"/>
        </w:rPr>
        <w:t xml:space="preserve"> </w:t>
      </w:r>
      <w:r w:rsidR="00FB0ED9">
        <w:rPr>
          <w:bCs/>
          <w:szCs w:val="20"/>
        </w:rPr>
        <w:t>Direcția de Asistență Socială a Municipiului Timișoara</w:t>
      </w:r>
      <w:r w:rsidR="00EC60AE" w:rsidRPr="00EF2CAE">
        <w:rPr>
          <w:bCs/>
          <w:szCs w:val="20"/>
        </w:rPr>
        <w:t xml:space="preserve"> care le-au efectuat, </w:t>
      </w:r>
      <w:r w:rsidR="00EC60AE">
        <w:rPr>
          <w:bCs/>
          <w:szCs w:val="20"/>
        </w:rPr>
        <w:t>ș</w:t>
      </w:r>
      <w:r w:rsidR="00EC60AE" w:rsidRPr="00EF2CAE">
        <w:rPr>
          <w:bCs/>
          <w:szCs w:val="20"/>
        </w:rPr>
        <w:t>i în concordan</w:t>
      </w:r>
      <w:r w:rsidR="00EC60AE">
        <w:rPr>
          <w:bCs/>
          <w:szCs w:val="20"/>
        </w:rPr>
        <w:t>ț</w:t>
      </w:r>
      <w:r w:rsidR="00EC60AE" w:rsidRPr="00EF2CAE">
        <w:rPr>
          <w:bCs/>
          <w:szCs w:val="20"/>
        </w:rPr>
        <w:t>ă cu valoarea corespunzătoare activității/activităților proprii din proiect, asumate conform prevederilor art.  3</w:t>
      </w:r>
      <w:r w:rsidR="00EC60AE">
        <w:rPr>
          <w:bCs/>
          <w:szCs w:val="20"/>
        </w:rPr>
        <w:t xml:space="preserve">, alin. (1) și </w:t>
      </w:r>
      <w:r w:rsidR="00EC60AE" w:rsidRPr="00EF2CAE">
        <w:rPr>
          <w:bCs/>
          <w:szCs w:val="20"/>
        </w:rPr>
        <w:t>(2) din acordul de parteneriat.</w:t>
      </w:r>
    </w:p>
    <w:p w:rsidR="00BF01A1" w:rsidRPr="00BF01A1" w:rsidRDefault="00B03AD6" w:rsidP="00BF01A1">
      <w:pPr>
        <w:numPr>
          <w:ilvl w:val="0"/>
          <w:numId w:val="15"/>
        </w:numPr>
        <w:spacing w:after="0"/>
        <w:jc w:val="both"/>
        <w:rPr>
          <w:bCs/>
          <w:szCs w:val="20"/>
        </w:rPr>
      </w:pPr>
      <w:r>
        <w:rPr>
          <w:bCs/>
          <w:szCs w:val="20"/>
        </w:rPr>
        <w:t>UAT Municipiul Timișoara</w:t>
      </w:r>
      <w:r w:rsidR="00865138">
        <w:rPr>
          <w:bCs/>
          <w:szCs w:val="20"/>
        </w:rPr>
        <w:t xml:space="preserve"> ș</w:t>
      </w:r>
      <w:r w:rsidR="00EC60AE" w:rsidRPr="00EC60AE">
        <w:rPr>
          <w:bCs/>
          <w:szCs w:val="20"/>
        </w:rPr>
        <w:t xml:space="preserve">i </w:t>
      </w:r>
      <w:r w:rsidR="00D04E1C">
        <w:rPr>
          <w:bCs/>
          <w:szCs w:val="20"/>
        </w:rPr>
        <w:t>Direcția de Asistență Socială a Municipiului T</w:t>
      </w:r>
      <w:r w:rsidR="00FB0ED9">
        <w:rPr>
          <w:bCs/>
          <w:szCs w:val="20"/>
        </w:rPr>
        <w:t>imișoara</w:t>
      </w:r>
      <w:r w:rsidR="00865138">
        <w:rPr>
          <w:bCs/>
          <w:szCs w:val="20"/>
        </w:rPr>
        <w:t xml:space="preserve"> îș</w:t>
      </w:r>
      <w:r w:rsidR="00EC60AE" w:rsidRPr="00EC60AE">
        <w:rPr>
          <w:bCs/>
          <w:szCs w:val="20"/>
        </w:rPr>
        <w:t>i cuprind în bugetul propriu sumele pentru creditele de angajament şi creditele bugetare în limita sumei necesare finanțării valorii corespunzătoare activității/activităților proprii din proiect, asumate conform prevederilor acordului de parteneriat, anexă la cererea de finanțare</w:t>
      </w:r>
      <w:r w:rsidR="00EC60AE">
        <w:rPr>
          <w:rStyle w:val="FootnoteReference"/>
          <w:bCs/>
          <w:szCs w:val="20"/>
        </w:rPr>
        <w:footnoteReference w:id="4"/>
      </w:r>
      <w:r w:rsidR="00EC60AE" w:rsidRPr="00EC60AE">
        <w:rPr>
          <w:bCs/>
          <w:szCs w:val="20"/>
        </w:rPr>
        <w:t>.</w:t>
      </w:r>
    </w:p>
    <w:p w:rsidR="00EC60AE" w:rsidRPr="00EF2CAE" w:rsidRDefault="00EC60AE" w:rsidP="00EC60AE">
      <w:pPr>
        <w:pStyle w:val="Heading5"/>
        <w:numPr>
          <w:ilvl w:val="0"/>
          <w:numId w:val="11"/>
        </w:numPr>
        <w:rPr>
          <w:szCs w:val="20"/>
        </w:rPr>
      </w:pPr>
      <w:r w:rsidRPr="00EF2CAE">
        <w:rPr>
          <w:szCs w:val="20"/>
        </w:rPr>
        <w:t>Perioada de valabilitate a acordului</w:t>
      </w:r>
      <w:r>
        <w:rPr>
          <w:szCs w:val="20"/>
        </w:rPr>
        <w:t xml:space="preserve"> de parteneriat</w:t>
      </w:r>
    </w:p>
    <w:p w:rsidR="00EC60AE" w:rsidRPr="00EF2CAE" w:rsidRDefault="00EC60AE" w:rsidP="0001730A">
      <w:pPr>
        <w:pStyle w:val="Heading5"/>
        <w:numPr>
          <w:ilvl w:val="0"/>
          <w:numId w:val="0"/>
        </w:numPr>
        <w:ind w:left="576"/>
        <w:jc w:val="both"/>
        <w:rPr>
          <w:b w:val="0"/>
          <w:bCs w:val="0"/>
          <w:szCs w:val="20"/>
        </w:rPr>
      </w:pPr>
      <w:r w:rsidRPr="00EF2CAE">
        <w:rPr>
          <w:b w:val="0"/>
          <w:bCs w:val="0"/>
          <w:szCs w:val="20"/>
        </w:rPr>
        <w:t xml:space="preserve">Perioada de valabilitate a acordului </w:t>
      </w:r>
      <w:r w:rsidRPr="00626C7F">
        <w:rPr>
          <w:b w:val="0"/>
          <w:bCs w:val="0"/>
          <w:szCs w:val="20"/>
        </w:rPr>
        <w:t>începe la data semnării prezentului Acord</w:t>
      </w:r>
      <w:r w:rsidRPr="00626C7F">
        <w:t xml:space="preserve"> </w:t>
      </w:r>
      <w:r w:rsidR="0001730A">
        <w:rPr>
          <w:b w:val="0"/>
          <w:bCs w:val="0"/>
          <w:szCs w:val="20"/>
        </w:rPr>
        <w:t xml:space="preserve">și încetează la data la care </w:t>
      </w:r>
      <w:r w:rsidRPr="00626C7F">
        <w:rPr>
          <w:b w:val="0"/>
          <w:bCs w:val="0"/>
          <w:szCs w:val="20"/>
        </w:rPr>
        <w:t xml:space="preserve">Contractul de Finanțare aferent proiectului își încetează valabilitatea. Prelungirea perioadei de valabilitate a contractului de finanțare conduce automat la extinderea Perioadei de valabilitate a prezentului acord. </w:t>
      </w:r>
    </w:p>
    <w:p w:rsidR="00EC60AE" w:rsidRPr="00EF2CAE" w:rsidRDefault="00EC60AE" w:rsidP="00EC60AE">
      <w:pPr>
        <w:pStyle w:val="Heading5"/>
        <w:numPr>
          <w:ilvl w:val="0"/>
          <w:numId w:val="11"/>
        </w:numPr>
        <w:rPr>
          <w:szCs w:val="20"/>
        </w:rPr>
      </w:pPr>
      <w:r w:rsidRPr="00EF2CAE">
        <w:rPr>
          <w:szCs w:val="20"/>
        </w:rPr>
        <w:t xml:space="preserve">Drepturile şi </w:t>
      </w:r>
      <w:r w:rsidR="00902D1D" w:rsidRPr="00EF2CAE">
        <w:rPr>
          <w:szCs w:val="20"/>
        </w:rPr>
        <w:t>obligațiile</w:t>
      </w:r>
      <w:r w:rsidRPr="00EF2CAE">
        <w:rPr>
          <w:szCs w:val="20"/>
        </w:rPr>
        <w:t xml:space="preserve"> liderului de p</w:t>
      </w:r>
      <w:r>
        <w:rPr>
          <w:szCs w:val="20"/>
        </w:rPr>
        <w:t>arteneriat</w:t>
      </w:r>
      <w:r w:rsidRPr="00EF2CAE">
        <w:rPr>
          <w:szCs w:val="20"/>
        </w:rPr>
        <w:t xml:space="preserve"> (Partenerului 1)</w:t>
      </w:r>
      <w:r w:rsidR="002F72B2">
        <w:rPr>
          <w:szCs w:val="20"/>
        </w:rPr>
        <w:t xml:space="preserve"> – UAT Municipiul Timișoara</w:t>
      </w:r>
    </w:p>
    <w:p w:rsidR="00EC60AE" w:rsidRDefault="00EC60AE" w:rsidP="00EC60AE">
      <w:pPr>
        <w:pStyle w:val="Heading5"/>
        <w:numPr>
          <w:ilvl w:val="0"/>
          <w:numId w:val="0"/>
        </w:numPr>
        <w:rPr>
          <w:szCs w:val="20"/>
        </w:rPr>
      </w:pPr>
    </w:p>
    <w:p w:rsidR="00EC60AE" w:rsidRPr="00EF2CAE" w:rsidRDefault="00EC60AE" w:rsidP="00EC60AE">
      <w:pPr>
        <w:pStyle w:val="Heading5"/>
        <w:numPr>
          <w:ilvl w:val="0"/>
          <w:numId w:val="33"/>
        </w:numPr>
        <w:rPr>
          <w:szCs w:val="20"/>
        </w:rPr>
      </w:pPr>
      <w:r w:rsidRPr="00EF2CAE">
        <w:rPr>
          <w:szCs w:val="20"/>
        </w:rPr>
        <w:t xml:space="preserve">Drepturile liderului de </w:t>
      </w:r>
      <w:r>
        <w:rPr>
          <w:szCs w:val="20"/>
        </w:rPr>
        <w:t>parteneriat</w:t>
      </w:r>
      <w:r w:rsidR="00FB0ED9">
        <w:rPr>
          <w:szCs w:val="20"/>
        </w:rPr>
        <w:t xml:space="preserve"> - </w:t>
      </w:r>
      <w:r w:rsidR="00FB0ED9">
        <w:t>UAT Municipiul Timișoara</w:t>
      </w:r>
    </w:p>
    <w:p w:rsidR="00EC60AE" w:rsidRDefault="00EC60AE" w:rsidP="00EC60AE">
      <w:pPr>
        <w:pStyle w:val="Heading5"/>
        <w:numPr>
          <w:ilvl w:val="1"/>
          <w:numId w:val="11"/>
        </w:numPr>
        <w:jc w:val="both"/>
        <w:rPr>
          <w:b w:val="0"/>
          <w:bCs w:val="0"/>
          <w:szCs w:val="20"/>
        </w:rPr>
      </w:pPr>
      <w:r w:rsidRPr="00EF2CAE">
        <w:rPr>
          <w:b w:val="0"/>
          <w:bCs w:val="0"/>
          <w:szCs w:val="20"/>
        </w:rPr>
        <w:t>Liderul de proiect parteneriat</w:t>
      </w:r>
      <w:r w:rsidR="00FB0ED9">
        <w:rPr>
          <w:b w:val="0"/>
          <w:bCs w:val="0"/>
          <w:szCs w:val="20"/>
        </w:rPr>
        <w:t xml:space="preserve"> – UAT Municipiul Timișoara</w:t>
      </w:r>
      <w:r w:rsidRPr="00EF2CAE">
        <w:rPr>
          <w:b w:val="0"/>
          <w:bCs w:val="0"/>
          <w:szCs w:val="20"/>
        </w:rPr>
        <w:t xml:space="preserve"> are dreptul să solicite </w:t>
      </w:r>
      <w:r w:rsidR="00FB0ED9">
        <w:rPr>
          <w:b w:val="0"/>
          <w:bCs w:val="0"/>
          <w:szCs w:val="20"/>
        </w:rPr>
        <w:t xml:space="preserve">partenerului - </w:t>
      </w:r>
      <w:r w:rsidR="00FB0ED9" w:rsidRPr="00FB0ED9">
        <w:rPr>
          <w:b w:val="0"/>
          <w:bCs w:val="0"/>
          <w:szCs w:val="20"/>
        </w:rPr>
        <w:t>Direcția de Asistență Socială a Municipiului Timișoara</w:t>
      </w:r>
      <w:r w:rsidR="00865138">
        <w:rPr>
          <w:b w:val="0"/>
          <w:bCs w:val="0"/>
          <w:szCs w:val="20"/>
        </w:rPr>
        <w:t xml:space="preserve"> furnizarea oricăror informații ș</w:t>
      </w:r>
      <w:r w:rsidRPr="00EF2CAE">
        <w:rPr>
          <w:b w:val="0"/>
          <w:bCs w:val="0"/>
          <w:szCs w:val="20"/>
        </w:rPr>
        <w:t>i documente legate de proiect, în scopul elaborării rapoartelor de progres, a cererilor de rambursare/plată, sau a verificării respectării normelor în vigoare privind atribuirea contractelor de achiziţie</w:t>
      </w:r>
      <w:r>
        <w:rPr>
          <w:b w:val="0"/>
          <w:bCs w:val="0"/>
          <w:szCs w:val="20"/>
        </w:rPr>
        <w:t>.</w:t>
      </w:r>
    </w:p>
    <w:p w:rsidR="00EC60AE" w:rsidRDefault="00EC60AE" w:rsidP="00EC60AE">
      <w:pPr>
        <w:pStyle w:val="Heading5"/>
        <w:numPr>
          <w:ilvl w:val="0"/>
          <w:numId w:val="0"/>
        </w:numPr>
        <w:ind w:left="576"/>
        <w:jc w:val="both"/>
        <w:rPr>
          <w:b w:val="0"/>
          <w:bCs w:val="0"/>
          <w:szCs w:val="20"/>
        </w:rPr>
      </w:pPr>
    </w:p>
    <w:p w:rsidR="00EC60AE" w:rsidRPr="00080783" w:rsidRDefault="00FB0ED9" w:rsidP="00EC60AE">
      <w:pPr>
        <w:pStyle w:val="Heading5"/>
        <w:numPr>
          <w:ilvl w:val="0"/>
          <w:numId w:val="33"/>
        </w:numPr>
        <w:jc w:val="both"/>
        <w:rPr>
          <w:b w:val="0"/>
          <w:bCs w:val="0"/>
          <w:szCs w:val="20"/>
        </w:rPr>
      </w:pPr>
      <w:r w:rsidRPr="00080783">
        <w:t>Obligațiile</w:t>
      </w:r>
      <w:r w:rsidR="00EC60AE" w:rsidRPr="00080783">
        <w:t xml:space="preserve"> liderului de parteneriat</w:t>
      </w:r>
      <w:r w:rsidR="00E9546E">
        <w:t xml:space="preserve"> – UAT Municipiul Timișoara</w:t>
      </w:r>
    </w:p>
    <w:p w:rsidR="00EC60AE" w:rsidRPr="00EF2CAE" w:rsidRDefault="00FB0ED9" w:rsidP="00EC60AE">
      <w:pPr>
        <w:pStyle w:val="Heading5"/>
        <w:numPr>
          <w:ilvl w:val="1"/>
          <w:numId w:val="26"/>
        </w:numPr>
        <w:jc w:val="both"/>
        <w:rPr>
          <w:b w:val="0"/>
          <w:bCs w:val="0"/>
          <w:szCs w:val="20"/>
        </w:rPr>
      </w:pPr>
      <w:r>
        <w:rPr>
          <w:b w:val="0"/>
          <w:bCs w:val="0"/>
          <w:szCs w:val="20"/>
        </w:rPr>
        <w:t>UAT Municipiul Timișoara</w:t>
      </w:r>
      <w:r w:rsidR="00EC60AE" w:rsidRPr="00EF2CAE">
        <w:rPr>
          <w:b w:val="0"/>
          <w:bCs w:val="0"/>
          <w:szCs w:val="20"/>
        </w:rPr>
        <w:t xml:space="preserve"> va semna Cererea de finanţare şi Contractul de finanţare.</w:t>
      </w:r>
    </w:p>
    <w:p w:rsidR="00EC60AE" w:rsidRPr="00EF2CAE" w:rsidRDefault="00FB0ED9" w:rsidP="00EC60AE">
      <w:pPr>
        <w:pStyle w:val="Heading5"/>
        <w:numPr>
          <w:ilvl w:val="1"/>
          <w:numId w:val="11"/>
        </w:numPr>
        <w:jc w:val="both"/>
        <w:rPr>
          <w:b w:val="0"/>
          <w:bCs w:val="0"/>
          <w:szCs w:val="20"/>
        </w:rPr>
      </w:pPr>
      <w:r>
        <w:rPr>
          <w:b w:val="0"/>
          <w:bCs w:val="0"/>
          <w:szCs w:val="20"/>
        </w:rPr>
        <w:t>UAT Municipiul Timișoara</w:t>
      </w:r>
      <w:r w:rsidRPr="00EF2CAE">
        <w:rPr>
          <w:b w:val="0"/>
          <w:bCs w:val="0"/>
          <w:szCs w:val="20"/>
        </w:rPr>
        <w:t xml:space="preserve"> </w:t>
      </w:r>
      <w:r>
        <w:rPr>
          <w:b w:val="0"/>
          <w:bCs w:val="0"/>
          <w:szCs w:val="20"/>
        </w:rPr>
        <w:t>va consulta partenerul</w:t>
      </w:r>
      <w:r w:rsidR="00EC60AE" w:rsidRPr="00EF2CAE">
        <w:rPr>
          <w:b w:val="0"/>
          <w:bCs w:val="0"/>
          <w:szCs w:val="20"/>
        </w:rPr>
        <w:t xml:space="preserve"> cu regularitate, îi va informa despre progresul în implementarea proiectului şi le va furniza copii ale rapoartelor de progres şi financiare.</w:t>
      </w:r>
    </w:p>
    <w:p w:rsidR="00EC60AE" w:rsidRPr="00EF2CAE" w:rsidRDefault="00EC60AE" w:rsidP="00EC60AE">
      <w:pPr>
        <w:pStyle w:val="Heading5"/>
        <w:numPr>
          <w:ilvl w:val="1"/>
          <w:numId w:val="11"/>
        </w:numPr>
        <w:jc w:val="both"/>
        <w:rPr>
          <w:b w:val="0"/>
          <w:bCs w:val="0"/>
          <w:szCs w:val="20"/>
        </w:rPr>
      </w:pPr>
      <w:r w:rsidRPr="00EF2CAE">
        <w:rPr>
          <w:b w:val="0"/>
          <w:bCs w:val="0"/>
          <w:szCs w:val="20"/>
        </w:rPr>
        <w:t xml:space="preserve">Propunerile pentru modificări importante ale proiectului (e.g. activităţi, parteneri etc.), trebuie să fie convenite cu partenerii înaintea solicitării aprobării de către Autoritatea de management / Organismul intermediar POR. </w:t>
      </w:r>
    </w:p>
    <w:p w:rsidR="00EC60AE" w:rsidRPr="008120AF" w:rsidRDefault="00FB0ED9" w:rsidP="00EC60AE">
      <w:pPr>
        <w:numPr>
          <w:ilvl w:val="1"/>
          <w:numId w:val="11"/>
        </w:numPr>
        <w:jc w:val="both"/>
        <w:rPr>
          <w:szCs w:val="20"/>
        </w:rPr>
      </w:pPr>
      <w:r w:rsidRPr="00FB0ED9">
        <w:rPr>
          <w:bCs/>
          <w:szCs w:val="20"/>
        </w:rPr>
        <w:t>UAT Municipiul Timișoara</w:t>
      </w:r>
      <w:r w:rsidR="00EC60AE" w:rsidRPr="0089025F">
        <w:rPr>
          <w:bCs/>
          <w:szCs w:val="20"/>
        </w:rPr>
        <w:t xml:space="preserve"> </w:t>
      </w:r>
      <w:r w:rsidR="00EC60AE" w:rsidRPr="008120AF">
        <w:rPr>
          <w:szCs w:val="20"/>
        </w:rPr>
        <w:t xml:space="preserve">este responsabil cu transmiterea </w:t>
      </w:r>
      <w:r w:rsidR="00EC60AE" w:rsidRPr="0089025F">
        <w:rPr>
          <w:bCs/>
          <w:szCs w:val="20"/>
        </w:rPr>
        <w:t>către</w:t>
      </w:r>
      <w:r w:rsidR="0027746B">
        <w:rPr>
          <w:bCs/>
          <w:szCs w:val="20"/>
        </w:rPr>
        <w:t xml:space="preserve"> </w:t>
      </w:r>
      <w:r w:rsidR="00EC60AE" w:rsidRPr="0089025F">
        <w:rPr>
          <w:bCs/>
          <w:szCs w:val="20"/>
        </w:rPr>
        <w:t>OI/autoritatea de management a cereril</w:t>
      </w:r>
      <w:r w:rsidR="00EC60AE">
        <w:rPr>
          <w:bCs/>
          <w:szCs w:val="20"/>
        </w:rPr>
        <w:t>or</w:t>
      </w:r>
      <w:r w:rsidR="00EC60AE" w:rsidRPr="0089025F">
        <w:rPr>
          <w:bCs/>
          <w:szCs w:val="20"/>
        </w:rPr>
        <w:t xml:space="preserve"> de rambursare/plată, împreună cu documentele justificative, rapoartele de progres etc., conform prevederilor contractuale și procedurale.</w:t>
      </w:r>
      <w:r w:rsidR="00EC60AE" w:rsidRPr="008120AF">
        <w:t xml:space="preserve"> </w:t>
      </w:r>
    </w:p>
    <w:p w:rsidR="00EC60AE" w:rsidRPr="008120AF" w:rsidRDefault="00FB0ED9" w:rsidP="00EC60AE">
      <w:pPr>
        <w:numPr>
          <w:ilvl w:val="1"/>
          <w:numId w:val="11"/>
        </w:numPr>
        <w:jc w:val="both"/>
        <w:rPr>
          <w:szCs w:val="20"/>
        </w:rPr>
      </w:pPr>
      <w:r w:rsidRPr="00FB0ED9">
        <w:rPr>
          <w:bCs/>
          <w:szCs w:val="20"/>
        </w:rPr>
        <w:lastRenderedPageBreak/>
        <w:t>UAT Municipiul Timișoara</w:t>
      </w:r>
      <w:r w:rsidRPr="008120AF">
        <w:rPr>
          <w:szCs w:val="20"/>
        </w:rPr>
        <w:t xml:space="preserve"> </w:t>
      </w:r>
      <w:r w:rsidR="00865138">
        <w:rPr>
          <w:szCs w:val="20"/>
        </w:rPr>
        <w:t>are obligaț</w:t>
      </w:r>
      <w:r w:rsidR="00EC60AE" w:rsidRPr="008120AF">
        <w:rPr>
          <w:szCs w:val="20"/>
        </w:rPr>
        <w:t>ia îndosarierii și păstrării tuturor documentelor proiectului în original precum şi copii ale documentelor partenerilor, inclusiv documentele contabile, privind activităţile şi cheltuielile eligibile în vederea asigurării unei piste de audit adecvate, în conformitate cu legislația comunitară şi naţională. Toate documentele vor fi păstrate până la închiderea oficială a Programului</w:t>
      </w:r>
      <w:r w:rsidR="00EC60AE">
        <w:rPr>
          <w:szCs w:val="20"/>
        </w:rPr>
        <w:t xml:space="preserve"> sau până la expirarea perioadei de durabilitate a proiectului, oricare intervine ultima</w:t>
      </w:r>
      <w:r w:rsidR="00EC60AE" w:rsidRPr="008120AF">
        <w:rPr>
          <w:szCs w:val="20"/>
        </w:rPr>
        <w:t xml:space="preserve">. </w:t>
      </w:r>
    </w:p>
    <w:p w:rsidR="00EC60AE" w:rsidRPr="003B7868" w:rsidRDefault="00EC60AE" w:rsidP="00EC60AE">
      <w:pPr>
        <w:pStyle w:val="Heading5"/>
        <w:numPr>
          <w:ilvl w:val="1"/>
          <w:numId w:val="11"/>
        </w:numPr>
        <w:jc w:val="both"/>
        <w:rPr>
          <w:b w:val="0"/>
          <w:bCs w:val="0"/>
          <w:szCs w:val="20"/>
        </w:rPr>
      </w:pPr>
      <w:r>
        <w:rPr>
          <w:rFonts w:ascii="Arial" w:hAnsi="Arial" w:cs="Arial"/>
          <w:b w:val="0"/>
          <w:bCs w:val="0"/>
          <w:szCs w:val="20"/>
        </w:rPr>
        <w:t>Ȋ</w:t>
      </w:r>
      <w:r>
        <w:rPr>
          <w:b w:val="0"/>
          <w:bCs w:val="0"/>
          <w:szCs w:val="20"/>
        </w:rPr>
        <w:t xml:space="preserve">n cazul în care </w:t>
      </w:r>
      <w:r w:rsidRPr="00D448E6">
        <w:rPr>
          <w:b w:val="0"/>
          <w:bCs w:val="0"/>
          <w:szCs w:val="20"/>
        </w:rPr>
        <w:t>autorităţile cu competenţe în gestionarea fondurilor europene</w:t>
      </w:r>
      <w:r>
        <w:rPr>
          <w:b w:val="0"/>
          <w:bCs w:val="0"/>
          <w:szCs w:val="20"/>
        </w:rPr>
        <w:t xml:space="preserve"> constată </w:t>
      </w:r>
      <w:r w:rsidRPr="00B5252F">
        <w:rPr>
          <w:b w:val="0"/>
          <w:bCs w:val="0"/>
          <w:szCs w:val="20"/>
        </w:rPr>
        <w:t>neîndeplinirea sau îndeplinirea parţială a indicatorilor de r</w:t>
      </w:r>
      <w:r>
        <w:rPr>
          <w:b w:val="0"/>
          <w:bCs w:val="0"/>
          <w:szCs w:val="20"/>
        </w:rPr>
        <w:t xml:space="preserve">ezultat/obiectivelor proiectului, în conformitate cu prevederile art. 6 din OUG nr. 66/2011, </w:t>
      </w:r>
      <w:r w:rsidRPr="00CD71BE">
        <w:rPr>
          <w:b w:val="0"/>
          <w:bCs w:val="0"/>
          <w:szCs w:val="20"/>
        </w:rPr>
        <w:t>în funcţie de gradul de realizare a indica</w:t>
      </w:r>
      <w:r>
        <w:rPr>
          <w:b w:val="0"/>
          <w:bCs w:val="0"/>
          <w:szCs w:val="20"/>
        </w:rPr>
        <w:t xml:space="preserve">torilor de rezultat/obiectivelor aferenți activităților proprii, </w:t>
      </w:r>
      <w:r w:rsidR="00FB0ED9">
        <w:rPr>
          <w:b w:val="0"/>
          <w:bCs w:val="0"/>
          <w:szCs w:val="20"/>
        </w:rPr>
        <w:t>UAT Municipiul Timișoara și partenerul –</w:t>
      </w:r>
      <w:r>
        <w:rPr>
          <w:b w:val="0"/>
          <w:bCs w:val="0"/>
          <w:szCs w:val="20"/>
        </w:rPr>
        <w:t xml:space="preserve"> </w:t>
      </w:r>
      <w:r w:rsidR="00FB0ED9">
        <w:rPr>
          <w:b w:val="0"/>
          <w:bCs w:val="0"/>
          <w:szCs w:val="20"/>
        </w:rPr>
        <w:t xml:space="preserve">Direcția de </w:t>
      </w:r>
      <w:r w:rsidR="00FB0ED9" w:rsidRPr="00FB0ED9">
        <w:rPr>
          <w:b w:val="0"/>
          <w:bCs w:val="0"/>
          <w:szCs w:val="20"/>
        </w:rPr>
        <w:t>Asistență Socială a Municipiului Timișoara</w:t>
      </w:r>
      <w:r w:rsidR="00FB0ED9">
        <w:rPr>
          <w:b w:val="0"/>
          <w:bCs w:val="0"/>
          <w:szCs w:val="20"/>
        </w:rPr>
        <w:t xml:space="preserve"> </w:t>
      </w:r>
      <w:r>
        <w:rPr>
          <w:b w:val="0"/>
          <w:bCs w:val="0"/>
          <w:szCs w:val="20"/>
        </w:rPr>
        <w:t>răspund proporțional sau în solidar pentru</w:t>
      </w:r>
      <w:r w:rsidRPr="00CD71BE">
        <w:rPr>
          <w:b w:val="0"/>
          <w:bCs w:val="0"/>
          <w:szCs w:val="20"/>
        </w:rPr>
        <w:t xml:space="preserve"> reduceri</w:t>
      </w:r>
      <w:r>
        <w:rPr>
          <w:b w:val="0"/>
          <w:bCs w:val="0"/>
          <w:szCs w:val="20"/>
        </w:rPr>
        <w:t>le</w:t>
      </w:r>
      <w:r w:rsidRPr="00CD71BE">
        <w:rPr>
          <w:b w:val="0"/>
          <w:bCs w:val="0"/>
          <w:szCs w:val="20"/>
        </w:rPr>
        <w:t xml:space="preserve"> </w:t>
      </w:r>
      <w:r>
        <w:rPr>
          <w:b w:val="0"/>
          <w:bCs w:val="0"/>
          <w:szCs w:val="20"/>
        </w:rPr>
        <w:t xml:space="preserve">aplicate </w:t>
      </w:r>
      <w:r w:rsidRPr="00CD71BE">
        <w:rPr>
          <w:b w:val="0"/>
          <w:bCs w:val="0"/>
          <w:szCs w:val="20"/>
        </w:rPr>
        <w:t>din sumel</w:t>
      </w:r>
      <w:r>
        <w:rPr>
          <w:b w:val="0"/>
          <w:bCs w:val="0"/>
          <w:szCs w:val="20"/>
        </w:rPr>
        <w:t xml:space="preserve">e solicitate la rambursare/plată.  </w:t>
      </w:r>
    </w:p>
    <w:p w:rsidR="00EC60AE" w:rsidRPr="005142D7" w:rsidRDefault="00EC60AE" w:rsidP="00EC60AE">
      <w:pPr>
        <w:pStyle w:val="Heading5"/>
        <w:numPr>
          <w:ilvl w:val="1"/>
          <w:numId w:val="11"/>
        </w:numPr>
        <w:jc w:val="both"/>
      </w:pPr>
      <w:r w:rsidRPr="00EF2CAE">
        <w:rPr>
          <w:b w:val="0"/>
          <w:bCs w:val="0"/>
          <w:szCs w:val="20"/>
        </w:rPr>
        <w:t xml:space="preserve">În cazul unui prejudiciu, </w:t>
      </w:r>
      <w:r w:rsidR="00FB0ED9" w:rsidRPr="00FB0ED9">
        <w:rPr>
          <w:b w:val="0"/>
          <w:bCs w:val="0"/>
          <w:szCs w:val="20"/>
        </w:rPr>
        <w:t>UAT Municipiul Timișoara</w:t>
      </w:r>
      <w:r w:rsidR="00FB0ED9" w:rsidRPr="008120AF">
        <w:rPr>
          <w:szCs w:val="20"/>
        </w:rPr>
        <w:t xml:space="preserve"> </w:t>
      </w:r>
      <w:r w:rsidRPr="00EF2CAE">
        <w:rPr>
          <w:b w:val="0"/>
          <w:bCs w:val="0"/>
          <w:szCs w:val="20"/>
        </w:rPr>
        <w:t xml:space="preserve">răspunde solidar cu partenerul din vina căruia a fost cauzat prejudiciul. </w:t>
      </w:r>
    </w:p>
    <w:p w:rsidR="00EC60AE" w:rsidRPr="005142D7" w:rsidRDefault="00EC60AE" w:rsidP="00EC60AE">
      <w:pPr>
        <w:pStyle w:val="Heading5"/>
        <w:numPr>
          <w:ilvl w:val="1"/>
          <w:numId w:val="11"/>
        </w:numPr>
        <w:jc w:val="both"/>
        <w:rPr>
          <w:b w:val="0"/>
        </w:rPr>
      </w:pPr>
      <w:r w:rsidRPr="005142D7">
        <w:rPr>
          <w:b w:val="0"/>
        </w:rPr>
        <w:t xml:space="preserve">În cazul rezilierii/revocării contractului/ordinului de finanțare, </w:t>
      </w:r>
      <w:r w:rsidR="00FB0ED9" w:rsidRPr="00FB0ED9">
        <w:rPr>
          <w:b w:val="0"/>
          <w:bCs w:val="0"/>
          <w:szCs w:val="20"/>
        </w:rPr>
        <w:t>UAT Municipiul Timișoara</w:t>
      </w:r>
      <w:r w:rsidR="00FB0ED9" w:rsidRPr="008120AF">
        <w:rPr>
          <w:szCs w:val="20"/>
        </w:rPr>
        <w:t xml:space="preserve"> </w:t>
      </w:r>
      <w:r w:rsidR="00FB0ED9">
        <w:rPr>
          <w:b w:val="0"/>
        </w:rPr>
        <w:t xml:space="preserve">și partenerul </w:t>
      </w:r>
      <w:r w:rsidR="00FB0ED9">
        <w:rPr>
          <w:b w:val="0"/>
          <w:bCs w:val="0"/>
          <w:szCs w:val="20"/>
        </w:rPr>
        <w:t xml:space="preserve">Direcția de </w:t>
      </w:r>
      <w:r w:rsidR="00FB0ED9" w:rsidRPr="00FB0ED9">
        <w:rPr>
          <w:b w:val="0"/>
          <w:bCs w:val="0"/>
          <w:szCs w:val="20"/>
        </w:rPr>
        <w:t>Asistență Socială a Municipiului Timișoara</w:t>
      </w:r>
      <w:r w:rsidRPr="005142D7">
        <w:rPr>
          <w:b w:val="0"/>
        </w:rPr>
        <w:t xml:space="preserve"> răspund în solidar pentru restituirea sumelor acordate pentru proiect.</w:t>
      </w:r>
    </w:p>
    <w:p w:rsidR="00755237" w:rsidRDefault="00755237" w:rsidP="00EC60AE">
      <w:pPr>
        <w:pStyle w:val="Heading5"/>
        <w:numPr>
          <w:ilvl w:val="1"/>
          <w:numId w:val="11"/>
        </w:numPr>
        <w:jc w:val="both"/>
        <w:rPr>
          <w:b w:val="0"/>
        </w:rPr>
      </w:pPr>
      <w:r w:rsidRPr="00FB0ED9">
        <w:rPr>
          <w:b w:val="0"/>
          <w:bCs w:val="0"/>
          <w:szCs w:val="20"/>
        </w:rPr>
        <w:t>UAT Municipiul Timișoara</w:t>
      </w:r>
      <w:r w:rsidRPr="008120AF">
        <w:rPr>
          <w:szCs w:val="20"/>
        </w:rPr>
        <w:t xml:space="preserve"> </w:t>
      </w:r>
      <w:r w:rsidR="00EC60AE" w:rsidRPr="00EC60AE">
        <w:rPr>
          <w:b w:val="0"/>
        </w:rPr>
        <w:t>este responsabil pentru neregulile identificate în cadrul proiectului aferente cheltuielilor proprii conform notificărilor și titlurilor de creanță emise pe numele său de către Autoritatea de management.</w:t>
      </w:r>
    </w:p>
    <w:p w:rsidR="00EC60AE" w:rsidRDefault="00EC60AE" w:rsidP="00EC60AE"/>
    <w:p w:rsidR="00EC60AE" w:rsidRPr="00EC60AE" w:rsidRDefault="00865138" w:rsidP="00EC60AE">
      <w:pPr>
        <w:pStyle w:val="Heading5"/>
        <w:numPr>
          <w:ilvl w:val="0"/>
          <w:numId w:val="11"/>
        </w:numPr>
        <w:rPr>
          <w:szCs w:val="20"/>
        </w:rPr>
      </w:pPr>
      <w:r>
        <w:rPr>
          <w:szCs w:val="20"/>
        </w:rPr>
        <w:lastRenderedPageBreak/>
        <w:t>Drepturile ș</w:t>
      </w:r>
      <w:r w:rsidR="00EC60AE" w:rsidRPr="00EC60AE">
        <w:rPr>
          <w:szCs w:val="20"/>
        </w:rPr>
        <w:t xml:space="preserve">i </w:t>
      </w:r>
      <w:r w:rsidR="00B03AD6" w:rsidRPr="00EC60AE">
        <w:rPr>
          <w:szCs w:val="20"/>
        </w:rPr>
        <w:t>obligațiile</w:t>
      </w:r>
      <w:r w:rsidR="00EC60AE" w:rsidRPr="00EC60AE">
        <w:rPr>
          <w:szCs w:val="20"/>
        </w:rPr>
        <w:t xml:space="preserve"> </w:t>
      </w:r>
      <w:r w:rsidR="00E9546E">
        <w:rPr>
          <w:szCs w:val="20"/>
        </w:rPr>
        <w:t>partenerului 2  - Direcția de Asistență Socială a Municipiului Timișoara</w:t>
      </w:r>
    </w:p>
    <w:p w:rsidR="00EC60AE" w:rsidRPr="000B244F" w:rsidRDefault="00E9546E" w:rsidP="00EC60AE">
      <w:pPr>
        <w:pStyle w:val="Heading5"/>
        <w:numPr>
          <w:ilvl w:val="0"/>
          <w:numId w:val="34"/>
        </w:numPr>
        <w:rPr>
          <w:szCs w:val="20"/>
        </w:rPr>
      </w:pPr>
      <w:r>
        <w:rPr>
          <w:szCs w:val="20"/>
        </w:rPr>
        <w:t>Drepturile Partenerului</w:t>
      </w:r>
      <w:r w:rsidR="00EC60AE" w:rsidRPr="000B244F">
        <w:rPr>
          <w:szCs w:val="20"/>
        </w:rPr>
        <w:t xml:space="preserve"> 2</w:t>
      </w:r>
      <w:r>
        <w:rPr>
          <w:szCs w:val="20"/>
        </w:rPr>
        <w:t xml:space="preserve">  - Direcția de Asistență Socială a Municipiului</w:t>
      </w:r>
      <w:r w:rsidR="00755237">
        <w:rPr>
          <w:szCs w:val="20"/>
        </w:rPr>
        <w:t xml:space="preserve"> Timișoara</w:t>
      </w:r>
    </w:p>
    <w:p w:rsidR="00EC60AE" w:rsidRPr="00EF2CAE" w:rsidRDefault="00EC60AE" w:rsidP="00EC60AE">
      <w:pPr>
        <w:pStyle w:val="Heading5"/>
        <w:numPr>
          <w:ilvl w:val="1"/>
          <w:numId w:val="11"/>
        </w:numPr>
        <w:jc w:val="both"/>
        <w:rPr>
          <w:b w:val="0"/>
          <w:bCs w:val="0"/>
          <w:szCs w:val="20"/>
        </w:rPr>
      </w:pPr>
      <w:r w:rsidRPr="00480619">
        <w:rPr>
          <w:b w:val="0"/>
          <w:bCs w:val="0"/>
          <w:szCs w:val="20"/>
        </w:rPr>
        <w:t>Che</w:t>
      </w:r>
      <w:r w:rsidR="00E9546E">
        <w:rPr>
          <w:b w:val="0"/>
          <w:bCs w:val="0"/>
          <w:szCs w:val="20"/>
        </w:rPr>
        <w:t xml:space="preserve">ltuielile angajate de </w:t>
      </w:r>
      <w:r w:rsidR="00755237" w:rsidRPr="00755237">
        <w:rPr>
          <w:b w:val="0"/>
          <w:szCs w:val="20"/>
        </w:rPr>
        <w:t>Direcția de Asistență Socială a Municipiului Timișoara</w:t>
      </w:r>
      <w:r w:rsidRPr="00480619">
        <w:rPr>
          <w:b w:val="0"/>
          <w:bCs w:val="0"/>
          <w:szCs w:val="20"/>
        </w:rPr>
        <w:t>, sunt eligibile în acelaşi fel ca şi cheltuielile angajate de către liderul de</w:t>
      </w:r>
      <w:r w:rsidRPr="00C11979">
        <w:rPr>
          <w:b w:val="0"/>
          <w:bCs w:val="0"/>
          <w:szCs w:val="20"/>
        </w:rPr>
        <w:t xml:space="preserve"> parteneriat corespunzător activității/activităților proprii din proiect.</w:t>
      </w:r>
      <w:r>
        <w:rPr>
          <w:b w:val="0"/>
          <w:bCs w:val="0"/>
          <w:szCs w:val="20"/>
        </w:rPr>
        <w:t xml:space="preserve"> </w:t>
      </w:r>
      <w:r w:rsidRPr="00EF2CAE">
        <w:rPr>
          <w:b w:val="0"/>
          <w:bCs w:val="0"/>
          <w:szCs w:val="20"/>
        </w:rPr>
        <w:t>Partenerii au dreptul, prin transfer de către AM, la fondurile obţinute din procesul de rambursare/plat</w:t>
      </w:r>
      <w:r>
        <w:rPr>
          <w:b w:val="0"/>
          <w:bCs w:val="0"/>
          <w:szCs w:val="20"/>
        </w:rPr>
        <w:t>ă</w:t>
      </w:r>
      <w:r w:rsidRPr="00EF2CAE">
        <w:rPr>
          <w:b w:val="0"/>
          <w:bCs w:val="0"/>
          <w:szCs w:val="20"/>
        </w:rPr>
        <w:t xml:space="preserve"> pentru cheltuielile angajate de către aceştia, care au fost certificate ca eligibile.</w:t>
      </w:r>
    </w:p>
    <w:p w:rsidR="00EC60AE" w:rsidRPr="00480619" w:rsidRDefault="00755237" w:rsidP="00EC60AE">
      <w:pPr>
        <w:pStyle w:val="Heading5"/>
        <w:numPr>
          <w:ilvl w:val="1"/>
          <w:numId w:val="11"/>
        </w:numPr>
        <w:jc w:val="both"/>
        <w:rPr>
          <w:b w:val="0"/>
          <w:bCs w:val="0"/>
          <w:szCs w:val="20"/>
        </w:rPr>
      </w:pPr>
      <w:r w:rsidRPr="00755237">
        <w:rPr>
          <w:b w:val="0"/>
          <w:szCs w:val="20"/>
        </w:rPr>
        <w:t>Direcția de Asistență Socială a Municipiului Timișoara</w:t>
      </w:r>
      <w:r>
        <w:rPr>
          <w:b w:val="0"/>
          <w:bCs w:val="0"/>
          <w:szCs w:val="20"/>
        </w:rPr>
        <w:t xml:space="preserve"> </w:t>
      </w:r>
      <w:r w:rsidR="00E9546E">
        <w:rPr>
          <w:b w:val="0"/>
          <w:bCs w:val="0"/>
          <w:szCs w:val="20"/>
        </w:rPr>
        <w:t>are dreptul să fie consultat</w:t>
      </w:r>
      <w:r w:rsidR="00865138">
        <w:rPr>
          <w:b w:val="0"/>
          <w:bCs w:val="0"/>
          <w:szCs w:val="20"/>
        </w:rPr>
        <w:t>ă</w:t>
      </w:r>
      <w:r w:rsidR="00EC60AE" w:rsidRPr="00480619">
        <w:rPr>
          <w:b w:val="0"/>
          <w:bCs w:val="0"/>
          <w:szCs w:val="20"/>
        </w:rPr>
        <w:t xml:space="preserve"> cu regularitate de către liderul de </w:t>
      </w:r>
      <w:r w:rsidR="00EC60AE">
        <w:rPr>
          <w:b w:val="0"/>
          <w:bCs w:val="0"/>
          <w:szCs w:val="20"/>
        </w:rPr>
        <w:t>parteneriat</w:t>
      </w:r>
      <w:r w:rsidR="00865138">
        <w:rPr>
          <w:b w:val="0"/>
          <w:bCs w:val="0"/>
          <w:szCs w:val="20"/>
        </w:rPr>
        <w:t>, să fie informată</w:t>
      </w:r>
      <w:r w:rsidR="00EC60AE" w:rsidRPr="00480619">
        <w:rPr>
          <w:b w:val="0"/>
          <w:bCs w:val="0"/>
          <w:szCs w:val="20"/>
        </w:rPr>
        <w:t xml:space="preserve"> despre progresul în i</w:t>
      </w:r>
      <w:r w:rsidR="00865138">
        <w:rPr>
          <w:b w:val="0"/>
          <w:bCs w:val="0"/>
          <w:szCs w:val="20"/>
        </w:rPr>
        <w:t xml:space="preserve">mplementarea proiectului şi să </w:t>
      </w:r>
      <w:r w:rsidR="00EC60AE" w:rsidRPr="00480619">
        <w:rPr>
          <w:b w:val="0"/>
          <w:bCs w:val="0"/>
          <w:szCs w:val="20"/>
        </w:rPr>
        <w:t>i se furnizeze, de către liderul de</w:t>
      </w:r>
      <w:r w:rsidR="00865138">
        <w:rPr>
          <w:b w:val="0"/>
          <w:bCs w:val="0"/>
          <w:szCs w:val="20"/>
        </w:rPr>
        <w:t xml:space="preserve"> </w:t>
      </w:r>
      <w:r w:rsidR="00EC60AE" w:rsidRPr="00480619">
        <w:rPr>
          <w:b w:val="0"/>
          <w:bCs w:val="0"/>
          <w:szCs w:val="20"/>
        </w:rPr>
        <w:t>parteneriat</w:t>
      </w:r>
      <w:r w:rsidR="00865138">
        <w:rPr>
          <w:b w:val="0"/>
          <w:bCs w:val="0"/>
          <w:szCs w:val="20"/>
        </w:rPr>
        <w:t>,</w:t>
      </w:r>
      <w:r w:rsidR="00EC60AE" w:rsidRPr="00480619">
        <w:rPr>
          <w:b w:val="0"/>
          <w:bCs w:val="0"/>
          <w:szCs w:val="20"/>
        </w:rPr>
        <w:t xml:space="preserve"> copii ale rapoartelor de progres şi financiare.</w:t>
      </w:r>
    </w:p>
    <w:p w:rsidR="00EC60AE" w:rsidRPr="00EF2CAE" w:rsidRDefault="00755237" w:rsidP="00EC60AE">
      <w:pPr>
        <w:pStyle w:val="Heading5"/>
        <w:numPr>
          <w:ilvl w:val="1"/>
          <w:numId w:val="11"/>
        </w:numPr>
        <w:jc w:val="both"/>
        <w:rPr>
          <w:b w:val="0"/>
          <w:bCs w:val="0"/>
          <w:szCs w:val="20"/>
        </w:rPr>
      </w:pPr>
      <w:r w:rsidRPr="00755237">
        <w:rPr>
          <w:b w:val="0"/>
          <w:szCs w:val="20"/>
        </w:rPr>
        <w:t>Direcția de Asistență Socială a Municipiului Timișoara</w:t>
      </w:r>
      <w:r w:rsidR="00EC60AE" w:rsidRPr="00EF2CAE">
        <w:rPr>
          <w:b w:val="0"/>
          <w:bCs w:val="0"/>
          <w:szCs w:val="20"/>
        </w:rPr>
        <w:t xml:space="preserve"> </w:t>
      </w:r>
      <w:r w:rsidR="00E9546E">
        <w:rPr>
          <w:b w:val="0"/>
          <w:bCs w:val="0"/>
          <w:szCs w:val="20"/>
        </w:rPr>
        <w:t>are dreptul să fie consultat</w:t>
      </w:r>
      <w:r w:rsidR="00865138">
        <w:rPr>
          <w:b w:val="0"/>
          <w:bCs w:val="0"/>
          <w:szCs w:val="20"/>
        </w:rPr>
        <w:t>ă</w:t>
      </w:r>
      <w:r w:rsidR="00EC60AE" w:rsidRPr="00EF2CAE">
        <w:rPr>
          <w:b w:val="0"/>
          <w:bCs w:val="0"/>
          <w:szCs w:val="20"/>
        </w:rPr>
        <w:t>, de către liderul de parteneriat, în privinţa propunerilor pentru modificări importante ale proiectului (e.g. activităţi, parteneri etc.), înaintea solicitării aprobării de către AM / OI POR.</w:t>
      </w:r>
    </w:p>
    <w:p w:rsidR="00EC60AE" w:rsidRDefault="00EC60AE" w:rsidP="00EC60AE">
      <w:pPr>
        <w:pStyle w:val="Heading6"/>
        <w:rPr>
          <w:szCs w:val="20"/>
        </w:rPr>
      </w:pPr>
    </w:p>
    <w:p w:rsidR="00EC60AE" w:rsidRPr="00EF2CAE" w:rsidRDefault="00B03AD6" w:rsidP="00EC60AE">
      <w:pPr>
        <w:pStyle w:val="Heading6"/>
        <w:numPr>
          <w:ilvl w:val="0"/>
          <w:numId w:val="34"/>
        </w:numPr>
        <w:rPr>
          <w:szCs w:val="20"/>
        </w:rPr>
      </w:pPr>
      <w:r>
        <w:rPr>
          <w:szCs w:val="20"/>
        </w:rPr>
        <w:t>Obligațiile</w:t>
      </w:r>
      <w:r w:rsidR="00E9546E">
        <w:rPr>
          <w:szCs w:val="20"/>
        </w:rPr>
        <w:t xml:space="preserve"> Partenerului</w:t>
      </w:r>
      <w:r w:rsidR="00EC60AE" w:rsidRPr="00EF2CAE">
        <w:rPr>
          <w:szCs w:val="20"/>
        </w:rPr>
        <w:t xml:space="preserve"> 2</w:t>
      </w:r>
      <w:r w:rsidR="00E9546E">
        <w:rPr>
          <w:szCs w:val="20"/>
        </w:rPr>
        <w:t xml:space="preserve"> - </w:t>
      </w:r>
      <w:r w:rsidR="000F032D">
        <w:rPr>
          <w:szCs w:val="20"/>
        </w:rPr>
        <w:t>Direcția de Asistență Socială a Municipiului</w:t>
      </w:r>
    </w:p>
    <w:p w:rsidR="00EC60AE" w:rsidRDefault="00755237" w:rsidP="00EC60AE">
      <w:pPr>
        <w:pStyle w:val="Heading5"/>
        <w:numPr>
          <w:ilvl w:val="1"/>
          <w:numId w:val="26"/>
        </w:numPr>
        <w:jc w:val="both"/>
        <w:rPr>
          <w:b w:val="0"/>
          <w:bCs w:val="0"/>
          <w:szCs w:val="20"/>
        </w:rPr>
      </w:pPr>
      <w:r w:rsidRPr="00755237">
        <w:rPr>
          <w:b w:val="0"/>
          <w:szCs w:val="20"/>
        </w:rPr>
        <w:t>Direcția de Asistență Socială a Municipiului Timișoara</w:t>
      </w:r>
      <w:r w:rsidR="00E9546E">
        <w:rPr>
          <w:b w:val="0"/>
          <w:bCs w:val="0"/>
          <w:szCs w:val="20"/>
        </w:rPr>
        <w:t xml:space="preserve"> are</w:t>
      </w:r>
      <w:r w:rsidR="00865138">
        <w:rPr>
          <w:b w:val="0"/>
          <w:bCs w:val="0"/>
          <w:szCs w:val="20"/>
        </w:rPr>
        <w:t xml:space="preserve"> obligaț</w:t>
      </w:r>
      <w:r w:rsidR="00EC60AE" w:rsidRPr="008120AF">
        <w:rPr>
          <w:b w:val="0"/>
          <w:bCs w:val="0"/>
          <w:szCs w:val="20"/>
        </w:rPr>
        <w:t xml:space="preserve">ia de a respecta prevederile legislaţiei naţionale </w:t>
      </w:r>
      <w:r w:rsidR="00EC60AE">
        <w:rPr>
          <w:b w:val="0"/>
          <w:bCs w:val="0"/>
          <w:szCs w:val="20"/>
        </w:rPr>
        <w:t xml:space="preserve">și comunitare </w:t>
      </w:r>
      <w:r w:rsidR="00EC60AE" w:rsidRPr="008120AF">
        <w:rPr>
          <w:b w:val="0"/>
          <w:bCs w:val="0"/>
          <w:szCs w:val="20"/>
        </w:rPr>
        <w:t>în vigoare în domeniul achiziţiilor publice</w:t>
      </w:r>
      <w:r w:rsidR="00EC60AE">
        <w:rPr>
          <w:b w:val="0"/>
          <w:bCs w:val="0"/>
          <w:szCs w:val="20"/>
        </w:rPr>
        <w:t>,</w:t>
      </w:r>
      <w:r w:rsidR="00EC60AE" w:rsidRPr="003C2274">
        <w:t xml:space="preserve"> </w:t>
      </w:r>
      <w:r w:rsidR="00EC60AE" w:rsidRPr="003C2274">
        <w:rPr>
          <w:b w:val="0"/>
          <w:bCs w:val="0"/>
          <w:szCs w:val="20"/>
        </w:rPr>
        <w:t>ajutorul</w:t>
      </w:r>
      <w:r w:rsidR="00EC60AE">
        <w:rPr>
          <w:b w:val="0"/>
          <w:bCs w:val="0"/>
          <w:szCs w:val="20"/>
        </w:rPr>
        <w:t>ui de stat, egalității</w:t>
      </w:r>
      <w:r w:rsidR="00EC60AE" w:rsidRPr="003C2274">
        <w:rPr>
          <w:b w:val="0"/>
          <w:bCs w:val="0"/>
          <w:szCs w:val="20"/>
        </w:rPr>
        <w:t xml:space="preserve"> de ş</w:t>
      </w:r>
      <w:r w:rsidR="00EC60AE">
        <w:rPr>
          <w:b w:val="0"/>
          <w:bCs w:val="0"/>
          <w:szCs w:val="20"/>
        </w:rPr>
        <w:t>anse, dezvoltării durabile, informării şi publicității în implementarea activităților proprii.</w:t>
      </w:r>
    </w:p>
    <w:p w:rsidR="00EC60AE" w:rsidRPr="00EF2CAE" w:rsidRDefault="00755237" w:rsidP="00EC60AE">
      <w:pPr>
        <w:pStyle w:val="Heading5"/>
        <w:numPr>
          <w:ilvl w:val="1"/>
          <w:numId w:val="26"/>
        </w:numPr>
        <w:jc w:val="both"/>
        <w:rPr>
          <w:b w:val="0"/>
          <w:bCs w:val="0"/>
          <w:szCs w:val="20"/>
        </w:rPr>
      </w:pPr>
      <w:r w:rsidRPr="00755237">
        <w:rPr>
          <w:b w:val="0"/>
          <w:szCs w:val="20"/>
        </w:rPr>
        <w:t>Direcția de Asistență Socială a Municipiului Timișoara</w:t>
      </w:r>
      <w:r w:rsidR="00E9546E">
        <w:rPr>
          <w:b w:val="0"/>
          <w:bCs w:val="0"/>
          <w:szCs w:val="20"/>
        </w:rPr>
        <w:t xml:space="preserve"> are</w:t>
      </w:r>
      <w:r w:rsidR="00E9546E" w:rsidRPr="008120AF">
        <w:rPr>
          <w:b w:val="0"/>
          <w:bCs w:val="0"/>
          <w:szCs w:val="20"/>
        </w:rPr>
        <w:t xml:space="preserve"> </w:t>
      </w:r>
      <w:r w:rsidR="00E9546E" w:rsidRPr="00EF2CAE">
        <w:rPr>
          <w:b w:val="0"/>
          <w:bCs w:val="0"/>
          <w:szCs w:val="20"/>
        </w:rPr>
        <w:t>obligați</w:t>
      </w:r>
      <w:r w:rsidR="00E9546E">
        <w:rPr>
          <w:b w:val="0"/>
          <w:bCs w:val="0"/>
          <w:szCs w:val="20"/>
        </w:rPr>
        <w:t>a</w:t>
      </w:r>
      <w:r w:rsidR="00EC60AE" w:rsidRPr="00EF2CAE">
        <w:rPr>
          <w:b w:val="0"/>
          <w:bCs w:val="0"/>
          <w:szCs w:val="20"/>
        </w:rPr>
        <w:t xml:space="preserve"> să pună la dispoziţia liderului de parteneriat documentaţiile de atribuire elaborate în cadrul procedurii de atribuire a contractelor de achiziţie publică, spre verificare.</w:t>
      </w:r>
    </w:p>
    <w:p w:rsidR="00EC60AE" w:rsidRPr="00EF2CAE" w:rsidRDefault="00755237" w:rsidP="00EC60AE">
      <w:pPr>
        <w:pStyle w:val="Heading5"/>
        <w:numPr>
          <w:ilvl w:val="1"/>
          <w:numId w:val="11"/>
        </w:numPr>
        <w:jc w:val="both"/>
        <w:rPr>
          <w:b w:val="0"/>
          <w:bCs w:val="0"/>
          <w:szCs w:val="20"/>
        </w:rPr>
      </w:pPr>
      <w:r w:rsidRPr="00755237">
        <w:rPr>
          <w:b w:val="0"/>
          <w:szCs w:val="20"/>
        </w:rPr>
        <w:t>Direcția de Asistență Socială a Municipiului Timișoara</w:t>
      </w:r>
      <w:r>
        <w:rPr>
          <w:b w:val="0"/>
          <w:bCs w:val="0"/>
          <w:szCs w:val="20"/>
        </w:rPr>
        <w:t xml:space="preserve"> </w:t>
      </w:r>
      <w:r w:rsidR="00E9546E">
        <w:rPr>
          <w:b w:val="0"/>
          <w:bCs w:val="0"/>
          <w:szCs w:val="20"/>
        </w:rPr>
        <w:t>are</w:t>
      </w:r>
      <w:r w:rsidR="00E9546E" w:rsidRPr="008120AF">
        <w:rPr>
          <w:b w:val="0"/>
          <w:bCs w:val="0"/>
          <w:szCs w:val="20"/>
        </w:rPr>
        <w:t xml:space="preserve"> </w:t>
      </w:r>
      <w:r w:rsidR="00E9546E" w:rsidRPr="00EF2CAE">
        <w:rPr>
          <w:b w:val="0"/>
          <w:bCs w:val="0"/>
          <w:szCs w:val="20"/>
        </w:rPr>
        <w:t>obligați</w:t>
      </w:r>
      <w:r w:rsidR="00E9546E">
        <w:rPr>
          <w:b w:val="0"/>
          <w:bCs w:val="0"/>
          <w:szCs w:val="20"/>
        </w:rPr>
        <w:t>a</w:t>
      </w:r>
      <w:r w:rsidR="00EC60AE" w:rsidRPr="00EF2CAE">
        <w:rPr>
          <w:b w:val="0"/>
          <w:bCs w:val="0"/>
          <w:szCs w:val="20"/>
        </w:rPr>
        <w:t xml:space="preserve"> să transmită copii conforme cu originalul după documentaţiile complete de atribuire elaborate în cadrul procedurii de atribuire a contractelor de achiziţie publică, în scopul elaborării cererilor de rambursare.</w:t>
      </w:r>
    </w:p>
    <w:p w:rsidR="00EC60AE" w:rsidRPr="00EF2CAE" w:rsidRDefault="00755237" w:rsidP="00EC60AE">
      <w:pPr>
        <w:pStyle w:val="Heading5"/>
        <w:numPr>
          <w:ilvl w:val="1"/>
          <w:numId w:val="11"/>
        </w:numPr>
        <w:jc w:val="both"/>
        <w:rPr>
          <w:b w:val="0"/>
          <w:bCs w:val="0"/>
          <w:szCs w:val="20"/>
        </w:rPr>
      </w:pPr>
      <w:r w:rsidRPr="00755237">
        <w:rPr>
          <w:b w:val="0"/>
          <w:szCs w:val="20"/>
        </w:rPr>
        <w:t>Direcția de Asistență Socială a Municipiului Timișoara</w:t>
      </w:r>
      <w:r w:rsidR="00E9546E">
        <w:rPr>
          <w:b w:val="0"/>
          <w:bCs w:val="0"/>
          <w:szCs w:val="20"/>
        </w:rPr>
        <w:t xml:space="preserve"> </w:t>
      </w:r>
      <w:r w:rsidR="00D92EAF">
        <w:rPr>
          <w:b w:val="0"/>
          <w:bCs w:val="0"/>
          <w:szCs w:val="20"/>
        </w:rPr>
        <w:t>are</w:t>
      </w:r>
      <w:r w:rsidR="00D92EAF" w:rsidRPr="008120AF">
        <w:rPr>
          <w:b w:val="0"/>
          <w:bCs w:val="0"/>
          <w:szCs w:val="20"/>
        </w:rPr>
        <w:t xml:space="preserve"> </w:t>
      </w:r>
      <w:r w:rsidR="00D92EAF" w:rsidRPr="00EF2CAE">
        <w:rPr>
          <w:b w:val="0"/>
          <w:bCs w:val="0"/>
          <w:szCs w:val="20"/>
        </w:rPr>
        <w:t>obligați</w:t>
      </w:r>
      <w:r w:rsidR="00D92EAF">
        <w:rPr>
          <w:b w:val="0"/>
          <w:bCs w:val="0"/>
          <w:szCs w:val="20"/>
        </w:rPr>
        <w:t>a</w:t>
      </w:r>
      <w:r w:rsidR="00D92EAF" w:rsidRPr="00EF2CAE">
        <w:rPr>
          <w:b w:val="0"/>
          <w:bCs w:val="0"/>
          <w:szCs w:val="20"/>
        </w:rPr>
        <w:t xml:space="preserve"> </w:t>
      </w:r>
      <w:r w:rsidR="00EC60AE" w:rsidRPr="00EF2CAE">
        <w:rPr>
          <w:b w:val="0"/>
          <w:bCs w:val="0"/>
          <w:szCs w:val="20"/>
        </w:rPr>
        <w:t xml:space="preserve">să transmită copii conforme cu originalul după documentele justificative, în scopul elaborării cererilor de rambursare/plată </w:t>
      </w:r>
    </w:p>
    <w:p w:rsidR="00EC60AE" w:rsidRDefault="00755237" w:rsidP="00EC60AE">
      <w:pPr>
        <w:pStyle w:val="Heading5"/>
        <w:numPr>
          <w:ilvl w:val="1"/>
          <w:numId w:val="11"/>
        </w:numPr>
        <w:jc w:val="both"/>
        <w:rPr>
          <w:b w:val="0"/>
          <w:bCs w:val="0"/>
          <w:szCs w:val="20"/>
        </w:rPr>
      </w:pPr>
      <w:r w:rsidRPr="00755237">
        <w:rPr>
          <w:b w:val="0"/>
          <w:szCs w:val="20"/>
        </w:rPr>
        <w:t>Direcția de Asistență Socială a Municipiului Timișoara</w:t>
      </w:r>
      <w:r>
        <w:rPr>
          <w:b w:val="0"/>
          <w:bCs w:val="0"/>
          <w:szCs w:val="20"/>
        </w:rPr>
        <w:t xml:space="preserve"> </w:t>
      </w:r>
      <w:r w:rsidR="00E9546E">
        <w:rPr>
          <w:b w:val="0"/>
          <w:bCs w:val="0"/>
          <w:szCs w:val="20"/>
        </w:rPr>
        <w:t>are</w:t>
      </w:r>
      <w:r w:rsidR="00E9546E" w:rsidRPr="008120AF">
        <w:rPr>
          <w:b w:val="0"/>
          <w:bCs w:val="0"/>
          <w:szCs w:val="20"/>
        </w:rPr>
        <w:t xml:space="preserve"> </w:t>
      </w:r>
      <w:r w:rsidR="00E9546E" w:rsidRPr="00EF2CAE">
        <w:rPr>
          <w:b w:val="0"/>
          <w:bCs w:val="0"/>
          <w:szCs w:val="20"/>
        </w:rPr>
        <w:t>obligați</w:t>
      </w:r>
      <w:r w:rsidR="00E9546E">
        <w:rPr>
          <w:b w:val="0"/>
          <w:bCs w:val="0"/>
          <w:szCs w:val="20"/>
        </w:rPr>
        <w:t>a</w:t>
      </w:r>
      <w:r w:rsidR="00E9546E" w:rsidRPr="00EF2CAE">
        <w:rPr>
          <w:b w:val="0"/>
          <w:bCs w:val="0"/>
          <w:szCs w:val="20"/>
        </w:rPr>
        <w:t xml:space="preserve"> </w:t>
      </w:r>
      <w:r w:rsidR="00EC60AE" w:rsidRPr="00EF2CAE">
        <w:rPr>
          <w:b w:val="0"/>
          <w:bCs w:val="0"/>
          <w:szCs w:val="20"/>
        </w:rPr>
        <w:t xml:space="preserve">să </w:t>
      </w:r>
      <w:r w:rsidR="00EC60AE">
        <w:rPr>
          <w:b w:val="0"/>
          <w:bCs w:val="0"/>
          <w:szCs w:val="20"/>
        </w:rPr>
        <w:t>pună</w:t>
      </w:r>
      <w:r w:rsidR="00EC60AE" w:rsidRPr="004024D4">
        <w:rPr>
          <w:b w:val="0"/>
          <w:bCs w:val="0"/>
          <w:szCs w:val="20"/>
        </w:rPr>
        <w:t xml:space="preserve"> la dispoziția AM/OI, sau oricărui alt organism </w:t>
      </w:r>
      <w:r w:rsidR="00EC60AE">
        <w:rPr>
          <w:b w:val="0"/>
          <w:bCs w:val="0"/>
          <w:szCs w:val="20"/>
        </w:rPr>
        <w:t xml:space="preserve">național sau european, </w:t>
      </w:r>
      <w:r w:rsidR="00EC60AE" w:rsidRPr="004024D4">
        <w:rPr>
          <w:b w:val="0"/>
          <w:bCs w:val="0"/>
          <w:szCs w:val="20"/>
        </w:rPr>
        <w:t>abilitat de lege</w:t>
      </w:r>
      <w:r w:rsidR="00EC60AE">
        <w:rPr>
          <w:b w:val="0"/>
          <w:bCs w:val="0"/>
          <w:szCs w:val="20"/>
        </w:rPr>
        <w:t>,</w:t>
      </w:r>
      <w:r w:rsidR="00EC60AE" w:rsidRPr="004024D4">
        <w:rPr>
          <w:b w:val="0"/>
          <w:bCs w:val="0"/>
          <w:szCs w:val="20"/>
        </w:rPr>
        <w:t xml:space="preserve"> documentele și/sau informațiile necesare pentru verificarea modului de utilizare a finanțării nerambursabile, la cerere și în termen de maximum 5 (cinci) zile lucrătoare, și să asigure condițiile pentru efectuarea verificărilor la fața locului.</w:t>
      </w:r>
    </w:p>
    <w:p w:rsidR="00EC60AE" w:rsidRPr="005142D7" w:rsidRDefault="00EC60AE" w:rsidP="00EC60AE">
      <w:pPr>
        <w:pStyle w:val="Heading5"/>
        <w:numPr>
          <w:ilvl w:val="1"/>
          <w:numId w:val="11"/>
        </w:numPr>
        <w:jc w:val="both"/>
        <w:rPr>
          <w:b w:val="0"/>
          <w:bCs w:val="0"/>
          <w:szCs w:val="20"/>
        </w:rPr>
      </w:pPr>
      <w:r w:rsidRPr="004024D4">
        <w:rPr>
          <w:b w:val="0"/>
          <w:bCs w:val="0"/>
          <w:szCs w:val="20"/>
        </w:rPr>
        <w:t>În vederea efectuării veri</w:t>
      </w:r>
      <w:r>
        <w:rPr>
          <w:b w:val="0"/>
          <w:bCs w:val="0"/>
          <w:szCs w:val="20"/>
        </w:rPr>
        <w:t>ficărilor prevăzute la alin. anterior</w:t>
      </w:r>
      <w:r w:rsidRPr="004024D4">
        <w:rPr>
          <w:b w:val="0"/>
          <w:bCs w:val="0"/>
          <w:szCs w:val="20"/>
        </w:rPr>
        <w:t xml:space="preserve">, </w:t>
      </w:r>
      <w:r w:rsidR="00755237" w:rsidRPr="00755237">
        <w:rPr>
          <w:b w:val="0"/>
          <w:szCs w:val="20"/>
        </w:rPr>
        <w:t>Direcția de Asistență Socială a Municipiului Timișoara</w:t>
      </w:r>
      <w:r w:rsidR="00E9546E">
        <w:rPr>
          <w:b w:val="0"/>
          <w:bCs w:val="0"/>
          <w:szCs w:val="20"/>
        </w:rPr>
        <w:t xml:space="preserve"> are</w:t>
      </w:r>
      <w:r w:rsidR="00E9546E" w:rsidRPr="008120AF">
        <w:rPr>
          <w:b w:val="0"/>
          <w:bCs w:val="0"/>
          <w:szCs w:val="20"/>
        </w:rPr>
        <w:t xml:space="preserve"> </w:t>
      </w:r>
      <w:r w:rsidR="00E9546E" w:rsidRPr="00EF2CAE">
        <w:rPr>
          <w:b w:val="0"/>
          <w:bCs w:val="0"/>
          <w:szCs w:val="20"/>
        </w:rPr>
        <w:t>obligați</w:t>
      </w:r>
      <w:r w:rsidR="00E9546E">
        <w:rPr>
          <w:b w:val="0"/>
          <w:bCs w:val="0"/>
          <w:szCs w:val="20"/>
        </w:rPr>
        <w:t>a</w:t>
      </w:r>
      <w:r w:rsidR="00E9546E" w:rsidRPr="00EF2CAE">
        <w:rPr>
          <w:b w:val="0"/>
          <w:bCs w:val="0"/>
          <w:szCs w:val="20"/>
        </w:rPr>
        <w:t xml:space="preserve"> </w:t>
      </w:r>
      <w:r w:rsidRPr="004024D4">
        <w:rPr>
          <w:b w:val="0"/>
          <w:bCs w:val="0"/>
          <w:szCs w:val="20"/>
        </w:rPr>
        <w:t>să acorde dreptul de acces la locurile și spațiile unde se implementează Proiectul, inclusiv acces la sistemele informatice care au legătură directă cu proiectul, și să pună la dispoziție documentele solicitate privind gestiunea tehnică și financiară a Proiectului, atât pe suport hârtie, cât și în format electronic. Documentele trebuie sa fie ușor accesibile și arhivate astfel încât, să permită verificarea lor.</w:t>
      </w:r>
    </w:p>
    <w:p w:rsidR="00EC60AE" w:rsidRPr="004024D4" w:rsidRDefault="00EC60AE" w:rsidP="00EC60AE"/>
    <w:p w:rsidR="00EC60AE" w:rsidRDefault="00755237" w:rsidP="00EC60AE">
      <w:pPr>
        <w:pStyle w:val="Heading5"/>
        <w:numPr>
          <w:ilvl w:val="1"/>
          <w:numId w:val="11"/>
        </w:numPr>
        <w:jc w:val="both"/>
        <w:rPr>
          <w:b w:val="0"/>
          <w:bCs w:val="0"/>
          <w:szCs w:val="20"/>
        </w:rPr>
      </w:pPr>
      <w:r w:rsidRPr="00755237">
        <w:rPr>
          <w:b w:val="0"/>
          <w:szCs w:val="20"/>
        </w:rPr>
        <w:lastRenderedPageBreak/>
        <w:t>Direcția de Asistență Socială a Municipiului Timișoara</w:t>
      </w:r>
      <w:r w:rsidR="000D3937">
        <w:rPr>
          <w:b w:val="0"/>
          <w:bCs w:val="0"/>
          <w:szCs w:val="20"/>
        </w:rPr>
        <w:t xml:space="preserve"> are</w:t>
      </w:r>
      <w:r w:rsidR="000D3937" w:rsidRPr="008120AF">
        <w:rPr>
          <w:b w:val="0"/>
          <w:bCs w:val="0"/>
          <w:szCs w:val="20"/>
        </w:rPr>
        <w:t xml:space="preserve"> </w:t>
      </w:r>
      <w:r w:rsidR="000D3937" w:rsidRPr="00EF2CAE">
        <w:rPr>
          <w:b w:val="0"/>
          <w:bCs w:val="0"/>
          <w:szCs w:val="20"/>
        </w:rPr>
        <w:t>obligați</w:t>
      </w:r>
      <w:r w:rsidR="000D3937">
        <w:rPr>
          <w:b w:val="0"/>
          <w:bCs w:val="0"/>
          <w:szCs w:val="20"/>
        </w:rPr>
        <w:t>a</w:t>
      </w:r>
      <w:r w:rsidR="000D3937" w:rsidRPr="00EF2CAE">
        <w:rPr>
          <w:b w:val="0"/>
          <w:bCs w:val="0"/>
          <w:szCs w:val="20"/>
        </w:rPr>
        <w:t xml:space="preserve"> </w:t>
      </w:r>
      <w:r w:rsidR="00EC60AE" w:rsidRPr="00EF2CAE">
        <w:rPr>
          <w:b w:val="0"/>
          <w:bCs w:val="0"/>
          <w:szCs w:val="20"/>
        </w:rPr>
        <w:t xml:space="preserve"> să furnizeze liderului de parteneriat orice informaţii sau documente privind implementarea proiectului, în scopul elaborării rapoartelor de progres.</w:t>
      </w:r>
    </w:p>
    <w:p w:rsidR="00EC60AE" w:rsidRPr="0089025F" w:rsidRDefault="00EC60AE" w:rsidP="00EC60AE">
      <w:pPr>
        <w:pStyle w:val="Heading5"/>
        <w:numPr>
          <w:ilvl w:val="1"/>
          <w:numId w:val="11"/>
        </w:numPr>
        <w:jc w:val="both"/>
        <w:rPr>
          <w:b w:val="0"/>
          <w:bCs w:val="0"/>
          <w:szCs w:val="20"/>
        </w:rPr>
      </w:pPr>
      <w:r>
        <w:rPr>
          <w:rFonts w:ascii="Arial" w:hAnsi="Arial" w:cs="Arial"/>
          <w:b w:val="0"/>
          <w:bCs w:val="0"/>
          <w:szCs w:val="20"/>
        </w:rPr>
        <w:t>Ȋ</w:t>
      </w:r>
      <w:r>
        <w:rPr>
          <w:b w:val="0"/>
          <w:bCs w:val="0"/>
          <w:szCs w:val="20"/>
        </w:rPr>
        <w:t xml:space="preserve">n cazul în care </w:t>
      </w:r>
      <w:r w:rsidRPr="00D448E6">
        <w:rPr>
          <w:b w:val="0"/>
          <w:bCs w:val="0"/>
          <w:szCs w:val="20"/>
        </w:rPr>
        <w:t>autorităţile cu competenţe în gestionarea fondurilor europene</w:t>
      </w:r>
      <w:r>
        <w:rPr>
          <w:b w:val="0"/>
          <w:bCs w:val="0"/>
          <w:szCs w:val="20"/>
        </w:rPr>
        <w:t xml:space="preserve"> constată </w:t>
      </w:r>
      <w:r w:rsidRPr="00B5252F">
        <w:rPr>
          <w:b w:val="0"/>
          <w:bCs w:val="0"/>
          <w:szCs w:val="20"/>
        </w:rPr>
        <w:t>neîndeplinirea sau îndeplinirea parţială a indicatorilor de r</w:t>
      </w:r>
      <w:r>
        <w:rPr>
          <w:b w:val="0"/>
          <w:bCs w:val="0"/>
          <w:szCs w:val="20"/>
        </w:rPr>
        <w:t xml:space="preserve">ezultat/obiectivelor proiectului, în conformitate cu prevederile art. 6 din OUG nr. 66/2011, </w:t>
      </w:r>
      <w:r w:rsidRPr="00CD71BE">
        <w:rPr>
          <w:b w:val="0"/>
          <w:bCs w:val="0"/>
          <w:szCs w:val="20"/>
        </w:rPr>
        <w:t>în funcţie de gradul de realizare a indica</w:t>
      </w:r>
      <w:r>
        <w:rPr>
          <w:b w:val="0"/>
          <w:bCs w:val="0"/>
          <w:szCs w:val="20"/>
        </w:rPr>
        <w:t>torilor de rezultat/obiectivelor aferenți a</w:t>
      </w:r>
      <w:r w:rsidR="000D3937">
        <w:rPr>
          <w:b w:val="0"/>
          <w:bCs w:val="0"/>
          <w:szCs w:val="20"/>
        </w:rPr>
        <w:t xml:space="preserve">ctivităților proprii, </w:t>
      </w:r>
      <w:r w:rsidR="00755237" w:rsidRPr="00755237">
        <w:rPr>
          <w:b w:val="0"/>
          <w:szCs w:val="20"/>
        </w:rPr>
        <w:t>Direcția de Asistență Socială a Municipiului Timișoara</w:t>
      </w:r>
      <w:r>
        <w:rPr>
          <w:b w:val="0"/>
          <w:bCs w:val="0"/>
          <w:szCs w:val="20"/>
        </w:rPr>
        <w:t xml:space="preserve"> răspund</w:t>
      </w:r>
      <w:r w:rsidR="000D3937">
        <w:rPr>
          <w:b w:val="0"/>
          <w:bCs w:val="0"/>
          <w:szCs w:val="20"/>
        </w:rPr>
        <w:t>e</w:t>
      </w:r>
      <w:r>
        <w:rPr>
          <w:b w:val="0"/>
          <w:bCs w:val="0"/>
          <w:szCs w:val="20"/>
        </w:rPr>
        <w:t xml:space="preserve"> proporțional sau în solidar pentru</w:t>
      </w:r>
      <w:r w:rsidRPr="00CD71BE">
        <w:rPr>
          <w:b w:val="0"/>
          <w:bCs w:val="0"/>
          <w:szCs w:val="20"/>
        </w:rPr>
        <w:t xml:space="preserve"> reduceri</w:t>
      </w:r>
      <w:r>
        <w:rPr>
          <w:b w:val="0"/>
          <w:bCs w:val="0"/>
          <w:szCs w:val="20"/>
        </w:rPr>
        <w:t>le</w:t>
      </w:r>
      <w:r w:rsidRPr="00CD71BE">
        <w:rPr>
          <w:b w:val="0"/>
          <w:bCs w:val="0"/>
          <w:szCs w:val="20"/>
        </w:rPr>
        <w:t xml:space="preserve"> </w:t>
      </w:r>
      <w:r>
        <w:rPr>
          <w:b w:val="0"/>
          <w:bCs w:val="0"/>
          <w:szCs w:val="20"/>
        </w:rPr>
        <w:t xml:space="preserve">aplicate </w:t>
      </w:r>
      <w:r w:rsidRPr="00CD71BE">
        <w:rPr>
          <w:b w:val="0"/>
          <w:bCs w:val="0"/>
          <w:szCs w:val="20"/>
        </w:rPr>
        <w:t>din sumel</w:t>
      </w:r>
      <w:r>
        <w:rPr>
          <w:b w:val="0"/>
          <w:bCs w:val="0"/>
          <w:szCs w:val="20"/>
        </w:rPr>
        <w:t xml:space="preserve">e solicitate la rambursare/plată.  </w:t>
      </w:r>
    </w:p>
    <w:p w:rsidR="00EC60AE" w:rsidRPr="00755237" w:rsidRDefault="00755237" w:rsidP="00EC60AE">
      <w:pPr>
        <w:pStyle w:val="Heading5"/>
        <w:numPr>
          <w:ilvl w:val="1"/>
          <w:numId w:val="11"/>
        </w:numPr>
        <w:jc w:val="both"/>
        <w:rPr>
          <w:rFonts w:ascii="Arial" w:hAnsi="Arial" w:cs="Arial"/>
          <w:b w:val="0"/>
          <w:bCs w:val="0"/>
          <w:szCs w:val="20"/>
        </w:rPr>
      </w:pPr>
      <w:r w:rsidRPr="00755237">
        <w:rPr>
          <w:rFonts w:ascii="Arial" w:hAnsi="Arial" w:cs="Arial"/>
          <w:b w:val="0"/>
          <w:szCs w:val="20"/>
        </w:rPr>
        <w:t>Direcția de Asistență Socială a Municipiului Timișoara</w:t>
      </w:r>
      <w:r w:rsidR="000D3937" w:rsidRPr="00755237">
        <w:rPr>
          <w:rFonts w:ascii="Arial" w:hAnsi="Arial" w:cs="Arial"/>
          <w:b w:val="0"/>
          <w:bCs w:val="0"/>
          <w:szCs w:val="20"/>
        </w:rPr>
        <w:t xml:space="preserve"> are obligația </w:t>
      </w:r>
      <w:r w:rsidR="00EC60AE" w:rsidRPr="00755237">
        <w:rPr>
          <w:rFonts w:ascii="Arial" w:hAnsi="Arial" w:cs="Arial"/>
          <w:b w:val="0"/>
          <w:bCs w:val="0"/>
          <w:szCs w:val="20"/>
        </w:rPr>
        <w:t>de a restitui AM/OI, orice  sumă ce constituie plată nedatorată/sume necuvenite plătite în cadrul prezentului contract de finanţare, în termen de 5 zile lucrătoare de la data primirii  notificării.</w:t>
      </w:r>
    </w:p>
    <w:p w:rsidR="00EC60AE" w:rsidRPr="00755237" w:rsidRDefault="00755237" w:rsidP="00EC60AE">
      <w:pPr>
        <w:pStyle w:val="Heading5"/>
        <w:numPr>
          <w:ilvl w:val="1"/>
          <w:numId w:val="11"/>
        </w:numPr>
        <w:jc w:val="both"/>
        <w:rPr>
          <w:rFonts w:ascii="Arial" w:hAnsi="Arial" w:cs="Arial"/>
          <w:b w:val="0"/>
          <w:bCs w:val="0"/>
          <w:szCs w:val="20"/>
        </w:rPr>
      </w:pPr>
      <w:r w:rsidRPr="00755237">
        <w:rPr>
          <w:rFonts w:ascii="Arial" w:hAnsi="Arial" w:cs="Arial"/>
          <w:b w:val="0"/>
          <w:szCs w:val="20"/>
        </w:rPr>
        <w:t>Direcția de Asistență Socială a Municipiului Timișoara</w:t>
      </w:r>
      <w:r w:rsidR="000D3937" w:rsidRPr="00755237">
        <w:rPr>
          <w:rFonts w:ascii="Arial" w:hAnsi="Arial" w:cs="Arial"/>
          <w:b w:val="0"/>
          <w:bCs w:val="0"/>
          <w:szCs w:val="20"/>
        </w:rPr>
        <w:t xml:space="preserve"> are obligația </w:t>
      </w:r>
      <w:r w:rsidR="00EC60AE" w:rsidRPr="00755237">
        <w:rPr>
          <w:rFonts w:ascii="Arial" w:hAnsi="Arial" w:cs="Arial"/>
          <w:b w:val="0"/>
          <w:bCs w:val="0"/>
          <w:szCs w:val="20"/>
        </w:rPr>
        <w:t>să țină o evidență contabilă distinctă a Proiectului, utilizând conturi analitice dedicate pentru reflectarea tuturor operațiunilor referitoare la implementarea Proiectului, în conformitate cu dispozițiile legale.</w:t>
      </w:r>
    </w:p>
    <w:p w:rsidR="00EC60AE" w:rsidRPr="00755237" w:rsidRDefault="00755237" w:rsidP="00EC60AE">
      <w:pPr>
        <w:pStyle w:val="Heading5"/>
        <w:numPr>
          <w:ilvl w:val="1"/>
          <w:numId w:val="11"/>
        </w:numPr>
        <w:jc w:val="both"/>
        <w:rPr>
          <w:rFonts w:ascii="Arial" w:hAnsi="Arial" w:cs="Arial"/>
          <w:b w:val="0"/>
          <w:bCs w:val="0"/>
          <w:szCs w:val="20"/>
        </w:rPr>
      </w:pPr>
      <w:r w:rsidRPr="00755237">
        <w:rPr>
          <w:rFonts w:ascii="Arial" w:hAnsi="Arial" w:cs="Arial"/>
          <w:b w:val="0"/>
          <w:szCs w:val="20"/>
        </w:rPr>
        <w:t>Direcția de Asistență Socială a Municipiului Timișoara</w:t>
      </w:r>
      <w:r w:rsidRPr="00755237">
        <w:rPr>
          <w:rFonts w:ascii="Arial" w:hAnsi="Arial" w:cs="Arial"/>
          <w:b w:val="0"/>
          <w:bCs w:val="0"/>
          <w:szCs w:val="20"/>
        </w:rPr>
        <w:t xml:space="preserve"> </w:t>
      </w:r>
      <w:r w:rsidR="000D3937" w:rsidRPr="00755237">
        <w:rPr>
          <w:rFonts w:ascii="Arial" w:hAnsi="Arial" w:cs="Arial"/>
          <w:b w:val="0"/>
          <w:bCs w:val="0"/>
          <w:szCs w:val="20"/>
        </w:rPr>
        <w:t xml:space="preserve">are obligația </w:t>
      </w:r>
      <w:r w:rsidR="00EC60AE" w:rsidRPr="00755237">
        <w:rPr>
          <w:rFonts w:ascii="Arial" w:hAnsi="Arial" w:cs="Arial"/>
          <w:b w:val="0"/>
          <w:bCs w:val="0"/>
          <w:szCs w:val="20"/>
        </w:rPr>
        <w:t>să pună la dispoziția auditorului financiar independent si autorizat în condițiile legii toate documentele si/sau informațiile solicitate si să asigure toate condițiile pentru verificarea cheltuielilor de către acesta.</w:t>
      </w:r>
    </w:p>
    <w:p w:rsidR="00EC60AE" w:rsidRPr="00755237" w:rsidRDefault="00755237" w:rsidP="00EC60AE">
      <w:pPr>
        <w:pStyle w:val="Heading5"/>
        <w:numPr>
          <w:ilvl w:val="1"/>
          <w:numId w:val="11"/>
        </w:numPr>
        <w:jc w:val="both"/>
        <w:rPr>
          <w:rFonts w:ascii="Arial" w:hAnsi="Arial" w:cs="Arial"/>
          <w:b w:val="0"/>
          <w:bCs w:val="0"/>
          <w:szCs w:val="20"/>
        </w:rPr>
      </w:pPr>
      <w:r w:rsidRPr="00755237">
        <w:rPr>
          <w:rFonts w:ascii="Arial" w:hAnsi="Arial" w:cs="Arial"/>
          <w:b w:val="0"/>
          <w:szCs w:val="20"/>
        </w:rPr>
        <w:t>Direcția de Asistență Socială a Municipiului Timișoara</w:t>
      </w:r>
      <w:r w:rsidRPr="00755237">
        <w:rPr>
          <w:rFonts w:ascii="Arial" w:hAnsi="Arial" w:cs="Arial"/>
          <w:b w:val="0"/>
          <w:bCs w:val="0"/>
          <w:szCs w:val="20"/>
        </w:rPr>
        <w:t xml:space="preserve">  are obligația s</w:t>
      </w:r>
      <w:r w:rsidR="00EC60AE" w:rsidRPr="00755237">
        <w:rPr>
          <w:rFonts w:ascii="Arial" w:hAnsi="Arial" w:cs="Arial"/>
          <w:b w:val="0"/>
          <w:bCs w:val="0"/>
          <w:szCs w:val="20"/>
        </w:rPr>
        <w:t>ă păstreze toate documentele originale, inclusiv documentele contabile, privind activitățile și cheltuielile eligibile în vederea asigurării unei piste de audit adecvate, în conformitate cu regulamentele comunitare și naționale. Toate documentele vor fi păstrate cel puțin 5 (cinci) ani după expirarea perioadei de valabilitate a contractului de finanțare.</w:t>
      </w:r>
    </w:p>
    <w:p w:rsidR="00EC60AE" w:rsidRPr="00755237" w:rsidRDefault="00EC60AE" w:rsidP="00EC60AE">
      <w:pPr>
        <w:pStyle w:val="Heading5"/>
        <w:numPr>
          <w:ilvl w:val="1"/>
          <w:numId w:val="11"/>
        </w:numPr>
        <w:jc w:val="both"/>
        <w:rPr>
          <w:rFonts w:ascii="Arial" w:hAnsi="Arial" w:cs="Arial"/>
          <w:b w:val="0"/>
          <w:bCs w:val="0"/>
          <w:szCs w:val="20"/>
        </w:rPr>
      </w:pPr>
      <w:r w:rsidRPr="00755237">
        <w:rPr>
          <w:rFonts w:ascii="Arial" w:hAnsi="Arial" w:cs="Arial"/>
          <w:b w:val="0"/>
          <w:bCs w:val="0"/>
          <w:szCs w:val="20"/>
        </w:rPr>
        <w:t>În cazul unui prejudiciu, partenerul din vina căruia a fost cauzat prejudiciul răspunde solidar cu liderul de proiect</w:t>
      </w:r>
      <w:r w:rsidR="00755237" w:rsidRPr="00755237">
        <w:rPr>
          <w:rFonts w:ascii="Arial" w:hAnsi="Arial" w:cs="Arial"/>
          <w:b w:val="0"/>
          <w:bCs w:val="0"/>
          <w:szCs w:val="20"/>
        </w:rPr>
        <w:t xml:space="preserve"> – UAT Municipiul Timișoara</w:t>
      </w:r>
      <w:r w:rsidRPr="00755237">
        <w:rPr>
          <w:rFonts w:ascii="Arial" w:hAnsi="Arial" w:cs="Arial"/>
          <w:b w:val="0"/>
          <w:bCs w:val="0"/>
          <w:szCs w:val="20"/>
        </w:rPr>
        <w:t>.</w:t>
      </w:r>
    </w:p>
    <w:p w:rsidR="00EC60AE" w:rsidRPr="00755237" w:rsidRDefault="00EC60AE" w:rsidP="00EC60AE">
      <w:pPr>
        <w:pStyle w:val="Heading5"/>
        <w:numPr>
          <w:ilvl w:val="1"/>
          <w:numId w:val="11"/>
        </w:numPr>
        <w:jc w:val="both"/>
        <w:rPr>
          <w:rFonts w:ascii="Arial" w:hAnsi="Arial" w:cs="Arial"/>
          <w:b w:val="0"/>
          <w:bCs w:val="0"/>
          <w:szCs w:val="20"/>
        </w:rPr>
      </w:pPr>
      <w:r w:rsidRPr="00755237">
        <w:rPr>
          <w:rFonts w:ascii="Arial" w:hAnsi="Arial" w:cs="Arial"/>
          <w:b w:val="0"/>
          <w:bCs w:val="0"/>
          <w:szCs w:val="20"/>
        </w:rPr>
        <w:t xml:space="preserve"> Pentru neregulile identificate în cadrul proiectului, notificările și titlurile de creanță se emit pe numele liderului de parteneriat/partenerului care a efectuat cheltuielile afectate de nereguli, conform legislației în vigoare.</w:t>
      </w:r>
    </w:p>
    <w:p w:rsidR="00EC60AE" w:rsidRPr="00755237" w:rsidRDefault="00EC60AE" w:rsidP="00EC60AE">
      <w:pPr>
        <w:pStyle w:val="Heading5"/>
        <w:numPr>
          <w:ilvl w:val="1"/>
          <w:numId w:val="11"/>
        </w:numPr>
        <w:jc w:val="both"/>
        <w:rPr>
          <w:rFonts w:ascii="Arial" w:hAnsi="Arial" w:cs="Arial"/>
          <w:b w:val="0"/>
          <w:bCs w:val="0"/>
          <w:szCs w:val="20"/>
        </w:rPr>
      </w:pPr>
      <w:r w:rsidRPr="00755237">
        <w:rPr>
          <w:rFonts w:ascii="Arial" w:hAnsi="Arial" w:cs="Arial"/>
          <w:b w:val="0"/>
          <w:bCs w:val="0"/>
          <w:szCs w:val="20"/>
        </w:rPr>
        <w:t>Partenerii pe numele cărora a fost emis titlul de creanță au obligația restituirii sumelor cuprinse în acestea și asigurarea din resurse proprii a contravalorii acestora.</w:t>
      </w:r>
    </w:p>
    <w:p w:rsidR="00E36D12" w:rsidRPr="00755237" w:rsidRDefault="00EC60AE" w:rsidP="00EC60AE">
      <w:pPr>
        <w:pStyle w:val="Heading5"/>
        <w:numPr>
          <w:ilvl w:val="1"/>
          <w:numId w:val="11"/>
        </w:numPr>
        <w:jc w:val="both"/>
        <w:rPr>
          <w:rFonts w:ascii="Arial" w:hAnsi="Arial" w:cs="Arial"/>
          <w:b w:val="0"/>
          <w:bCs w:val="0"/>
          <w:szCs w:val="20"/>
        </w:rPr>
      </w:pPr>
      <w:r w:rsidRPr="00755237">
        <w:rPr>
          <w:rFonts w:ascii="Arial" w:hAnsi="Arial" w:cs="Arial"/>
          <w:b w:val="0"/>
          <w:bCs w:val="0"/>
          <w:szCs w:val="20"/>
        </w:rPr>
        <w:t xml:space="preserve"> În cazul rezilierii/revocării contractului/ordinului de finanțare, </w:t>
      </w:r>
      <w:r w:rsidR="00755237" w:rsidRPr="00755237">
        <w:rPr>
          <w:rFonts w:ascii="Arial" w:hAnsi="Arial" w:cs="Arial"/>
          <w:b w:val="0"/>
          <w:bCs w:val="0"/>
          <w:szCs w:val="20"/>
        </w:rPr>
        <w:t>UAT Municipiul Timișoara</w:t>
      </w:r>
      <w:r w:rsidRPr="00755237">
        <w:rPr>
          <w:rFonts w:ascii="Arial" w:hAnsi="Arial" w:cs="Arial"/>
          <w:b w:val="0"/>
          <w:bCs w:val="0"/>
          <w:szCs w:val="20"/>
        </w:rPr>
        <w:t xml:space="preserve"> și </w:t>
      </w:r>
      <w:r w:rsidR="00755237" w:rsidRPr="00755237">
        <w:rPr>
          <w:rFonts w:ascii="Arial" w:hAnsi="Arial" w:cs="Arial"/>
          <w:b w:val="0"/>
          <w:szCs w:val="20"/>
        </w:rPr>
        <w:t>Direcția de Asistență Socială a Municipiului Timișoara</w:t>
      </w:r>
      <w:r w:rsidR="00755237" w:rsidRPr="00755237">
        <w:rPr>
          <w:rFonts w:ascii="Arial" w:hAnsi="Arial" w:cs="Arial"/>
          <w:b w:val="0"/>
          <w:bCs w:val="0"/>
          <w:szCs w:val="20"/>
        </w:rPr>
        <w:t xml:space="preserve"> </w:t>
      </w:r>
      <w:r w:rsidRPr="00755237">
        <w:rPr>
          <w:rFonts w:ascii="Arial" w:hAnsi="Arial" w:cs="Arial"/>
          <w:b w:val="0"/>
          <w:bCs w:val="0"/>
          <w:szCs w:val="20"/>
        </w:rPr>
        <w:t xml:space="preserve"> răspund în solidar pentru restituirea sumelor acordate pentru proiect.</w:t>
      </w:r>
    </w:p>
    <w:p w:rsidR="00EC60AE" w:rsidRPr="00755237" w:rsidRDefault="00755237" w:rsidP="00EC60AE">
      <w:pPr>
        <w:pStyle w:val="Heading5"/>
        <w:numPr>
          <w:ilvl w:val="1"/>
          <w:numId w:val="11"/>
        </w:numPr>
        <w:jc w:val="both"/>
        <w:rPr>
          <w:rFonts w:ascii="Arial" w:hAnsi="Arial" w:cs="Arial"/>
          <w:b w:val="0"/>
          <w:bCs w:val="0"/>
          <w:szCs w:val="20"/>
        </w:rPr>
      </w:pPr>
      <w:r w:rsidRPr="00755237">
        <w:rPr>
          <w:rFonts w:ascii="Arial" w:hAnsi="Arial" w:cs="Arial"/>
          <w:b w:val="0"/>
          <w:szCs w:val="20"/>
        </w:rPr>
        <w:t>Direcția de Asistență Socială a Municipiului Timișoara</w:t>
      </w:r>
      <w:r w:rsidR="00EC60AE" w:rsidRPr="00755237">
        <w:rPr>
          <w:rFonts w:ascii="Arial" w:hAnsi="Arial" w:cs="Arial"/>
          <w:b w:val="0"/>
          <w:bCs w:val="0"/>
          <w:szCs w:val="20"/>
        </w:rPr>
        <w:t xml:space="preserve"> este ținut de respectarea de către liderul de parteneriat a termenului de restituire menționat în decizia de reziliere a sumelor solicitate de AM</w:t>
      </w:r>
    </w:p>
    <w:p w:rsidR="00EC60AE" w:rsidRPr="00617CF6" w:rsidRDefault="00EC60AE" w:rsidP="00EC60AE">
      <w:pPr>
        <w:rPr>
          <w:b/>
          <w:bCs/>
          <w:szCs w:val="20"/>
        </w:rPr>
      </w:pPr>
      <w:r w:rsidRPr="00617CF6">
        <w:rPr>
          <w:b/>
          <w:bCs/>
          <w:szCs w:val="20"/>
        </w:rPr>
        <w:t>Art. 8</w:t>
      </w:r>
      <w:r>
        <w:rPr>
          <w:b/>
          <w:bCs/>
          <w:szCs w:val="20"/>
        </w:rPr>
        <w:t>.</w:t>
      </w:r>
      <w:r w:rsidRPr="00617CF6">
        <w:rPr>
          <w:b/>
          <w:bCs/>
          <w:szCs w:val="20"/>
        </w:rPr>
        <w:t xml:space="preserve"> Achiziții publice </w:t>
      </w:r>
    </w:p>
    <w:p w:rsidR="00EC60AE" w:rsidRPr="00617CF6" w:rsidRDefault="00EC60AE" w:rsidP="00EC60AE">
      <w:pPr>
        <w:jc w:val="both"/>
        <w:rPr>
          <w:szCs w:val="20"/>
        </w:rPr>
      </w:pPr>
      <w:r w:rsidRPr="00617CF6">
        <w:rPr>
          <w:szCs w:val="20"/>
        </w:rPr>
        <w:t xml:space="preserve">(1) </w:t>
      </w:r>
      <w:r w:rsidRPr="00617CF6">
        <w:rPr>
          <w:szCs w:val="20"/>
        </w:rPr>
        <w:tab/>
        <w:t>Achiziţiile în cadrul proiectului vor fi făcute membr</w:t>
      </w:r>
      <w:r>
        <w:rPr>
          <w:szCs w:val="20"/>
        </w:rPr>
        <w:t>ii</w:t>
      </w:r>
      <w:r w:rsidRPr="00617CF6">
        <w:rPr>
          <w:szCs w:val="20"/>
        </w:rPr>
        <w:t xml:space="preserve"> parteneriatului, cu respectarea </w:t>
      </w:r>
      <w:r>
        <w:rPr>
          <w:szCs w:val="20"/>
        </w:rPr>
        <w:t xml:space="preserve">legislației în vigoare, a </w:t>
      </w:r>
      <w:r w:rsidRPr="00617CF6">
        <w:rPr>
          <w:szCs w:val="20"/>
        </w:rPr>
        <w:t>condiţiilor din contractul de finanţare şi a instrucţiunilor emise de AM/OI și/sau alte organisme abilitate.</w:t>
      </w:r>
    </w:p>
    <w:p w:rsidR="00EC60AE" w:rsidRPr="00FA5770" w:rsidRDefault="00EC60AE" w:rsidP="00EC60AE">
      <w:pPr>
        <w:rPr>
          <w:szCs w:val="20"/>
        </w:rPr>
      </w:pPr>
    </w:p>
    <w:p w:rsidR="00EC60AE" w:rsidRPr="00FA5770" w:rsidRDefault="00EC60AE" w:rsidP="00EC60AE">
      <w:pPr>
        <w:pStyle w:val="Heading5"/>
        <w:numPr>
          <w:ilvl w:val="0"/>
          <w:numId w:val="0"/>
        </w:numPr>
        <w:ind w:left="432" w:hanging="432"/>
      </w:pPr>
      <w:r>
        <w:lastRenderedPageBreak/>
        <w:t xml:space="preserve">Art. 9. </w:t>
      </w:r>
      <w:r w:rsidRPr="00FA5770">
        <w:t>Proprietatea</w:t>
      </w:r>
    </w:p>
    <w:p w:rsidR="00EC60AE" w:rsidRPr="000B244F" w:rsidRDefault="00EC60AE" w:rsidP="00E36D12">
      <w:pPr>
        <w:pStyle w:val="Heading5"/>
        <w:numPr>
          <w:ilvl w:val="1"/>
          <w:numId w:val="40"/>
        </w:numPr>
        <w:jc w:val="both"/>
        <w:rPr>
          <w:b w:val="0"/>
          <w:bCs w:val="0"/>
          <w:szCs w:val="20"/>
        </w:rPr>
      </w:pPr>
      <w:r w:rsidRPr="002F2C83">
        <w:rPr>
          <w:b w:val="0"/>
          <w:bCs w:val="0"/>
          <w:szCs w:val="20"/>
        </w:rPr>
        <w:t xml:space="preserve">Părţile au obligaţia să menţină proprietatea imobilului </w:t>
      </w:r>
      <w:r>
        <w:rPr>
          <w:b w:val="0"/>
          <w:bCs w:val="0"/>
          <w:szCs w:val="20"/>
        </w:rPr>
        <w:t>construit/</w:t>
      </w:r>
      <w:r w:rsidRPr="002F2C83">
        <w:rPr>
          <w:b w:val="0"/>
          <w:bCs w:val="0"/>
          <w:szCs w:val="20"/>
        </w:rPr>
        <w:t>modernizat/</w:t>
      </w:r>
      <w:r>
        <w:rPr>
          <w:b w:val="0"/>
          <w:bCs w:val="0"/>
          <w:szCs w:val="20"/>
        </w:rPr>
        <w:t>reabilitat/</w:t>
      </w:r>
      <w:r w:rsidRPr="002F2C83">
        <w:rPr>
          <w:b w:val="0"/>
          <w:bCs w:val="0"/>
          <w:szCs w:val="20"/>
        </w:rPr>
        <w:t>extins</w:t>
      </w:r>
      <w:r>
        <w:rPr>
          <w:b w:val="0"/>
          <w:bCs w:val="0"/>
          <w:szCs w:val="20"/>
        </w:rPr>
        <w:t xml:space="preserve">, a bunurilor achiziționate/modernizate, inclusiv a mijloacelor de transport în comun, </w:t>
      </w:r>
      <w:r w:rsidRPr="002F2C83">
        <w:rPr>
          <w:b w:val="0"/>
          <w:bCs w:val="0"/>
          <w:szCs w:val="20"/>
        </w:rPr>
        <w:t xml:space="preserve"> şi natura activităţii pentru care s-a acordat finanţare, pe </w:t>
      </w:r>
      <w:r w:rsidRPr="000B244F">
        <w:rPr>
          <w:b w:val="0"/>
          <w:bCs w:val="0"/>
          <w:szCs w:val="20"/>
        </w:rPr>
        <w:t xml:space="preserve">o perioadă de cel puţin 5 ani de la </w:t>
      </w:r>
      <w:r>
        <w:rPr>
          <w:b w:val="0"/>
          <w:bCs w:val="0"/>
          <w:szCs w:val="20"/>
        </w:rPr>
        <w:t xml:space="preserve">data </w:t>
      </w:r>
      <w:r w:rsidRPr="000B244F">
        <w:rPr>
          <w:b w:val="0"/>
          <w:bCs w:val="0"/>
          <w:szCs w:val="20"/>
        </w:rPr>
        <w:t>efectu</w:t>
      </w:r>
      <w:r>
        <w:rPr>
          <w:b w:val="0"/>
          <w:bCs w:val="0"/>
          <w:szCs w:val="20"/>
        </w:rPr>
        <w:t>ării</w:t>
      </w:r>
      <w:r w:rsidRPr="000B244F">
        <w:rPr>
          <w:b w:val="0"/>
          <w:bCs w:val="0"/>
          <w:szCs w:val="20"/>
        </w:rPr>
        <w:t xml:space="preserve"> plăţii finale/ </w:t>
      </w:r>
      <w:r>
        <w:rPr>
          <w:b w:val="0"/>
          <w:bCs w:val="0"/>
          <w:szCs w:val="20"/>
        </w:rPr>
        <w:t xml:space="preserve">de </w:t>
      </w:r>
      <w:r w:rsidRPr="000B244F">
        <w:rPr>
          <w:b w:val="0"/>
          <w:bCs w:val="0"/>
          <w:szCs w:val="20"/>
        </w:rPr>
        <w:t>dare în exploatare şi să asigure exploatarea şi întreţinerea în această perioadă.</w:t>
      </w:r>
    </w:p>
    <w:p w:rsidR="00EC60AE" w:rsidRPr="00190ADD" w:rsidRDefault="00EC60AE" w:rsidP="00EC60AE">
      <w:pPr>
        <w:pStyle w:val="Heading5"/>
        <w:numPr>
          <w:ilvl w:val="1"/>
          <w:numId w:val="11"/>
        </w:numPr>
        <w:jc w:val="both"/>
        <w:rPr>
          <w:szCs w:val="20"/>
        </w:rPr>
      </w:pPr>
      <w:r w:rsidRPr="00EF2CAE">
        <w:rPr>
          <w:b w:val="0"/>
          <w:bCs w:val="0"/>
          <w:szCs w:val="20"/>
        </w:rPr>
        <w:t>Înainte de sfârşitul proiectului, părţile/partenerii vor conveni asupra modului de acordare a dreptului de utilizare a echipamentelor, bunurilor</w:t>
      </w:r>
      <w:r>
        <w:rPr>
          <w:b w:val="0"/>
          <w:bCs w:val="0"/>
          <w:szCs w:val="20"/>
        </w:rPr>
        <w:t>,</w:t>
      </w:r>
      <w:r w:rsidRPr="00821130">
        <w:rPr>
          <w:b w:val="0"/>
          <w:bCs w:val="0"/>
          <w:szCs w:val="20"/>
        </w:rPr>
        <w:t xml:space="preserve">a mijloacelor de transport în comun </w:t>
      </w:r>
      <w:r w:rsidRPr="00EF2CAE">
        <w:rPr>
          <w:b w:val="0"/>
          <w:bCs w:val="0"/>
          <w:szCs w:val="20"/>
        </w:rPr>
        <w:t xml:space="preserve">etc. </w:t>
      </w:r>
      <w:r>
        <w:rPr>
          <w:b w:val="0"/>
          <w:bCs w:val="0"/>
          <w:szCs w:val="20"/>
        </w:rPr>
        <w:t>ce au facut obiectule</w:t>
      </w:r>
      <w:r w:rsidRPr="00EF2CAE">
        <w:rPr>
          <w:b w:val="0"/>
          <w:bCs w:val="0"/>
          <w:szCs w:val="20"/>
        </w:rPr>
        <w:t xml:space="preserve"> proiect</w:t>
      </w:r>
      <w:r>
        <w:rPr>
          <w:b w:val="0"/>
          <w:bCs w:val="0"/>
          <w:szCs w:val="20"/>
        </w:rPr>
        <w:t>ului</w:t>
      </w:r>
      <w:r w:rsidRPr="00EF2CAE">
        <w:rPr>
          <w:b w:val="0"/>
          <w:bCs w:val="0"/>
          <w:szCs w:val="20"/>
        </w:rPr>
        <w:t>. Copii ale titlurilor de transfer vor fi ataşate raportului final</w:t>
      </w:r>
      <w:r w:rsidRPr="00D72341">
        <w:rPr>
          <w:b w:val="0"/>
          <w:bCs w:val="0"/>
          <w:szCs w:val="20"/>
        </w:rPr>
        <w:t>Părţile au obligaţia de a asigura funcţionarea tuturor bunurilor, echipamentelor a mijloacelor de transport în comun, ce au facut obiectul</w:t>
      </w:r>
      <w:r w:rsidRPr="00631806">
        <w:rPr>
          <w:b w:val="0"/>
          <w:bCs w:val="0"/>
          <w:szCs w:val="20"/>
        </w:rPr>
        <w:t xml:space="preserve"> finanţărilor nerambursabil</w:t>
      </w:r>
      <w:r w:rsidRPr="00190ADD">
        <w:rPr>
          <w:b w:val="0"/>
          <w:bCs w:val="0"/>
          <w:szCs w:val="20"/>
        </w:rPr>
        <w:t>e, la locul de desfăşurare a proiectului şi exclusiv în scopul pentru care au fost achiziţionate.</w:t>
      </w:r>
      <w:r w:rsidRPr="00D72341">
        <w:rPr>
          <w:b w:val="0"/>
          <w:bCs w:val="0"/>
          <w:szCs w:val="20"/>
        </w:rPr>
        <w:t>Părţile au obligaţia  să folosească conform scopului destinat și să nu vândă sau să înstrăineze, sub orice formă  obiectele / bunurile, fie ele mobile sau imobile finanțate prin POR 2014-2020</w:t>
      </w:r>
      <w:r w:rsidRPr="00631806">
        <w:rPr>
          <w:b w:val="0"/>
          <w:bCs w:val="0"/>
          <w:szCs w:val="20"/>
        </w:rPr>
        <w:t>, pe o perioadă de 5 ani de la de la efectuarea plăţii finale. De asemenea, părțile au obligația respectării prevederilor contractului de finanțare cu privire la ipotecarea bunurilor în scopul realizării proiectului.</w:t>
      </w:r>
    </w:p>
    <w:p w:rsidR="00EC60AE" w:rsidRPr="0089025F" w:rsidRDefault="00EC60AE" w:rsidP="00EC60AE">
      <w:pPr>
        <w:rPr>
          <w:b/>
        </w:rPr>
      </w:pPr>
      <w:r w:rsidRPr="0089025F">
        <w:rPr>
          <w:b/>
        </w:rPr>
        <w:t>Art. 10. Confidențialitate</w:t>
      </w:r>
    </w:p>
    <w:p w:rsidR="00EC60AE" w:rsidRPr="00A474BB" w:rsidRDefault="00EC60AE" w:rsidP="00C12A7B">
      <w:pPr>
        <w:jc w:val="both"/>
      </w:pPr>
      <w:r>
        <w:t>(1)</w:t>
      </w:r>
      <w:r>
        <w:tab/>
        <w:t>Părţile semnatare ale prezentului acord convin să păstreze în strictă confidenţialitate informaţiile primite în cadrul şi pe parcursul implementării proiectului şi sunt de acord să prevină orice utilizare sau divulgare neautorizată a unor astfel de informaţii. Părțile înțeleg să utilizeze informaţiile confidenţiale doar în scopul de a-şi îndeplini obligaţiile din prezentul Acord de Parteneriat.</w:t>
      </w:r>
    </w:p>
    <w:p w:rsidR="00EC60AE" w:rsidRPr="00945563" w:rsidRDefault="00EC60AE" w:rsidP="00EC60AE">
      <w:pPr>
        <w:rPr>
          <w:b/>
          <w:bCs/>
          <w:szCs w:val="20"/>
        </w:rPr>
      </w:pPr>
      <w:r>
        <w:rPr>
          <w:b/>
          <w:bCs/>
          <w:szCs w:val="20"/>
        </w:rPr>
        <w:t>Art. 11</w:t>
      </w:r>
      <w:r w:rsidRPr="00945563">
        <w:rPr>
          <w:b/>
          <w:bCs/>
          <w:szCs w:val="20"/>
        </w:rPr>
        <w:t xml:space="preserve"> Legea aplicabilă</w:t>
      </w:r>
    </w:p>
    <w:p w:rsidR="00EC60AE" w:rsidRPr="00945563" w:rsidRDefault="00EC60AE" w:rsidP="00E36D12">
      <w:pPr>
        <w:numPr>
          <w:ilvl w:val="1"/>
          <w:numId w:val="38"/>
        </w:numPr>
        <w:jc w:val="both"/>
        <w:rPr>
          <w:szCs w:val="20"/>
        </w:rPr>
      </w:pPr>
      <w:r w:rsidRPr="00945563">
        <w:rPr>
          <w:szCs w:val="20"/>
        </w:rPr>
        <w:t>Prezentului Acord i se va aplica şi va fi interpretat în conformitate cu legea română.</w:t>
      </w:r>
    </w:p>
    <w:p w:rsidR="00EC60AE" w:rsidRPr="00755237" w:rsidRDefault="00EC60AE" w:rsidP="00EC60AE">
      <w:pPr>
        <w:numPr>
          <w:ilvl w:val="1"/>
          <w:numId w:val="11"/>
        </w:numPr>
        <w:jc w:val="both"/>
        <w:rPr>
          <w:szCs w:val="20"/>
        </w:rPr>
      </w:pPr>
      <w:r w:rsidRPr="00945563">
        <w:rPr>
          <w:szCs w:val="20"/>
        </w:rPr>
        <w:t>Pe durata prezentului Ac</w:t>
      </w:r>
      <w:r>
        <w:rPr>
          <w:szCs w:val="20"/>
        </w:rPr>
        <w:t>ord, părţile vor avea dreptul să</w:t>
      </w:r>
      <w:r w:rsidRPr="00945563">
        <w:rPr>
          <w:szCs w:val="20"/>
        </w:rPr>
        <w:t xml:space="preserve"> convină în scris asupra modificării anumitor clauze, prin act ad</w:t>
      </w:r>
      <w:r>
        <w:rPr>
          <w:szCs w:val="20"/>
        </w:rPr>
        <w:t>iţional.</w:t>
      </w:r>
      <w:r w:rsidRPr="00945563">
        <w:t xml:space="preserve"> </w:t>
      </w:r>
      <w:r w:rsidRPr="00945563">
        <w:rPr>
          <w:szCs w:val="20"/>
        </w:rPr>
        <w:t xml:space="preserve">Orice modificare a prezentului acord va fi valabilă numai atunci când este convenită de toate părţile. </w:t>
      </w:r>
    </w:p>
    <w:p w:rsidR="00EC60AE" w:rsidRPr="00945563" w:rsidRDefault="00EC60AE" w:rsidP="00EC60AE">
      <w:pPr>
        <w:jc w:val="both"/>
        <w:rPr>
          <w:b/>
          <w:bCs/>
          <w:szCs w:val="20"/>
        </w:rPr>
      </w:pPr>
      <w:r>
        <w:rPr>
          <w:b/>
          <w:bCs/>
          <w:szCs w:val="20"/>
        </w:rPr>
        <w:t>Art. 12</w:t>
      </w:r>
      <w:r w:rsidRPr="00945563">
        <w:rPr>
          <w:b/>
          <w:bCs/>
          <w:szCs w:val="20"/>
        </w:rPr>
        <w:t xml:space="preserve"> Dispoziţii finale</w:t>
      </w:r>
    </w:p>
    <w:p w:rsidR="00EC60AE" w:rsidRDefault="00EC60AE" w:rsidP="00EC60AE">
      <w:pPr>
        <w:numPr>
          <w:ilvl w:val="1"/>
          <w:numId w:val="39"/>
        </w:numPr>
        <w:jc w:val="both"/>
        <w:rPr>
          <w:szCs w:val="20"/>
        </w:rPr>
      </w:pPr>
      <w:r w:rsidRPr="00945563">
        <w:rPr>
          <w:szCs w:val="20"/>
        </w:rPr>
        <w:t>Toate posibilele dispute rezultate din prezentul acord sau în legătură cu el, pe care părţile nu le pot soluţiona pe cale amiabilă, vor fi soluţionate de instanţele competente.</w:t>
      </w:r>
    </w:p>
    <w:p w:rsidR="00EC60AE" w:rsidRPr="00F20845" w:rsidRDefault="00EC60AE" w:rsidP="00EC60AE">
      <w:pPr>
        <w:numPr>
          <w:ilvl w:val="1"/>
          <w:numId w:val="39"/>
        </w:numPr>
        <w:jc w:val="both"/>
        <w:rPr>
          <w:szCs w:val="20"/>
        </w:rPr>
      </w:pPr>
      <w:r w:rsidRPr="00F20845">
        <w:rPr>
          <w:szCs w:val="20"/>
        </w:rPr>
        <w:t xml:space="preserve">Întocmit în </w:t>
      </w:r>
      <w:r w:rsidRPr="00F20845">
        <w:rPr>
          <w:rFonts w:cs="Arial"/>
          <w:i/>
          <w:iCs/>
          <w:szCs w:val="20"/>
          <w:shd w:val="clear" w:color="auto" w:fill="E0E0E0"/>
          <w:lang w:eastAsia="sk-SK"/>
        </w:rPr>
        <w:t xml:space="preserve">număr de </w:t>
      </w:r>
      <w:r w:rsidR="00AD039E" w:rsidRPr="00F20845">
        <w:rPr>
          <w:rFonts w:cs="Arial"/>
          <w:i/>
          <w:iCs/>
          <w:szCs w:val="20"/>
          <w:shd w:val="clear" w:color="auto" w:fill="E0E0E0"/>
          <w:lang w:eastAsia="sk-SK"/>
        </w:rPr>
        <w:t xml:space="preserve">3 </w:t>
      </w:r>
      <w:r w:rsidRPr="00F20845">
        <w:rPr>
          <w:rFonts w:cs="Arial"/>
          <w:i/>
          <w:iCs/>
          <w:szCs w:val="20"/>
          <w:shd w:val="clear" w:color="auto" w:fill="E0E0E0"/>
          <w:lang w:eastAsia="sk-SK"/>
        </w:rPr>
        <w:t>exemplare</w:t>
      </w:r>
      <w:r w:rsidRPr="00F20845">
        <w:rPr>
          <w:szCs w:val="20"/>
        </w:rPr>
        <w:t>, în limba română, câte unul pentru fiecare parte şi un original pentru cererea de finanţare.</w:t>
      </w:r>
    </w:p>
    <w:p w:rsidR="00F20845" w:rsidRDefault="00F20845" w:rsidP="00EC60AE">
      <w:pPr>
        <w:rPr>
          <w:szCs w:val="20"/>
        </w:rPr>
      </w:pPr>
    </w:p>
    <w:p w:rsidR="00EC60AE" w:rsidRPr="00EF2CAE" w:rsidRDefault="00EC60AE" w:rsidP="00EC60AE">
      <w:pPr>
        <w:rPr>
          <w:szCs w:val="20"/>
        </w:rPr>
      </w:pPr>
      <w:r w:rsidRPr="00EF2CAE">
        <w:rPr>
          <w:szCs w:val="20"/>
        </w:rPr>
        <w:t>Semnături</w:t>
      </w:r>
    </w:p>
    <w:p w:rsidR="00EC60AE" w:rsidRPr="00EF2CAE" w:rsidRDefault="00EC60AE" w:rsidP="00EC60AE">
      <w:pPr>
        <w:rPr>
          <w:szCs w:val="20"/>
        </w:rPr>
      </w:pPr>
    </w:p>
    <w:tbl>
      <w:tblPr>
        <w:tblW w:w="9224" w:type="dxa"/>
        <w:tblBorders>
          <w:insideH w:val="single" w:sz="4" w:space="0" w:color="808080"/>
        </w:tblBorders>
        <w:tblLook w:val="04A0"/>
      </w:tblPr>
      <w:tblGrid>
        <w:gridCol w:w="2660"/>
        <w:gridCol w:w="181"/>
        <w:gridCol w:w="2981"/>
        <w:gridCol w:w="1392"/>
        <w:gridCol w:w="1444"/>
        <w:gridCol w:w="566"/>
      </w:tblGrid>
      <w:tr w:rsidR="00EC60AE" w:rsidRPr="00EF2CAE" w:rsidTr="00755237">
        <w:tc>
          <w:tcPr>
            <w:tcW w:w="2841" w:type="dxa"/>
            <w:gridSpan w:val="2"/>
            <w:tcBorders>
              <w:top w:val="single" w:sz="4" w:space="0" w:color="808080"/>
              <w:left w:val="nil"/>
              <w:bottom w:val="single" w:sz="4" w:space="0" w:color="808080"/>
              <w:right w:val="nil"/>
            </w:tcBorders>
            <w:hideMark/>
          </w:tcPr>
          <w:p w:rsidR="00EC60AE" w:rsidRDefault="00EC60AE" w:rsidP="00182F9B">
            <w:pPr>
              <w:rPr>
                <w:szCs w:val="20"/>
              </w:rPr>
            </w:pPr>
            <w:r w:rsidRPr="00FA5770">
              <w:rPr>
                <w:szCs w:val="20"/>
              </w:rPr>
              <w:t>Lider de p</w:t>
            </w:r>
            <w:r>
              <w:rPr>
                <w:szCs w:val="20"/>
              </w:rPr>
              <w:t>arteneriat</w:t>
            </w:r>
            <w:r w:rsidRPr="00FA5770">
              <w:rPr>
                <w:szCs w:val="20"/>
              </w:rPr>
              <w:t xml:space="preserve"> (Partener 1)</w:t>
            </w:r>
          </w:p>
          <w:p w:rsidR="00755237" w:rsidRPr="00FA5770" w:rsidRDefault="00755237" w:rsidP="00182F9B">
            <w:pPr>
              <w:rPr>
                <w:szCs w:val="20"/>
              </w:rPr>
            </w:pPr>
            <w:r>
              <w:rPr>
                <w:szCs w:val="20"/>
              </w:rPr>
              <w:t>UAT Municipiul Timișoara</w:t>
            </w:r>
          </w:p>
        </w:tc>
        <w:tc>
          <w:tcPr>
            <w:tcW w:w="2981" w:type="dxa"/>
            <w:tcBorders>
              <w:top w:val="single" w:sz="4" w:space="0" w:color="808080"/>
              <w:left w:val="nil"/>
              <w:bottom w:val="single" w:sz="4" w:space="0" w:color="808080"/>
              <w:right w:val="nil"/>
            </w:tcBorders>
            <w:hideMark/>
          </w:tcPr>
          <w:p w:rsidR="00755237" w:rsidRDefault="00755237" w:rsidP="00182F9B">
            <w:pPr>
              <w:pStyle w:val="instruct"/>
              <w:rPr>
                <w:szCs w:val="20"/>
              </w:rPr>
            </w:pPr>
            <w:r>
              <w:rPr>
                <w:szCs w:val="20"/>
              </w:rPr>
              <w:t>Fritz Dominic</w:t>
            </w:r>
          </w:p>
          <w:p w:rsidR="00AD039E" w:rsidRDefault="00AD039E" w:rsidP="00182F9B">
            <w:pPr>
              <w:pStyle w:val="instruct"/>
              <w:rPr>
                <w:szCs w:val="20"/>
              </w:rPr>
            </w:pPr>
            <w:r>
              <w:rPr>
                <w:szCs w:val="20"/>
              </w:rPr>
              <w:t>Primar</w:t>
            </w:r>
          </w:p>
          <w:p w:rsidR="00AD039E" w:rsidRPr="00EF2CAE" w:rsidRDefault="00AD039E" w:rsidP="00182F9B">
            <w:pPr>
              <w:pStyle w:val="instruct"/>
              <w:rPr>
                <w:szCs w:val="20"/>
              </w:rPr>
            </w:pPr>
          </w:p>
        </w:tc>
        <w:tc>
          <w:tcPr>
            <w:tcW w:w="1392" w:type="dxa"/>
            <w:tcBorders>
              <w:top w:val="single" w:sz="4" w:space="0" w:color="808080"/>
              <w:left w:val="nil"/>
              <w:bottom w:val="single" w:sz="4" w:space="0" w:color="808080"/>
              <w:right w:val="nil"/>
            </w:tcBorders>
            <w:hideMark/>
          </w:tcPr>
          <w:p w:rsidR="00EC60AE" w:rsidRPr="00EF2CAE" w:rsidRDefault="00EC60AE" w:rsidP="00182F9B">
            <w:pPr>
              <w:pStyle w:val="instruct"/>
              <w:rPr>
                <w:szCs w:val="20"/>
              </w:rPr>
            </w:pPr>
            <w:r w:rsidRPr="00EF2CAE">
              <w:rPr>
                <w:szCs w:val="20"/>
              </w:rPr>
              <w:t>Semnătura</w:t>
            </w:r>
          </w:p>
        </w:tc>
        <w:tc>
          <w:tcPr>
            <w:tcW w:w="2010" w:type="dxa"/>
            <w:gridSpan w:val="2"/>
            <w:tcBorders>
              <w:top w:val="single" w:sz="4" w:space="0" w:color="808080"/>
              <w:left w:val="nil"/>
              <w:bottom w:val="single" w:sz="4" w:space="0" w:color="808080"/>
              <w:right w:val="nil"/>
            </w:tcBorders>
            <w:hideMark/>
          </w:tcPr>
          <w:p w:rsidR="00EC60AE" w:rsidRDefault="00865138" w:rsidP="00182F9B">
            <w:pPr>
              <w:pStyle w:val="instruct"/>
              <w:rPr>
                <w:szCs w:val="20"/>
              </w:rPr>
            </w:pPr>
            <w:r>
              <w:rPr>
                <w:szCs w:val="20"/>
              </w:rPr>
              <w:t>Data ș</w:t>
            </w:r>
            <w:r w:rsidR="00EC60AE" w:rsidRPr="00EF2CAE">
              <w:rPr>
                <w:szCs w:val="20"/>
              </w:rPr>
              <w:t>i locul semnării</w:t>
            </w:r>
          </w:p>
          <w:p w:rsidR="00755237" w:rsidRPr="00EF2CAE" w:rsidRDefault="00755237" w:rsidP="00182F9B">
            <w:pPr>
              <w:pStyle w:val="instruct"/>
              <w:rPr>
                <w:szCs w:val="20"/>
              </w:rPr>
            </w:pPr>
            <w:r>
              <w:rPr>
                <w:szCs w:val="20"/>
              </w:rPr>
              <w:t>Timișoara</w:t>
            </w:r>
          </w:p>
        </w:tc>
      </w:tr>
      <w:tr w:rsidR="00EC60AE" w:rsidRPr="00EF2CAE" w:rsidTr="00755237">
        <w:trPr>
          <w:gridAfter w:val="1"/>
          <w:wAfter w:w="566" w:type="dxa"/>
        </w:trPr>
        <w:tc>
          <w:tcPr>
            <w:tcW w:w="2660" w:type="dxa"/>
            <w:tcBorders>
              <w:top w:val="single" w:sz="4" w:space="0" w:color="808080"/>
              <w:left w:val="nil"/>
              <w:bottom w:val="single" w:sz="4" w:space="0" w:color="808080"/>
              <w:right w:val="nil"/>
            </w:tcBorders>
            <w:hideMark/>
          </w:tcPr>
          <w:p w:rsidR="00EC60AE" w:rsidRDefault="00EC60AE" w:rsidP="00755237">
            <w:pPr>
              <w:spacing w:before="0" w:after="0"/>
              <w:rPr>
                <w:szCs w:val="20"/>
              </w:rPr>
            </w:pPr>
            <w:r w:rsidRPr="00FA5770">
              <w:rPr>
                <w:szCs w:val="20"/>
              </w:rPr>
              <w:t>Partener 2</w:t>
            </w:r>
          </w:p>
          <w:p w:rsidR="00755237" w:rsidRPr="00FA5770" w:rsidRDefault="00755237" w:rsidP="00755237">
            <w:pPr>
              <w:pStyle w:val="instruct"/>
              <w:spacing w:before="0" w:after="0"/>
              <w:rPr>
                <w:szCs w:val="20"/>
              </w:rPr>
            </w:pPr>
            <w:r>
              <w:rPr>
                <w:szCs w:val="20"/>
              </w:rPr>
              <w:t>Direcția de Asistentă Socială a Municipiului Timișoara</w:t>
            </w:r>
          </w:p>
        </w:tc>
        <w:tc>
          <w:tcPr>
            <w:tcW w:w="3162" w:type="dxa"/>
            <w:gridSpan w:val="2"/>
            <w:tcBorders>
              <w:top w:val="single" w:sz="4" w:space="0" w:color="808080"/>
              <w:left w:val="nil"/>
              <w:bottom w:val="single" w:sz="4" w:space="0" w:color="808080"/>
              <w:right w:val="nil"/>
            </w:tcBorders>
            <w:hideMark/>
          </w:tcPr>
          <w:p w:rsidR="00755237" w:rsidRDefault="003F55CF" w:rsidP="00182F9B">
            <w:pPr>
              <w:pStyle w:val="instruct"/>
              <w:rPr>
                <w:szCs w:val="20"/>
              </w:rPr>
            </w:pPr>
            <w:r>
              <w:rPr>
                <w:szCs w:val="20"/>
              </w:rPr>
              <w:t xml:space="preserve"> </w:t>
            </w:r>
            <w:r w:rsidR="00AD039E">
              <w:rPr>
                <w:szCs w:val="20"/>
              </w:rPr>
              <w:t>Surducan Rodica,</w:t>
            </w:r>
          </w:p>
          <w:p w:rsidR="00EC60AE" w:rsidRDefault="00AD039E" w:rsidP="00182F9B">
            <w:pPr>
              <w:pStyle w:val="instruct"/>
              <w:rPr>
                <w:szCs w:val="20"/>
              </w:rPr>
            </w:pPr>
            <w:r>
              <w:rPr>
                <w:szCs w:val="20"/>
              </w:rPr>
              <w:t xml:space="preserve"> Director general</w:t>
            </w:r>
          </w:p>
          <w:p w:rsidR="00AD039E" w:rsidRPr="00EF2CAE" w:rsidRDefault="00AD039E" w:rsidP="00182F9B">
            <w:pPr>
              <w:pStyle w:val="instruct"/>
              <w:rPr>
                <w:szCs w:val="20"/>
              </w:rPr>
            </w:pPr>
          </w:p>
        </w:tc>
        <w:tc>
          <w:tcPr>
            <w:tcW w:w="1392" w:type="dxa"/>
            <w:tcBorders>
              <w:top w:val="single" w:sz="4" w:space="0" w:color="808080"/>
              <w:left w:val="nil"/>
              <w:bottom w:val="single" w:sz="4" w:space="0" w:color="808080"/>
              <w:right w:val="nil"/>
            </w:tcBorders>
            <w:hideMark/>
          </w:tcPr>
          <w:p w:rsidR="00EC60AE" w:rsidRPr="00EF2CAE" w:rsidRDefault="00EC60AE" w:rsidP="00182F9B">
            <w:pPr>
              <w:pStyle w:val="instruct"/>
              <w:rPr>
                <w:szCs w:val="20"/>
              </w:rPr>
            </w:pPr>
            <w:r w:rsidRPr="00EF2CAE">
              <w:rPr>
                <w:szCs w:val="20"/>
              </w:rPr>
              <w:t>Semnătura</w:t>
            </w:r>
          </w:p>
        </w:tc>
        <w:tc>
          <w:tcPr>
            <w:tcW w:w="1444" w:type="dxa"/>
            <w:tcBorders>
              <w:top w:val="single" w:sz="4" w:space="0" w:color="808080"/>
              <w:left w:val="nil"/>
              <w:bottom w:val="single" w:sz="4" w:space="0" w:color="808080"/>
              <w:right w:val="nil"/>
            </w:tcBorders>
            <w:hideMark/>
          </w:tcPr>
          <w:p w:rsidR="00EC60AE" w:rsidRDefault="00865138" w:rsidP="00182F9B">
            <w:pPr>
              <w:pStyle w:val="instruct"/>
              <w:rPr>
                <w:szCs w:val="20"/>
              </w:rPr>
            </w:pPr>
            <w:r>
              <w:rPr>
                <w:szCs w:val="20"/>
              </w:rPr>
              <w:t>Data ș</w:t>
            </w:r>
            <w:r w:rsidR="00EC60AE" w:rsidRPr="00EF2CAE">
              <w:rPr>
                <w:szCs w:val="20"/>
              </w:rPr>
              <w:t>i locul semnării</w:t>
            </w:r>
          </w:p>
          <w:p w:rsidR="00755237" w:rsidRPr="00EF2CAE" w:rsidRDefault="00755237" w:rsidP="00182F9B">
            <w:pPr>
              <w:pStyle w:val="instruct"/>
              <w:rPr>
                <w:szCs w:val="20"/>
              </w:rPr>
            </w:pPr>
            <w:r>
              <w:rPr>
                <w:szCs w:val="20"/>
              </w:rPr>
              <w:t>Timișoara</w:t>
            </w:r>
          </w:p>
        </w:tc>
      </w:tr>
    </w:tbl>
    <w:p w:rsidR="007B7182" w:rsidRPr="002F2C83" w:rsidRDefault="007B7182" w:rsidP="00C12A7B">
      <w:pPr>
        <w:pStyle w:val="instruct"/>
        <w:rPr>
          <w:szCs w:val="20"/>
        </w:rPr>
      </w:pPr>
    </w:p>
    <w:sectPr w:rsidR="007B7182" w:rsidRPr="002F2C83" w:rsidSect="00E9546E">
      <w:headerReference w:type="default" r:id="rId8"/>
      <w:footerReference w:type="default" r:id="rId9"/>
      <w:pgSz w:w="12240" w:h="15840"/>
      <w:pgMar w:top="1260" w:right="1041" w:bottom="899" w:left="1418" w:header="54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672" w:rsidRDefault="00CA5672">
      <w:pPr>
        <w:pStyle w:val="Header"/>
      </w:pPr>
      <w:r>
        <w:separator/>
      </w:r>
    </w:p>
  </w:endnote>
  <w:endnote w:type="continuationSeparator" w:id="0">
    <w:p w:rsidR="00CA5672" w:rsidRDefault="00CA5672">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333333"/>
      </w:tblBorders>
      <w:tblLook w:val="0000"/>
    </w:tblPr>
    <w:tblGrid>
      <w:gridCol w:w="8856"/>
    </w:tblGrid>
    <w:tr w:rsidR="007B7182">
      <w:tc>
        <w:tcPr>
          <w:tcW w:w="8856" w:type="dxa"/>
        </w:tcPr>
        <w:p w:rsidR="007B7182" w:rsidRDefault="007C48F1">
          <w:pPr>
            <w:pStyle w:val="Footer"/>
            <w:spacing w:before="0" w:after="0"/>
            <w:jc w:val="center"/>
            <w:rPr>
              <w:color w:val="333333"/>
              <w:sz w:val="14"/>
            </w:rPr>
          </w:pPr>
          <w:r>
            <w:rPr>
              <w:rStyle w:val="PageNumber"/>
              <w:color w:val="333333"/>
              <w:sz w:val="14"/>
            </w:rPr>
            <w:fldChar w:fldCharType="begin"/>
          </w:r>
          <w:r w:rsidR="007B7182">
            <w:rPr>
              <w:rStyle w:val="PageNumber"/>
              <w:color w:val="333333"/>
              <w:sz w:val="14"/>
            </w:rPr>
            <w:instrText xml:space="preserve"> PAGE </w:instrText>
          </w:r>
          <w:r>
            <w:rPr>
              <w:rStyle w:val="PageNumber"/>
              <w:color w:val="333333"/>
              <w:sz w:val="14"/>
            </w:rPr>
            <w:fldChar w:fldCharType="separate"/>
          </w:r>
          <w:r w:rsidR="003F55CF">
            <w:rPr>
              <w:rStyle w:val="PageNumber"/>
              <w:noProof/>
              <w:color w:val="333333"/>
              <w:sz w:val="14"/>
            </w:rPr>
            <w:t>9</w:t>
          </w:r>
          <w:r>
            <w:rPr>
              <w:rStyle w:val="PageNumber"/>
              <w:color w:val="333333"/>
              <w:sz w:val="14"/>
            </w:rPr>
            <w:fldChar w:fldCharType="end"/>
          </w:r>
        </w:p>
      </w:tc>
    </w:tr>
  </w:tbl>
  <w:p w:rsidR="007B7182" w:rsidRDefault="007B71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672" w:rsidRDefault="00CA5672">
      <w:pPr>
        <w:pStyle w:val="Header"/>
      </w:pPr>
      <w:r>
        <w:separator/>
      </w:r>
    </w:p>
  </w:footnote>
  <w:footnote w:type="continuationSeparator" w:id="0">
    <w:p w:rsidR="00CA5672" w:rsidRDefault="00CA5672">
      <w:pPr>
        <w:pStyle w:val="Header"/>
      </w:pPr>
      <w:r>
        <w:continuationSeparator/>
      </w:r>
    </w:p>
  </w:footnote>
  <w:footnote w:id="1">
    <w:p w:rsidR="00EC60AE" w:rsidRDefault="00EC60AE" w:rsidP="00EC60AE">
      <w:pPr>
        <w:pStyle w:val="FootnoteText"/>
        <w:jc w:val="both"/>
      </w:pPr>
      <w:r>
        <w:rPr>
          <w:rStyle w:val="FootnoteReference"/>
        </w:rPr>
        <w:footnoteRef/>
      </w:r>
      <w:r>
        <w:t xml:space="preserve"> Se vor avea</w:t>
      </w:r>
      <w:r w:rsidRPr="00D01A8B">
        <w:t xml:space="preserve"> în vedere prevederile art. 39 alin (4) din Normele metodologice aprobate prin H.G. nr. 93/2016</w:t>
      </w:r>
      <w:r>
        <w:t>;</w:t>
      </w:r>
    </w:p>
  </w:footnote>
  <w:footnote w:id="2">
    <w:p w:rsidR="00C924EA" w:rsidRDefault="00C924EA" w:rsidP="00C924EA">
      <w:pPr>
        <w:pStyle w:val="FootnoteText"/>
        <w:jc w:val="both"/>
      </w:pPr>
      <w:r>
        <w:rPr>
          <w:rStyle w:val="FootnoteReference"/>
        </w:rPr>
        <w:footnoteRef/>
      </w:r>
      <w:r>
        <w:t xml:space="preserve"> Se vor avea</w:t>
      </w:r>
      <w:r w:rsidRPr="00D01A8B">
        <w:t xml:space="preserve"> în vedere prevederile art. 39 alin (1) din Normele metodologice aprobate prin H.G. nr. 93/2016</w:t>
      </w:r>
      <w:r>
        <w:t>;</w:t>
      </w:r>
    </w:p>
  </w:footnote>
  <w:footnote w:id="3">
    <w:p w:rsidR="00EC60AE" w:rsidRDefault="00EC60AE" w:rsidP="00EC60AE">
      <w:pPr>
        <w:pStyle w:val="FootnoteText"/>
      </w:pPr>
      <w:r>
        <w:rPr>
          <w:rStyle w:val="FootnoteReference"/>
        </w:rPr>
        <w:footnoteRef/>
      </w:r>
      <w:r>
        <w:t xml:space="preserve"> A</w:t>
      </w:r>
      <w:r w:rsidRPr="00200EA5">
        <w:t xml:space="preserve"> se vedea art. 35 alin (1) din Normele metodologice aprobate prin HG nr. 93/2016</w:t>
      </w:r>
      <w:r>
        <w:t>;</w:t>
      </w:r>
    </w:p>
  </w:footnote>
  <w:footnote w:id="4">
    <w:p w:rsidR="00EC60AE" w:rsidRDefault="00EC60AE" w:rsidP="00EC60AE">
      <w:pPr>
        <w:pStyle w:val="FootnoteText"/>
      </w:pPr>
      <w:r>
        <w:rPr>
          <w:rStyle w:val="FootnoteReference"/>
        </w:rPr>
        <w:footnoteRef/>
      </w:r>
      <w:r>
        <w:t xml:space="preserve"> A</w:t>
      </w:r>
      <w:r w:rsidRPr="00200EA5">
        <w:t xml:space="preserve"> se vedea art. 8 alin (1) din OUG nr. 40/2015).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98" w:type="dxa"/>
      <w:tblInd w:w="108" w:type="dxa"/>
      <w:tblBorders>
        <w:insideH w:val="single" w:sz="4" w:space="0" w:color="808080"/>
      </w:tblBorders>
      <w:tblLook w:val="0000"/>
    </w:tblPr>
    <w:tblGrid>
      <w:gridCol w:w="9498"/>
    </w:tblGrid>
    <w:tr w:rsidR="00B03AD6" w:rsidRPr="001F2E80" w:rsidTr="002F72B2">
      <w:trPr>
        <w:trHeight w:val="294"/>
      </w:trPr>
      <w:tc>
        <w:tcPr>
          <w:tcW w:w="9498" w:type="dxa"/>
        </w:tcPr>
        <w:p w:rsidR="00B03AD6" w:rsidRDefault="00B03AD6" w:rsidP="00B03AD6">
          <w:pPr>
            <w:pStyle w:val="Header"/>
            <w:jc w:val="both"/>
            <w:rPr>
              <w:rFonts w:cs="Arial"/>
              <w:b/>
              <w:color w:val="333333"/>
              <w:sz w:val="16"/>
              <w:szCs w:val="16"/>
            </w:rPr>
          </w:pPr>
        </w:p>
        <w:p w:rsidR="00B03AD6" w:rsidRPr="00D3096F" w:rsidRDefault="00B03AD6" w:rsidP="00B03AD6">
          <w:pPr>
            <w:pStyle w:val="Header"/>
            <w:jc w:val="both"/>
            <w:rPr>
              <w:rFonts w:cs="Arial"/>
              <w:b/>
              <w:color w:val="333333"/>
              <w:sz w:val="16"/>
              <w:szCs w:val="16"/>
            </w:rPr>
          </w:pPr>
          <w:r w:rsidRPr="00D3096F">
            <w:rPr>
              <w:rFonts w:cs="Arial"/>
              <w:b/>
              <w:color w:val="333333"/>
              <w:sz w:val="16"/>
              <w:szCs w:val="16"/>
            </w:rPr>
            <w:t xml:space="preserve">Programul </w:t>
          </w:r>
          <w:r>
            <w:rPr>
              <w:rFonts w:cs="Arial"/>
              <w:b/>
              <w:color w:val="333333"/>
              <w:sz w:val="16"/>
              <w:szCs w:val="16"/>
            </w:rPr>
            <w:t>Operaţional Regional 2014-2020</w:t>
          </w:r>
        </w:p>
        <w:p w:rsidR="00B03AD6" w:rsidRDefault="00B03AD6" w:rsidP="00B03AD6">
          <w:pPr>
            <w:pStyle w:val="Header"/>
            <w:ind w:right="4365"/>
            <w:jc w:val="both"/>
            <w:rPr>
              <w:rFonts w:cs="Arial"/>
              <w:b/>
              <w:bCs/>
              <w:color w:val="333333"/>
              <w:sz w:val="16"/>
              <w:szCs w:val="16"/>
            </w:rPr>
          </w:pPr>
          <w:r w:rsidRPr="00790F00">
            <w:rPr>
              <w:rFonts w:cs="Arial"/>
              <w:b/>
              <w:bCs/>
              <w:color w:val="333333"/>
              <w:sz w:val="16"/>
              <w:szCs w:val="16"/>
            </w:rPr>
            <w:t xml:space="preserve">Axa prioritară </w:t>
          </w:r>
          <w:r>
            <w:rPr>
              <w:rFonts w:cs="Arial"/>
              <w:b/>
              <w:bCs/>
              <w:color w:val="333333"/>
              <w:sz w:val="16"/>
              <w:szCs w:val="16"/>
            </w:rPr>
            <w:t>9</w:t>
          </w:r>
        </w:p>
        <w:p w:rsidR="00B03AD6" w:rsidRPr="00B7345F" w:rsidRDefault="00B03AD6" w:rsidP="00B03AD6">
          <w:pPr>
            <w:pStyle w:val="Header"/>
            <w:ind w:right="4365"/>
            <w:jc w:val="both"/>
            <w:rPr>
              <w:rFonts w:cs="Arial"/>
              <w:b/>
              <w:color w:val="333333"/>
              <w:sz w:val="16"/>
              <w:szCs w:val="16"/>
            </w:rPr>
          </w:pPr>
          <w:r w:rsidRPr="00D3096F">
            <w:rPr>
              <w:rFonts w:cs="Arial"/>
              <w:color w:val="333333"/>
              <w:sz w:val="16"/>
              <w:szCs w:val="16"/>
            </w:rPr>
            <w:t xml:space="preserve">Prioritatea de investiții </w:t>
          </w:r>
          <w:r>
            <w:rPr>
              <w:rFonts w:cs="Arial"/>
              <w:color w:val="333333"/>
              <w:sz w:val="16"/>
              <w:szCs w:val="16"/>
            </w:rPr>
            <w:t>9.1</w:t>
          </w:r>
        </w:p>
      </w:tc>
    </w:tr>
    <w:tr w:rsidR="00B03AD6" w:rsidTr="002F72B2">
      <w:trPr>
        <w:cantSplit/>
        <w:trHeight w:val="394"/>
      </w:trPr>
      <w:tc>
        <w:tcPr>
          <w:tcW w:w="9498" w:type="dxa"/>
        </w:tcPr>
        <w:p w:rsidR="00B03AD6" w:rsidRPr="001A233C" w:rsidRDefault="00B03AD6" w:rsidP="00B03AD6">
          <w:pPr>
            <w:pStyle w:val="Header"/>
            <w:jc w:val="right"/>
            <w:rPr>
              <w:rFonts w:cs="Arial"/>
              <w:color w:val="333333"/>
              <w:sz w:val="14"/>
            </w:rPr>
          </w:pPr>
          <w:r>
            <w:rPr>
              <w:rFonts w:cs="Arial"/>
              <w:b/>
              <w:bCs/>
              <w:color w:val="333333"/>
              <w:sz w:val="14"/>
            </w:rPr>
            <w:t>Ghidul Solicitantului. Condiții specifice de accesare a fondurilor în cadrul Priorității de investiții 9.1</w:t>
          </w:r>
          <w:r w:rsidRPr="00FD76D0">
            <w:t xml:space="preserve"> </w:t>
          </w:r>
        </w:p>
      </w:tc>
    </w:tr>
  </w:tbl>
  <w:p w:rsidR="00B03AD6" w:rsidRDefault="00B03A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EB14C43"/>
    <w:multiLevelType w:val="multilevel"/>
    <w:tmpl w:val="75302342"/>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1656"/>
        </w:tabs>
        <w:ind w:left="1656" w:hanging="792"/>
      </w:pPr>
      <w:rPr>
        <w:rFonts w:hint="default"/>
      </w:rPr>
    </w:lvl>
    <w:lvl w:ilvl="2">
      <w:start w:val="1"/>
      <w:numFmt w:val="bullet"/>
      <w:pStyle w:val="Heading3"/>
      <w:lvlText w:val=""/>
      <w:lvlJc w:val="left"/>
      <w:pPr>
        <w:tabs>
          <w:tab w:val="num" w:pos="360"/>
        </w:tabs>
        <w:ind w:left="0" w:firstLine="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52C6252"/>
    <w:multiLevelType w:val="hybridMultilevel"/>
    <w:tmpl w:val="338249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7BF1093"/>
    <w:multiLevelType w:val="hybridMultilevel"/>
    <w:tmpl w:val="9664E52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A177673"/>
    <w:multiLevelType w:val="hybridMultilevel"/>
    <w:tmpl w:val="55D6786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EC205C9"/>
    <w:multiLevelType w:val="hybridMultilevel"/>
    <w:tmpl w:val="301052EE"/>
    <w:lvl w:ilvl="0" w:tplc="03C4F3EE">
      <w:start w:val="1"/>
      <w:numFmt w:val="bullet"/>
      <w:lvlText w:val=""/>
      <w:lvlJc w:val="left"/>
      <w:pPr>
        <w:tabs>
          <w:tab w:val="num" w:pos="720"/>
        </w:tabs>
        <w:ind w:left="720" w:hanging="360"/>
      </w:pPr>
      <w:rPr>
        <w:rFonts w:ascii="Symbol" w:hAnsi="Symbol" w:hint="default"/>
        <w:sz w:val="20"/>
      </w:rPr>
    </w:lvl>
    <w:lvl w:ilvl="1" w:tplc="8E221E68" w:tentative="1">
      <w:start w:val="1"/>
      <w:numFmt w:val="bullet"/>
      <w:lvlText w:val="o"/>
      <w:lvlJc w:val="left"/>
      <w:pPr>
        <w:tabs>
          <w:tab w:val="num" w:pos="1440"/>
        </w:tabs>
        <w:ind w:left="1440" w:hanging="360"/>
      </w:pPr>
      <w:rPr>
        <w:rFonts w:ascii="Courier New" w:hAnsi="Courier New" w:hint="default"/>
        <w:sz w:val="20"/>
      </w:rPr>
    </w:lvl>
    <w:lvl w:ilvl="2" w:tplc="C964A2E2" w:tentative="1">
      <w:start w:val="1"/>
      <w:numFmt w:val="bullet"/>
      <w:lvlText w:val=""/>
      <w:lvlJc w:val="left"/>
      <w:pPr>
        <w:tabs>
          <w:tab w:val="num" w:pos="2160"/>
        </w:tabs>
        <w:ind w:left="2160" w:hanging="360"/>
      </w:pPr>
      <w:rPr>
        <w:rFonts w:ascii="Wingdings" w:hAnsi="Wingdings" w:hint="default"/>
        <w:sz w:val="20"/>
      </w:rPr>
    </w:lvl>
    <w:lvl w:ilvl="3" w:tplc="3ECEE496" w:tentative="1">
      <w:start w:val="1"/>
      <w:numFmt w:val="bullet"/>
      <w:lvlText w:val=""/>
      <w:lvlJc w:val="left"/>
      <w:pPr>
        <w:tabs>
          <w:tab w:val="num" w:pos="2880"/>
        </w:tabs>
        <w:ind w:left="2880" w:hanging="360"/>
      </w:pPr>
      <w:rPr>
        <w:rFonts w:ascii="Wingdings" w:hAnsi="Wingdings" w:hint="default"/>
        <w:sz w:val="20"/>
      </w:rPr>
    </w:lvl>
    <w:lvl w:ilvl="4" w:tplc="D056057C" w:tentative="1">
      <w:start w:val="1"/>
      <w:numFmt w:val="bullet"/>
      <w:lvlText w:val=""/>
      <w:lvlJc w:val="left"/>
      <w:pPr>
        <w:tabs>
          <w:tab w:val="num" w:pos="3600"/>
        </w:tabs>
        <w:ind w:left="3600" w:hanging="360"/>
      </w:pPr>
      <w:rPr>
        <w:rFonts w:ascii="Wingdings" w:hAnsi="Wingdings" w:hint="default"/>
        <w:sz w:val="20"/>
      </w:rPr>
    </w:lvl>
    <w:lvl w:ilvl="5" w:tplc="E07479B2" w:tentative="1">
      <w:start w:val="1"/>
      <w:numFmt w:val="bullet"/>
      <w:lvlText w:val=""/>
      <w:lvlJc w:val="left"/>
      <w:pPr>
        <w:tabs>
          <w:tab w:val="num" w:pos="4320"/>
        </w:tabs>
        <w:ind w:left="4320" w:hanging="360"/>
      </w:pPr>
      <w:rPr>
        <w:rFonts w:ascii="Wingdings" w:hAnsi="Wingdings" w:hint="default"/>
        <w:sz w:val="20"/>
      </w:rPr>
    </w:lvl>
    <w:lvl w:ilvl="6" w:tplc="208AD690" w:tentative="1">
      <w:start w:val="1"/>
      <w:numFmt w:val="bullet"/>
      <w:lvlText w:val=""/>
      <w:lvlJc w:val="left"/>
      <w:pPr>
        <w:tabs>
          <w:tab w:val="num" w:pos="5040"/>
        </w:tabs>
        <w:ind w:left="5040" w:hanging="360"/>
      </w:pPr>
      <w:rPr>
        <w:rFonts w:ascii="Wingdings" w:hAnsi="Wingdings" w:hint="default"/>
        <w:sz w:val="20"/>
      </w:rPr>
    </w:lvl>
    <w:lvl w:ilvl="7" w:tplc="DDE67EE8" w:tentative="1">
      <w:start w:val="1"/>
      <w:numFmt w:val="bullet"/>
      <w:lvlText w:val=""/>
      <w:lvlJc w:val="left"/>
      <w:pPr>
        <w:tabs>
          <w:tab w:val="num" w:pos="5760"/>
        </w:tabs>
        <w:ind w:left="5760" w:hanging="360"/>
      </w:pPr>
      <w:rPr>
        <w:rFonts w:ascii="Wingdings" w:hAnsi="Wingdings" w:hint="default"/>
        <w:sz w:val="20"/>
      </w:rPr>
    </w:lvl>
    <w:lvl w:ilvl="8" w:tplc="302ED6BE" w:tentative="1">
      <w:start w:val="1"/>
      <w:numFmt w:val="bullet"/>
      <w:lvlText w:val=""/>
      <w:lvlJc w:val="left"/>
      <w:pPr>
        <w:tabs>
          <w:tab w:val="num" w:pos="6480"/>
        </w:tabs>
        <w:ind w:left="6480" w:hanging="360"/>
      </w:pPr>
      <w:rPr>
        <w:rFonts w:ascii="Wingdings" w:hAnsi="Wingdings" w:hint="default"/>
        <w:sz w:val="20"/>
      </w:rPr>
    </w:lvl>
  </w:abstractNum>
  <w:abstractNum w:abstractNumId="6">
    <w:nsid w:val="35912FDB"/>
    <w:multiLevelType w:val="hybridMultilevel"/>
    <w:tmpl w:val="3E5A84B8"/>
    <w:lvl w:ilvl="0" w:tplc="27543A88">
      <w:start w:val="1"/>
      <w:numFmt w:val="bullet"/>
      <w:lvlText w:val=""/>
      <w:lvlJc w:val="left"/>
      <w:pPr>
        <w:tabs>
          <w:tab w:val="num" w:pos="720"/>
        </w:tabs>
        <w:ind w:left="720" w:hanging="360"/>
      </w:pPr>
      <w:rPr>
        <w:rFonts w:ascii="Symbol" w:hAnsi="Symbol" w:hint="default"/>
        <w:sz w:val="20"/>
      </w:rPr>
    </w:lvl>
    <w:lvl w:ilvl="1" w:tplc="BB183FA4" w:tentative="1">
      <w:start w:val="1"/>
      <w:numFmt w:val="bullet"/>
      <w:lvlText w:val="o"/>
      <w:lvlJc w:val="left"/>
      <w:pPr>
        <w:tabs>
          <w:tab w:val="num" w:pos="1440"/>
        </w:tabs>
        <w:ind w:left="1440" w:hanging="360"/>
      </w:pPr>
      <w:rPr>
        <w:rFonts w:ascii="Courier New" w:hAnsi="Courier New" w:hint="default"/>
        <w:sz w:val="20"/>
      </w:rPr>
    </w:lvl>
    <w:lvl w:ilvl="2" w:tplc="0ACE0422" w:tentative="1">
      <w:start w:val="1"/>
      <w:numFmt w:val="bullet"/>
      <w:lvlText w:val=""/>
      <w:lvlJc w:val="left"/>
      <w:pPr>
        <w:tabs>
          <w:tab w:val="num" w:pos="2160"/>
        </w:tabs>
        <w:ind w:left="2160" w:hanging="360"/>
      </w:pPr>
      <w:rPr>
        <w:rFonts w:ascii="Wingdings" w:hAnsi="Wingdings" w:hint="default"/>
        <w:sz w:val="20"/>
      </w:rPr>
    </w:lvl>
    <w:lvl w:ilvl="3" w:tplc="EF4E1320" w:tentative="1">
      <w:start w:val="1"/>
      <w:numFmt w:val="bullet"/>
      <w:lvlText w:val=""/>
      <w:lvlJc w:val="left"/>
      <w:pPr>
        <w:tabs>
          <w:tab w:val="num" w:pos="2880"/>
        </w:tabs>
        <w:ind w:left="2880" w:hanging="360"/>
      </w:pPr>
      <w:rPr>
        <w:rFonts w:ascii="Wingdings" w:hAnsi="Wingdings" w:hint="default"/>
        <w:sz w:val="20"/>
      </w:rPr>
    </w:lvl>
    <w:lvl w:ilvl="4" w:tplc="2E3E63BA" w:tentative="1">
      <w:start w:val="1"/>
      <w:numFmt w:val="bullet"/>
      <w:lvlText w:val=""/>
      <w:lvlJc w:val="left"/>
      <w:pPr>
        <w:tabs>
          <w:tab w:val="num" w:pos="3600"/>
        </w:tabs>
        <w:ind w:left="3600" w:hanging="360"/>
      </w:pPr>
      <w:rPr>
        <w:rFonts w:ascii="Wingdings" w:hAnsi="Wingdings" w:hint="default"/>
        <w:sz w:val="20"/>
      </w:rPr>
    </w:lvl>
    <w:lvl w:ilvl="5" w:tplc="681C5764" w:tentative="1">
      <w:start w:val="1"/>
      <w:numFmt w:val="bullet"/>
      <w:lvlText w:val=""/>
      <w:lvlJc w:val="left"/>
      <w:pPr>
        <w:tabs>
          <w:tab w:val="num" w:pos="4320"/>
        </w:tabs>
        <w:ind w:left="4320" w:hanging="360"/>
      </w:pPr>
      <w:rPr>
        <w:rFonts w:ascii="Wingdings" w:hAnsi="Wingdings" w:hint="default"/>
        <w:sz w:val="20"/>
      </w:rPr>
    </w:lvl>
    <w:lvl w:ilvl="6" w:tplc="150E2EF2" w:tentative="1">
      <w:start w:val="1"/>
      <w:numFmt w:val="bullet"/>
      <w:lvlText w:val=""/>
      <w:lvlJc w:val="left"/>
      <w:pPr>
        <w:tabs>
          <w:tab w:val="num" w:pos="5040"/>
        </w:tabs>
        <w:ind w:left="5040" w:hanging="360"/>
      </w:pPr>
      <w:rPr>
        <w:rFonts w:ascii="Wingdings" w:hAnsi="Wingdings" w:hint="default"/>
        <w:sz w:val="20"/>
      </w:rPr>
    </w:lvl>
    <w:lvl w:ilvl="7" w:tplc="4530B910" w:tentative="1">
      <w:start w:val="1"/>
      <w:numFmt w:val="bullet"/>
      <w:lvlText w:val=""/>
      <w:lvlJc w:val="left"/>
      <w:pPr>
        <w:tabs>
          <w:tab w:val="num" w:pos="5760"/>
        </w:tabs>
        <w:ind w:left="5760" w:hanging="360"/>
      </w:pPr>
      <w:rPr>
        <w:rFonts w:ascii="Wingdings" w:hAnsi="Wingdings" w:hint="default"/>
        <w:sz w:val="20"/>
      </w:rPr>
    </w:lvl>
    <w:lvl w:ilvl="8" w:tplc="413AA7EA" w:tentative="1">
      <w:start w:val="1"/>
      <w:numFmt w:val="bullet"/>
      <w:lvlText w:val=""/>
      <w:lvlJc w:val="left"/>
      <w:pPr>
        <w:tabs>
          <w:tab w:val="num" w:pos="6480"/>
        </w:tabs>
        <w:ind w:left="6480" w:hanging="360"/>
      </w:pPr>
      <w:rPr>
        <w:rFonts w:ascii="Wingdings" w:hAnsi="Wingdings" w:hint="default"/>
        <w:sz w:val="20"/>
      </w:rPr>
    </w:lvl>
  </w:abstractNum>
  <w:abstractNum w:abstractNumId="7">
    <w:nsid w:val="35C91BB3"/>
    <w:multiLevelType w:val="singleLevel"/>
    <w:tmpl w:val="B77A4F4E"/>
    <w:lvl w:ilvl="0">
      <w:start w:val="1"/>
      <w:numFmt w:val="decimal"/>
      <w:lvlText w:val="%1."/>
      <w:lvlJc w:val="left"/>
      <w:pPr>
        <w:tabs>
          <w:tab w:val="num" w:pos="1800"/>
        </w:tabs>
        <w:ind w:left="1800" w:hanging="360"/>
      </w:pPr>
      <w:rPr>
        <w:rFonts w:hint="default"/>
      </w:rPr>
    </w:lvl>
  </w:abstractNum>
  <w:abstractNum w:abstractNumId="8">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FA37F2"/>
    <w:multiLevelType w:val="hybridMultilevel"/>
    <w:tmpl w:val="99166784"/>
    <w:lvl w:ilvl="0" w:tplc="FC2252F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B556FD"/>
    <w:multiLevelType w:val="hybridMultilevel"/>
    <w:tmpl w:val="CB8EA268"/>
    <w:lvl w:ilvl="0" w:tplc="58704CA2">
      <w:start w:val="1"/>
      <w:numFmt w:val="bullet"/>
      <w:lvlText w:val=""/>
      <w:lvlJc w:val="left"/>
      <w:pPr>
        <w:tabs>
          <w:tab w:val="num" w:pos="720"/>
        </w:tabs>
        <w:ind w:left="72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D11475"/>
    <w:multiLevelType w:val="multilevel"/>
    <w:tmpl w:val="8E5E44B4"/>
    <w:lvl w:ilvl="0">
      <w:start w:val="1"/>
      <w:numFmt w:val="decimal"/>
      <w:pStyle w:val="Heading5"/>
      <w:suff w:val="space"/>
      <w:lvlText w:val="Art. %1."/>
      <w:lvlJc w:val="left"/>
      <w:pPr>
        <w:ind w:left="858"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A717B25"/>
    <w:multiLevelType w:val="hybridMultilevel"/>
    <w:tmpl w:val="F71801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6DF4E11"/>
    <w:multiLevelType w:val="hybridMultilevel"/>
    <w:tmpl w:val="D2349470"/>
    <w:lvl w:ilvl="0" w:tplc="04090005">
      <w:start w:val="1"/>
      <w:numFmt w:val="bullet"/>
      <w:lvlText w:val=""/>
      <w:lvlJc w:val="left"/>
      <w:pPr>
        <w:tabs>
          <w:tab w:val="num" w:pos="720"/>
        </w:tabs>
        <w:ind w:left="720" w:hanging="360"/>
      </w:pPr>
      <w:rPr>
        <w:rFonts w:ascii="Wingdings" w:hAnsi="Wingdings" w:hint="default"/>
      </w:rPr>
    </w:lvl>
    <w:lvl w:ilvl="1" w:tplc="3B48B7C6">
      <w:start w:val="1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F277A5C"/>
    <w:multiLevelType w:val="hybridMultilevel"/>
    <w:tmpl w:val="FF3ADF7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4EA1905"/>
    <w:multiLevelType w:val="hybridMultilevel"/>
    <w:tmpl w:val="24646746"/>
    <w:lvl w:ilvl="0" w:tplc="07023E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6">
    <w:nsid w:val="764D2FF7"/>
    <w:multiLevelType w:val="hybridMultilevel"/>
    <w:tmpl w:val="B23C3F1C"/>
    <w:lvl w:ilvl="0" w:tplc="A3BCF48A">
      <w:start w:val="1"/>
      <w:numFmt w:val="bullet"/>
      <w:lvlText w:val=""/>
      <w:lvlJc w:val="left"/>
      <w:pPr>
        <w:tabs>
          <w:tab w:val="num" w:pos="720"/>
        </w:tabs>
        <w:ind w:left="720" w:hanging="360"/>
      </w:pPr>
      <w:rPr>
        <w:rFonts w:ascii="Symbol" w:hAnsi="Symbol" w:hint="default"/>
        <w:sz w:val="20"/>
      </w:rPr>
    </w:lvl>
    <w:lvl w:ilvl="1" w:tplc="F124A806" w:tentative="1">
      <w:start w:val="1"/>
      <w:numFmt w:val="bullet"/>
      <w:lvlText w:val="o"/>
      <w:lvlJc w:val="left"/>
      <w:pPr>
        <w:tabs>
          <w:tab w:val="num" w:pos="1440"/>
        </w:tabs>
        <w:ind w:left="1440" w:hanging="360"/>
      </w:pPr>
      <w:rPr>
        <w:rFonts w:ascii="Courier New" w:hAnsi="Courier New" w:hint="default"/>
        <w:sz w:val="20"/>
      </w:rPr>
    </w:lvl>
    <w:lvl w:ilvl="2" w:tplc="76867B4C" w:tentative="1">
      <w:start w:val="1"/>
      <w:numFmt w:val="bullet"/>
      <w:lvlText w:val=""/>
      <w:lvlJc w:val="left"/>
      <w:pPr>
        <w:tabs>
          <w:tab w:val="num" w:pos="2160"/>
        </w:tabs>
        <w:ind w:left="2160" w:hanging="360"/>
      </w:pPr>
      <w:rPr>
        <w:rFonts w:ascii="Wingdings" w:hAnsi="Wingdings" w:hint="default"/>
        <w:sz w:val="20"/>
      </w:rPr>
    </w:lvl>
    <w:lvl w:ilvl="3" w:tplc="A510E8CC" w:tentative="1">
      <w:start w:val="1"/>
      <w:numFmt w:val="bullet"/>
      <w:lvlText w:val=""/>
      <w:lvlJc w:val="left"/>
      <w:pPr>
        <w:tabs>
          <w:tab w:val="num" w:pos="2880"/>
        </w:tabs>
        <w:ind w:left="2880" w:hanging="360"/>
      </w:pPr>
      <w:rPr>
        <w:rFonts w:ascii="Wingdings" w:hAnsi="Wingdings" w:hint="default"/>
        <w:sz w:val="20"/>
      </w:rPr>
    </w:lvl>
    <w:lvl w:ilvl="4" w:tplc="7456A16A" w:tentative="1">
      <w:start w:val="1"/>
      <w:numFmt w:val="bullet"/>
      <w:lvlText w:val=""/>
      <w:lvlJc w:val="left"/>
      <w:pPr>
        <w:tabs>
          <w:tab w:val="num" w:pos="3600"/>
        </w:tabs>
        <w:ind w:left="3600" w:hanging="360"/>
      </w:pPr>
      <w:rPr>
        <w:rFonts w:ascii="Wingdings" w:hAnsi="Wingdings" w:hint="default"/>
        <w:sz w:val="20"/>
      </w:rPr>
    </w:lvl>
    <w:lvl w:ilvl="5" w:tplc="092418F0" w:tentative="1">
      <w:start w:val="1"/>
      <w:numFmt w:val="bullet"/>
      <w:lvlText w:val=""/>
      <w:lvlJc w:val="left"/>
      <w:pPr>
        <w:tabs>
          <w:tab w:val="num" w:pos="4320"/>
        </w:tabs>
        <w:ind w:left="4320" w:hanging="360"/>
      </w:pPr>
      <w:rPr>
        <w:rFonts w:ascii="Wingdings" w:hAnsi="Wingdings" w:hint="default"/>
        <w:sz w:val="20"/>
      </w:rPr>
    </w:lvl>
    <w:lvl w:ilvl="6" w:tplc="2D94DA10" w:tentative="1">
      <w:start w:val="1"/>
      <w:numFmt w:val="bullet"/>
      <w:lvlText w:val=""/>
      <w:lvlJc w:val="left"/>
      <w:pPr>
        <w:tabs>
          <w:tab w:val="num" w:pos="5040"/>
        </w:tabs>
        <w:ind w:left="5040" w:hanging="360"/>
      </w:pPr>
      <w:rPr>
        <w:rFonts w:ascii="Wingdings" w:hAnsi="Wingdings" w:hint="default"/>
        <w:sz w:val="20"/>
      </w:rPr>
    </w:lvl>
    <w:lvl w:ilvl="7" w:tplc="500C69FC" w:tentative="1">
      <w:start w:val="1"/>
      <w:numFmt w:val="bullet"/>
      <w:lvlText w:val=""/>
      <w:lvlJc w:val="left"/>
      <w:pPr>
        <w:tabs>
          <w:tab w:val="num" w:pos="5760"/>
        </w:tabs>
        <w:ind w:left="5760" w:hanging="360"/>
      </w:pPr>
      <w:rPr>
        <w:rFonts w:ascii="Wingdings" w:hAnsi="Wingdings" w:hint="default"/>
        <w:sz w:val="20"/>
      </w:rPr>
    </w:lvl>
    <w:lvl w:ilvl="8" w:tplc="610C7C5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16"/>
  </w:num>
  <w:num w:numId="5">
    <w:abstractNumId w:val="14"/>
  </w:num>
  <w:num w:numId="6">
    <w:abstractNumId w:val="13"/>
  </w:num>
  <w:num w:numId="7">
    <w:abstractNumId w:val="12"/>
  </w:num>
  <w:num w:numId="8">
    <w:abstractNumId w:val="9"/>
  </w:num>
  <w:num w:numId="9">
    <w:abstractNumId w:val="10"/>
  </w:num>
  <w:num w:numId="10">
    <w:abstractNumId w:val="8"/>
  </w:num>
  <w:num w:numId="11">
    <w:abstractNumId w:val="11"/>
  </w:num>
  <w:num w:numId="12">
    <w:abstractNumId w:val="11"/>
  </w:num>
  <w:num w:numId="13">
    <w:abstractNumId w:val="1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0"/>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4"/>
  </w:num>
  <w:num w:numId="34">
    <w:abstractNumId w:val="3"/>
  </w:num>
  <w:num w:numId="35">
    <w:abstractNumId w:val="11"/>
  </w:num>
  <w:num w:numId="36">
    <w:abstractNumId w:val="11"/>
  </w:num>
  <w:num w:numId="37">
    <w:abstractNumId w:val="11"/>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4"/>
  <w:proofState w:spelling="clean" w:grammar="clean"/>
  <w:stylePaneFormatFilter w:val="3F01"/>
  <w:defaultTabStop w:val="720"/>
  <w:noPunctuationKerning/>
  <w:characterSpacingControl w:val="doNotCompress"/>
  <w:hdrShapeDefaults>
    <o:shapedefaults v:ext="edit" spidmax="18434"/>
  </w:hdrShapeDefaults>
  <w:footnotePr>
    <w:footnote w:id="-1"/>
    <w:footnote w:id="0"/>
  </w:footnotePr>
  <w:endnotePr>
    <w:endnote w:id="-1"/>
    <w:endnote w:id="0"/>
  </w:endnotePr>
  <w:compat/>
  <w:rsids>
    <w:rsidRoot w:val="003F4CC9"/>
    <w:rsid w:val="000051F9"/>
    <w:rsid w:val="0001730A"/>
    <w:rsid w:val="00030998"/>
    <w:rsid w:val="00032C22"/>
    <w:rsid w:val="0006542F"/>
    <w:rsid w:val="00075C7C"/>
    <w:rsid w:val="00080783"/>
    <w:rsid w:val="000814EA"/>
    <w:rsid w:val="000863F4"/>
    <w:rsid w:val="000B244F"/>
    <w:rsid w:val="000D17D2"/>
    <w:rsid w:val="000D3937"/>
    <w:rsid w:val="000D5AA3"/>
    <w:rsid w:val="000D742D"/>
    <w:rsid w:val="000E2CF7"/>
    <w:rsid w:val="000F032D"/>
    <w:rsid w:val="0011061F"/>
    <w:rsid w:val="00120E9C"/>
    <w:rsid w:val="00125DC1"/>
    <w:rsid w:val="00126525"/>
    <w:rsid w:val="00133B47"/>
    <w:rsid w:val="00144D29"/>
    <w:rsid w:val="001648D9"/>
    <w:rsid w:val="00182F9B"/>
    <w:rsid w:val="001849F5"/>
    <w:rsid w:val="00190ADD"/>
    <w:rsid w:val="0019108C"/>
    <w:rsid w:val="001959DC"/>
    <w:rsid w:val="001A1D5B"/>
    <w:rsid w:val="001B0D50"/>
    <w:rsid w:val="001B489E"/>
    <w:rsid w:val="001D0D4D"/>
    <w:rsid w:val="001F1243"/>
    <w:rsid w:val="001F45DB"/>
    <w:rsid w:val="001F729D"/>
    <w:rsid w:val="00200EA5"/>
    <w:rsid w:val="00237C5C"/>
    <w:rsid w:val="00237F5B"/>
    <w:rsid w:val="0024145D"/>
    <w:rsid w:val="00262155"/>
    <w:rsid w:val="00265658"/>
    <w:rsid w:val="00276001"/>
    <w:rsid w:val="0027746B"/>
    <w:rsid w:val="00283EB3"/>
    <w:rsid w:val="002A400D"/>
    <w:rsid w:val="002B55D9"/>
    <w:rsid w:val="002C18EA"/>
    <w:rsid w:val="002C1984"/>
    <w:rsid w:val="002C254A"/>
    <w:rsid w:val="002C2EA0"/>
    <w:rsid w:val="002C48C9"/>
    <w:rsid w:val="002C69D1"/>
    <w:rsid w:val="002C6FF2"/>
    <w:rsid w:val="002C795F"/>
    <w:rsid w:val="002E4A45"/>
    <w:rsid w:val="002F2C83"/>
    <w:rsid w:val="002F72B2"/>
    <w:rsid w:val="00313AA5"/>
    <w:rsid w:val="00326A13"/>
    <w:rsid w:val="003438EF"/>
    <w:rsid w:val="00374997"/>
    <w:rsid w:val="003B0B0B"/>
    <w:rsid w:val="003B43CA"/>
    <w:rsid w:val="003B7868"/>
    <w:rsid w:val="003C10A8"/>
    <w:rsid w:val="003C2274"/>
    <w:rsid w:val="003F111E"/>
    <w:rsid w:val="003F2DD2"/>
    <w:rsid w:val="003F4CC9"/>
    <w:rsid w:val="003F55CF"/>
    <w:rsid w:val="00401236"/>
    <w:rsid w:val="004024D4"/>
    <w:rsid w:val="00404669"/>
    <w:rsid w:val="00417750"/>
    <w:rsid w:val="004178FA"/>
    <w:rsid w:val="00425200"/>
    <w:rsid w:val="00432941"/>
    <w:rsid w:val="00441F0A"/>
    <w:rsid w:val="00451888"/>
    <w:rsid w:val="00455256"/>
    <w:rsid w:val="00461FAA"/>
    <w:rsid w:val="00463A33"/>
    <w:rsid w:val="00477B3F"/>
    <w:rsid w:val="00480619"/>
    <w:rsid w:val="00487D3F"/>
    <w:rsid w:val="004A6AC9"/>
    <w:rsid w:val="004B090C"/>
    <w:rsid w:val="004B2E9A"/>
    <w:rsid w:val="004C01AF"/>
    <w:rsid w:val="004D6DFD"/>
    <w:rsid w:val="004F45E8"/>
    <w:rsid w:val="00501572"/>
    <w:rsid w:val="00504715"/>
    <w:rsid w:val="00525336"/>
    <w:rsid w:val="00527B5A"/>
    <w:rsid w:val="00533137"/>
    <w:rsid w:val="00533F77"/>
    <w:rsid w:val="00560B21"/>
    <w:rsid w:val="00560DDE"/>
    <w:rsid w:val="005807F4"/>
    <w:rsid w:val="005821A2"/>
    <w:rsid w:val="00591121"/>
    <w:rsid w:val="005A47AD"/>
    <w:rsid w:val="005B6B0E"/>
    <w:rsid w:val="005E7832"/>
    <w:rsid w:val="005F5C7F"/>
    <w:rsid w:val="00606E5B"/>
    <w:rsid w:val="006101E7"/>
    <w:rsid w:val="00617CF6"/>
    <w:rsid w:val="00621E93"/>
    <w:rsid w:val="00623647"/>
    <w:rsid w:val="00623893"/>
    <w:rsid w:val="00626C7F"/>
    <w:rsid w:val="00631806"/>
    <w:rsid w:val="0064142E"/>
    <w:rsid w:val="00644683"/>
    <w:rsid w:val="006529B6"/>
    <w:rsid w:val="00652E8D"/>
    <w:rsid w:val="00663652"/>
    <w:rsid w:val="00666B65"/>
    <w:rsid w:val="006777B3"/>
    <w:rsid w:val="00680D29"/>
    <w:rsid w:val="006816E4"/>
    <w:rsid w:val="006C3EED"/>
    <w:rsid w:val="006C68AD"/>
    <w:rsid w:val="006C7803"/>
    <w:rsid w:val="006D2478"/>
    <w:rsid w:val="006D3F58"/>
    <w:rsid w:val="007178F6"/>
    <w:rsid w:val="00720755"/>
    <w:rsid w:val="00742C93"/>
    <w:rsid w:val="00744411"/>
    <w:rsid w:val="00745928"/>
    <w:rsid w:val="0074631C"/>
    <w:rsid w:val="00754057"/>
    <w:rsid w:val="00755237"/>
    <w:rsid w:val="00757429"/>
    <w:rsid w:val="00782770"/>
    <w:rsid w:val="00792A6F"/>
    <w:rsid w:val="00797E7C"/>
    <w:rsid w:val="007A6438"/>
    <w:rsid w:val="007B050A"/>
    <w:rsid w:val="007B1786"/>
    <w:rsid w:val="007B3D58"/>
    <w:rsid w:val="007B7182"/>
    <w:rsid w:val="007C18DF"/>
    <w:rsid w:val="007C1DBB"/>
    <w:rsid w:val="007C48F1"/>
    <w:rsid w:val="007D4126"/>
    <w:rsid w:val="007E6ED2"/>
    <w:rsid w:val="007F6FDB"/>
    <w:rsid w:val="008003CE"/>
    <w:rsid w:val="008040FE"/>
    <w:rsid w:val="008120AF"/>
    <w:rsid w:val="00821130"/>
    <w:rsid w:val="00825C2D"/>
    <w:rsid w:val="00827201"/>
    <w:rsid w:val="00830089"/>
    <w:rsid w:val="00834582"/>
    <w:rsid w:val="0084192E"/>
    <w:rsid w:val="00852430"/>
    <w:rsid w:val="00854F6B"/>
    <w:rsid w:val="008606E7"/>
    <w:rsid w:val="008627A8"/>
    <w:rsid w:val="00865138"/>
    <w:rsid w:val="00866C44"/>
    <w:rsid w:val="008730EC"/>
    <w:rsid w:val="00895C2A"/>
    <w:rsid w:val="008A689B"/>
    <w:rsid w:val="008A6E80"/>
    <w:rsid w:val="008B52A9"/>
    <w:rsid w:val="008B6D12"/>
    <w:rsid w:val="008C4321"/>
    <w:rsid w:val="008C550C"/>
    <w:rsid w:val="008E25C4"/>
    <w:rsid w:val="00902D1D"/>
    <w:rsid w:val="0090406F"/>
    <w:rsid w:val="00913B5F"/>
    <w:rsid w:val="00916CF4"/>
    <w:rsid w:val="009278F2"/>
    <w:rsid w:val="00945563"/>
    <w:rsid w:val="00972BD8"/>
    <w:rsid w:val="009758FB"/>
    <w:rsid w:val="009945B2"/>
    <w:rsid w:val="009978E8"/>
    <w:rsid w:val="009C0529"/>
    <w:rsid w:val="009C653B"/>
    <w:rsid w:val="009C6A52"/>
    <w:rsid w:val="009D2962"/>
    <w:rsid w:val="009D683C"/>
    <w:rsid w:val="009E22C5"/>
    <w:rsid w:val="009F2F5F"/>
    <w:rsid w:val="00A0522B"/>
    <w:rsid w:val="00A12447"/>
    <w:rsid w:val="00A1432F"/>
    <w:rsid w:val="00A32CFE"/>
    <w:rsid w:val="00A474BB"/>
    <w:rsid w:val="00A6194F"/>
    <w:rsid w:val="00A66ECB"/>
    <w:rsid w:val="00A67D06"/>
    <w:rsid w:val="00A71140"/>
    <w:rsid w:val="00A87B4F"/>
    <w:rsid w:val="00AD039E"/>
    <w:rsid w:val="00AE21AF"/>
    <w:rsid w:val="00AE52C6"/>
    <w:rsid w:val="00B03AD6"/>
    <w:rsid w:val="00B0688E"/>
    <w:rsid w:val="00B07312"/>
    <w:rsid w:val="00B07EEF"/>
    <w:rsid w:val="00B216A1"/>
    <w:rsid w:val="00B2521F"/>
    <w:rsid w:val="00B35B27"/>
    <w:rsid w:val="00B40623"/>
    <w:rsid w:val="00B41607"/>
    <w:rsid w:val="00B42CF7"/>
    <w:rsid w:val="00B5252F"/>
    <w:rsid w:val="00B711CF"/>
    <w:rsid w:val="00B910B0"/>
    <w:rsid w:val="00BA1EAB"/>
    <w:rsid w:val="00BA51D1"/>
    <w:rsid w:val="00BA6B23"/>
    <w:rsid w:val="00BE3046"/>
    <w:rsid w:val="00BE4F19"/>
    <w:rsid w:val="00BF01A1"/>
    <w:rsid w:val="00BF09F0"/>
    <w:rsid w:val="00BF20AC"/>
    <w:rsid w:val="00BF442A"/>
    <w:rsid w:val="00C11979"/>
    <w:rsid w:val="00C12443"/>
    <w:rsid w:val="00C12A7B"/>
    <w:rsid w:val="00C34C17"/>
    <w:rsid w:val="00C51F2B"/>
    <w:rsid w:val="00C610BF"/>
    <w:rsid w:val="00C662A8"/>
    <w:rsid w:val="00C72DA4"/>
    <w:rsid w:val="00C75C67"/>
    <w:rsid w:val="00C77455"/>
    <w:rsid w:val="00C80641"/>
    <w:rsid w:val="00C82F84"/>
    <w:rsid w:val="00C8555F"/>
    <w:rsid w:val="00C924EA"/>
    <w:rsid w:val="00C94491"/>
    <w:rsid w:val="00C955FA"/>
    <w:rsid w:val="00C96FEE"/>
    <w:rsid w:val="00CA19E7"/>
    <w:rsid w:val="00CA436D"/>
    <w:rsid w:val="00CA5672"/>
    <w:rsid w:val="00CB3BEE"/>
    <w:rsid w:val="00CC21E0"/>
    <w:rsid w:val="00CD2BA4"/>
    <w:rsid w:val="00CD4C26"/>
    <w:rsid w:val="00CD71BE"/>
    <w:rsid w:val="00CD7285"/>
    <w:rsid w:val="00CF5D40"/>
    <w:rsid w:val="00D01A8B"/>
    <w:rsid w:val="00D04E1C"/>
    <w:rsid w:val="00D150DA"/>
    <w:rsid w:val="00D23B41"/>
    <w:rsid w:val="00D448E6"/>
    <w:rsid w:val="00D45601"/>
    <w:rsid w:val="00D644CA"/>
    <w:rsid w:val="00D72341"/>
    <w:rsid w:val="00D769D4"/>
    <w:rsid w:val="00D80D91"/>
    <w:rsid w:val="00D92EAF"/>
    <w:rsid w:val="00D9603C"/>
    <w:rsid w:val="00D97383"/>
    <w:rsid w:val="00DE1A93"/>
    <w:rsid w:val="00DF12AA"/>
    <w:rsid w:val="00E34820"/>
    <w:rsid w:val="00E36D12"/>
    <w:rsid w:val="00E63CC2"/>
    <w:rsid w:val="00E9546E"/>
    <w:rsid w:val="00E96651"/>
    <w:rsid w:val="00E974E8"/>
    <w:rsid w:val="00EC4A30"/>
    <w:rsid w:val="00EC60AE"/>
    <w:rsid w:val="00ED592D"/>
    <w:rsid w:val="00EE714F"/>
    <w:rsid w:val="00EF2CAE"/>
    <w:rsid w:val="00EF623C"/>
    <w:rsid w:val="00F11F9D"/>
    <w:rsid w:val="00F1410C"/>
    <w:rsid w:val="00F20845"/>
    <w:rsid w:val="00F215B1"/>
    <w:rsid w:val="00F23D78"/>
    <w:rsid w:val="00F241BB"/>
    <w:rsid w:val="00F37876"/>
    <w:rsid w:val="00F479A7"/>
    <w:rsid w:val="00F549E0"/>
    <w:rsid w:val="00F5599E"/>
    <w:rsid w:val="00F72844"/>
    <w:rsid w:val="00F762CA"/>
    <w:rsid w:val="00F81464"/>
    <w:rsid w:val="00F85585"/>
    <w:rsid w:val="00F93CBE"/>
    <w:rsid w:val="00F978FD"/>
    <w:rsid w:val="00F97B0C"/>
    <w:rsid w:val="00FA1598"/>
    <w:rsid w:val="00FA5770"/>
    <w:rsid w:val="00FB0ED9"/>
    <w:rsid w:val="00FB328C"/>
    <w:rsid w:val="00FB3524"/>
    <w:rsid w:val="00FC3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032D"/>
    <w:pPr>
      <w:spacing w:before="120" w:after="120"/>
    </w:pPr>
    <w:rPr>
      <w:rFonts w:ascii="Trebuchet MS" w:hAnsi="Trebuchet MS"/>
      <w:szCs w:val="24"/>
      <w:lang w:val="ro-RO"/>
    </w:rPr>
  </w:style>
  <w:style w:type="paragraph" w:styleId="Heading1">
    <w:name w:val="heading 1"/>
    <w:basedOn w:val="Normal"/>
    <w:next w:val="Normal"/>
    <w:qFormat/>
    <w:rsid w:val="000F032D"/>
    <w:pPr>
      <w:keepNext/>
      <w:numPr>
        <w:numId w:val="1"/>
      </w:numPr>
      <w:spacing w:before="240" w:after="240"/>
      <w:outlineLvl w:val="0"/>
    </w:pPr>
    <w:rPr>
      <w:b/>
      <w:bCs/>
      <w:szCs w:val="20"/>
    </w:rPr>
  </w:style>
  <w:style w:type="paragraph" w:styleId="Heading2">
    <w:name w:val="heading 2"/>
    <w:basedOn w:val="Normal"/>
    <w:qFormat/>
    <w:rsid w:val="000F032D"/>
    <w:pPr>
      <w:numPr>
        <w:ilvl w:val="1"/>
        <w:numId w:val="1"/>
      </w:numPr>
      <w:outlineLvl w:val="1"/>
    </w:pPr>
    <w:rPr>
      <w:rFonts w:ascii="Times New Roman" w:hAnsi="Times New Roman"/>
      <w:b/>
      <w:bCs/>
      <w:szCs w:val="20"/>
      <w:lang w:val="en-US"/>
    </w:rPr>
  </w:style>
  <w:style w:type="paragraph" w:styleId="Heading3">
    <w:name w:val="heading 3"/>
    <w:basedOn w:val="Normal"/>
    <w:next w:val="Normal"/>
    <w:qFormat/>
    <w:rsid w:val="000F032D"/>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0F032D"/>
    <w:pPr>
      <w:keepNext/>
      <w:jc w:val="center"/>
      <w:outlineLvl w:val="3"/>
    </w:pPr>
    <w:rPr>
      <w:b/>
      <w:bCs/>
      <w:i/>
      <w:iCs/>
    </w:rPr>
  </w:style>
  <w:style w:type="paragraph" w:styleId="Heading5">
    <w:name w:val="heading 5"/>
    <w:basedOn w:val="Normal"/>
    <w:next w:val="Normal"/>
    <w:link w:val="Heading5Char"/>
    <w:qFormat/>
    <w:rsid w:val="000F032D"/>
    <w:pPr>
      <w:keepNext/>
      <w:numPr>
        <w:numId w:val="28"/>
      </w:numPr>
      <w:outlineLvl w:val="4"/>
    </w:pPr>
    <w:rPr>
      <w:b/>
      <w:bCs/>
    </w:rPr>
  </w:style>
  <w:style w:type="paragraph" w:styleId="Heading6">
    <w:name w:val="heading 6"/>
    <w:basedOn w:val="Normal"/>
    <w:next w:val="Normal"/>
    <w:link w:val="Heading6Char"/>
    <w:qFormat/>
    <w:rsid w:val="000F032D"/>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0F032D"/>
    <w:rPr>
      <w:rFonts w:ascii="Arial" w:hAnsi="Arial"/>
    </w:rPr>
  </w:style>
  <w:style w:type="paragraph" w:customStyle="1" w:styleId="instruct">
    <w:name w:val="instruct"/>
    <w:basedOn w:val="Normal"/>
    <w:rsid w:val="000F032D"/>
    <w:pPr>
      <w:widowControl w:val="0"/>
      <w:autoSpaceDE w:val="0"/>
      <w:autoSpaceDN w:val="0"/>
      <w:adjustRightInd w:val="0"/>
      <w:spacing w:before="40" w:after="40"/>
    </w:pPr>
    <w:rPr>
      <w:rFonts w:cs="Arial"/>
      <w:i/>
      <w:iCs/>
      <w:szCs w:val="21"/>
      <w:lang w:eastAsia="sk-SK"/>
    </w:rPr>
  </w:style>
  <w:style w:type="paragraph" w:styleId="Header">
    <w:name w:val="header"/>
    <w:basedOn w:val="Normal"/>
    <w:link w:val="HeaderChar"/>
    <w:rsid w:val="000F032D"/>
    <w:pPr>
      <w:tabs>
        <w:tab w:val="center" w:pos="4320"/>
        <w:tab w:val="right" w:pos="8640"/>
      </w:tabs>
    </w:pPr>
  </w:style>
  <w:style w:type="paragraph" w:styleId="Footer">
    <w:name w:val="footer"/>
    <w:basedOn w:val="Normal"/>
    <w:rsid w:val="000F032D"/>
    <w:pPr>
      <w:tabs>
        <w:tab w:val="center" w:pos="4320"/>
        <w:tab w:val="right" w:pos="8640"/>
      </w:tabs>
    </w:pPr>
  </w:style>
  <w:style w:type="paragraph" w:styleId="NormalWeb">
    <w:name w:val="Normal (Web)"/>
    <w:basedOn w:val="Normal"/>
    <w:rsid w:val="000F032D"/>
    <w:pPr>
      <w:spacing w:before="100" w:beforeAutospacing="1" w:after="100" w:afterAutospacing="1"/>
    </w:pPr>
    <w:rPr>
      <w:rFonts w:ascii="Times New Roman" w:hAnsi="Times New Roman"/>
      <w:sz w:val="24"/>
      <w:lang w:val="en-US"/>
    </w:rPr>
  </w:style>
  <w:style w:type="paragraph" w:styleId="DocumentMap">
    <w:name w:val="Document Map"/>
    <w:basedOn w:val="Normal"/>
    <w:semiHidden/>
    <w:rsid w:val="000F032D"/>
    <w:pPr>
      <w:shd w:val="clear" w:color="auto" w:fill="000080"/>
    </w:pPr>
    <w:rPr>
      <w:rFonts w:ascii="Tahoma" w:hAnsi="Tahoma" w:cs="Tahoma"/>
    </w:rPr>
  </w:style>
  <w:style w:type="paragraph" w:styleId="Title">
    <w:name w:val="Title"/>
    <w:basedOn w:val="Normal"/>
    <w:qFormat/>
    <w:rsid w:val="000F032D"/>
    <w:pPr>
      <w:jc w:val="center"/>
    </w:pPr>
    <w:rPr>
      <w:b/>
      <w:bCs/>
    </w:rPr>
  </w:style>
  <w:style w:type="character" w:styleId="PageNumber">
    <w:name w:val="page number"/>
    <w:basedOn w:val="DefaultParagraphFont"/>
    <w:rsid w:val="000F032D"/>
  </w:style>
  <w:style w:type="paragraph" w:styleId="BalloonText">
    <w:name w:val="Balloon Text"/>
    <w:basedOn w:val="Normal"/>
    <w:semiHidden/>
    <w:rsid w:val="003F4CC9"/>
    <w:rPr>
      <w:rFonts w:ascii="Tahoma" w:hAnsi="Tahoma" w:cs="Tahoma"/>
      <w:sz w:val="16"/>
      <w:szCs w:val="16"/>
    </w:rPr>
  </w:style>
  <w:style w:type="character" w:styleId="CommentReference">
    <w:name w:val="annotation reference"/>
    <w:rsid w:val="00623647"/>
    <w:rPr>
      <w:sz w:val="16"/>
      <w:szCs w:val="16"/>
    </w:rPr>
  </w:style>
  <w:style w:type="paragraph" w:styleId="CommentText">
    <w:name w:val="annotation text"/>
    <w:basedOn w:val="Normal"/>
    <w:link w:val="CommentTextChar"/>
    <w:rsid w:val="00623647"/>
    <w:rPr>
      <w:szCs w:val="20"/>
    </w:rPr>
  </w:style>
  <w:style w:type="character" w:customStyle="1" w:styleId="CommentTextChar">
    <w:name w:val="Comment Text Char"/>
    <w:link w:val="CommentText"/>
    <w:rsid w:val="00623647"/>
    <w:rPr>
      <w:rFonts w:ascii="Trebuchet MS" w:hAnsi="Trebuchet MS"/>
      <w:lang w:eastAsia="en-US"/>
    </w:rPr>
  </w:style>
  <w:style w:type="paragraph" w:styleId="CommentSubject">
    <w:name w:val="annotation subject"/>
    <w:basedOn w:val="CommentText"/>
    <w:next w:val="CommentText"/>
    <w:link w:val="CommentSubjectChar"/>
    <w:rsid w:val="00623647"/>
    <w:rPr>
      <w:b/>
      <w:bCs/>
    </w:rPr>
  </w:style>
  <w:style w:type="character" w:customStyle="1" w:styleId="CommentSubjectChar">
    <w:name w:val="Comment Subject Char"/>
    <w:link w:val="CommentSubject"/>
    <w:rsid w:val="00623647"/>
    <w:rPr>
      <w:rFonts w:ascii="Trebuchet MS" w:hAnsi="Trebuchet MS"/>
      <w:b/>
      <w:bCs/>
      <w:lang w:eastAsia="en-US"/>
    </w:rPr>
  </w:style>
  <w:style w:type="paragraph" w:styleId="FootnoteText">
    <w:name w:val="footnote text"/>
    <w:basedOn w:val="Normal"/>
    <w:link w:val="FootnoteTextChar"/>
    <w:rsid w:val="009F2F5F"/>
    <w:rPr>
      <w:szCs w:val="20"/>
    </w:rPr>
  </w:style>
  <w:style w:type="character" w:customStyle="1" w:styleId="FootnoteTextChar">
    <w:name w:val="Footnote Text Char"/>
    <w:link w:val="FootnoteText"/>
    <w:rsid w:val="009F2F5F"/>
    <w:rPr>
      <w:rFonts w:ascii="Trebuchet MS" w:hAnsi="Trebuchet MS"/>
      <w:lang w:eastAsia="en-US"/>
    </w:rPr>
  </w:style>
  <w:style w:type="character" w:styleId="FootnoteReference">
    <w:name w:val="footnote reference"/>
    <w:rsid w:val="009F2F5F"/>
    <w:rPr>
      <w:vertAlign w:val="superscript"/>
    </w:rPr>
  </w:style>
  <w:style w:type="character" w:customStyle="1" w:styleId="Heading5Char">
    <w:name w:val="Heading 5 Char"/>
    <w:link w:val="Heading5"/>
    <w:rsid w:val="00D769D4"/>
    <w:rPr>
      <w:rFonts w:ascii="Trebuchet MS" w:hAnsi="Trebuchet MS"/>
      <w:b/>
      <w:bCs/>
      <w:szCs w:val="24"/>
      <w:lang w:eastAsia="en-US"/>
    </w:rPr>
  </w:style>
  <w:style w:type="paragraph" w:customStyle="1" w:styleId="Head1-Art">
    <w:name w:val="Head1-Art"/>
    <w:basedOn w:val="Normal"/>
    <w:rsid w:val="00265658"/>
    <w:pPr>
      <w:numPr>
        <w:numId w:val="17"/>
      </w:numPr>
      <w:jc w:val="both"/>
    </w:pPr>
    <w:rPr>
      <w:b/>
      <w:bCs/>
      <w:caps/>
    </w:rPr>
  </w:style>
  <w:style w:type="paragraph" w:customStyle="1" w:styleId="Head2-Alin">
    <w:name w:val="Head2-Alin"/>
    <w:basedOn w:val="Head1-Art"/>
    <w:rsid w:val="00265658"/>
    <w:pPr>
      <w:numPr>
        <w:ilvl w:val="1"/>
      </w:numPr>
      <w:tabs>
        <w:tab w:val="clear" w:pos="928"/>
        <w:tab w:val="num" w:pos="502"/>
      </w:tabs>
      <w:ind w:left="502"/>
    </w:pPr>
    <w:rPr>
      <w:b w:val="0"/>
      <w:bCs w:val="0"/>
      <w:caps w:val="0"/>
    </w:rPr>
  </w:style>
  <w:style w:type="paragraph" w:customStyle="1" w:styleId="Head3-Bullet">
    <w:name w:val="Head3-Bullet"/>
    <w:basedOn w:val="Head2-Alin"/>
    <w:rsid w:val="00265658"/>
    <w:pPr>
      <w:numPr>
        <w:ilvl w:val="2"/>
      </w:numPr>
    </w:pPr>
  </w:style>
  <w:style w:type="paragraph" w:customStyle="1" w:styleId="Head4-Subsect">
    <w:name w:val="Head4-Subsect"/>
    <w:basedOn w:val="Head3-Bullet"/>
    <w:rsid w:val="00265658"/>
    <w:pPr>
      <w:numPr>
        <w:ilvl w:val="3"/>
      </w:numPr>
    </w:pPr>
    <w:rPr>
      <w:b/>
      <w:bCs/>
    </w:rPr>
  </w:style>
  <w:style w:type="paragraph" w:customStyle="1" w:styleId="Head5-Subsect">
    <w:name w:val="Head5-Subsect"/>
    <w:basedOn w:val="Head4-Subsect"/>
    <w:rsid w:val="00265658"/>
    <w:pPr>
      <w:numPr>
        <w:ilvl w:val="4"/>
      </w:numPr>
    </w:pPr>
  </w:style>
  <w:style w:type="paragraph" w:customStyle="1" w:styleId="Style72">
    <w:name w:val="Style72"/>
    <w:basedOn w:val="Normal"/>
    <w:rsid w:val="00AE52C6"/>
    <w:pPr>
      <w:widowControl w:val="0"/>
      <w:autoSpaceDE w:val="0"/>
      <w:autoSpaceDN w:val="0"/>
      <w:adjustRightInd w:val="0"/>
      <w:spacing w:before="0" w:after="0" w:line="264" w:lineRule="exact"/>
      <w:ind w:firstLine="341"/>
    </w:pPr>
    <w:rPr>
      <w:rFonts w:ascii="Georgia" w:hAnsi="Georgia"/>
      <w:sz w:val="24"/>
      <w:lang w:val="en-US"/>
    </w:rPr>
  </w:style>
  <w:style w:type="character" w:customStyle="1" w:styleId="FontStyle131">
    <w:name w:val="Font Style131"/>
    <w:rsid w:val="00AE52C6"/>
    <w:rPr>
      <w:rFonts w:ascii="Calibri" w:hAnsi="Calibri" w:cs="Calibri"/>
      <w:sz w:val="20"/>
      <w:szCs w:val="20"/>
    </w:rPr>
  </w:style>
  <w:style w:type="paragraph" w:customStyle="1" w:styleId="Style74">
    <w:name w:val="Style74"/>
    <w:basedOn w:val="Normal"/>
    <w:rsid w:val="00BE4F19"/>
    <w:pPr>
      <w:widowControl w:val="0"/>
      <w:autoSpaceDE w:val="0"/>
      <w:autoSpaceDN w:val="0"/>
      <w:adjustRightInd w:val="0"/>
      <w:spacing w:before="0" w:after="0" w:line="259" w:lineRule="exact"/>
      <w:ind w:hanging="350"/>
      <w:jc w:val="both"/>
    </w:pPr>
    <w:rPr>
      <w:rFonts w:ascii="Georgia" w:hAnsi="Georgia"/>
      <w:sz w:val="24"/>
      <w:lang w:val="en-US"/>
    </w:rPr>
  </w:style>
  <w:style w:type="paragraph" w:styleId="ListParagraph">
    <w:name w:val="List Paragraph"/>
    <w:basedOn w:val="Normal"/>
    <w:uiPriority w:val="34"/>
    <w:qFormat/>
    <w:rsid w:val="00C610BF"/>
    <w:pPr>
      <w:ind w:left="708"/>
    </w:pPr>
  </w:style>
  <w:style w:type="character" w:customStyle="1" w:styleId="Heading6Char">
    <w:name w:val="Heading 6 Char"/>
    <w:link w:val="Heading6"/>
    <w:rsid w:val="00C94491"/>
    <w:rPr>
      <w:rFonts w:ascii="Trebuchet MS" w:hAnsi="Trebuchet MS"/>
      <w:b/>
      <w:bCs/>
      <w:szCs w:val="24"/>
      <w:lang w:eastAsia="en-US"/>
    </w:rPr>
  </w:style>
  <w:style w:type="character" w:customStyle="1" w:styleId="HeaderChar">
    <w:name w:val="Header Char"/>
    <w:link w:val="Header"/>
    <w:rsid w:val="00D45601"/>
    <w:rPr>
      <w:rFonts w:ascii="Trebuchet MS" w:hAnsi="Trebuchet MS"/>
      <w:szCs w:val="24"/>
      <w:lang w:eastAsia="en-US"/>
    </w:rPr>
  </w:style>
  <w:style w:type="paragraph" w:styleId="Revision">
    <w:name w:val="Revision"/>
    <w:hidden/>
    <w:uiPriority w:val="99"/>
    <w:semiHidden/>
    <w:rsid w:val="00032C22"/>
    <w:rPr>
      <w:rFonts w:ascii="Trebuchet MS" w:hAnsi="Trebuchet MS"/>
      <w:szCs w:val="24"/>
      <w:lang w:val="ro-RO"/>
    </w:rPr>
  </w:style>
</w:styles>
</file>

<file path=word/webSettings.xml><?xml version="1.0" encoding="utf-8"?>
<w:webSettings xmlns:r="http://schemas.openxmlformats.org/officeDocument/2006/relationships" xmlns:w="http://schemas.openxmlformats.org/wordprocessingml/2006/main">
  <w:divs>
    <w:div w:id="988285006">
      <w:bodyDiv w:val="1"/>
      <w:marLeft w:val="0"/>
      <w:marRight w:val="0"/>
      <w:marTop w:val="0"/>
      <w:marBottom w:val="0"/>
      <w:divBdr>
        <w:top w:val="none" w:sz="0" w:space="0" w:color="auto"/>
        <w:left w:val="none" w:sz="0" w:space="0" w:color="auto"/>
        <w:bottom w:val="none" w:sz="0" w:space="0" w:color="auto"/>
        <w:right w:val="none" w:sz="0" w:space="0" w:color="auto"/>
      </w:divBdr>
    </w:div>
    <w:div w:id="114111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42C17-82F7-4DA7-BF2D-4A98908CD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3385</Words>
  <Characters>19296</Characters>
  <Application>Microsoft Office Word</Application>
  <DocSecurity>0</DocSecurity>
  <Lines>160</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MIE</Company>
  <LinksUpToDate>false</LinksUpToDate>
  <CharactersWithSpaces>22636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costacheigabriel</dc:creator>
  <cp:keywords>4.1 – Dezvoltarea durabilă a structurilor de sprijinire a afacerilor de importanţă regională şi locală</cp:keywords>
  <cp:lastModifiedBy>fstefan</cp:lastModifiedBy>
  <cp:revision>2</cp:revision>
  <cp:lastPrinted>2021-04-20T07:41:00Z</cp:lastPrinted>
  <dcterms:created xsi:type="dcterms:W3CDTF">2021-08-17T09:50:00Z</dcterms:created>
  <dcterms:modified xsi:type="dcterms:W3CDTF">2021-08-17T09:50:00Z</dcterms:modified>
</cp:coreProperties>
</file>