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3E" w:rsidRPr="009E20AD" w:rsidRDefault="002F703E" w:rsidP="00B97F0B">
      <w:pPr>
        <w:jc w:val="both"/>
        <w:rPr>
          <w:b/>
          <w:sz w:val="24"/>
          <w:szCs w:val="24"/>
          <w:lang w:val="it-IT"/>
        </w:rPr>
      </w:pPr>
      <w:r w:rsidRPr="009E20AD">
        <w:rPr>
          <w:b/>
          <w:sz w:val="24"/>
          <w:szCs w:val="24"/>
          <w:lang w:val="it-IT"/>
        </w:rPr>
        <w:t xml:space="preserve">ROMĂNIA                                                                                                                                                                                             PRIMAR                         </w:t>
      </w:r>
    </w:p>
    <w:p w:rsidR="002F703E" w:rsidRPr="009E20AD" w:rsidRDefault="002F703E" w:rsidP="00B97F0B">
      <w:pPr>
        <w:jc w:val="both"/>
        <w:rPr>
          <w:b/>
          <w:sz w:val="24"/>
          <w:szCs w:val="24"/>
          <w:lang w:val="it-IT"/>
        </w:rPr>
      </w:pPr>
      <w:r w:rsidRPr="009E20AD">
        <w:rPr>
          <w:b/>
          <w:sz w:val="24"/>
          <w:szCs w:val="24"/>
          <w:lang w:val="it-IT"/>
        </w:rPr>
        <w:t>MUNICIPIUL TIMIŞOARA</w:t>
      </w:r>
    </w:p>
    <w:p w:rsidR="002F703E" w:rsidRPr="009E20AD" w:rsidRDefault="002F703E" w:rsidP="00B97F0B">
      <w:pPr>
        <w:jc w:val="both"/>
        <w:rPr>
          <w:b/>
          <w:sz w:val="24"/>
          <w:szCs w:val="24"/>
          <w:lang w:val="it-IT"/>
        </w:rPr>
      </w:pPr>
      <w:r w:rsidRPr="009E20AD">
        <w:rPr>
          <w:b/>
          <w:sz w:val="24"/>
          <w:szCs w:val="24"/>
          <w:lang w:val="it-IT"/>
        </w:rPr>
        <w:t xml:space="preserve">SERVICIUL  </w:t>
      </w:r>
      <w:r w:rsidRPr="009E20AD">
        <w:rPr>
          <w:b/>
          <w:sz w:val="24"/>
          <w:szCs w:val="24"/>
        </w:rPr>
        <w:t>ŞC</w:t>
      </w:r>
      <w:r w:rsidRPr="009E20AD">
        <w:rPr>
          <w:b/>
          <w:sz w:val="24"/>
          <w:szCs w:val="24"/>
          <w:lang w:val="it-IT"/>
        </w:rPr>
        <w:t xml:space="preserve">OLI-SPITALE                                                                                                                                                                        </w:t>
      </w:r>
    </w:p>
    <w:p w:rsidR="00315B07" w:rsidRPr="00231CB8" w:rsidRDefault="00315B07" w:rsidP="00315B07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</w:rPr>
        <w:t>SC2017- 28189/13.11.2017</w:t>
      </w:r>
    </w:p>
    <w:p w:rsidR="00315B07" w:rsidRDefault="00315B07" w:rsidP="00315B07">
      <w:pPr>
        <w:rPr>
          <w:b/>
          <w:sz w:val="24"/>
          <w:szCs w:val="24"/>
        </w:rPr>
      </w:pPr>
    </w:p>
    <w:p w:rsidR="00E11FAF" w:rsidRPr="009E20AD" w:rsidRDefault="00E11FAF" w:rsidP="000E6491">
      <w:pPr>
        <w:rPr>
          <w:sz w:val="24"/>
          <w:szCs w:val="24"/>
        </w:rPr>
      </w:pPr>
    </w:p>
    <w:p w:rsidR="00B054CD" w:rsidRPr="009E20AD" w:rsidRDefault="00A33B2A" w:rsidP="00E11FAF">
      <w:pPr>
        <w:jc w:val="center"/>
        <w:rPr>
          <w:b/>
          <w:sz w:val="24"/>
          <w:szCs w:val="24"/>
        </w:rPr>
      </w:pPr>
      <w:r w:rsidRPr="009E20AD">
        <w:rPr>
          <w:b/>
          <w:sz w:val="24"/>
          <w:szCs w:val="24"/>
        </w:rPr>
        <w:t>RAPORT DE SPECIALITATE</w:t>
      </w:r>
    </w:p>
    <w:p w:rsidR="005064F6" w:rsidRPr="001C7352" w:rsidRDefault="00A50931" w:rsidP="005064F6">
      <w:pPr>
        <w:jc w:val="center"/>
        <w:rPr>
          <w:b/>
          <w:bCs/>
          <w:sz w:val="24"/>
          <w:szCs w:val="24"/>
          <w:lang w:eastAsia="ro-RO"/>
        </w:rPr>
      </w:pPr>
      <w:r w:rsidRPr="001C7352">
        <w:rPr>
          <w:b/>
          <w:sz w:val="24"/>
          <w:szCs w:val="24"/>
        </w:rPr>
        <w:t>P</w:t>
      </w:r>
      <w:r w:rsidR="00366DA8" w:rsidRPr="001C7352">
        <w:rPr>
          <w:b/>
          <w:sz w:val="24"/>
          <w:szCs w:val="24"/>
        </w:rPr>
        <w:t>rivind</w:t>
      </w:r>
      <w:r>
        <w:rPr>
          <w:b/>
          <w:sz w:val="24"/>
          <w:szCs w:val="24"/>
        </w:rPr>
        <w:t xml:space="preserve"> aprobarea</w:t>
      </w:r>
      <w:r w:rsidR="00366DA8" w:rsidRPr="001C7352">
        <w:rPr>
          <w:b/>
          <w:sz w:val="24"/>
          <w:szCs w:val="24"/>
        </w:rPr>
        <w:t xml:space="preserve"> </w:t>
      </w:r>
      <w:r w:rsidR="00082F0E" w:rsidRPr="001C7352">
        <w:rPr>
          <w:b/>
          <w:sz w:val="24"/>
          <w:szCs w:val="24"/>
        </w:rPr>
        <w:t>prelu</w:t>
      </w:r>
      <w:r>
        <w:rPr>
          <w:b/>
          <w:sz w:val="24"/>
          <w:szCs w:val="24"/>
        </w:rPr>
        <w:t>ngirii</w:t>
      </w:r>
      <w:r w:rsidR="00082F0E" w:rsidRPr="001C7352">
        <w:rPr>
          <w:b/>
          <w:sz w:val="24"/>
          <w:szCs w:val="24"/>
        </w:rPr>
        <w:t xml:space="preserve"> contractului de închiriere nr. 684</w:t>
      </w:r>
      <w:r w:rsidR="000E6491">
        <w:rPr>
          <w:b/>
          <w:sz w:val="24"/>
          <w:szCs w:val="24"/>
          <w:lang w:val="it-IT"/>
        </w:rPr>
        <w:t>/07.11.2016 pentru</w:t>
      </w:r>
      <w:r w:rsidR="00366DA8" w:rsidRPr="001C7352">
        <w:rPr>
          <w:b/>
          <w:sz w:val="24"/>
          <w:szCs w:val="24"/>
        </w:rPr>
        <w:t xml:space="preserve"> </w:t>
      </w:r>
      <w:r w:rsidR="00D41481" w:rsidRPr="001C7352">
        <w:rPr>
          <w:b/>
          <w:sz w:val="24"/>
          <w:szCs w:val="24"/>
        </w:rPr>
        <w:t>imobilul</w:t>
      </w:r>
      <w:r w:rsidR="005064F6" w:rsidRPr="001C7352">
        <w:rPr>
          <w:b/>
          <w:sz w:val="24"/>
          <w:szCs w:val="24"/>
        </w:rPr>
        <w:t>ui situat în Timişoara,  Bv. Revoluţiei 1989 nr.</w:t>
      </w:r>
      <w:r w:rsidR="00D73DF3" w:rsidRPr="001C7352">
        <w:rPr>
          <w:b/>
          <w:sz w:val="24"/>
          <w:szCs w:val="24"/>
        </w:rPr>
        <w:t xml:space="preserve"> </w:t>
      </w:r>
      <w:r w:rsidR="00082F0E" w:rsidRPr="001C7352">
        <w:rPr>
          <w:b/>
          <w:sz w:val="24"/>
          <w:szCs w:val="24"/>
        </w:rPr>
        <w:t xml:space="preserve">12 în care funcţionează  Clinica </w:t>
      </w:r>
      <w:r w:rsidR="005064F6" w:rsidRPr="001C7352">
        <w:rPr>
          <w:b/>
          <w:sz w:val="24"/>
          <w:szCs w:val="24"/>
        </w:rPr>
        <w:t xml:space="preserve">de </w:t>
      </w:r>
      <w:r w:rsidR="005064F6" w:rsidRPr="001C7352">
        <w:rPr>
          <w:b/>
          <w:sz w:val="24"/>
          <w:szCs w:val="24"/>
          <w:lang w:val="es-ES"/>
        </w:rPr>
        <w:t>Cardiologie – ASCAR  din cadrul Spitalului  Clinic Municipal de Urgenţă</w:t>
      </w:r>
      <w:r w:rsidR="005064F6" w:rsidRPr="001C7352">
        <w:rPr>
          <w:b/>
          <w:sz w:val="24"/>
          <w:szCs w:val="24"/>
        </w:rPr>
        <w:t xml:space="preserve">   </w:t>
      </w:r>
      <w:r w:rsidR="005064F6" w:rsidRPr="001C7352">
        <w:rPr>
          <w:b/>
          <w:bCs/>
          <w:sz w:val="24"/>
          <w:szCs w:val="24"/>
          <w:lang w:eastAsia="ro-RO"/>
        </w:rPr>
        <w:t>Timişoara.</w:t>
      </w:r>
    </w:p>
    <w:p w:rsidR="00082F0E" w:rsidRPr="001C7352" w:rsidRDefault="00082F0E" w:rsidP="00082F0E">
      <w:pPr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25C21" w:rsidRPr="001C7352" w:rsidRDefault="000E6491" w:rsidP="00A509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50931">
        <w:rPr>
          <w:sz w:val="24"/>
          <w:szCs w:val="24"/>
        </w:rPr>
        <w:t xml:space="preserve"> </w:t>
      </w:r>
      <w:r w:rsidR="00D41481" w:rsidRPr="009E20AD">
        <w:rPr>
          <w:sz w:val="24"/>
          <w:szCs w:val="24"/>
        </w:rPr>
        <w:t>Având în vedere Expunerea de motive a Primarului Municip</w:t>
      </w:r>
      <w:r w:rsidR="005064F6">
        <w:rPr>
          <w:sz w:val="24"/>
          <w:szCs w:val="24"/>
        </w:rPr>
        <w:t>iului Timişoara şi Proiectul de</w:t>
      </w:r>
      <w:r w:rsidR="00A50931">
        <w:rPr>
          <w:sz w:val="24"/>
          <w:szCs w:val="24"/>
        </w:rPr>
        <w:t xml:space="preserve"> </w:t>
      </w:r>
      <w:r w:rsidR="00D41481" w:rsidRPr="009E20AD">
        <w:rPr>
          <w:sz w:val="24"/>
          <w:szCs w:val="24"/>
        </w:rPr>
        <w:t xml:space="preserve">hotărâre </w:t>
      </w:r>
      <w:r w:rsidR="00D73DF3" w:rsidRPr="009E20AD">
        <w:rPr>
          <w:sz w:val="24"/>
          <w:szCs w:val="24"/>
        </w:rPr>
        <w:t>privind</w:t>
      </w:r>
      <w:r>
        <w:rPr>
          <w:sz w:val="24"/>
          <w:szCs w:val="24"/>
        </w:rPr>
        <w:t xml:space="preserve"> aprobarea prelungirii</w:t>
      </w:r>
      <w:r w:rsidR="00B25C21" w:rsidRPr="009E20AD">
        <w:rPr>
          <w:sz w:val="24"/>
          <w:szCs w:val="24"/>
        </w:rPr>
        <w:t xml:space="preserve"> </w:t>
      </w:r>
      <w:r>
        <w:rPr>
          <w:rFonts w:eastAsiaTheme="minorHAnsi"/>
          <w:color w:val="000000"/>
          <w:sz w:val="24"/>
          <w:szCs w:val="24"/>
        </w:rPr>
        <w:t>Contractului de închiriere nr. 684/07.11.2016 2016  pentru imobilul situat în Timişoara, str. B-dul Revoluţiei 1989 nr. 12 în care funcţionează Clinica de Cardiologie ASCAR din cadrul Spitalului Clinic Municipal de Urgenţă,</w:t>
      </w:r>
    </w:p>
    <w:p w:rsidR="00D41481" w:rsidRDefault="005B7FA8" w:rsidP="00A50931">
      <w:pPr>
        <w:spacing w:line="276" w:lineRule="auto"/>
        <w:jc w:val="both"/>
        <w:rPr>
          <w:sz w:val="24"/>
          <w:szCs w:val="24"/>
        </w:rPr>
      </w:pPr>
      <w:r w:rsidRPr="009E20AD">
        <w:rPr>
          <w:sz w:val="24"/>
          <w:szCs w:val="24"/>
        </w:rPr>
        <w:t xml:space="preserve">   </w:t>
      </w:r>
      <w:r w:rsidR="00B25C21" w:rsidRPr="009E20AD">
        <w:rPr>
          <w:sz w:val="24"/>
          <w:szCs w:val="24"/>
        </w:rPr>
        <w:t xml:space="preserve">  </w:t>
      </w:r>
      <w:r w:rsidR="00D41481" w:rsidRPr="009E20AD">
        <w:rPr>
          <w:sz w:val="24"/>
          <w:szCs w:val="24"/>
        </w:rPr>
        <w:t>Facem următoarele precizări:</w:t>
      </w:r>
    </w:p>
    <w:p w:rsidR="005064F6" w:rsidRDefault="005064F6" w:rsidP="005064F6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 </w:t>
      </w:r>
      <w:r w:rsidRPr="00E54C60">
        <w:rPr>
          <w:sz w:val="24"/>
          <w:szCs w:val="24"/>
          <w:lang w:val="es-ES"/>
        </w:rPr>
        <w:t>Imobilul  situat în Bv. Revoluţiei nr.12,înscr</w:t>
      </w:r>
      <w:r w:rsidR="00A50931">
        <w:rPr>
          <w:sz w:val="24"/>
          <w:szCs w:val="24"/>
          <w:lang w:val="es-ES"/>
        </w:rPr>
        <w:t xml:space="preserve">is în CF nr. 415747 Timişoara, </w:t>
      </w:r>
      <w:r w:rsidRPr="00E54C60">
        <w:rPr>
          <w:sz w:val="24"/>
          <w:szCs w:val="24"/>
          <w:lang w:val="es-ES"/>
        </w:rPr>
        <w:t xml:space="preserve">cu nr. cad 415747, compus din clădire  cu D+P+2E,  cu suprafaţa  construită   la sol de 317 mp, clădire  cu </w:t>
      </w:r>
      <w:r w:rsidR="000E6491">
        <w:rPr>
          <w:sz w:val="24"/>
          <w:szCs w:val="24"/>
        </w:rPr>
        <w:t xml:space="preserve">D+P cu suprafaţa </w:t>
      </w:r>
      <w:r w:rsidRPr="00E54C60">
        <w:rPr>
          <w:sz w:val="24"/>
          <w:szCs w:val="24"/>
        </w:rPr>
        <w:t>const</w:t>
      </w:r>
      <w:r w:rsidR="000E6491">
        <w:rPr>
          <w:sz w:val="24"/>
          <w:szCs w:val="24"/>
        </w:rPr>
        <w:t xml:space="preserve">ruită la sol </w:t>
      </w:r>
      <w:r>
        <w:rPr>
          <w:sz w:val="24"/>
          <w:szCs w:val="24"/>
        </w:rPr>
        <w:t xml:space="preserve">de 85 mp </w:t>
      </w:r>
      <w:r w:rsidRPr="00E54C60">
        <w:rPr>
          <w:sz w:val="24"/>
          <w:szCs w:val="24"/>
        </w:rPr>
        <w:t>şi teren  construit şi neconstruit  în suprafaţă de 445 mp</w:t>
      </w:r>
      <w:r w:rsidR="000E6491">
        <w:rPr>
          <w:sz w:val="24"/>
          <w:szCs w:val="24"/>
          <w:lang w:val="es-ES"/>
        </w:rPr>
        <w:t xml:space="preserve"> </w:t>
      </w:r>
      <w:r w:rsidR="00E95F02">
        <w:rPr>
          <w:sz w:val="24"/>
          <w:szCs w:val="24"/>
          <w:lang w:val="es-ES"/>
        </w:rPr>
        <w:t xml:space="preserve">a fost </w:t>
      </w:r>
      <w:r w:rsidR="000E6491">
        <w:rPr>
          <w:sz w:val="24"/>
          <w:szCs w:val="24"/>
          <w:lang w:val="es-ES"/>
        </w:rPr>
        <w:t>retrocedat în baza Legii nr.</w:t>
      </w:r>
      <w:r w:rsidRPr="00E54C60">
        <w:rPr>
          <w:sz w:val="24"/>
          <w:szCs w:val="24"/>
          <w:lang w:val="es-ES"/>
        </w:rPr>
        <w:t>10/2001, prin Decizia nr. 1102/08.07.2009/10959/08.07.2009, modificată prin Decizia  nr. 1261/10.09/2009 emise de Spitalul Clinic Municipal de Urgenţă</w:t>
      </w:r>
      <w:r>
        <w:rPr>
          <w:sz w:val="24"/>
          <w:szCs w:val="24"/>
          <w:lang w:val="es-ES"/>
        </w:rPr>
        <w:t>.</w:t>
      </w:r>
    </w:p>
    <w:p w:rsidR="0070452B" w:rsidRDefault="00A50931" w:rsidP="005064F6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  <w:r w:rsidR="00195311" w:rsidRPr="00D40739">
        <w:rPr>
          <w:bCs/>
          <w:sz w:val="24"/>
          <w:szCs w:val="24"/>
        </w:rPr>
        <w:t xml:space="preserve">Conform prevederilor </w:t>
      </w:r>
      <w:r w:rsidR="00195311" w:rsidRPr="00D40739">
        <w:rPr>
          <w:sz w:val="24"/>
          <w:szCs w:val="24"/>
        </w:rPr>
        <w:t>art</w:t>
      </w:r>
      <w:r>
        <w:rPr>
          <w:sz w:val="24"/>
          <w:szCs w:val="24"/>
        </w:rPr>
        <w:t>.16 alin.</w:t>
      </w:r>
      <w:r w:rsidR="00195311" w:rsidRPr="00D40739">
        <w:rPr>
          <w:sz w:val="24"/>
          <w:szCs w:val="24"/>
        </w:rPr>
        <w:t>2 din</w:t>
      </w:r>
      <w:r w:rsidR="00195311">
        <w:rPr>
          <w:sz w:val="24"/>
          <w:szCs w:val="24"/>
        </w:rPr>
        <w:t xml:space="preserve"> Legea nr. 10/2001 proprietar</w:t>
      </w:r>
      <w:r w:rsidR="00CB2E5E">
        <w:rPr>
          <w:sz w:val="24"/>
          <w:szCs w:val="24"/>
        </w:rPr>
        <w:t>ii</w:t>
      </w:r>
      <w:r>
        <w:rPr>
          <w:sz w:val="24"/>
          <w:szCs w:val="24"/>
        </w:rPr>
        <w:t xml:space="preserve"> a menţinut </w:t>
      </w:r>
      <w:r w:rsidR="00195311">
        <w:rPr>
          <w:sz w:val="24"/>
          <w:szCs w:val="24"/>
        </w:rPr>
        <w:t>afectaţiune</w:t>
      </w:r>
      <w:r w:rsidR="0070452B">
        <w:rPr>
          <w:sz w:val="24"/>
          <w:szCs w:val="24"/>
        </w:rPr>
        <w:t>a</w:t>
      </w:r>
      <w:r w:rsidR="00195311">
        <w:rPr>
          <w:sz w:val="24"/>
          <w:szCs w:val="24"/>
        </w:rPr>
        <w:t xml:space="preserve"> </w:t>
      </w:r>
      <w:r w:rsidR="00195311" w:rsidRPr="00D40739">
        <w:rPr>
          <w:sz w:val="24"/>
          <w:szCs w:val="24"/>
        </w:rPr>
        <w:t xml:space="preserve"> imobilului pe o perioadă de 5 ani de la data retrocedări,</w:t>
      </w:r>
      <w:r w:rsidR="0070452B">
        <w:rPr>
          <w:sz w:val="24"/>
          <w:szCs w:val="24"/>
        </w:rPr>
        <w:t xml:space="preserve"> cu o chirie de </w:t>
      </w:r>
      <w:r w:rsidR="000E6491">
        <w:rPr>
          <w:sz w:val="24"/>
          <w:szCs w:val="24"/>
        </w:rPr>
        <w:t xml:space="preserve">de 7103/lei/lună, stabilită  conform tarifelor </w:t>
      </w:r>
      <w:r w:rsidR="0070452B" w:rsidRPr="00E54C60">
        <w:rPr>
          <w:sz w:val="24"/>
          <w:szCs w:val="24"/>
        </w:rPr>
        <w:t>prevăzute de HG. nr. 1886/</w:t>
      </w:r>
      <w:r w:rsidR="0070452B" w:rsidRPr="00897A01">
        <w:rPr>
          <w:sz w:val="24"/>
          <w:szCs w:val="24"/>
        </w:rPr>
        <w:t>2006</w:t>
      </w:r>
      <w:r w:rsidR="0070452B">
        <w:rPr>
          <w:sz w:val="24"/>
          <w:szCs w:val="24"/>
        </w:rPr>
        <w:t xml:space="preserve"> </w:t>
      </w:r>
      <w:r w:rsidR="0070452B" w:rsidRPr="00897A01">
        <w:rPr>
          <w:sz w:val="24"/>
          <w:szCs w:val="24"/>
          <w:lang w:eastAsia="ro-RO"/>
        </w:rPr>
        <w:t xml:space="preserve">pentru stabilirea cuantumului chiriilor aferente imobilelor </w:t>
      </w:r>
      <w:r w:rsidR="0070452B">
        <w:rPr>
          <w:sz w:val="24"/>
          <w:szCs w:val="24"/>
          <w:lang w:eastAsia="ro-RO"/>
        </w:rPr>
        <w:t>restituite,</w:t>
      </w:r>
      <w:r w:rsidR="0070452B" w:rsidRPr="00E54C60">
        <w:rPr>
          <w:sz w:val="24"/>
          <w:szCs w:val="24"/>
        </w:rPr>
        <w:t xml:space="preserve"> modificată  şi completată cu HG  nr. 343/11.04.2007</w:t>
      </w:r>
      <w:r w:rsidR="0070452B">
        <w:rPr>
          <w:sz w:val="24"/>
          <w:szCs w:val="24"/>
        </w:rPr>
        <w:t>.</w:t>
      </w:r>
    </w:p>
    <w:p w:rsidR="00C41F04" w:rsidRPr="005064F6" w:rsidRDefault="00E95F02" w:rsidP="00C41F04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41F04">
        <w:rPr>
          <w:sz w:val="24"/>
          <w:szCs w:val="24"/>
        </w:rPr>
        <w:t xml:space="preserve">Perioada </w:t>
      </w:r>
      <w:r w:rsidR="0070452B">
        <w:rPr>
          <w:sz w:val="24"/>
          <w:szCs w:val="24"/>
        </w:rPr>
        <w:t xml:space="preserve"> de menţinere  afectaţi</w:t>
      </w:r>
      <w:r w:rsidR="00C41F04">
        <w:rPr>
          <w:sz w:val="24"/>
          <w:szCs w:val="24"/>
        </w:rPr>
        <w:t>uni</w:t>
      </w:r>
      <w:r w:rsidR="0070452B">
        <w:rPr>
          <w:sz w:val="24"/>
          <w:szCs w:val="24"/>
        </w:rPr>
        <w:t xml:space="preserve"> </w:t>
      </w:r>
      <w:r w:rsidR="0070452B" w:rsidRPr="00D40739">
        <w:rPr>
          <w:sz w:val="24"/>
          <w:szCs w:val="24"/>
        </w:rPr>
        <w:t xml:space="preserve"> imobilului</w:t>
      </w:r>
      <w:r w:rsidR="00CB2E5E">
        <w:rPr>
          <w:sz w:val="24"/>
          <w:szCs w:val="24"/>
        </w:rPr>
        <w:t xml:space="preserve"> a expirat</w:t>
      </w:r>
      <w:r w:rsidR="00C41F04">
        <w:rPr>
          <w:sz w:val="24"/>
          <w:szCs w:val="24"/>
        </w:rPr>
        <w:t xml:space="preserve">  la data de 01.12.2014  şi prin HCL nr.547/11.11.2014</w:t>
      </w:r>
      <w:r w:rsidR="00CB2E5E">
        <w:rPr>
          <w:sz w:val="24"/>
          <w:szCs w:val="24"/>
        </w:rPr>
        <w:t xml:space="preserve"> </w:t>
      </w:r>
      <w:r w:rsidR="00C41F04">
        <w:rPr>
          <w:sz w:val="24"/>
          <w:szCs w:val="24"/>
        </w:rPr>
        <w:t xml:space="preserve"> a fost aprobată închirierea imobilului  cu o</w:t>
      </w:r>
      <w:r w:rsidR="00A50931">
        <w:rPr>
          <w:sz w:val="24"/>
          <w:szCs w:val="24"/>
        </w:rPr>
        <w:t xml:space="preserve"> </w:t>
      </w:r>
      <w:r w:rsidR="00C41F04">
        <w:rPr>
          <w:sz w:val="24"/>
          <w:szCs w:val="24"/>
        </w:rPr>
        <w:t>chirie  negocită de</w:t>
      </w:r>
      <w:r>
        <w:rPr>
          <w:sz w:val="24"/>
          <w:szCs w:val="24"/>
        </w:rPr>
        <w:t xml:space="preserve"> </w:t>
      </w:r>
      <w:r>
        <w:rPr>
          <w:rFonts w:eastAsiaTheme="minorHAnsi"/>
          <w:color w:val="000000"/>
          <w:sz w:val="24"/>
          <w:szCs w:val="24"/>
        </w:rPr>
        <w:t>21.000 lei/lună, pe o perioadă de 1 an</w:t>
      </w:r>
      <w:r w:rsidR="00C41F04">
        <w:rPr>
          <w:sz w:val="24"/>
          <w:szCs w:val="24"/>
        </w:rPr>
        <w:t xml:space="preserve"> </w:t>
      </w:r>
      <w:r w:rsidR="00CB2E5E">
        <w:rPr>
          <w:sz w:val="24"/>
          <w:szCs w:val="24"/>
        </w:rPr>
        <w:t xml:space="preserve">şi </w:t>
      </w:r>
      <w:r>
        <w:rPr>
          <w:sz w:val="24"/>
          <w:szCs w:val="24"/>
        </w:rPr>
        <w:t xml:space="preserve"> cu posibilitatea  prelungiri </w:t>
      </w:r>
      <w:r>
        <w:rPr>
          <w:rFonts w:eastAsiaTheme="minorHAnsi"/>
          <w:color w:val="000000"/>
          <w:sz w:val="24"/>
          <w:szCs w:val="24"/>
        </w:rPr>
        <w:t>cu încă un an.</w:t>
      </w:r>
      <w:r>
        <w:rPr>
          <w:sz w:val="24"/>
          <w:szCs w:val="24"/>
        </w:rPr>
        <w:t xml:space="preserve"> </w:t>
      </w:r>
    </w:p>
    <w:p w:rsidR="00E95F02" w:rsidRDefault="00E95F02" w:rsidP="00E95F02">
      <w:pPr>
        <w:jc w:val="both"/>
        <w:rPr>
          <w:color w:val="000000"/>
          <w:sz w:val="24"/>
          <w:szCs w:val="24"/>
          <w:lang w:eastAsia="ro-RO"/>
        </w:rPr>
      </w:pPr>
      <w:r>
        <w:rPr>
          <w:sz w:val="24"/>
          <w:szCs w:val="24"/>
        </w:rPr>
        <w:t xml:space="preserve">    Prin </w:t>
      </w:r>
      <w:r w:rsidR="00766D1D">
        <w:rPr>
          <w:sz w:val="24"/>
          <w:szCs w:val="24"/>
        </w:rPr>
        <w:t xml:space="preserve">HCLMT nr.547/11.11.2014 s-a </w:t>
      </w:r>
      <w:r>
        <w:rPr>
          <w:sz w:val="24"/>
          <w:szCs w:val="24"/>
        </w:rPr>
        <w:t xml:space="preserve">aprobat </w:t>
      </w:r>
      <w:r w:rsidR="00766D1D">
        <w:rPr>
          <w:color w:val="000000"/>
          <w:sz w:val="24"/>
          <w:szCs w:val="24"/>
          <w:lang w:eastAsia="ro-RO"/>
        </w:rPr>
        <w:t xml:space="preserve">închirierea imobilului situat în Timişoara </w:t>
      </w:r>
      <w:r>
        <w:rPr>
          <w:color w:val="000000"/>
          <w:sz w:val="24"/>
          <w:szCs w:val="24"/>
          <w:lang w:eastAsia="ro-RO"/>
        </w:rPr>
        <w:t>Bv. Revoluţiei 1989 nr. 12, în care funcţionează Clinica de Cardiologie - ASCAR din cadrul Spitalului  Clinic Municipal de Urgenţă  Timişoara,  cu o chirie negociată de  21.000 lei/lună, pe o perioadă de 1 an, începând cu data de 02.12.2014, cu posibilitatea  prelungiri</w:t>
      </w:r>
      <w:r w:rsidR="00766D1D">
        <w:rPr>
          <w:color w:val="000000"/>
          <w:sz w:val="24"/>
          <w:szCs w:val="24"/>
          <w:lang w:eastAsia="ro-RO"/>
        </w:rPr>
        <w:t>i</w:t>
      </w:r>
      <w:r>
        <w:rPr>
          <w:color w:val="000000"/>
          <w:sz w:val="24"/>
          <w:szCs w:val="24"/>
          <w:lang w:eastAsia="ro-RO"/>
        </w:rPr>
        <w:t xml:space="preserve"> automate cu încă un an, dacă nici una din părţi nu va solicita rezilierea contractului cu cel puţin 3 luni înainte de expirarea acestuia şi cuantumul chiriei va putea fi modificat anual, prin negociere între părţi. </w:t>
      </w:r>
    </w:p>
    <w:p w:rsidR="0097424B" w:rsidRPr="000377B4" w:rsidRDefault="0097424B" w:rsidP="00E95F02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o-RO"/>
        </w:rPr>
        <w:t xml:space="preserve">    Co</w:t>
      </w:r>
      <w:r w:rsidR="000377B4">
        <w:rPr>
          <w:color w:val="000000"/>
          <w:sz w:val="24"/>
          <w:szCs w:val="24"/>
          <w:lang w:eastAsia="ro-RO"/>
        </w:rPr>
        <w:t>ntractul de închiriere încheiat</w:t>
      </w:r>
      <w:r>
        <w:rPr>
          <w:color w:val="000000"/>
          <w:sz w:val="24"/>
          <w:szCs w:val="24"/>
          <w:lang w:eastAsia="ro-RO"/>
        </w:rPr>
        <w:t xml:space="preserve"> în baza </w:t>
      </w:r>
      <w:r>
        <w:rPr>
          <w:sz w:val="24"/>
          <w:szCs w:val="24"/>
        </w:rPr>
        <w:t xml:space="preserve">HCLMT  nr. 547/11.11.2014, prelungit prin act adiţional a expirat la data de 01.12.2016 şi prin </w:t>
      </w:r>
      <w:r w:rsidR="00E95F02">
        <w:rPr>
          <w:sz w:val="24"/>
          <w:szCs w:val="24"/>
        </w:rPr>
        <w:t>HCLMT nr. 118/18.10.2016</w:t>
      </w:r>
      <w:r>
        <w:rPr>
          <w:sz w:val="24"/>
          <w:szCs w:val="24"/>
        </w:rPr>
        <w:t xml:space="preserve"> s-a aprobat închirier</w:t>
      </w:r>
      <w:r w:rsidR="000377B4">
        <w:rPr>
          <w:sz w:val="24"/>
          <w:szCs w:val="24"/>
        </w:rPr>
        <w:t xml:space="preserve">ea imobilului </w:t>
      </w:r>
      <w:r>
        <w:rPr>
          <w:sz w:val="24"/>
          <w:szCs w:val="24"/>
        </w:rPr>
        <w:t xml:space="preserve">cu </w:t>
      </w:r>
      <w:r w:rsidR="000377B4">
        <w:rPr>
          <w:sz w:val="24"/>
          <w:szCs w:val="24"/>
        </w:rPr>
        <w:t>aceiaşi chirie</w:t>
      </w:r>
      <w:r w:rsidR="000E6491">
        <w:rPr>
          <w:sz w:val="24"/>
          <w:szCs w:val="24"/>
        </w:rPr>
        <w:t xml:space="preserve"> pe o </w:t>
      </w:r>
      <w:r>
        <w:rPr>
          <w:sz w:val="24"/>
          <w:szCs w:val="24"/>
        </w:rPr>
        <w:t>perioadă de un an.</w:t>
      </w:r>
      <w:r w:rsidR="00A50931">
        <w:rPr>
          <w:sz w:val="24"/>
          <w:szCs w:val="24"/>
        </w:rPr>
        <w:t xml:space="preserve"> </w:t>
      </w:r>
      <w:r w:rsidR="000377B4">
        <w:rPr>
          <w:sz w:val="24"/>
          <w:szCs w:val="24"/>
        </w:rPr>
        <w:t xml:space="preserve">Contractul de închiriere nr.684/07.11.2016, încheiat între proprietarii imobilului şi </w:t>
      </w:r>
      <w:r w:rsidR="000E6491">
        <w:rPr>
          <w:color w:val="000000"/>
          <w:sz w:val="24"/>
          <w:szCs w:val="24"/>
          <w:lang w:eastAsia="ro-RO"/>
        </w:rPr>
        <w:t xml:space="preserve">Spitalul </w:t>
      </w:r>
      <w:r w:rsidR="000377B4">
        <w:rPr>
          <w:color w:val="000000"/>
          <w:sz w:val="24"/>
          <w:szCs w:val="24"/>
          <w:lang w:eastAsia="ro-RO"/>
        </w:rPr>
        <w:t>Clinic Municipal de Urgenţă  Timişoara expiră la data de 30.11.2017.</w:t>
      </w:r>
    </w:p>
    <w:p w:rsidR="00082F0E" w:rsidRPr="00944474" w:rsidRDefault="00082F0E" w:rsidP="00082F0E">
      <w:pPr>
        <w:jc w:val="both"/>
        <w:rPr>
          <w:sz w:val="24"/>
          <w:szCs w:val="24"/>
        </w:rPr>
      </w:pPr>
      <w:r w:rsidRPr="0094447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Pr="00944474">
        <w:rPr>
          <w:sz w:val="24"/>
          <w:szCs w:val="24"/>
        </w:rPr>
        <w:t>Spitalul Clinic Municipal de Urgenţă</w:t>
      </w:r>
      <w:r w:rsidR="00A50931" w:rsidRPr="00A50931">
        <w:rPr>
          <w:sz w:val="24"/>
          <w:szCs w:val="24"/>
        </w:rPr>
        <w:t xml:space="preserve"> </w:t>
      </w:r>
      <w:r w:rsidR="00A50931">
        <w:rPr>
          <w:sz w:val="24"/>
          <w:szCs w:val="24"/>
        </w:rPr>
        <w:t xml:space="preserve"> prin adresa cu  nr. E-2732/11.09.2017</w:t>
      </w:r>
      <w:r w:rsidR="00A50931" w:rsidRPr="0075528E">
        <w:rPr>
          <w:sz w:val="24"/>
          <w:szCs w:val="24"/>
        </w:rPr>
        <w:t>, înregistrată la Primăria</w:t>
      </w:r>
      <w:r w:rsidR="00A50931">
        <w:rPr>
          <w:sz w:val="24"/>
          <w:szCs w:val="24"/>
        </w:rPr>
        <w:t xml:space="preserve"> Municipiului Timişoara sub nr.</w:t>
      </w:r>
      <w:r w:rsidR="00A50931" w:rsidRPr="0075528E">
        <w:rPr>
          <w:sz w:val="24"/>
          <w:szCs w:val="24"/>
        </w:rPr>
        <w:t>SC2017-</w:t>
      </w:r>
      <w:r w:rsidR="00A50931">
        <w:rPr>
          <w:sz w:val="24"/>
          <w:szCs w:val="24"/>
        </w:rPr>
        <w:t>022860/13</w:t>
      </w:r>
      <w:r w:rsidR="00A50931" w:rsidRPr="0075528E">
        <w:rPr>
          <w:sz w:val="24"/>
          <w:szCs w:val="24"/>
        </w:rPr>
        <w:t>.0</w:t>
      </w:r>
      <w:r w:rsidR="00A50931">
        <w:rPr>
          <w:sz w:val="24"/>
          <w:szCs w:val="24"/>
        </w:rPr>
        <w:t>9</w:t>
      </w:r>
      <w:r w:rsidR="00A50931" w:rsidRPr="0075528E">
        <w:rPr>
          <w:sz w:val="24"/>
          <w:szCs w:val="24"/>
        </w:rPr>
        <w:t>.2017</w:t>
      </w:r>
      <w:r w:rsidR="00A50931">
        <w:rPr>
          <w:sz w:val="24"/>
          <w:szCs w:val="24"/>
        </w:rPr>
        <w:t xml:space="preserve"> </w:t>
      </w:r>
      <w:r w:rsidRPr="00944474">
        <w:rPr>
          <w:sz w:val="24"/>
          <w:szCs w:val="24"/>
        </w:rPr>
        <w:t>a solicitat sprijinul instituţiei noastre privind continuarea activităţi în imobilul din</w:t>
      </w:r>
      <w:r w:rsidRPr="00944474">
        <w:rPr>
          <w:sz w:val="24"/>
          <w:szCs w:val="24"/>
          <w:lang w:val="es-ES"/>
        </w:rPr>
        <w:t xml:space="preserve"> Bv. Revoluţiei1989 nr.12,</w:t>
      </w:r>
      <w:r w:rsidRPr="00944474">
        <w:rPr>
          <w:sz w:val="24"/>
          <w:szCs w:val="24"/>
        </w:rPr>
        <w:t xml:space="preserve"> prin înc</w:t>
      </w:r>
      <w:r w:rsidR="00236F2C">
        <w:rPr>
          <w:sz w:val="24"/>
          <w:szCs w:val="24"/>
        </w:rPr>
        <w:t xml:space="preserve">hiriere şi ne-a transmis adresa cu nr.11828/03.07.2007 a </w:t>
      </w:r>
      <w:r w:rsidRPr="00944474">
        <w:rPr>
          <w:sz w:val="24"/>
          <w:szCs w:val="24"/>
        </w:rPr>
        <w:t>proprietarilor imobilului</w:t>
      </w:r>
      <w:r w:rsidR="0014326C">
        <w:rPr>
          <w:sz w:val="24"/>
          <w:szCs w:val="24"/>
        </w:rPr>
        <w:t>,</w:t>
      </w:r>
      <w:r w:rsidRPr="00944474">
        <w:rPr>
          <w:sz w:val="24"/>
          <w:szCs w:val="24"/>
        </w:rPr>
        <w:t xml:space="preserve">  reprezentaţi </w:t>
      </w:r>
      <w:r w:rsidR="00766D1D">
        <w:rPr>
          <w:sz w:val="24"/>
          <w:szCs w:val="24"/>
        </w:rPr>
        <w:t xml:space="preserve"> de Dl.</w:t>
      </w:r>
      <w:r w:rsidRPr="00944474">
        <w:rPr>
          <w:sz w:val="24"/>
          <w:szCs w:val="24"/>
        </w:rPr>
        <w:t xml:space="preserve"> ing. Ţîrnea Titus  prin care îşi exprimă  acordul  de a închiria imobilul în acele</w:t>
      </w:r>
      <w:r w:rsidR="000E6491">
        <w:rPr>
          <w:sz w:val="24"/>
          <w:szCs w:val="24"/>
        </w:rPr>
        <w:t xml:space="preserve">aşi condiţii,  </w:t>
      </w:r>
      <w:r w:rsidRPr="00944474">
        <w:rPr>
          <w:sz w:val="24"/>
          <w:szCs w:val="24"/>
        </w:rPr>
        <w:t xml:space="preserve">începând cu data de 01.12.2017. </w:t>
      </w:r>
    </w:p>
    <w:p w:rsidR="00315B07" w:rsidRDefault="000E6491" w:rsidP="00315B07">
      <w:pPr>
        <w:ind w:firstLine="180"/>
        <w:jc w:val="both"/>
        <w:rPr>
          <w:sz w:val="24"/>
          <w:szCs w:val="24"/>
          <w:lang w:val="it-IT"/>
        </w:rPr>
      </w:pPr>
      <w:r>
        <w:rPr>
          <w:sz w:val="24"/>
          <w:szCs w:val="24"/>
        </w:rPr>
        <w:t xml:space="preserve">  </w:t>
      </w:r>
      <w:r w:rsidR="00082F0E" w:rsidRPr="00944474">
        <w:rPr>
          <w:sz w:val="24"/>
          <w:szCs w:val="24"/>
        </w:rPr>
        <w:t>Solicitarea spitalului a fost transmisă la Comisia de Negociere cu Terţii a Co</w:t>
      </w:r>
      <w:r>
        <w:rPr>
          <w:sz w:val="24"/>
          <w:szCs w:val="24"/>
        </w:rPr>
        <w:t>nsiliului Local prin adresa nr.</w:t>
      </w:r>
      <w:r w:rsidR="00082F0E" w:rsidRPr="00944474">
        <w:rPr>
          <w:sz w:val="24"/>
          <w:szCs w:val="24"/>
        </w:rPr>
        <w:t>SC2017-022860</w:t>
      </w:r>
      <w:r w:rsidR="00A50931">
        <w:rPr>
          <w:sz w:val="24"/>
          <w:szCs w:val="24"/>
          <w:lang w:val="it-IT"/>
        </w:rPr>
        <w:t>/19.09.2017</w:t>
      </w:r>
      <w:r w:rsidR="0094089D">
        <w:rPr>
          <w:sz w:val="24"/>
          <w:szCs w:val="24"/>
          <w:lang w:val="it-IT"/>
        </w:rPr>
        <w:t>şi c</w:t>
      </w:r>
      <w:r>
        <w:rPr>
          <w:sz w:val="24"/>
          <w:szCs w:val="24"/>
          <w:lang w:val="it-IT"/>
        </w:rPr>
        <w:t>onform Procesului verbal nr.</w:t>
      </w:r>
      <w:r w:rsidR="0094089D">
        <w:rPr>
          <w:sz w:val="24"/>
          <w:szCs w:val="24"/>
        </w:rPr>
        <w:t>5/25</w:t>
      </w:r>
      <w:r w:rsidR="0094089D" w:rsidRPr="009F59E8">
        <w:rPr>
          <w:sz w:val="24"/>
          <w:szCs w:val="24"/>
        </w:rPr>
        <w:t>.10.2017</w:t>
      </w:r>
      <w:r w:rsidR="00766D1D">
        <w:rPr>
          <w:sz w:val="24"/>
          <w:szCs w:val="24"/>
        </w:rPr>
        <w:t xml:space="preserve"> </w:t>
      </w:r>
      <w:r w:rsidR="0094089D">
        <w:rPr>
          <w:sz w:val="24"/>
          <w:szCs w:val="24"/>
          <w:lang w:val="it-IT"/>
        </w:rPr>
        <w:t>Comisia de Negociere cu Terţii  împreună cu reprezentantul proprietarilor au hotărât  în unanimitate prelungirea contractului în aceleaşi condiţii cu aceiaşi chir</w:t>
      </w:r>
      <w:r w:rsidR="00766D1D">
        <w:rPr>
          <w:sz w:val="24"/>
          <w:szCs w:val="24"/>
          <w:lang w:val="it-IT"/>
        </w:rPr>
        <w:t>i</w:t>
      </w:r>
      <w:r w:rsidR="0094089D">
        <w:rPr>
          <w:sz w:val="24"/>
          <w:szCs w:val="24"/>
          <w:lang w:val="it-IT"/>
        </w:rPr>
        <w:t>e de 21</w:t>
      </w:r>
      <w:r w:rsidR="00495D6A">
        <w:rPr>
          <w:sz w:val="24"/>
          <w:szCs w:val="24"/>
          <w:lang w:val="it-IT"/>
        </w:rPr>
        <w:t>.000 lei.</w:t>
      </w:r>
      <w:r w:rsidR="0094089D" w:rsidRPr="009E20AD">
        <w:rPr>
          <w:sz w:val="24"/>
          <w:szCs w:val="24"/>
          <w:lang w:val="it-IT"/>
        </w:rPr>
        <w:t xml:space="preserve"> </w:t>
      </w:r>
    </w:p>
    <w:p w:rsidR="00315B07" w:rsidRDefault="00315B07" w:rsidP="00315B07">
      <w:pPr>
        <w:ind w:firstLine="180"/>
        <w:jc w:val="both"/>
        <w:rPr>
          <w:sz w:val="24"/>
          <w:szCs w:val="24"/>
          <w:lang w:val="it-IT"/>
        </w:rPr>
      </w:pPr>
    </w:p>
    <w:p w:rsidR="00315B07" w:rsidRPr="00315B07" w:rsidRDefault="00315B07" w:rsidP="00315B07">
      <w:pPr>
        <w:jc w:val="right"/>
        <w:rPr>
          <w:sz w:val="18"/>
          <w:szCs w:val="18"/>
        </w:rPr>
      </w:pPr>
      <w:r w:rsidRPr="00012F54">
        <w:rPr>
          <w:color w:val="000000"/>
          <w:sz w:val="18"/>
          <w:szCs w:val="18"/>
        </w:rPr>
        <w:t xml:space="preserve">  Cod.FO 53-01,Ver.1</w:t>
      </w:r>
    </w:p>
    <w:p w:rsidR="00315B07" w:rsidRPr="0014326C" w:rsidRDefault="000E6491" w:rsidP="0014326C">
      <w:pPr>
        <w:ind w:firstLine="180"/>
        <w:jc w:val="both"/>
        <w:rPr>
          <w:sz w:val="24"/>
          <w:szCs w:val="24"/>
          <w:lang w:val="it-IT"/>
        </w:rPr>
      </w:pPr>
      <w:r>
        <w:rPr>
          <w:rFonts w:eastAsiaTheme="minorHAnsi"/>
          <w:sz w:val="24"/>
          <w:szCs w:val="24"/>
        </w:rPr>
        <w:lastRenderedPageBreak/>
        <w:t xml:space="preserve"> </w:t>
      </w:r>
      <w:r w:rsidR="00495D6A" w:rsidRPr="00495D6A">
        <w:rPr>
          <w:rFonts w:eastAsiaTheme="minorHAnsi"/>
          <w:sz w:val="24"/>
          <w:szCs w:val="24"/>
        </w:rPr>
        <w:t>Actul adiţional  la</w:t>
      </w:r>
      <w:r w:rsidR="00495D6A">
        <w:rPr>
          <w:rFonts w:eastAsiaTheme="minorHAnsi"/>
          <w:b/>
          <w:i/>
          <w:sz w:val="24"/>
          <w:szCs w:val="24"/>
        </w:rPr>
        <w:t xml:space="preserve"> </w:t>
      </w:r>
      <w:r w:rsidR="001A0786">
        <w:rPr>
          <w:rFonts w:eastAsiaTheme="minorHAnsi"/>
          <w:b/>
          <w:i/>
          <w:sz w:val="24"/>
          <w:szCs w:val="24"/>
        </w:rPr>
        <w:t xml:space="preserve"> </w:t>
      </w:r>
      <w:r w:rsidR="00082F0E" w:rsidRPr="00944474">
        <w:rPr>
          <w:bCs/>
          <w:sz w:val="24"/>
          <w:szCs w:val="24"/>
          <w:lang w:eastAsia="ro-RO"/>
        </w:rPr>
        <w:t>Contractul de închiriere</w:t>
      </w:r>
      <w:r w:rsidR="00495D6A">
        <w:rPr>
          <w:bCs/>
          <w:sz w:val="24"/>
          <w:szCs w:val="24"/>
          <w:lang w:eastAsia="ro-RO"/>
        </w:rPr>
        <w:t xml:space="preserve"> nr </w:t>
      </w:r>
      <w:r w:rsidR="00495D6A">
        <w:rPr>
          <w:sz w:val="24"/>
          <w:szCs w:val="24"/>
        </w:rPr>
        <w:t xml:space="preserve">684/07.11.2016 </w:t>
      </w:r>
      <w:r w:rsidR="00082F0E" w:rsidRPr="00944474">
        <w:rPr>
          <w:bCs/>
          <w:sz w:val="24"/>
          <w:szCs w:val="24"/>
          <w:lang w:eastAsia="ro-RO"/>
        </w:rPr>
        <w:t xml:space="preserve">se v-a încheia </w:t>
      </w:r>
      <w:r w:rsidR="001C7352">
        <w:rPr>
          <w:sz w:val="24"/>
          <w:szCs w:val="24"/>
        </w:rPr>
        <w:t>în condiţiile legii</w:t>
      </w:r>
      <w:r w:rsidR="001C7352" w:rsidRPr="00944474">
        <w:rPr>
          <w:bCs/>
          <w:sz w:val="24"/>
          <w:szCs w:val="24"/>
          <w:lang w:eastAsia="ro-RO"/>
        </w:rPr>
        <w:t xml:space="preserve"> </w:t>
      </w:r>
      <w:r w:rsidR="00082F0E" w:rsidRPr="00944474">
        <w:rPr>
          <w:bCs/>
          <w:sz w:val="24"/>
          <w:szCs w:val="24"/>
          <w:lang w:eastAsia="ro-RO"/>
        </w:rPr>
        <w:t xml:space="preserve">între proprietarii imobilului şi </w:t>
      </w:r>
      <w:r w:rsidR="00082F0E" w:rsidRPr="00944474">
        <w:rPr>
          <w:sz w:val="24"/>
          <w:szCs w:val="24"/>
          <w:lang w:val="es-ES"/>
        </w:rPr>
        <w:t>Spitalul Clinic Municipal de Urgenţă</w:t>
      </w:r>
      <w:r w:rsidR="00082F0E" w:rsidRPr="00944474">
        <w:rPr>
          <w:sz w:val="24"/>
          <w:szCs w:val="24"/>
        </w:rPr>
        <w:t xml:space="preserve"> </w:t>
      </w:r>
      <w:r w:rsidR="00082F0E" w:rsidRPr="00944474">
        <w:rPr>
          <w:bCs/>
          <w:sz w:val="24"/>
          <w:szCs w:val="24"/>
          <w:lang w:eastAsia="ro-RO"/>
        </w:rPr>
        <w:t xml:space="preserve">Timişoara în calitate de chiriaş, la preţul de 21.000 lei/lună, pe o perioadă de 1 an, </w:t>
      </w:r>
      <w:r w:rsidR="00082F0E" w:rsidRPr="00944474">
        <w:rPr>
          <w:sz w:val="24"/>
          <w:szCs w:val="24"/>
          <w:lang w:val="es-ES"/>
        </w:rPr>
        <w:t>începând cu data de 01.12.2</w:t>
      </w:r>
      <w:r w:rsidR="00495D6A">
        <w:rPr>
          <w:sz w:val="24"/>
          <w:szCs w:val="24"/>
          <w:lang w:val="es-ES"/>
        </w:rPr>
        <w:t xml:space="preserve">017  până la data </w:t>
      </w:r>
      <w:r w:rsidR="00766D1D">
        <w:rPr>
          <w:sz w:val="24"/>
          <w:szCs w:val="24"/>
          <w:lang w:val="es-ES"/>
        </w:rPr>
        <w:t xml:space="preserve"> de </w:t>
      </w:r>
      <w:r w:rsidR="00495D6A">
        <w:rPr>
          <w:sz w:val="24"/>
          <w:szCs w:val="24"/>
          <w:lang w:val="es-ES"/>
        </w:rPr>
        <w:t>30.11.2018</w:t>
      </w:r>
      <w:r w:rsidR="0014326C">
        <w:rPr>
          <w:sz w:val="24"/>
          <w:szCs w:val="24"/>
          <w:lang w:val="es-ES"/>
        </w:rPr>
        <w:t>.</w:t>
      </w:r>
    </w:p>
    <w:p w:rsidR="00082F0E" w:rsidRDefault="00A50931" w:rsidP="00082F0E">
      <w:pPr>
        <w:autoSpaceDE w:val="0"/>
        <w:autoSpaceDN w:val="0"/>
        <w:adjustRightInd w:val="0"/>
        <w:jc w:val="both"/>
        <w:rPr>
          <w:sz w:val="24"/>
          <w:szCs w:val="24"/>
          <w:lang w:eastAsia="ro-RO"/>
        </w:rPr>
      </w:pPr>
      <w:r>
        <w:rPr>
          <w:bCs/>
          <w:sz w:val="24"/>
          <w:szCs w:val="24"/>
          <w:lang w:eastAsia="ro-RO"/>
        </w:rPr>
        <w:t xml:space="preserve">   </w:t>
      </w:r>
      <w:r w:rsidR="00082F0E" w:rsidRPr="00944474">
        <w:rPr>
          <w:sz w:val="24"/>
          <w:szCs w:val="24"/>
          <w:lang w:eastAsia="ro-RO"/>
        </w:rPr>
        <w:t>C</w:t>
      </w:r>
      <w:r w:rsidR="0014326C">
        <w:rPr>
          <w:sz w:val="24"/>
          <w:szCs w:val="24"/>
          <w:lang w:eastAsia="ro-RO"/>
        </w:rPr>
        <w:t xml:space="preserve">hiria se </w:t>
      </w:r>
      <w:r w:rsidR="00082F0E" w:rsidRPr="00944474">
        <w:rPr>
          <w:sz w:val="24"/>
          <w:szCs w:val="24"/>
          <w:lang w:eastAsia="ro-RO"/>
        </w:rPr>
        <w:t>asigură din. cap. 66.02 Sănăta</w:t>
      </w:r>
      <w:r w:rsidR="0014326C">
        <w:rPr>
          <w:sz w:val="24"/>
          <w:szCs w:val="24"/>
          <w:lang w:eastAsia="ro-RO"/>
        </w:rPr>
        <w:t xml:space="preserve">te alin. 51.01.46- transferuri </w:t>
      </w:r>
      <w:r w:rsidR="00082F0E" w:rsidRPr="00944474">
        <w:rPr>
          <w:sz w:val="24"/>
          <w:szCs w:val="24"/>
          <w:lang w:eastAsia="ro-RO"/>
        </w:rPr>
        <w:t>de la bu</w:t>
      </w:r>
      <w:r w:rsidR="0014326C">
        <w:rPr>
          <w:sz w:val="24"/>
          <w:szCs w:val="24"/>
          <w:lang w:eastAsia="ro-RO"/>
        </w:rPr>
        <w:t xml:space="preserve">getele locale către instituţii </w:t>
      </w:r>
      <w:r w:rsidR="00082F0E" w:rsidRPr="00944474">
        <w:rPr>
          <w:sz w:val="24"/>
          <w:szCs w:val="24"/>
          <w:lang w:eastAsia="ro-RO"/>
        </w:rPr>
        <w:t>publice şi activităţii finanţate integral sau parţial din venituri proprii pentru finanţarea sănătăţii şi va fi achitată  prin Spitalul Clinic Municipal de Urgenţă Timişoara.</w:t>
      </w:r>
    </w:p>
    <w:p w:rsidR="0014326C" w:rsidRPr="00944474" w:rsidRDefault="0014326C" w:rsidP="00082F0E">
      <w:pPr>
        <w:autoSpaceDE w:val="0"/>
        <w:autoSpaceDN w:val="0"/>
        <w:adjustRightInd w:val="0"/>
        <w:jc w:val="both"/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t xml:space="preserve">     Conform prevederilor art.199,alin.1din Legea nr. 95/2006 privind reforma în domeniul sănătăţii,republicată, </w:t>
      </w:r>
      <w:r w:rsidRPr="00E543C8">
        <w:rPr>
          <w:rFonts w:eastAsiaTheme="minorHAnsi"/>
          <w:sz w:val="24"/>
          <w:szCs w:val="24"/>
          <w:lang w:val="en-US"/>
        </w:rPr>
        <w:t xml:space="preserve">autorităţile publice locale pot participa la finanţarea unor cheltuieli de administrare şi funcţionare, respectiv cheltuieli </w:t>
      </w:r>
      <w:r>
        <w:rPr>
          <w:rFonts w:eastAsiaTheme="minorHAnsi"/>
          <w:sz w:val="24"/>
          <w:szCs w:val="24"/>
          <w:lang w:val="en-US"/>
        </w:rPr>
        <w:t>de personal, stabilite în condiţ</w:t>
      </w:r>
      <w:r w:rsidRPr="00E543C8">
        <w:rPr>
          <w:rFonts w:eastAsiaTheme="minorHAnsi"/>
          <w:sz w:val="24"/>
          <w:szCs w:val="24"/>
          <w:lang w:val="en-US"/>
        </w:rPr>
        <w:t>iile leg</w:t>
      </w:r>
      <w:r>
        <w:rPr>
          <w:rFonts w:eastAsiaTheme="minorHAnsi"/>
          <w:sz w:val="24"/>
          <w:szCs w:val="24"/>
          <w:lang w:val="en-US"/>
        </w:rPr>
        <w:t>ii, bunuri şi servicii, investiţii, reparaţ</w:t>
      </w:r>
      <w:r w:rsidRPr="00E543C8">
        <w:rPr>
          <w:rFonts w:eastAsiaTheme="minorHAnsi"/>
          <w:sz w:val="24"/>
          <w:szCs w:val="24"/>
          <w:lang w:val="en-US"/>
        </w:rPr>
        <w:t>ii capitale, consolidare, extindere şi modernizare, dotări cu</w:t>
      </w:r>
      <w:r>
        <w:rPr>
          <w:rFonts w:eastAsiaTheme="minorHAnsi"/>
          <w:sz w:val="24"/>
          <w:szCs w:val="24"/>
          <w:lang w:val="en-US"/>
        </w:rPr>
        <w:t xml:space="preserve"> echipamente medicale ale unităţ</w:t>
      </w:r>
      <w:r w:rsidRPr="00E543C8">
        <w:rPr>
          <w:rFonts w:eastAsiaTheme="minorHAnsi"/>
          <w:sz w:val="24"/>
          <w:szCs w:val="24"/>
          <w:lang w:val="en-US"/>
        </w:rPr>
        <w:t>ilor sanitare</w:t>
      </w:r>
      <w:r w:rsidR="00766D1D">
        <w:rPr>
          <w:rFonts w:eastAsiaTheme="minorHAnsi"/>
          <w:sz w:val="24"/>
          <w:szCs w:val="24"/>
          <w:lang w:val="en-US"/>
        </w:rPr>
        <w:t>.</w:t>
      </w:r>
    </w:p>
    <w:p w:rsidR="00082F0E" w:rsidRPr="00A50931" w:rsidRDefault="00A50931" w:rsidP="00A50931">
      <w:pPr>
        <w:jc w:val="both"/>
        <w:rPr>
          <w:rFonts w:eastAsiaTheme="minorHAnsi"/>
          <w:sz w:val="24"/>
          <w:szCs w:val="24"/>
        </w:rPr>
      </w:pPr>
      <w:r>
        <w:rPr>
          <w:bCs/>
          <w:sz w:val="24"/>
          <w:szCs w:val="24"/>
          <w:lang w:eastAsia="ro-RO"/>
        </w:rPr>
        <w:t xml:space="preserve">    </w:t>
      </w:r>
      <w:r w:rsidR="0014326C">
        <w:rPr>
          <w:bCs/>
          <w:sz w:val="24"/>
          <w:szCs w:val="24"/>
          <w:lang w:eastAsia="ro-RO"/>
        </w:rPr>
        <w:t xml:space="preserve">Având </w:t>
      </w:r>
      <w:r w:rsidR="00082F0E" w:rsidRPr="00944474">
        <w:rPr>
          <w:bCs/>
          <w:sz w:val="24"/>
          <w:szCs w:val="24"/>
          <w:lang w:eastAsia="ro-RO"/>
        </w:rPr>
        <w:t xml:space="preserve">în vedere </w:t>
      </w:r>
      <w:r w:rsidR="00082F0E">
        <w:rPr>
          <w:bCs/>
          <w:sz w:val="24"/>
          <w:szCs w:val="24"/>
          <w:lang w:eastAsia="ro-RO"/>
        </w:rPr>
        <w:t>prevederile legale expuse în prezentul raport</w:t>
      </w:r>
      <w:r>
        <w:rPr>
          <w:bCs/>
          <w:sz w:val="24"/>
          <w:szCs w:val="24"/>
          <w:lang w:eastAsia="ro-RO"/>
        </w:rPr>
        <w:t xml:space="preserve"> şi a </w:t>
      </w:r>
      <w:r w:rsidR="0014326C">
        <w:rPr>
          <w:bCs/>
          <w:sz w:val="24"/>
          <w:szCs w:val="24"/>
          <w:lang w:eastAsia="ro-RO"/>
        </w:rPr>
        <w:t>faptul</w:t>
      </w:r>
      <w:r w:rsidR="00766D1D">
        <w:rPr>
          <w:bCs/>
          <w:sz w:val="24"/>
          <w:szCs w:val="24"/>
          <w:lang w:eastAsia="ro-RO"/>
        </w:rPr>
        <w:t>ui</w:t>
      </w:r>
      <w:r w:rsidR="0014326C">
        <w:rPr>
          <w:bCs/>
          <w:sz w:val="24"/>
          <w:szCs w:val="24"/>
          <w:lang w:eastAsia="ro-RO"/>
        </w:rPr>
        <w:t xml:space="preserve"> </w:t>
      </w:r>
      <w:r>
        <w:rPr>
          <w:bCs/>
          <w:sz w:val="24"/>
          <w:szCs w:val="24"/>
          <w:lang w:eastAsia="ro-RO"/>
        </w:rPr>
        <w:t xml:space="preserve">că </w:t>
      </w:r>
      <w:r w:rsidRPr="00777DA1">
        <w:rPr>
          <w:rFonts w:eastAsiaTheme="minorHAnsi"/>
          <w:sz w:val="24"/>
          <w:szCs w:val="24"/>
        </w:rPr>
        <w:t xml:space="preserve">în prezent </w:t>
      </w:r>
      <w:r>
        <w:rPr>
          <w:rFonts w:eastAsiaTheme="minorHAnsi"/>
          <w:sz w:val="24"/>
          <w:szCs w:val="24"/>
        </w:rPr>
        <w:t xml:space="preserve"> municipalitatea şi </w:t>
      </w:r>
      <w:r w:rsidRPr="00944474">
        <w:rPr>
          <w:sz w:val="24"/>
          <w:szCs w:val="24"/>
          <w:lang w:eastAsia="ro-RO"/>
        </w:rPr>
        <w:t>Spitalul Clinic Municipal de Urgenţă Timişoara</w:t>
      </w:r>
      <w:r>
        <w:rPr>
          <w:rFonts w:eastAsiaTheme="minorHAnsi"/>
          <w:sz w:val="24"/>
          <w:szCs w:val="24"/>
        </w:rPr>
        <w:t xml:space="preserve"> nu  dispun de spaţiu suplimentar în care pot fi translocate secţiile Clinicii de Cardiologie ASCAR care funcţioneză în imobilul mai sus </w:t>
      </w:r>
      <w:r w:rsidRPr="00A50931">
        <w:rPr>
          <w:rFonts w:eastAsiaTheme="minorHAnsi"/>
          <w:sz w:val="24"/>
          <w:szCs w:val="24"/>
        </w:rPr>
        <w:t>amintit,</w:t>
      </w:r>
      <w:r w:rsidR="00082F0E" w:rsidRPr="00A50931">
        <w:rPr>
          <w:bCs/>
          <w:sz w:val="24"/>
          <w:szCs w:val="24"/>
          <w:lang w:eastAsia="ro-RO"/>
        </w:rPr>
        <w:t xml:space="preserve"> considerăm că proiectul de hotărâre </w:t>
      </w:r>
      <w:r w:rsidR="001C7352" w:rsidRPr="00A50931">
        <w:rPr>
          <w:bCs/>
          <w:sz w:val="24"/>
          <w:szCs w:val="24"/>
          <w:lang w:eastAsia="ro-RO"/>
        </w:rPr>
        <w:t xml:space="preserve">privind </w:t>
      </w:r>
      <w:r w:rsidR="00082F0E" w:rsidRPr="00A50931">
        <w:rPr>
          <w:b/>
          <w:sz w:val="24"/>
          <w:szCs w:val="24"/>
        </w:rPr>
        <w:t xml:space="preserve"> </w:t>
      </w:r>
      <w:r w:rsidR="00495D6A" w:rsidRPr="00A50931">
        <w:rPr>
          <w:sz w:val="24"/>
          <w:szCs w:val="24"/>
        </w:rPr>
        <w:t>prelungirea C</w:t>
      </w:r>
      <w:r w:rsidR="00082F0E" w:rsidRPr="00A50931">
        <w:rPr>
          <w:sz w:val="24"/>
          <w:szCs w:val="24"/>
        </w:rPr>
        <w:t>ontractului de închiriere nr. 684/07.11.2016  pentru imobilul situat în Timişoara,</w:t>
      </w:r>
      <w:r w:rsidR="0014326C">
        <w:rPr>
          <w:sz w:val="24"/>
          <w:szCs w:val="24"/>
        </w:rPr>
        <w:t xml:space="preserve"> str. B-dul Revoluţiei 1989 nr.</w:t>
      </w:r>
      <w:r w:rsidR="00082F0E" w:rsidRPr="00A50931">
        <w:rPr>
          <w:sz w:val="24"/>
          <w:szCs w:val="24"/>
        </w:rPr>
        <w:t xml:space="preserve">12 în care funcţionează </w:t>
      </w:r>
      <w:r w:rsidR="0014326C">
        <w:rPr>
          <w:sz w:val="24"/>
          <w:szCs w:val="24"/>
        </w:rPr>
        <w:t xml:space="preserve">Clinica de Cardiologie ASCAR </w:t>
      </w:r>
      <w:r w:rsidR="00082F0E" w:rsidRPr="00A50931">
        <w:rPr>
          <w:sz w:val="24"/>
          <w:szCs w:val="24"/>
        </w:rPr>
        <w:t>îndeplineşte condiţiile pentru a fi supus dezbaterii  Consiliului Local al Municipiului Timişoara.</w:t>
      </w:r>
    </w:p>
    <w:p w:rsidR="00082F0E" w:rsidRPr="00A50931" w:rsidRDefault="00082F0E" w:rsidP="00082F0E">
      <w:pPr>
        <w:jc w:val="both"/>
        <w:rPr>
          <w:sz w:val="24"/>
          <w:szCs w:val="24"/>
        </w:rPr>
      </w:pPr>
    </w:p>
    <w:p w:rsidR="00082F0E" w:rsidRPr="00944474" w:rsidRDefault="00082F0E" w:rsidP="00082F0E">
      <w:pPr>
        <w:rPr>
          <w:sz w:val="24"/>
          <w:szCs w:val="24"/>
        </w:rPr>
      </w:pPr>
    </w:p>
    <w:p w:rsidR="00082F0E" w:rsidRDefault="00082F0E" w:rsidP="00082F0E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082F0E" w:rsidRDefault="00082F0E" w:rsidP="00082F0E">
      <w:pPr>
        <w:spacing w:line="276" w:lineRule="auto"/>
        <w:jc w:val="both"/>
        <w:rPr>
          <w:rFonts w:eastAsiaTheme="minorHAnsi"/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1A0786">
        <w:rPr>
          <w:rFonts w:eastAsiaTheme="minorHAnsi"/>
          <w:b/>
          <w:i/>
          <w:sz w:val="24"/>
          <w:szCs w:val="24"/>
        </w:rPr>
        <w:t xml:space="preserve">  </w:t>
      </w:r>
    </w:p>
    <w:p w:rsidR="00C813D0" w:rsidRPr="009E20AD" w:rsidRDefault="00C813D0" w:rsidP="008F6AD6">
      <w:pPr>
        <w:jc w:val="both"/>
        <w:rPr>
          <w:sz w:val="24"/>
          <w:szCs w:val="24"/>
        </w:rPr>
      </w:pPr>
    </w:p>
    <w:p w:rsidR="00C813D0" w:rsidRDefault="00C813D0" w:rsidP="008F6AD6">
      <w:pPr>
        <w:jc w:val="both"/>
        <w:rPr>
          <w:b/>
          <w:sz w:val="24"/>
          <w:szCs w:val="24"/>
        </w:rPr>
      </w:pPr>
    </w:p>
    <w:p w:rsidR="00E85742" w:rsidRDefault="00E85742" w:rsidP="008F6AD6">
      <w:pPr>
        <w:jc w:val="both"/>
        <w:rPr>
          <w:b/>
          <w:sz w:val="24"/>
          <w:szCs w:val="24"/>
        </w:rPr>
      </w:pPr>
    </w:p>
    <w:p w:rsidR="00C227DD" w:rsidRPr="00E11FAF" w:rsidRDefault="00C227DD" w:rsidP="008F6AD6">
      <w:pPr>
        <w:jc w:val="both"/>
        <w:rPr>
          <w:b/>
          <w:sz w:val="24"/>
          <w:szCs w:val="24"/>
        </w:rPr>
      </w:pPr>
    </w:p>
    <w:p w:rsidR="00C813D0" w:rsidRPr="00E11FAF" w:rsidRDefault="00E11FAF" w:rsidP="008F6AD6">
      <w:pPr>
        <w:jc w:val="both"/>
        <w:rPr>
          <w:b/>
          <w:sz w:val="24"/>
          <w:szCs w:val="24"/>
        </w:rPr>
      </w:pPr>
      <w:r w:rsidRPr="00E11FAF">
        <w:rPr>
          <w:b/>
          <w:sz w:val="24"/>
          <w:szCs w:val="24"/>
        </w:rPr>
        <w:t xml:space="preserve">      </w:t>
      </w:r>
      <w:r w:rsidR="00372E3D">
        <w:rPr>
          <w:b/>
          <w:sz w:val="24"/>
          <w:szCs w:val="24"/>
        </w:rPr>
        <w:t xml:space="preserve">            </w:t>
      </w:r>
      <w:r w:rsidRPr="00E11FAF">
        <w:rPr>
          <w:b/>
          <w:sz w:val="24"/>
          <w:szCs w:val="24"/>
        </w:rPr>
        <w:t xml:space="preserve"> </w:t>
      </w:r>
      <w:r w:rsidR="00372E3D">
        <w:rPr>
          <w:b/>
          <w:sz w:val="24"/>
          <w:szCs w:val="24"/>
        </w:rPr>
        <w:t xml:space="preserve">ŞEF SERVICIU </w:t>
      </w:r>
      <w:r w:rsidR="00C813D0" w:rsidRPr="00E11FAF">
        <w:rPr>
          <w:b/>
          <w:sz w:val="24"/>
          <w:szCs w:val="24"/>
        </w:rPr>
        <w:tab/>
      </w:r>
      <w:r w:rsidR="00C813D0" w:rsidRPr="00E11FAF">
        <w:rPr>
          <w:b/>
          <w:sz w:val="24"/>
          <w:szCs w:val="24"/>
        </w:rPr>
        <w:tab/>
      </w:r>
      <w:r w:rsidR="00C813D0" w:rsidRPr="00E11FAF">
        <w:rPr>
          <w:b/>
          <w:sz w:val="24"/>
          <w:szCs w:val="24"/>
        </w:rPr>
        <w:tab/>
      </w:r>
      <w:r w:rsidR="00C813D0" w:rsidRPr="00E11FAF">
        <w:rPr>
          <w:b/>
          <w:sz w:val="24"/>
          <w:szCs w:val="24"/>
        </w:rPr>
        <w:tab/>
      </w:r>
      <w:r w:rsidRPr="00E11FAF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</w:t>
      </w:r>
      <w:r w:rsidRPr="00E11FAF">
        <w:rPr>
          <w:b/>
          <w:sz w:val="24"/>
          <w:szCs w:val="24"/>
        </w:rPr>
        <w:t xml:space="preserve"> </w:t>
      </w:r>
      <w:r w:rsidR="00372E3D">
        <w:rPr>
          <w:b/>
          <w:sz w:val="24"/>
          <w:szCs w:val="24"/>
        </w:rPr>
        <w:t xml:space="preserve">                       </w:t>
      </w:r>
      <w:r w:rsidR="00C813D0" w:rsidRPr="00E11FAF">
        <w:rPr>
          <w:b/>
          <w:sz w:val="24"/>
          <w:szCs w:val="24"/>
        </w:rPr>
        <w:t>CONSILIER</w:t>
      </w:r>
    </w:p>
    <w:p w:rsidR="00C813D0" w:rsidRPr="00E11FAF" w:rsidRDefault="00C813D0" w:rsidP="008F6AD6">
      <w:pPr>
        <w:jc w:val="both"/>
        <w:rPr>
          <w:b/>
          <w:sz w:val="24"/>
          <w:szCs w:val="24"/>
        </w:rPr>
      </w:pPr>
      <w:r w:rsidRPr="00E11FAF">
        <w:rPr>
          <w:b/>
          <w:sz w:val="24"/>
          <w:szCs w:val="24"/>
        </w:rPr>
        <w:t xml:space="preserve">              </w:t>
      </w:r>
      <w:r w:rsidR="00E11FAF" w:rsidRPr="00E11FAF">
        <w:rPr>
          <w:b/>
          <w:sz w:val="24"/>
          <w:szCs w:val="24"/>
        </w:rPr>
        <w:t xml:space="preserve">     </w:t>
      </w:r>
      <w:r w:rsidRPr="00E11FAF">
        <w:rPr>
          <w:b/>
          <w:sz w:val="24"/>
          <w:szCs w:val="24"/>
        </w:rPr>
        <w:t xml:space="preserve"> Anca Lăudatu                                             </w:t>
      </w:r>
      <w:r w:rsidR="00B97F0B" w:rsidRPr="00E11FAF">
        <w:rPr>
          <w:b/>
          <w:sz w:val="24"/>
          <w:szCs w:val="24"/>
        </w:rPr>
        <w:t xml:space="preserve">               </w:t>
      </w:r>
      <w:r w:rsidR="00E11FAF" w:rsidRPr="00E11FAF">
        <w:rPr>
          <w:b/>
          <w:sz w:val="24"/>
          <w:szCs w:val="24"/>
        </w:rPr>
        <w:t xml:space="preserve">             </w:t>
      </w:r>
      <w:r w:rsidR="00030496">
        <w:rPr>
          <w:b/>
          <w:sz w:val="24"/>
          <w:szCs w:val="24"/>
        </w:rPr>
        <w:t xml:space="preserve"> </w:t>
      </w:r>
      <w:r w:rsidR="00B97F0B" w:rsidRPr="00E11FAF">
        <w:rPr>
          <w:b/>
          <w:sz w:val="24"/>
          <w:szCs w:val="24"/>
        </w:rPr>
        <w:t>Ciucur Ioana</w:t>
      </w:r>
    </w:p>
    <w:p w:rsidR="00BF6157" w:rsidRPr="009E20AD" w:rsidRDefault="00BF6157" w:rsidP="008F6AD6">
      <w:pPr>
        <w:ind w:firstLine="720"/>
        <w:jc w:val="both"/>
        <w:rPr>
          <w:sz w:val="24"/>
          <w:szCs w:val="24"/>
        </w:rPr>
      </w:pPr>
    </w:p>
    <w:p w:rsidR="00D41481" w:rsidRPr="009E20AD" w:rsidRDefault="00D41481" w:rsidP="008F6AD6">
      <w:pPr>
        <w:jc w:val="both"/>
        <w:rPr>
          <w:b/>
          <w:sz w:val="24"/>
          <w:szCs w:val="24"/>
        </w:rPr>
      </w:pPr>
    </w:p>
    <w:p w:rsidR="00B054CD" w:rsidRPr="009E20AD" w:rsidRDefault="00B054CD" w:rsidP="008F6AD6">
      <w:pPr>
        <w:jc w:val="both"/>
        <w:rPr>
          <w:b/>
          <w:sz w:val="24"/>
          <w:szCs w:val="24"/>
        </w:rPr>
      </w:pPr>
    </w:p>
    <w:p w:rsidR="00B054CD" w:rsidRPr="009E20AD" w:rsidRDefault="00B054CD" w:rsidP="008F6AD6">
      <w:pPr>
        <w:jc w:val="both"/>
        <w:rPr>
          <w:sz w:val="24"/>
          <w:szCs w:val="24"/>
        </w:rPr>
      </w:pPr>
    </w:p>
    <w:p w:rsidR="00B054CD" w:rsidRPr="009E20AD" w:rsidRDefault="00B054CD" w:rsidP="008F6AD6">
      <w:pPr>
        <w:jc w:val="both"/>
        <w:rPr>
          <w:sz w:val="24"/>
          <w:szCs w:val="24"/>
        </w:rPr>
      </w:pPr>
    </w:p>
    <w:p w:rsidR="00B054CD" w:rsidRPr="009E20AD" w:rsidRDefault="00B054CD" w:rsidP="008F6AD6">
      <w:pPr>
        <w:jc w:val="both"/>
        <w:rPr>
          <w:sz w:val="24"/>
          <w:szCs w:val="24"/>
        </w:rPr>
      </w:pPr>
    </w:p>
    <w:p w:rsidR="00B054CD" w:rsidRPr="009E20AD" w:rsidRDefault="00B054CD" w:rsidP="008F6AD6">
      <w:pPr>
        <w:jc w:val="both"/>
        <w:rPr>
          <w:sz w:val="24"/>
          <w:szCs w:val="24"/>
        </w:rPr>
      </w:pPr>
    </w:p>
    <w:p w:rsidR="00B054CD" w:rsidRPr="009E20AD" w:rsidRDefault="00B054CD" w:rsidP="008F6AD6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Default="00B054CD" w:rsidP="00B97F0B">
      <w:pPr>
        <w:jc w:val="both"/>
        <w:rPr>
          <w:sz w:val="24"/>
          <w:szCs w:val="24"/>
        </w:rPr>
      </w:pPr>
    </w:p>
    <w:p w:rsidR="00315B07" w:rsidRDefault="00315B07" w:rsidP="00B97F0B">
      <w:pPr>
        <w:jc w:val="both"/>
        <w:rPr>
          <w:sz w:val="24"/>
          <w:szCs w:val="24"/>
        </w:rPr>
      </w:pPr>
    </w:p>
    <w:p w:rsidR="00315B07" w:rsidRDefault="00315B07" w:rsidP="00B97F0B">
      <w:pPr>
        <w:jc w:val="both"/>
        <w:rPr>
          <w:sz w:val="24"/>
          <w:szCs w:val="24"/>
        </w:rPr>
      </w:pPr>
    </w:p>
    <w:p w:rsidR="00315B07" w:rsidRDefault="00315B07" w:rsidP="00B97F0B">
      <w:pPr>
        <w:jc w:val="both"/>
        <w:rPr>
          <w:sz w:val="24"/>
          <w:szCs w:val="24"/>
        </w:rPr>
      </w:pPr>
    </w:p>
    <w:p w:rsidR="00315B07" w:rsidRDefault="00315B07" w:rsidP="00B97F0B">
      <w:pPr>
        <w:jc w:val="both"/>
        <w:rPr>
          <w:sz w:val="24"/>
          <w:szCs w:val="24"/>
        </w:rPr>
      </w:pPr>
    </w:p>
    <w:p w:rsidR="00315B07" w:rsidRDefault="00315B07" w:rsidP="00B97F0B">
      <w:pPr>
        <w:jc w:val="both"/>
        <w:rPr>
          <w:sz w:val="24"/>
          <w:szCs w:val="24"/>
        </w:rPr>
      </w:pPr>
    </w:p>
    <w:p w:rsidR="00315B07" w:rsidRDefault="00315B07" w:rsidP="00B97F0B">
      <w:pPr>
        <w:jc w:val="both"/>
        <w:rPr>
          <w:sz w:val="24"/>
          <w:szCs w:val="24"/>
        </w:rPr>
      </w:pPr>
    </w:p>
    <w:p w:rsidR="00315B07" w:rsidRDefault="00315B07" w:rsidP="00B97F0B">
      <w:pPr>
        <w:jc w:val="both"/>
        <w:rPr>
          <w:sz w:val="24"/>
          <w:szCs w:val="24"/>
        </w:rPr>
      </w:pPr>
    </w:p>
    <w:p w:rsidR="00315B07" w:rsidRDefault="00315B07" w:rsidP="00B97F0B">
      <w:pPr>
        <w:jc w:val="both"/>
        <w:rPr>
          <w:sz w:val="24"/>
          <w:szCs w:val="24"/>
        </w:rPr>
      </w:pPr>
    </w:p>
    <w:p w:rsidR="00B054CD" w:rsidRDefault="00B054CD" w:rsidP="00B97F0B">
      <w:pPr>
        <w:jc w:val="both"/>
        <w:rPr>
          <w:sz w:val="24"/>
          <w:szCs w:val="24"/>
        </w:rPr>
      </w:pPr>
    </w:p>
    <w:p w:rsidR="00315B07" w:rsidRDefault="00315B07" w:rsidP="00B97F0B">
      <w:pPr>
        <w:jc w:val="both"/>
        <w:rPr>
          <w:sz w:val="24"/>
          <w:szCs w:val="24"/>
        </w:rPr>
      </w:pPr>
    </w:p>
    <w:p w:rsidR="00315B07" w:rsidRPr="009E20AD" w:rsidRDefault="00315B07" w:rsidP="00B97F0B">
      <w:pPr>
        <w:jc w:val="both"/>
        <w:rPr>
          <w:sz w:val="24"/>
          <w:szCs w:val="24"/>
        </w:rPr>
      </w:pPr>
    </w:p>
    <w:p w:rsidR="0028679D" w:rsidRPr="00012F54" w:rsidRDefault="0028679D" w:rsidP="00012F54">
      <w:pPr>
        <w:jc w:val="right"/>
        <w:rPr>
          <w:sz w:val="18"/>
          <w:szCs w:val="18"/>
        </w:rPr>
      </w:pPr>
      <w:r w:rsidRPr="00012F54">
        <w:rPr>
          <w:color w:val="000000"/>
          <w:sz w:val="18"/>
          <w:szCs w:val="18"/>
        </w:rPr>
        <w:t xml:space="preserve">  Cod.FO 53-01,Ver.1</w:t>
      </w:r>
    </w:p>
    <w:p w:rsidR="0028679D" w:rsidRPr="00012F54" w:rsidRDefault="0028679D" w:rsidP="00012F54">
      <w:pPr>
        <w:jc w:val="right"/>
        <w:rPr>
          <w:sz w:val="18"/>
          <w:szCs w:val="18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tabs>
          <w:tab w:val="left" w:pos="8910"/>
          <w:tab w:val="left" w:pos="9450"/>
        </w:tabs>
        <w:autoSpaceDE w:val="0"/>
        <w:autoSpaceDN w:val="0"/>
        <w:adjustRightInd w:val="0"/>
        <w:ind w:right="1620"/>
        <w:jc w:val="both"/>
        <w:rPr>
          <w:sz w:val="24"/>
          <w:szCs w:val="24"/>
        </w:rPr>
      </w:pPr>
      <w:r w:rsidRPr="009E20AD">
        <w:rPr>
          <w:b/>
          <w:sz w:val="24"/>
          <w:szCs w:val="24"/>
        </w:rPr>
        <w:t xml:space="preserve">         </w:t>
      </w:r>
    </w:p>
    <w:p w:rsidR="00B054CD" w:rsidRPr="009E20AD" w:rsidRDefault="00B054CD" w:rsidP="00B97F0B">
      <w:pPr>
        <w:jc w:val="both"/>
        <w:rPr>
          <w:sz w:val="24"/>
          <w:szCs w:val="24"/>
        </w:rPr>
      </w:pPr>
    </w:p>
    <w:sectPr w:rsidR="00B054CD" w:rsidRPr="009E20AD" w:rsidSect="00315B07">
      <w:pgSz w:w="12240" w:h="15840"/>
      <w:pgMar w:top="709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EB3" w:rsidRDefault="007A0EB3" w:rsidP="002F703E">
      <w:r>
        <w:separator/>
      </w:r>
    </w:p>
  </w:endnote>
  <w:endnote w:type="continuationSeparator" w:id="1">
    <w:p w:rsidR="007A0EB3" w:rsidRDefault="007A0EB3" w:rsidP="002F7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EB3" w:rsidRDefault="007A0EB3" w:rsidP="002F703E">
      <w:r>
        <w:separator/>
      </w:r>
    </w:p>
  </w:footnote>
  <w:footnote w:type="continuationSeparator" w:id="1">
    <w:p w:rsidR="007A0EB3" w:rsidRDefault="007A0EB3" w:rsidP="002F7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12532"/>
    <w:multiLevelType w:val="hybridMultilevel"/>
    <w:tmpl w:val="9B129060"/>
    <w:lvl w:ilvl="0" w:tplc="2C8ECD0A"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>
    <w:nsid w:val="3DAE6E79"/>
    <w:multiLevelType w:val="hybridMultilevel"/>
    <w:tmpl w:val="210AD4D8"/>
    <w:lvl w:ilvl="0" w:tplc="6FF21A58"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>
    <w:nsid w:val="5124149E"/>
    <w:multiLevelType w:val="hybridMultilevel"/>
    <w:tmpl w:val="E5AA65A0"/>
    <w:lvl w:ilvl="0" w:tplc="E220981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2B9A"/>
    <w:rsid w:val="0000784C"/>
    <w:rsid w:val="00012F54"/>
    <w:rsid w:val="00030496"/>
    <w:rsid w:val="000377B4"/>
    <w:rsid w:val="00082F0E"/>
    <w:rsid w:val="000B399B"/>
    <w:rsid w:val="000C0C57"/>
    <w:rsid w:val="000E378D"/>
    <w:rsid w:val="000E5036"/>
    <w:rsid w:val="000E6491"/>
    <w:rsid w:val="000F534C"/>
    <w:rsid w:val="00114CA0"/>
    <w:rsid w:val="0013725E"/>
    <w:rsid w:val="0014326C"/>
    <w:rsid w:val="001452CB"/>
    <w:rsid w:val="00151596"/>
    <w:rsid w:val="00152684"/>
    <w:rsid w:val="00165986"/>
    <w:rsid w:val="0017483F"/>
    <w:rsid w:val="00195311"/>
    <w:rsid w:val="00196149"/>
    <w:rsid w:val="001A0786"/>
    <w:rsid w:val="001A4D19"/>
    <w:rsid w:val="001B7077"/>
    <w:rsid w:val="001C09E5"/>
    <w:rsid w:val="001C7352"/>
    <w:rsid w:val="00206073"/>
    <w:rsid w:val="0021011F"/>
    <w:rsid w:val="00234171"/>
    <w:rsid w:val="00236F2C"/>
    <w:rsid w:val="002537CA"/>
    <w:rsid w:val="00270748"/>
    <w:rsid w:val="0028679D"/>
    <w:rsid w:val="002A361A"/>
    <w:rsid w:val="002C5402"/>
    <w:rsid w:val="002E04CF"/>
    <w:rsid w:val="002E3FF6"/>
    <w:rsid w:val="002F703E"/>
    <w:rsid w:val="00315B07"/>
    <w:rsid w:val="00320F32"/>
    <w:rsid w:val="00352D93"/>
    <w:rsid w:val="003606AC"/>
    <w:rsid w:val="00366DA8"/>
    <w:rsid w:val="00372E3D"/>
    <w:rsid w:val="003E2047"/>
    <w:rsid w:val="003E770E"/>
    <w:rsid w:val="003F591A"/>
    <w:rsid w:val="003F7B5E"/>
    <w:rsid w:val="0041607C"/>
    <w:rsid w:val="0049388B"/>
    <w:rsid w:val="00495D6A"/>
    <w:rsid w:val="004E2540"/>
    <w:rsid w:val="005064F6"/>
    <w:rsid w:val="00516DBE"/>
    <w:rsid w:val="0052754C"/>
    <w:rsid w:val="0054139A"/>
    <w:rsid w:val="00593E65"/>
    <w:rsid w:val="005B7FA8"/>
    <w:rsid w:val="005C7DA0"/>
    <w:rsid w:val="005F6EA8"/>
    <w:rsid w:val="006736B0"/>
    <w:rsid w:val="006A601A"/>
    <w:rsid w:val="006C5D25"/>
    <w:rsid w:val="006C7F5B"/>
    <w:rsid w:val="006E4D3A"/>
    <w:rsid w:val="006E72D8"/>
    <w:rsid w:val="00700CA7"/>
    <w:rsid w:val="0070452B"/>
    <w:rsid w:val="0070631B"/>
    <w:rsid w:val="00710EE1"/>
    <w:rsid w:val="00723972"/>
    <w:rsid w:val="00750272"/>
    <w:rsid w:val="00766D1D"/>
    <w:rsid w:val="007908CE"/>
    <w:rsid w:val="007A0EB3"/>
    <w:rsid w:val="007A7AFD"/>
    <w:rsid w:val="007B75A0"/>
    <w:rsid w:val="007D1BBF"/>
    <w:rsid w:val="007E1A2F"/>
    <w:rsid w:val="007E772E"/>
    <w:rsid w:val="007F0A98"/>
    <w:rsid w:val="007F130A"/>
    <w:rsid w:val="00811C79"/>
    <w:rsid w:val="008F1D3F"/>
    <w:rsid w:val="008F6AD6"/>
    <w:rsid w:val="00907D65"/>
    <w:rsid w:val="00916A98"/>
    <w:rsid w:val="0094089D"/>
    <w:rsid w:val="0097424B"/>
    <w:rsid w:val="00977506"/>
    <w:rsid w:val="009A2E6A"/>
    <w:rsid w:val="009A4A54"/>
    <w:rsid w:val="009B0805"/>
    <w:rsid w:val="009E20AD"/>
    <w:rsid w:val="009F59E8"/>
    <w:rsid w:val="00A05051"/>
    <w:rsid w:val="00A07523"/>
    <w:rsid w:val="00A10035"/>
    <w:rsid w:val="00A17D49"/>
    <w:rsid w:val="00A22280"/>
    <w:rsid w:val="00A22BF0"/>
    <w:rsid w:val="00A33B2A"/>
    <w:rsid w:val="00A50931"/>
    <w:rsid w:val="00A82D3A"/>
    <w:rsid w:val="00AC1052"/>
    <w:rsid w:val="00AC1C08"/>
    <w:rsid w:val="00B054CD"/>
    <w:rsid w:val="00B12ED3"/>
    <w:rsid w:val="00B16AC0"/>
    <w:rsid w:val="00B25C21"/>
    <w:rsid w:val="00B5216C"/>
    <w:rsid w:val="00B708E2"/>
    <w:rsid w:val="00B97F0B"/>
    <w:rsid w:val="00BB2CAA"/>
    <w:rsid w:val="00BD446E"/>
    <w:rsid w:val="00BD4915"/>
    <w:rsid w:val="00BD67EB"/>
    <w:rsid w:val="00BF6157"/>
    <w:rsid w:val="00C0083A"/>
    <w:rsid w:val="00C0251E"/>
    <w:rsid w:val="00C227DD"/>
    <w:rsid w:val="00C2426C"/>
    <w:rsid w:val="00C32954"/>
    <w:rsid w:val="00C41F04"/>
    <w:rsid w:val="00C50B7E"/>
    <w:rsid w:val="00C52BD2"/>
    <w:rsid w:val="00C76A81"/>
    <w:rsid w:val="00C813D0"/>
    <w:rsid w:val="00C82A11"/>
    <w:rsid w:val="00C83A58"/>
    <w:rsid w:val="00C84A59"/>
    <w:rsid w:val="00C9014F"/>
    <w:rsid w:val="00C934BB"/>
    <w:rsid w:val="00CB2E5E"/>
    <w:rsid w:val="00CE6D37"/>
    <w:rsid w:val="00CF4A8D"/>
    <w:rsid w:val="00D02416"/>
    <w:rsid w:val="00D21A92"/>
    <w:rsid w:val="00D41481"/>
    <w:rsid w:val="00D73DF3"/>
    <w:rsid w:val="00DD2378"/>
    <w:rsid w:val="00DE23BD"/>
    <w:rsid w:val="00DE625A"/>
    <w:rsid w:val="00DF0C56"/>
    <w:rsid w:val="00DF1A9F"/>
    <w:rsid w:val="00E036BB"/>
    <w:rsid w:val="00E11FAF"/>
    <w:rsid w:val="00E13515"/>
    <w:rsid w:val="00E40D2E"/>
    <w:rsid w:val="00E44B39"/>
    <w:rsid w:val="00E7070C"/>
    <w:rsid w:val="00E85742"/>
    <w:rsid w:val="00E92B9A"/>
    <w:rsid w:val="00E95F02"/>
    <w:rsid w:val="00ED25FB"/>
    <w:rsid w:val="00EF0379"/>
    <w:rsid w:val="00EF1252"/>
    <w:rsid w:val="00EF4215"/>
    <w:rsid w:val="00EF71B5"/>
    <w:rsid w:val="00F13B15"/>
    <w:rsid w:val="00F5535C"/>
    <w:rsid w:val="00F6657A"/>
    <w:rsid w:val="00F80791"/>
    <w:rsid w:val="00F8258B"/>
    <w:rsid w:val="00F83354"/>
    <w:rsid w:val="00FD741F"/>
    <w:rsid w:val="00FF7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3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F703E"/>
    <w:rPr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F703E"/>
    <w:rPr>
      <w:lang w:val="ro-RO"/>
    </w:rPr>
  </w:style>
  <w:style w:type="paragraph" w:styleId="ListParagraph">
    <w:name w:val="List Paragraph"/>
    <w:basedOn w:val="Normal"/>
    <w:uiPriority w:val="34"/>
    <w:qFormat/>
    <w:rsid w:val="001C09E5"/>
    <w:pPr>
      <w:ind w:left="720"/>
      <w:contextualSpacing/>
    </w:pPr>
  </w:style>
  <w:style w:type="paragraph" w:styleId="NoSpacing">
    <w:name w:val="No Spacing"/>
    <w:uiPriority w:val="1"/>
    <w:qFormat/>
    <w:rsid w:val="00CF4A8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ABAFD-2F66-4AB6-90EF-38C5110CF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915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6213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dstefan</dc:creator>
  <cp:keywords/>
  <dc:description/>
  <cp:lastModifiedBy>iciucur</cp:lastModifiedBy>
  <cp:revision>10</cp:revision>
  <cp:lastPrinted>2017-11-13T10:55:00Z</cp:lastPrinted>
  <dcterms:created xsi:type="dcterms:W3CDTF">2017-10-31T07:49:00Z</dcterms:created>
  <dcterms:modified xsi:type="dcterms:W3CDTF">2017-11-13T11:04:00Z</dcterms:modified>
</cp:coreProperties>
</file>