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-209550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551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proofErr w:type="gramStart"/>
      <w:r w:rsidRPr="00955144">
        <w:rPr>
          <w:rFonts w:ascii="Times New Roman" w:hAnsi="Times New Roman" w:cs="Times New Roman"/>
          <w:b/>
          <w:bCs/>
          <w:caps/>
          <w:sz w:val="24"/>
          <w:szCs w:val="24"/>
        </w:rPr>
        <w:t>S.U.I.P.I.C.</w:t>
      </w:r>
      <w:proofErr w:type="gramEnd"/>
    </w:p>
    <w:p w:rsidR="005F47BF" w:rsidRPr="00955144" w:rsidRDefault="00FB331B" w:rsidP="00C4524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>SC2020-</w:t>
      </w:r>
      <w:r w:rsidR="00F071D2">
        <w:rPr>
          <w:rFonts w:ascii="Times New Roman" w:hAnsi="Times New Roman" w:cs="Times New Roman"/>
          <w:caps/>
          <w:sz w:val="24"/>
          <w:szCs w:val="24"/>
        </w:rPr>
        <w:t>22980</w:t>
      </w:r>
      <w:r w:rsidRPr="00250622">
        <w:rPr>
          <w:rFonts w:ascii="Times New Roman" w:hAnsi="Times New Roman" w:cs="Times New Roman"/>
          <w:caps/>
          <w:sz w:val="24"/>
          <w:szCs w:val="24"/>
        </w:rPr>
        <w:t>/0</w:t>
      </w:r>
      <w:r w:rsidR="00F071D2">
        <w:rPr>
          <w:rFonts w:ascii="Times New Roman" w:hAnsi="Times New Roman" w:cs="Times New Roman"/>
          <w:caps/>
          <w:sz w:val="24"/>
          <w:szCs w:val="24"/>
        </w:rPr>
        <w:t>2</w:t>
      </w:r>
      <w:r w:rsidRPr="00250622">
        <w:rPr>
          <w:rFonts w:ascii="Times New Roman" w:hAnsi="Times New Roman" w:cs="Times New Roman"/>
          <w:caps/>
          <w:sz w:val="24"/>
          <w:szCs w:val="24"/>
        </w:rPr>
        <w:t>.</w:t>
      </w:r>
      <w:r>
        <w:rPr>
          <w:rFonts w:ascii="Times New Roman" w:hAnsi="Times New Roman" w:cs="Times New Roman"/>
          <w:caps/>
          <w:sz w:val="24"/>
          <w:szCs w:val="24"/>
        </w:rPr>
        <w:t>10</w:t>
      </w:r>
      <w:r w:rsidRPr="00250622">
        <w:rPr>
          <w:rFonts w:ascii="Times New Roman" w:hAnsi="Times New Roman" w:cs="Times New Roman"/>
          <w:caps/>
          <w:sz w:val="24"/>
          <w:szCs w:val="24"/>
        </w:rPr>
        <w:t>.2020</w:t>
      </w:r>
      <w:r w:rsidRPr="00250622">
        <w:rPr>
          <w:rFonts w:ascii="Times New Roman" w:hAnsi="Times New Roman" w:cs="Times New Roman"/>
          <w:sz w:val="24"/>
          <w:szCs w:val="24"/>
        </w:rPr>
        <w:tab/>
      </w:r>
      <w:r w:rsidR="005F47BF" w:rsidRPr="00955144">
        <w:rPr>
          <w:rFonts w:ascii="Times New Roman" w:hAnsi="Times New Roman" w:cs="Times New Roman"/>
          <w:sz w:val="24"/>
          <w:szCs w:val="24"/>
        </w:rPr>
        <w:tab/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7BF" w:rsidRPr="00C45249" w:rsidRDefault="005F47BF" w:rsidP="00C4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5249">
        <w:rPr>
          <w:rFonts w:ascii="Times New Roman" w:hAnsi="Times New Roman" w:cs="Times New Roman"/>
          <w:sz w:val="24"/>
          <w:szCs w:val="24"/>
          <w:u w:val="single"/>
        </w:rPr>
        <w:t>RAPORT DE SPECIALITATE</w:t>
      </w:r>
    </w:p>
    <w:p w:rsidR="00230CF3" w:rsidRPr="00C45249" w:rsidRDefault="00FB331B" w:rsidP="00C45249">
      <w:pPr>
        <w:pStyle w:val="font-weight-bold"/>
        <w:shd w:val="clear" w:color="auto" w:fill="FFFFFF"/>
        <w:spacing w:before="0" w:beforeAutospacing="0" w:after="0" w:afterAutospacing="0"/>
        <w:jc w:val="center"/>
        <w:rPr>
          <w:b/>
          <w:color w:val="212529"/>
        </w:rPr>
      </w:pPr>
      <w:proofErr w:type="spellStart"/>
      <w:proofErr w:type="gramStart"/>
      <w:r w:rsidRPr="00250622">
        <w:rPr>
          <w:b/>
          <w:bCs/>
        </w:rPr>
        <w:t>privind</w:t>
      </w:r>
      <w:proofErr w:type="spellEnd"/>
      <w:proofErr w:type="gram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  <w:color w:val="000000" w:themeColor="text1"/>
        </w:rPr>
        <w:t>modificarea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Anexei</w:t>
      </w:r>
      <w:proofErr w:type="spellEnd"/>
      <w:r w:rsidRPr="00250622">
        <w:rPr>
          <w:b/>
          <w:bCs/>
        </w:rPr>
        <w:t xml:space="preserve"> 1 la </w:t>
      </w:r>
      <w:proofErr w:type="spellStart"/>
      <w:r w:rsidRPr="00250622">
        <w:rPr>
          <w:b/>
          <w:bCs/>
        </w:rPr>
        <w:t>Hotărârea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Consiliului</w:t>
      </w:r>
      <w:proofErr w:type="spellEnd"/>
      <w:r w:rsidRPr="00250622">
        <w:rPr>
          <w:b/>
          <w:bCs/>
        </w:rPr>
        <w:t xml:space="preserve"> Local nr. 391 din data: </w:t>
      </w:r>
      <w:r w:rsidRPr="00250622">
        <w:rPr>
          <w:b/>
          <w:bCs/>
          <w:color w:val="222222"/>
        </w:rPr>
        <w:t>08.09.2020</w:t>
      </w:r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  <w:color w:val="222222"/>
        </w:rPr>
        <w:t>privind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aprobarea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Acordului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parteneriat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între</w:t>
      </w:r>
      <w:proofErr w:type="spellEnd"/>
      <w:r w:rsidRPr="00250622">
        <w:rPr>
          <w:b/>
          <w:bCs/>
        </w:rPr>
        <w:t xml:space="preserve"> UAT </w:t>
      </w:r>
      <w:proofErr w:type="spellStart"/>
      <w:r w:rsidRPr="00250622">
        <w:rPr>
          <w:b/>
          <w:bCs/>
        </w:rPr>
        <w:t>Municipiul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Timişoara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şi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Direcţia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Asistenţă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Socială</w:t>
      </w:r>
      <w:proofErr w:type="spellEnd"/>
      <w:r w:rsidRPr="00250622">
        <w:rPr>
          <w:b/>
          <w:bCs/>
        </w:rPr>
        <w:t xml:space="preserve"> a </w:t>
      </w:r>
      <w:proofErr w:type="spellStart"/>
      <w:r w:rsidRPr="00250622">
        <w:rPr>
          <w:b/>
          <w:bCs/>
        </w:rPr>
        <w:t>Municipiului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Timişoara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pentru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depunerea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și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implementarea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proiectului</w:t>
      </w:r>
      <w:proofErr w:type="spellEnd"/>
      <w:r w:rsidRPr="00250622">
        <w:rPr>
          <w:b/>
          <w:bCs/>
        </w:rPr>
        <w:t xml:space="preserve"> „</w:t>
      </w:r>
      <w:proofErr w:type="spellStart"/>
      <w:r w:rsidRPr="00250622">
        <w:rPr>
          <w:b/>
          <w:bCs/>
        </w:rPr>
        <w:t>Clădire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în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regim</w:t>
      </w:r>
      <w:proofErr w:type="spellEnd"/>
      <w:r w:rsidRPr="00250622">
        <w:rPr>
          <w:b/>
          <w:bCs/>
        </w:rPr>
        <w:t xml:space="preserve"> de </w:t>
      </w:r>
      <w:proofErr w:type="spellStart"/>
      <w:r w:rsidRPr="00250622">
        <w:rPr>
          <w:b/>
          <w:bCs/>
        </w:rPr>
        <w:t>înalțime</w:t>
      </w:r>
      <w:proofErr w:type="spellEnd"/>
      <w:r w:rsidRPr="00250622">
        <w:rPr>
          <w:b/>
          <w:bCs/>
        </w:rPr>
        <w:t xml:space="preserve"> P+2E cu </w:t>
      </w:r>
      <w:proofErr w:type="spellStart"/>
      <w:r w:rsidRPr="00250622">
        <w:rPr>
          <w:b/>
          <w:bCs/>
        </w:rPr>
        <w:t>funcțiunea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centru</w:t>
      </w:r>
      <w:proofErr w:type="spellEnd"/>
      <w:r w:rsidRPr="00250622">
        <w:rPr>
          <w:b/>
          <w:bCs/>
        </w:rPr>
        <w:t xml:space="preserve"> cultural </w:t>
      </w:r>
      <w:proofErr w:type="spellStart"/>
      <w:r w:rsidRPr="00250622">
        <w:rPr>
          <w:b/>
          <w:bCs/>
        </w:rPr>
        <w:t>și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educațional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Kuncz</w:t>
      </w:r>
      <w:proofErr w:type="spellEnd"/>
      <w:r w:rsidRPr="00250622">
        <w:rPr>
          <w:b/>
          <w:bCs/>
        </w:rPr>
        <w:t xml:space="preserve">” </w:t>
      </w:r>
      <w:proofErr w:type="spellStart"/>
      <w:r w:rsidRPr="00250622">
        <w:rPr>
          <w:b/>
          <w:bCs/>
        </w:rPr>
        <w:t>prin</w:t>
      </w:r>
      <w:proofErr w:type="spellEnd"/>
      <w:r w:rsidRPr="00250622">
        <w:rPr>
          <w:b/>
          <w:bCs/>
        </w:rPr>
        <w:t xml:space="preserve"> POR 2014-2020 </w:t>
      </w:r>
      <w:proofErr w:type="spellStart"/>
      <w:r w:rsidRPr="00250622">
        <w:rPr>
          <w:b/>
          <w:bCs/>
        </w:rPr>
        <w:t>în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urma</w:t>
      </w:r>
      <w:proofErr w:type="spellEnd"/>
      <w:r w:rsidRPr="00250622">
        <w:rPr>
          <w:b/>
          <w:bCs/>
        </w:rPr>
        <w:t xml:space="preserve"> </w:t>
      </w:r>
      <w:proofErr w:type="spellStart"/>
      <w:r w:rsidRPr="00250622">
        <w:rPr>
          <w:b/>
          <w:bCs/>
        </w:rPr>
        <w:t>Apelului</w:t>
      </w:r>
      <w:proofErr w:type="spellEnd"/>
      <w:r w:rsidRPr="00250622">
        <w:rPr>
          <w:b/>
          <w:bCs/>
        </w:rPr>
        <w:t xml:space="preserve"> </w:t>
      </w:r>
      <w:r w:rsidRPr="00250622">
        <w:rPr>
          <w:b/>
          <w:color w:val="262626"/>
          <w:shd w:val="clear" w:color="auto" w:fill="FBFBFB"/>
        </w:rPr>
        <w:t>POR/722/9/1/1/</w:t>
      </w:r>
      <w:proofErr w:type="spellStart"/>
      <w:r w:rsidRPr="00250622">
        <w:rPr>
          <w:b/>
          <w:color w:val="262626"/>
          <w:shd w:val="clear" w:color="auto" w:fill="FBFBFB"/>
        </w:rPr>
        <w:t>Reducerea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numărului</w:t>
      </w:r>
      <w:proofErr w:type="spellEnd"/>
      <w:r w:rsidRPr="00250622">
        <w:rPr>
          <w:b/>
          <w:color w:val="262626"/>
          <w:shd w:val="clear" w:color="auto" w:fill="FBFBFB"/>
        </w:rPr>
        <w:t xml:space="preserve"> de </w:t>
      </w:r>
      <w:proofErr w:type="spellStart"/>
      <w:r w:rsidRPr="00250622">
        <w:rPr>
          <w:b/>
          <w:color w:val="262626"/>
          <w:shd w:val="clear" w:color="auto" w:fill="FBFBFB"/>
        </w:rPr>
        <w:t>persoane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aflate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în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risc</w:t>
      </w:r>
      <w:proofErr w:type="spellEnd"/>
      <w:r w:rsidRPr="00250622">
        <w:rPr>
          <w:b/>
          <w:color w:val="262626"/>
          <w:shd w:val="clear" w:color="auto" w:fill="FBFBFB"/>
        </w:rPr>
        <w:t xml:space="preserve"> de </w:t>
      </w:r>
      <w:proofErr w:type="spellStart"/>
      <w:r w:rsidRPr="00250622">
        <w:rPr>
          <w:b/>
          <w:color w:val="262626"/>
          <w:shd w:val="clear" w:color="auto" w:fill="FBFBFB"/>
        </w:rPr>
        <w:t>sărăcie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și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excluziune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socială</w:t>
      </w:r>
      <w:proofErr w:type="spellEnd"/>
      <w:r w:rsidRPr="00250622">
        <w:rPr>
          <w:b/>
          <w:color w:val="262626"/>
          <w:shd w:val="clear" w:color="auto" w:fill="FBFBFB"/>
        </w:rPr>
        <w:t xml:space="preserve">, </w:t>
      </w:r>
      <w:proofErr w:type="spellStart"/>
      <w:r w:rsidRPr="00250622">
        <w:rPr>
          <w:b/>
          <w:color w:val="262626"/>
          <w:shd w:val="clear" w:color="auto" w:fill="FBFBFB"/>
        </w:rPr>
        <w:t>prin</w:t>
      </w:r>
      <w:proofErr w:type="spellEnd"/>
      <w:r w:rsidRPr="00250622">
        <w:rPr>
          <w:b/>
          <w:color w:val="262626"/>
          <w:shd w:val="clear" w:color="auto" w:fill="FBFBFB"/>
        </w:rPr>
        <w:t xml:space="preserve"> </w:t>
      </w:r>
      <w:proofErr w:type="spellStart"/>
      <w:r w:rsidRPr="00250622">
        <w:rPr>
          <w:b/>
          <w:color w:val="262626"/>
          <w:shd w:val="clear" w:color="auto" w:fill="FBFBFB"/>
        </w:rPr>
        <w:t>măsuri</w:t>
      </w:r>
      <w:proofErr w:type="spellEnd"/>
      <w:r w:rsidRPr="00250622">
        <w:rPr>
          <w:b/>
          <w:color w:val="262626"/>
          <w:shd w:val="clear" w:color="auto" w:fill="FBFBFB"/>
        </w:rPr>
        <w:t xml:space="preserve"> integrate</w:t>
      </w:r>
      <w:r w:rsidRPr="00250622">
        <w:rPr>
          <w:b/>
          <w:bCs/>
        </w:rPr>
        <w:t xml:space="preserve"> </w:t>
      </w:r>
    </w:p>
    <w:p w:rsidR="005F47BF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249" w:rsidRDefault="00C45249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249" w:rsidRPr="00955144" w:rsidRDefault="00C45249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C45249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14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5514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r w:rsidR="00F071D2" w:rsidRPr="00F071D2">
        <w:rPr>
          <w:rFonts w:ascii="Times New Roman" w:hAnsi="Times New Roman" w:cs="Times New Roman"/>
          <w:caps/>
          <w:sz w:val="24"/>
          <w:szCs w:val="24"/>
        </w:rPr>
        <w:t>SC2020-22980/02.10.2020</w:t>
      </w:r>
      <w:r w:rsidR="00C452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24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C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5249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14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55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1 la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Local nr. 391 din data: 08.09.2020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Acordului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UAT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Timişoara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Direcţia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Asistenţă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Timişoara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depunerea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implementarea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proiectului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POR 2014-2020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urma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bCs/>
          <w:sz w:val="24"/>
          <w:szCs w:val="24"/>
        </w:rPr>
        <w:t>Apelului</w:t>
      </w:r>
      <w:proofErr w:type="spellEnd"/>
      <w:r w:rsidR="00C45249" w:rsidRP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249" w:rsidRPr="00C45249">
        <w:rPr>
          <w:rFonts w:ascii="Times New Roman" w:hAnsi="Times New Roman" w:cs="Times New Roman"/>
          <w:sz w:val="24"/>
          <w:szCs w:val="24"/>
        </w:rPr>
        <w:t>POR/722/9/1/1/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sărăcie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 w:rsidRPr="00C4524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C45249" w:rsidRPr="00C45249">
        <w:rPr>
          <w:rFonts w:ascii="Times New Roman" w:hAnsi="Times New Roman" w:cs="Times New Roman"/>
          <w:sz w:val="24"/>
          <w:szCs w:val="24"/>
        </w:rPr>
        <w:t xml:space="preserve"> integrate</w:t>
      </w:r>
      <w:r w:rsidRPr="00C45249">
        <w:rPr>
          <w:rFonts w:ascii="Times New Roman" w:hAnsi="Times New Roman" w:cs="Times New Roman"/>
          <w:bCs/>
          <w:sz w:val="24"/>
          <w:szCs w:val="24"/>
        </w:rPr>
        <w:t>;</w:t>
      </w:r>
    </w:p>
    <w:p w:rsidR="00955144" w:rsidRPr="00C45249" w:rsidRDefault="00ED26A2" w:rsidP="00C45249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144">
        <w:rPr>
          <w:rFonts w:ascii="Times New Roman" w:hAnsi="Times New Roman" w:cs="Times New Roman"/>
          <w:sz w:val="24"/>
          <w:szCs w:val="24"/>
        </w:rPr>
        <w:tab/>
      </w:r>
      <w:r w:rsidRPr="00955144">
        <w:rPr>
          <w:rFonts w:ascii="Times New Roman" w:hAnsi="Times New Roman" w:cs="Times New Roman"/>
          <w:sz w:val="24"/>
          <w:szCs w:val="24"/>
        </w:rPr>
        <w:tab/>
      </w:r>
      <w:r w:rsidRPr="009551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5144" w:rsidRPr="00230CF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955144"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44" w:rsidRPr="00230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5144"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44" w:rsidRPr="00230CF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955144"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C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49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C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5249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="00C45249">
        <w:rPr>
          <w:rFonts w:ascii="Times New Roman" w:hAnsi="Times New Roman" w:cs="Times New Roman"/>
          <w:sz w:val="24"/>
          <w:szCs w:val="24"/>
        </w:rPr>
        <w:t xml:space="preserve"> </w:t>
      </w:r>
      <w:r w:rsidR="00C4524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C45249" w:rsidRPr="00250622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C4524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”, cod SMIS 140971,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platforma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MySmis</w:t>
      </w:r>
      <w:proofErr w:type="spellEnd"/>
      <w:r w:rsidR="00955144" w:rsidRPr="00230CF3">
        <w:rPr>
          <w:rFonts w:ascii="Times New Roman" w:hAnsi="Times New Roman" w:cs="Times New Roman"/>
          <w:sz w:val="24"/>
          <w:szCs w:val="24"/>
        </w:rPr>
        <w:t>;</w:t>
      </w:r>
    </w:p>
    <w:p w:rsidR="00C45249" w:rsidRDefault="00ED26A2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CF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C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CF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30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CF3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230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>ADR Vest nr.</w:t>
      </w:r>
      <w:proofErr w:type="gramEnd"/>
      <w:r w:rsid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29203/28.09.2020 </w:t>
      </w:r>
      <w:proofErr w:type="spellStart"/>
      <w:r w:rsidR="00C45249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C45249">
        <w:rPr>
          <w:rFonts w:ascii="Times New Roman" w:hAnsi="Times New Roman" w:cs="Times New Roman"/>
          <w:bCs/>
          <w:sz w:val="24"/>
          <w:szCs w:val="24"/>
        </w:rPr>
        <w:t xml:space="preserve"> care au </w:t>
      </w:r>
      <w:proofErr w:type="spellStart"/>
      <w:r w:rsidR="00C45249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solicitate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clarificări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finalizării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etapei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conformității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administrative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eligibilității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cererii</w:t>
      </w:r>
      <w:proofErr w:type="spellEnd"/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45249" w:rsidRPr="00250622">
        <w:rPr>
          <w:rFonts w:ascii="Times New Roman" w:hAnsi="Times New Roman" w:cs="Times New Roman"/>
          <w:bCs/>
          <w:sz w:val="24"/>
          <w:szCs w:val="24"/>
        </w:rPr>
        <w:t>finanțare</w:t>
      </w:r>
      <w:proofErr w:type="spellEnd"/>
      <w:r w:rsidR="00C45249">
        <w:rPr>
          <w:rFonts w:ascii="Times New Roman" w:hAnsi="Times New Roman" w:cs="Times New Roman"/>
          <w:bCs/>
          <w:sz w:val="24"/>
          <w:szCs w:val="24"/>
        </w:rPr>
        <w:t>;</w:t>
      </w:r>
    </w:p>
    <w:p w:rsidR="00C45249" w:rsidRDefault="00C45249" w:rsidP="00C45249">
      <w:pPr>
        <w:pStyle w:val="font-weight-bold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>
        <w:t>Ținând</w:t>
      </w:r>
      <w:proofErr w:type="spellEnd"/>
      <w:r>
        <w:t xml:space="preserve"> cont de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 de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(05.10.2020) de la data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adresei</w:t>
      </w:r>
      <w:proofErr w:type="spellEnd"/>
      <w:r>
        <w:t xml:space="preserve"> ADR Vest;</w:t>
      </w:r>
    </w:p>
    <w:p w:rsidR="00955144" w:rsidRPr="00C45249" w:rsidRDefault="00955144" w:rsidP="00C45249">
      <w:pPr>
        <w:pStyle w:val="font-weight-bold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proofErr w:type="gramStart"/>
      <w:r w:rsidRPr="00955144">
        <w:t>Având</w:t>
      </w:r>
      <w:proofErr w:type="spellEnd"/>
      <w:r w:rsidRPr="00955144">
        <w:t xml:space="preserve"> </w:t>
      </w:r>
      <w:proofErr w:type="spellStart"/>
      <w:r w:rsidRPr="00955144">
        <w:t>în</w:t>
      </w:r>
      <w:proofErr w:type="spellEnd"/>
      <w:r w:rsidRPr="00955144">
        <w:t xml:space="preserve"> </w:t>
      </w:r>
      <w:proofErr w:type="spellStart"/>
      <w:r w:rsidRPr="00955144">
        <w:t>vedere</w:t>
      </w:r>
      <w:proofErr w:type="spellEnd"/>
      <w:r w:rsidRPr="00955144">
        <w:t xml:space="preserve"> </w:t>
      </w:r>
      <w:proofErr w:type="spellStart"/>
      <w:r w:rsidRPr="00955144">
        <w:t>cele</w:t>
      </w:r>
      <w:proofErr w:type="spellEnd"/>
      <w:r w:rsidRPr="00955144">
        <w:t xml:space="preserve"> </w:t>
      </w:r>
      <w:proofErr w:type="spellStart"/>
      <w:r w:rsidRPr="00955144">
        <w:t>menționate</w:t>
      </w:r>
      <w:proofErr w:type="spellEnd"/>
      <w:r w:rsidRPr="00955144">
        <w:t xml:space="preserve"> </w:t>
      </w:r>
      <w:proofErr w:type="spellStart"/>
      <w:r w:rsidRPr="00955144">
        <w:t>în</w:t>
      </w:r>
      <w:proofErr w:type="spellEnd"/>
      <w:r w:rsidRPr="00955144">
        <w:t xml:space="preserve"> </w:t>
      </w:r>
      <w:proofErr w:type="spellStart"/>
      <w:r w:rsidRPr="00955144">
        <w:t>prezentul</w:t>
      </w:r>
      <w:proofErr w:type="spellEnd"/>
      <w:r w:rsidRPr="00955144">
        <w:t xml:space="preserve"> </w:t>
      </w:r>
      <w:proofErr w:type="spellStart"/>
      <w:r w:rsidRPr="00955144">
        <w:t>raport</w:t>
      </w:r>
      <w:proofErr w:type="spellEnd"/>
      <w:r w:rsidRPr="00955144">
        <w:t xml:space="preserve">, </w:t>
      </w:r>
      <w:proofErr w:type="spellStart"/>
      <w:r w:rsidRPr="00955144">
        <w:t>apreciem</w:t>
      </w:r>
      <w:proofErr w:type="spellEnd"/>
      <w:r w:rsidRPr="00955144">
        <w:t xml:space="preserve"> </w:t>
      </w:r>
      <w:proofErr w:type="spellStart"/>
      <w:r w:rsidRPr="00955144">
        <w:t>că</w:t>
      </w:r>
      <w:proofErr w:type="spellEnd"/>
      <w:r w:rsidRPr="00955144">
        <w:t xml:space="preserve"> </w:t>
      </w:r>
      <w:proofErr w:type="spellStart"/>
      <w:r w:rsidRPr="00955144">
        <w:t>proiectul</w:t>
      </w:r>
      <w:proofErr w:type="spellEnd"/>
      <w:r w:rsidRPr="00955144">
        <w:t xml:space="preserve"> de </w:t>
      </w:r>
      <w:proofErr w:type="spellStart"/>
      <w:r w:rsidRPr="00C45249">
        <w:t>hotărâre</w:t>
      </w:r>
      <w:proofErr w:type="spellEnd"/>
      <w:r w:rsidRPr="00C45249">
        <w:t xml:space="preserve"> </w:t>
      </w:r>
      <w:proofErr w:type="spellStart"/>
      <w:r w:rsidRPr="00C45249">
        <w:rPr>
          <w:bCs/>
        </w:rPr>
        <w:t>privind</w:t>
      </w:r>
      <w:proofErr w:type="spellEnd"/>
      <w:r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modificarea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Anexei</w:t>
      </w:r>
      <w:proofErr w:type="spellEnd"/>
      <w:r w:rsidR="00C45249" w:rsidRPr="00C45249">
        <w:rPr>
          <w:bCs/>
        </w:rPr>
        <w:t xml:space="preserve"> 1 la </w:t>
      </w:r>
      <w:proofErr w:type="spellStart"/>
      <w:r w:rsidR="00C45249" w:rsidRPr="00C45249">
        <w:rPr>
          <w:bCs/>
        </w:rPr>
        <w:t>Hotărârea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Consiliului</w:t>
      </w:r>
      <w:proofErr w:type="spellEnd"/>
      <w:r w:rsidR="00C45249" w:rsidRPr="00C45249">
        <w:rPr>
          <w:bCs/>
        </w:rPr>
        <w:t xml:space="preserve"> Local nr.</w:t>
      </w:r>
      <w:proofErr w:type="gramEnd"/>
      <w:r w:rsidR="00C45249" w:rsidRPr="00C45249">
        <w:rPr>
          <w:bCs/>
        </w:rPr>
        <w:t xml:space="preserve"> 391 din data: 08.09.2020 </w:t>
      </w:r>
      <w:proofErr w:type="spellStart"/>
      <w:r w:rsidR="00C45249" w:rsidRPr="00C45249">
        <w:rPr>
          <w:bCs/>
        </w:rPr>
        <w:t>privind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aprobarea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Acordului</w:t>
      </w:r>
      <w:proofErr w:type="spellEnd"/>
      <w:r w:rsidR="00C45249" w:rsidRPr="00C45249">
        <w:rPr>
          <w:bCs/>
        </w:rPr>
        <w:t xml:space="preserve"> de </w:t>
      </w:r>
      <w:proofErr w:type="spellStart"/>
      <w:r w:rsidR="00C45249" w:rsidRPr="00C45249">
        <w:rPr>
          <w:bCs/>
        </w:rPr>
        <w:t>parteneriat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între</w:t>
      </w:r>
      <w:proofErr w:type="spellEnd"/>
      <w:r w:rsidR="00C45249" w:rsidRPr="00C45249">
        <w:rPr>
          <w:bCs/>
        </w:rPr>
        <w:t xml:space="preserve"> UAT </w:t>
      </w:r>
      <w:proofErr w:type="spellStart"/>
      <w:r w:rsidR="00C45249" w:rsidRPr="00C45249">
        <w:rPr>
          <w:bCs/>
        </w:rPr>
        <w:t>Municipiul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Timişoara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şi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Direcţia</w:t>
      </w:r>
      <w:proofErr w:type="spellEnd"/>
      <w:r w:rsidR="00C45249" w:rsidRPr="00C45249">
        <w:rPr>
          <w:bCs/>
        </w:rPr>
        <w:t xml:space="preserve"> de </w:t>
      </w:r>
      <w:proofErr w:type="spellStart"/>
      <w:r w:rsidR="00C45249" w:rsidRPr="00C45249">
        <w:rPr>
          <w:bCs/>
        </w:rPr>
        <w:t>Asistenţă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Socială</w:t>
      </w:r>
      <w:proofErr w:type="spellEnd"/>
      <w:r w:rsidR="00C45249" w:rsidRPr="00C45249">
        <w:rPr>
          <w:bCs/>
        </w:rPr>
        <w:t xml:space="preserve"> a </w:t>
      </w:r>
      <w:proofErr w:type="spellStart"/>
      <w:r w:rsidR="00C45249" w:rsidRPr="00C45249">
        <w:rPr>
          <w:bCs/>
        </w:rPr>
        <w:t>Municipiului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Timişoara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pentru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depunerea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și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implementarea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proiectului</w:t>
      </w:r>
      <w:proofErr w:type="spellEnd"/>
      <w:r w:rsidR="00C45249" w:rsidRPr="00C45249">
        <w:rPr>
          <w:bCs/>
        </w:rPr>
        <w:t xml:space="preserve"> „</w:t>
      </w:r>
      <w:proofErr w:type="spellStart"/>
      <w:r w:rsidR="00C45249" w:rsidRPr="00C45249">
        <w:rPr>
          <w:bCs/>
        </w:rPr>
        <w:t>Clădire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în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regim</w:t>
      </w:r>
      <w:proofErr w:type="spellEnd"/>
      <w:r w:rsidR="00C45249" w:rsidRPr="00C45249">
        <w:rPr>
          <w:bCs/>
        </w:rPr>
        <w:t xml:space="preserve"> de </w:t>
      </w:r>
      <w:proofErr w:type="spellStart"/>
      <w:r w:rsidR="00C45249" w:rsidRPr="00C45249">
        <w:rPr>
          <w:bCs/>
        </w:rPr>
        <w:t>înalțime</w:t>
      </w:r>
      <w:proofErr w:type="spellEnd"/>
      <w:r w:rsidR="00C45249" w:rsidRPr="00C45249">
        <w:rPr>
          <w:bCs/>
        </w:rPr>
        <w:t xml:space="preserve"> P+2E cu </w:t>
      </w:r>
      <w:proofErr w:type="spellStart"/>
      <w:r w:rsidR="00C45249" w:rsidRPr="00C45249">
        <w:rPr>
          <w:bCs/>
        </w:rPr>
        <w:t>funcțiunea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centru</w:t>
      </w:r>
      <w:proofErr w:type="spellEnd"/>
      <w:r w:rsidR="00C45249" w:rsidRPr="00C45249">
        <w:rPr>
          <w:bCs/>
        </w:rPr>
        <w:t xml:space="preserve"> cultural </w:t>
      </w:r>
      <w:proofErr w:type="spellStart"/>
      <w:r w:rsidR="00C45249" w:rsidRPr="00C45249">
        <w:rPr>
          <w:bCs/>
        </w:rPr>
        <w:t>și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educațional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Kuncz</w:t>
      </w:r>
      <w:proofErr w:type="spellEnd"/>
      <w:r w:rsidR="00C45249" w:rsidRPr="00C45249">
        <w:rPr>
          <w:bCs/>
        </w:rPr>
        <w:t xml:space="preserve">” </w:t>
      </w:r>
      <w:proofErr w:type="spellStart"/>
      <w:r w:rsidR="00C45249" w:rsidRPr="00C45249">
        <w:rPr>
          <w:bCs/>
        </w:rPr>
        <w:t>prin</w:t>
      </w:r>
      <w:proofErr w:type="spellEnd"/>
      <w:r w:rsidR="00C45249" w:rsidRPr="00C45249">
        <w:rPr>
          <w:bCs/>
        </w:rPr>
        <w:t xml:space="preserve"> POR 2014-2020 </w:t>
      </w:r>
      <w:proofErr w:type="spellStart"/>
      <w:r w:rsidR="00C45249" w:rsidRPr="00C45249">
        <w:rPr>
          <w:bCs/>
        </w:rPr>
        <w:t>în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urma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Apelului</w:t>
      </w:r>
      <w:proofErr w:type="spellEnd"/>
      <w:r w:rsidR="00C45249" w:rsidRPr="00C45249">
        <w:rPr>
          <w:bCs/>
        </w:rPr>
        <w:t xml:space="preserve"> POR/722/9/1/1/</w:t>
      </w:r>
      <w:proofErr w:type="spellStart"/>
      <w:r w:rsidR="00C45249" w:rsidRPr="00C45249">
        <w:rPr>
          <w:bCs/>
        </w:rPr>
        <w:t>Reducerea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numărului</w:t>
      </w:r>
      <w:proofErr w:type="spellEnd"/>
      <w:r w:rsidR="00C45249" w:rsidRPr="00C45249">
        <w:rPr>
          <w:bCs/>
        </w:rPr>
        <w:t xml:space="preserve"> de </w:t>
      </w:r>
      <w:proofErr w:type="spellStart"/>
      <w:r w:rsidR="00C45249" w:rsidRPr="00C45249">
        <w:rPr>
          <w:bCs/>
        </w:rPr>
        <w:t>persoane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aflate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în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risc</w:t>
      </w:r>
      <w:proofErr w:type="spellEnd"/>
      <w:r w:rsidR="00C45249" w:rsidRPr="00C45249">
        <w:rPr>
          <w:bCs/>
        </w:rPr>
        <w:t xml:space="preserve"> de </w:t>
      </w:r>
      <w:proofErr w:type="spellStart"/>
      <w:r w:rsidR="00C45249" w:rsidRPr="00C45249">
        <w:rPr>
          <w:bCs/>
        </w:rPr>
        <w:t>sărăcie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și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excluziune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socială</w:t>
      </w:r>
      <w:proofErr w:type="spellEnd"/>
      <w:r w:rsidR="00C45249" w:rsidRPr="00C45249">
        <w:rPr>
          <w:bCs/>
        </w:rPr>
        <w:t xml:space="preserve">, </w:t>
      </w:r>
      <w:proofErr w:type="spellStart"/>
      <w:r w:rsidR="00C45249" w:rsidRPr="00C45249">
        <w:rPr>
          <w:bCs/>
        </w:rPr>
        <w:t>prin</w:t>
      </w:r>
      <w:proofErr w:type="spellEnd"/>
      <w:r w:rsidR="00C45249" w:rsidRPr="00C45249">
        <w:rPr>
          <w:bCs/>
        </w:rPr>
        <w:t xml:space="preserve"> </w:t>
      </w:r>
      <w:proofErr w:type="spellStart"/>
      <w:r w:rsidR="00C45249" w:rsidRPr="00C45249">
        <w:rPr>
          <w:bCs/>
        </w:rPr>
        <w:t>măsuri</w:t>
      </w:r>
      <w:proofErr w:type="spellEnd"/>
      <w:r w:rsidR="00C45249" w:rsidRPr="00C45249">
        <w:rPr>
          <w:bCs/>
        </w:rPr>
        <w:t xml:space="preserve"> integrate</w:t>
      </w:r>
      <w:r w:rsidR="00EA08FF" w:rsidRPr="00C45249">
        <w:rPr>
          <w:color w:val="212529"/>
        </w:rPr>
        <w:t>,</w:t>
      </w:r>
      <w:r w:rsidRPr="00955144">
        <w:t xml:space="preserve"> </w:t>
      </w:r>
      <w:proofErr w:type="spellStart"/>
      <w:r w:rsidRPr="00955144">
        <w:t>îndeplineşte</w:t>
      </w:r>
      <w:proofErr w:type="spellEnd"/>
      <w:r w:rsidRPr="00955144">
        <w:t xml:space="preserve"> </w:t>
      </w:r>
      <w:proofErr w:type="spellStart"/>
      <w:r w:rsidRPr="00955144">
        <w:t>condiţiile</w:t>
      </w:r>
      <w:proofErr w:type="spellEnd"/>
      <w:r w:rsidRPr="00955144">
        <w:t xml:space="preserve"> </w:t>
      </w:r>
      <w:proofErr w:type="spellStart"/>
      <w:r w:rsidRPr="00955144">
        <w:t>pentru</w:t>
      </w:r>
      <w:proofErr w:type="spellEnd"/>
      <w:r w:rsidRPr="00955144">
        <w:t xml:space="preserve"> a </w:t>
      </w:r>
      <w:proofErr w:type="spellStart"/>
      <w:r w:rsidRPr="00955144">
        <w:t>fi</w:t>
      </w:r>
      <w:proofErr w:type="spellEnd"/>
      <w:r w:rsidRPr="00955144">
        <w:t xml:space="preserve"> </w:t>
      </w:r>
      <w:proofErr w:type="spellStart"/>
      <w:r w:rsidRPr="00955144">
        <w:t>supus</w:t>
      </w:r>
      <w:proofErr w:type="spellEnd"/>
      <w:r w:rsidRPr="00955144">
        <w:t xml:space="preserve"> </w:t>
      </w:r>
      <w:proofErr w:type="spellStart"/>
      <w:r w:rsidRPr="00955144">
        <w:t>dezbaterii</w:t>
      </w:r>
      <w:proofErr w:type="spellEnd"/>
      <w:r w:rsidRPr="00955144">
        <w:t xml:space="preserve"> </w:t>
      </w:r>
      <w:proofErr w:type="spellStart"/>
      <w:r w:rsidRPr="00955144">
        <w:t>şi</w:t>
      </w:r>
      <w:proofErr w:type="spellEnd"/>
      <w:r w:rsidRPr="00955144">
        <w:t xml:space="preserve"> </w:t>
      </w:r>
      <w:proofErr w:type="spellStart"/>
      <w:r w:rsidRPr="00955144">
        <w:t>aprobării</w:t>
      </w:r>
      <w:proofErr w:type="spellEnd"/>
      <w:r w:rsidRPr="00955144">
        <w:t xml:space="preserve"> </w:t>
      </w:r>
      <w:proofErr w:type="spellStart"/>
      <w:r w:rsidRPr="00955144">
        <w:t>plenului</w:t>
      </w:r>
      <w:proofErr w:type="spellEnd"/>
      <w:r w:rsidRPr="00955144">
        <w:t xml:space="preserve"> </w:t>
      </w:r>
      <w:proofErr w:type="spellStart"/>
      <w:r w:rsidRPr="00955144">
        <w:t>Consiliului</w:t>
      </w:r>
      <w:proofErr w:type="spellEnd"/>
      <w:r w:rsidRPr="00955144">
        <w:t xml:space="preserve"> Local.</w:t>
      </w:r>
    </w:p>
    <w:p w:rsidR="005F47BF" w:rsidRDefault="005F47BF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5249" w:rsidRPr="00955144" w:rsidRDefault="00C45249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5F47BF" w:rsidP="00C45249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Şef </w:t>
      </w:r>
      <w:proofErr w:type="gramStart"/>
      <w:r w:rsidRPr="00955144">
        <w:rPr>
          <w:rFonts w:ascii="Times New Roman" w:hAnsi="Times New Roman" w:cs="Times New Roman"/>
          <w:caps/>
          <w:sz w:val="24"/>
          <w:szCs w:val="24"/>
        </w:rPr>
        <w:t>Serviciu  U.I.P.I.C</w:t>
      </w:r>
      <w:proofErr w:type="gramEnd"/>
      <w:r w:rsidRPr="00955144">
        <w:rPr>
          <w:rFonts w:ascii="Times New Roman" w:hAnsi="Times New Roman" w:cs="Times New Roman"/>
          <w:caps/>
          <w:sz w:val="24"/>
          <w:szCs w:val="24"/>
        </w:rPr>
        <w:t>.,</w:t>
      </w:r>
      <w:r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Pr="00955144">
        <w:rPr>
          <w:rFonts w:ascii="Times New Roman" w:hAnsi="Times New Roman" w:cs="Times New Roman"/>
          <w:caps/>
          <w:sz w:val="24"/>
          <w:szCs w:val="24"/>
        </w:rPr>
        <w:tab/>
        <w:t>Consilier S.U.I.P.I.C.,</w:t>
      </w:r>
    </w:p>
    <w:p w:rsidR="005F47BF" w:rsidRPr="00955144" w:rsidRDefault="005F47BF" w:rsidP="00C45249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</w:pP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>SANDA GREBLĂ</w:t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  <w:t xml:space="preserve"> Buda Malina</w:t>
      </w:r>
    </w:p>
    <w:p w:rsidR="009A0248" w:rsidRPr="00955144" w:rsidRDefault="009A0248" w:rsidP="00C4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0248" w:rsidRPr="00955144" w:rsidSect="00955144">
      <w:pgSz w:w="12240" w:h="15840"/>
      <w:pgMar w:top="720" w:right="1008" w:bottom="720" w:left="100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766D"/>
    <w:rsid w:val="00103F47"/>
    <w:rsid w:val="001B7BF3"/>
    <w:rsid w:val="001D5C85"/>
    <w:rsid w:val="00230CF3"/>
    <w:rsid w:val="002B00F6"/>
    <w:rsid w:val="002F3CDD"/>
    <w:rsid w:val="003B08F7"/>
    <w:rsid w:val="003C46A2"/>
    <w:rsid w:val="0042766D"/>
    <w:rsid w:val="00504D40"/>
    <w:rsid w:val="005F47BF"/>
    <w:rsid w:val="005F67F9"/>
    <w:rsid w:val="006260F5"/>
    <w:rsid w:val="00663460"/>
    <w:rsid w:val="006C71C5"/>
    <w:rsid w:val="0074294B"/>
    <w:rsid w:val="00802E39"/>
    <w:rsid w:val="008259EB"/>
    <w:rsid w:val="0089781E"/>
    <w:rsid w:val="008D3D6A"/>
    <w:rsid w:val="00955144"/>
    <w:rsid w:val="0096237C"/>
    <w:rsid w:val="009A0248"/>
    <w:rsid w:val="00A850E2"/>
    <w:rsid w:val="00B03D43"/>
    <w:rsid w:val="00C31C0F"/>
    <w:rsid w:val="00C45249"/>
    <w:rsid w:val="00CB1AE9"/>
    <w:rsid w:val="00E25245"/>
    <w:rsid w:val="00EA08FF"/>
    <w:rsid w:val="00EC6A40"/>
    <w:rsid w:val="00ED26A2"/>
    <w:rsid w:val="00F071D2"/>
    <w:rsid w:val="00F24527"/>
    <w:rsid w:val="00FB331B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5</cp:revision>
  <cp:lastPrinted>2020-04-30T05:55:00Z</cp:lastPrinted>
  <dcterms:created xsi:type="dcterms:W3CDTF">2020-10-01T09:33:00Z</dcterms:created>
  <dcterms:modified xsi:type="dcterms:W3CDTF">2020-10-02T06:55:00Z</dcterms:modified>
</cp:coreProperties>
</file>