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074" w:rsidRPr="00F27AB5" w:rsidRDefault="00681074" w:rsidP="00681074">
      <w:pPr>
        <w:spacing w:after="0" w:line="240" w:lineRule="auto"/>
        <w:ind w:right="360"/>
        <w:jc w:val="both"/>
        <w:rPr>
          <w:rFonts w:ascii="Times New Roman" w:hAnsi="Times New Roman" w:cs="Times New Roman"/>
          <w:b/>
          <w:lang w:val="ro-RO"/>
        </w:rPr>
      </w:pPr>
      <w:r w:rsidRPr="00F27AB5">
        <w:rPr>
          <w:rFonts w:ascii="Times New Roman" w:hAnsi="Times New Roman" w:cs="Times New Roman"/>
          <w:lang w:val="ro-RO"/>
        </w:rPr>
        <w:t xml:space="preserve">Anexă </w:t>
      </w:r>
      <w:smartTag w:uri="urn:schemas-microsoft-com:office:smarttags" w:element="PersonName">
        <w:smartTagPr>
          <w:attr w:name="ProductID" w:val="la Hotărârea"/>
        </w:smartTagPr>
        <w:r w:rsidRPr="00F27AB5">
          <w:rPr>
            <w:rFonts w:ascii="Times New Roman" w:hAnsi="Times New Roman" w:cs="Times New Roman"/>
            <w:lang w:val="ro-RO"/>
          </w:rPr>
          <w:t>la Hotărârea</w:t>
        </w:r>
      </w:smartTag>
      <w:r w:rsidRPr="00F27AB5">
        <w:rPr>
          <w:rFonts w:ascii="Times New Roman" w:hAnsi="Times New Roman" w:cs="Times New Roman"/>
          <w:lang w:val="ro-RO"/>
        </w:rPr>
        <w:t xml:space="preserve"> nr________________ din_______________</w:t>
      </w:r>
    </w:p>
    <w:p w:rsidR="00681074" w:rsidRPr="00F27AB5" w:rsidRDefault="00681074" w:rsidP="00681074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681074" w:rsidRPr="00F27AB5" w:rsidRDefault="00681074" w:rsidP="00681074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681074" w:rsidRPr="00F27AB5" w:rsidRDefault="00681074" w:rsidP="00681074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F27AB5">
        <w:rPr>
          <w:rFonts w:ascii="Times New Roman" w:hAnsi="Times New Roman" w:cs="Times New Roman"/>
          <w:b/>
          <w:lang w:val="ro-RO"/>
        </w:rPr>
        <w:t>ACT ADIŢIONAL</w:t>
      </w:r>
    </w:p>
    <w:p w:rsidR="00681074" w:rsidRPr="00F27AB5" w:rsidRDefault="00681074" w:rsidP="00681074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F27AB5">
        <w:rPr>
          <w:rFonts w:ascii="Times New Roman" w:hAnsi="Times New Roman" w:cs="Times New Roman"/>
          <w:b/>
          <w:lang w:val="ro-RO"/>
        </w:rPr>
        <w:t xml:space="preserve">La </w:t>
      </w:r>
      <w:proofErr w:type="spellStart"/>
      <w:r w:rsidRPr="00F27AB5">
        <w:rPr>
          <w:rFonts w:ascii="Times New Roman" w:hAnsi="Times New Roman" w:cs="Times New Roman"/>
          <w:b/>
          <w:lang w:val="ro-RO"/>
        </w:rPr>
        <w:t>Convenţia</w:t>
      </w:r>
      <w:proofErr w:type="spellEnd"/>
      <w:r w:rsidRPr="00F27AB5">
        <w:rPr>
          <w:rFonts w:ascii="Times New Roman" w:hAnsi="Times New Roman" w:cs="Times New Roman"/>
          <w:b/>
          <w:lang w:val="ro-RO"/>
        </w:rPr>
        <w:t xml:space="preserve"> – anexă la H.C.L. nr. 592/19.12.2006 </w:t>
      </w:r>
    </w:p>
    <w:p w:rsidR="00681074" w:rsidRPr="00F27AB5" w:rsidRDefault="00681074" w:rsidP="00681074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681074" w:rsidRPr="00F27AB5" w:rsidRDefault="00681074" w:rsidP="0068107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b/>
          <w:lang w:val="ro-RO"/>
        </w:rPr>
        <w:t>Între</w:t>
      </w:r>
    </w:p>
    <w:p w:rsidR="00681074" w:rsidRPr="00F27AB5" w:rsidRDefault="00681074" w:rsidP="00681074">
      <w:pPr>
        <w:spacing w:after="0" w:line="240" w:lineRule="auto"/>
        <w:ind w:right="-288"/>
        <w:jc w:val="both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b/>
          <w:lang w:val="ro-RO"/>
        </w:rPr>
        <w:t xml:space="preserve">1. Serviciul pentru </w:t>
      </w:r>
      <w:proofErr w:type="spellStart"/>
      <w:r w:rsidRPr="00F27AB5">
        <w:rPr>
          <w:rFonts w:ascii="Times New Roman" w:hAnsi="Times New Roman" w:cs="Times New Roman"/>
          <w:b/>
          <w:lang w:val="ro-RO"/>
        </w:rPr>
        <w:t>Protecţia</w:t>
      </w:r>
      <w:proofErr w:type="spellEnd"/>
      <w:r w:rsidRPr="00F27AB5">
        <w:rPr>
          <w:rFonts w:ascii="Times New Roman" w:hAnsi="Times New Roman" w:cs="Times New Roman"/>
          <w:b/>
          <w:lang w:val="ro-RO"/>
        </w:rPr>
        <w:t xml:space="preserve"> Persoanelor cu Handicap</w:t>
      </w:r>
      <w:r w:rsidRPr="00F27AB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F27AB5">
        <w:rPr>
          <w:rFonts w:ascii="Times New Roman" w:hAnsi="Times New Roman" w:cs="Times New Roman"/>
          <w:b/>
          <w:lang w:val="ro-RO"/>
        </w:rPr>
        <w:t>Timişoara</w:t>
      </w:r>
      <w:proofErr w:type="spellEnd"/>
      <w:r w:rsidRPr="00F27AB5">
        <w:rPr>
          <w:rFonts w:ascii="Times New Roman" w:hAnsi="Times New Roman" w:cs="Times New Roman"/>
          <w:b/>
          <w:lang w:val="ro-RO"/>
        </w:rPr>
        <w:t>,</w:t>
      </w:r>
      <w:r w:rsidRPr="00F27AB5">
        <w:rPr>
          <w:rFonts w:ascii="Times New Roman" w:hAnsi="Times New Roman" w:cs="Times New Roman"/>
          <w:lang w:val="ro-RO"/>
        </w:rPr>
        <w:t xml:space="preserve"> cu sediul în </w:t>
      </w:r>
      <w:proofErr w:type="spellStart"/>
      <w:r w:rsidRPr="00F27AB5">
        <w:rPr>
          <w:rFonts w:ascii="Times New Roman" w:hAnsi="Times New Roman" w:cs="Times New Roman"/>
          <w:lang w:val="ro-RO"/>
        </w:rPr>
        <w:t>Timişoara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, str. </w:t>
      </w:r>
      <w:proofErr w:type="spellStart"/>
      <w:r w:rsidRPr="00F27AB5">
        <w:rPr>
          <w:rFonts w:ascii="Times New Roman" w:hAnsi="Times New Roman" w:cs="Times New Roman"/>
          <w:lang w:val="ro-RO"/>
        </w:rPr>
        <w:t>Dorobanţilor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, nr.11/A cod fiscal 13251063,  reprezentat prin  doamna Daniela Lung - </w:t>
      </w:r>
      <w:proofErr w:type="spellStart"/>
      <w:r w:rsidRPr="00F27AB5">
        <w:rPr>
          <w:rFonts w:ascii="Times New Roman" w:hAnsi="Times New Roman" w:cs="Times New Roman"/>
          <w:lang w:val="ro-RO"/>
        </w:rPr>
        <w:t>Şef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Serviciu</w:t>
      </w:r>
    </w:p>
    <w:p w:rsidR="00681074" w:rsidRPr="00F27AB5" w:rsidRDefault="00681074" w:rsidP="00681074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proofErr w:type="spellStart"/>
      <w:r w:rsidRPr="00F27AB5">
        <w:rPr>
          <w:rFonts w:ascii="Times New Roman" w:hAnsi="Times New Roman" w:cs="Times New Roman"/>
          <w:b/>
          <w:lang w:val="ro-RO"/>
        </w:rPr>
        <w:t>şi</w:t>
      </w:r>
      <w:proofErr w:type="spellEnd"/>
    </w:p>
    <w:p w:rsidR="00681074" w:rsidRPr="00F27AB5" w:rsidRDefault="00681074" w:rsidP="00681074">
      <w:pPr>
        <w:spacing w:after="0" w:line="240" w:lineRule="auto"/>
        <w:ind w:right="-288"/>
        <w:jc w:val="both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b/>
          <w:lang w:val="ro-RO"/>
        </w:rPr>
        <w:t xml:space="preserve">2. Regia Autonomă de Transport </w:t>
      </w:r>
      <w:proofErr w:type="spellStart"/>
      <w:r w:rsidRPr="00F27AB5">
        <w:rPr>
          <w:rFonts w:ascii="Times New Roman" w:hAnsi="Times New Roman" w:cs="Times New Roman"/>
          <w:b/>
          <w:lang w:val="ro-RO"/>
        </w:rPr>
        <w:t>Timişoara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, cu sediul în </w:t>
      </w:r>
      <w:proofErr w:type="spellStart"/>
      <w:r w:rsidRPr="00F27AB5">
        <w:rPr>
          <w:rFonts w:ascii="Times New Roman" w:hAnsi="Times New Roman" w:cs="Times New Roman"/>
          <w:lang w:val="ro-RO"/>
        </w:rPr>
        <w:t>Timişoara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, </w:t>
      </w:r>
      <w:proofErr w:type="spellStart"/>
      <w:r w:rsidRPr="00F27AB5">
        <w:rPr>
          <w:rFonts w:ascii="Times New Roman" w:hAnsi="Times New Roman" w:cs="Times New Roman"/>
          <w:lang w:val="ro-RO"/>
        </w:rPr>
        <w:t>Bv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. Take Ionescu, nr.56, cod fiscal 14519505, înregistrată în Registrul </w:t>
      </w:r>
      <w:proofErr w:type="spellStart"/>
      <w:r w:rsidRPr="00F27AB5">
        <w:rPr>
          <w:rFonts w:ascii="Times New Roman" w:hAnsi="Times New Roman" w:cs="Times New Roman"/>
          <w:lang w:val="ro-RO"/>
        </w:rPr>
        <w:t>Comerţului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J/35/3034/1991, reprezentată prin  domnul Ioan Goia - Director General </w:t>
      </w:r>
      <w:proofErr w:type="spellStart"/>
      <w:r w:rsidRPr="00F27AB5">
        <w:rPr>
          <w:rFonts w:ascii="Times New Roman" w:hAnsi="Times New Roman" w:cs="Times New Roman"/>
          <w:lang w:val="ro-RO"/>
        </w:rPr>
        <w:t>şi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d-na </w:t>
      </w:r>
      <w:proofErr w:type="spellStart"/>
      <w:r w:rsidRPr="00F27AB5">
        <w:rPr>
          <w:rFonts w:ascii="Times New Roman" w:hAnsi="Times New Roman" w:cs="Times New Roman"/>
          <w:lang w:val="ro-RO"/>
        </w:rPr>
        <w:t>Lăscuţ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Felicia - Contabil </w:t>
      </w:r>
      <w:proofErr w:type="spellStart"/>
      <w:r w:rsidRPr="00F27AB5">
        <w:rPr>
          <w:rFonts w:ascii="Times New Roman" w:hAnsi="Times New Roman" w:cs="Times New Roman"/>
          <w:lang w:val="ro-RO"/>
        </w:rPr>
        <w:t>şef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, </w:t>
      </w:r>
    </w:p>
    <w:p w:rsidR="00681074" w:rsidRPr="00F27AB5" w:rsidRDefault="00681074" w:rsidP="00681074">
      <w:pPr>
        <w:spacing w:after="0" w:line="240" w:lineRule="auto"/>
        <w:ind w:right="-288"/>
        <w:jc w:val="both"/>
        <w:rPr>
          <w:rFonts w:ascii="Times New Roman" w:hAnsi="Times New Roman" w:cs="Times New Roman"/>
          <w:lang w:val="fr-FR"/>
        </w:rPr>
      </w:pPr>
      <w:r w:rsidRPr="00F27AB5">
        <w:rPr>
          <w:rFonts w:ascii="Times New Roman" w:hAnsi="Times New Roman" w:cs="Times New Roman"/>
          <w:lang w:val="fr-FR"/>
        </w:rPr>
        <w:t xml:space="preserve">S-a </w:t>
      </w:r>
      <w:proofErr w:type="spellStart"/>
      <w:r w:rsidRPr="00F27AB5">
        <w:rPr>
          <w:rFonts w:ascii="Times New Roman" w:hAnsi="Times New Roman" w:cs="Times New Roman"/>
          <w:lang w:val="fr-FR"/>
        </w:rPr>
        <w:t>convenit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F27AB5">
        <w:rPr>
          <w:rFonts w:ascii="Times New Roman" w:hAnsi="Times New Roman" w:cs="Times New Roman"/>
          <w:lang w:val="fr-FR"/>
        </w:rPr>
        <w:t xml:space="preserve">la </w:t>
      </w:r>
      <w:proofErr w:type="spellStart"/>
      <w:r w:rsidRPr="00F27AB5">
        <w:rPr>
          <w:rFonts w:ascii="Times New Roman" w:hAnsi="Times New Roman" w:cs="Times New Roman"/>
          <w:lang w:val="fr-FR"/>
        </w:rPr>
        <w:t>încheierea</w:t>
      </w:r>
      <w:proofErr w:type="spellEnd"/>
      <w:proofErr w:type="gramEnd"/>
      <w:r w:rsidRPr="00F27AB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lang w:val="fr-FR"/>
        </w:rPr>
        <w:t>prezentului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lang w:val="fr-FR"/>
        </w:rPr>
        <w:t>act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lang w:val="fr-FR"/>
        </w:rPr>
        <w:t>adiţional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F27AB5">
        <w:rPr>
          <w:rFonts w:ascii="Times New Roman" w:hAnsi="Times New Roman" w:cs="Times New Roman"/>
          <w:lang w:val="fr-FR"/>
        </w:rPr>
        <w:t>Convenţia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 – </w:t>
      </w:r>
      <w:proofErr w:type="spellStart"/>
      <w:r w:rsidRPr="00F27AB5">
        <w:rPr>
          <w:rFonts w:ascii="Times New Roman" w:hAnsi="Times New Roman" w:cs="Times New Roman"/>
          <w:lang w:val="fr-FR"/>
        </w:rPr>
        <w:t>anexă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 la H.C.L. nr.592/2006 </w:t>
      </w:r>
      <w:r w:rsidRPr="00F27AB5">
        <w:rPr>
          <w:rFonts w:ascii="Times New Roman" w:hAnsi="Times New Roman" w:cs="Times New Roman"/>
          <w:lang w:val="ro-RO"/>
        </w:rPr>
        <w:t xml:space="preserve">privind colaborarea între </w:t>
      </w:r>
      <w:proofErr w:type="spellStart"/>
      <w:r w:rsidRPr="00F27AB5">
        <w:rPr>
          <w:rFonts w:ascii="Times New Roman" w:hAnsi="Times New Roman" w:cs="Times New Roman"/>
          <w:lang w:val="ro-RO"/>
        </w:rPr>
        <w:t>Direcţia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F27AB5">
        <w:rPr>
          <w:rFonts w:ascii="Times New Roman" w:hAnsi="Times New Roman" w:cs="Times New Roman"/>
          <w:lang w:val="ro-RO"/>
        </w:rPr>
        <w:t>Asistenţă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Socială Comunitară </w:t>
      </w:r>
      <w:proofErr w:type="spellStart"/>
      <w:r w:rsidRPr="00F27AB5">
        <w:rPr>
          <w:rFonts w:ascii="Times New Roman" w:hAnsi="Times New Roman" w:cs="Times New Roman"/>
          <w:lang w:val="ro-RO"/>
        </w:rPr>
        <w:t>Timişoara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– Serviciul pentru </w:t>
      </w:r>
      <w:proofErr w:type="spellStart"/>
      <w:r w:rsidRPr="00F27AB5">
        <w:rPr>
          <w:rFonts w:ascii="Times New Roman" w:hAnsi="Times New Roman" w:cs="Times New Roman"/>
          <w:lang w:val="ro-RO"/>
        </w:rPr>
        <w:t>Protecţia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Persoanelor cu Handicap </w:t>
      </w:r>
      <w:proofErr w:type="spellStart"/>
      <w:r w:rsidRPr="00F27AB5">
        <w:rPr>
          <w:rFonts w:ascii="Times New Roman" w:hAnsi="Times New Roman" w:cs="Times New Roman"/>
          <w:lang w:val="ro-RO"/>
        </w:rPr>
        <w:t>şi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Regia Autonomă de Transport </w:t>
      </w:r>
      <w:proofErr w:type="spellStart"/>
      <w:r w:rsidRPr="00F27AB5">
        <w:rPr>
          <w:rFonts w:ascii="Times New Roman" w:hAnsi="Times New Roman" w:cs="Times New Roman"/>
          <w:lang w:val="ro-RO"/>
        </w:rPr>
        <w:t>Timişoara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pentru realizarea </w:t>
      </w:r>
      <w:proofErr w:type="spellStart"/>
      <w:r w:rsidRPr="00F27AB5">
        <w:rPr>
          <w:rFonts w:ascii="Times New Roman" w:hAnsi="Times New Roman" w:cs="Times New Roman"/>
          <w:lang w:val="ro-RO"/>
        </w:rPr>
        <w:t>activităţii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de transport a persoanelor cu </w:t>
      </w:r>
      <w:proofErr w:type="spellStart"/>
      <w:r w:rsidRPr="00F27AB5">
        <w:rPr>
          <w:rFonts w:ascii="Times New Roman" w:hAnsi="Times New Roman" w:cs="Times New Roman"/>
          <w:lang w:val="ro-RO"/>
        </w:rPr>
        <w:t>dizabilităţi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locomotorii din Municipiul </w:t>
      </w:r>
      <w:proofErr w:type="spellStart"/>
      <w:r w:rsidRPr="00F27AB5">
        <w:rPr>
          <w:rFonts w:ascii="Times New Roman" w:hAnsi="Times New Roman" w:cs="Times New Roman"/>
          <w:lang w:val="ro-RO"/>
        </w:rPr>
        <w:t>Timişoara</w:t>
      </w:r>
      <w:proofErr w:type="spellEnd"/>
      <w:r w:rsidRPr="00F27AB5">
        <w:rPr>
          <w:rFonts w:ascii="Times New Roman" w:hAnsi="Times New Roman" w:cs="Times New Roman"/>
          <w:lang w:val="ro-RO"/>
        </w:rPr>
        <w:t>:</w:t>
      </w:r>
    </w:p>
    <w:p w:rsidR="00681074" w:rsidRPr="00F27AB5" w:rsidRDefault="00681074" w:rsidP="006810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fr-FR"/>
        </w:rPr>
      </w:pPr>
    </w:p>
    <w:p w:rsidR="00681074" w:rsidRPr="00F27AB5" w:rsidRDefault="00681074" w:rsidP="00681074">
      <w:pPr>
        <w:autoSpaceDE w:val="0"/>
        <w:autoSpaceDN w:val="0"/>
        <w:adjustRightInd w:val="0"/>
        <w:spacing w:after="0" w:line="240" w:lineRule="auto"/>
        <w:ind w:right="-288"/>
        <w:jc w:val="both"/>
        <w:rPr>
          <w:rFonts w:ascii="Times New Roman" w:hAnsi="Times New Roman" w:cs="Times New Roman"/>
          <w:lang w:val="it-IT"/>
        </w:rPr>
      </w:pPr>
      <w:r w:rsidRPr="00F27AB5">
        <w:rPr>
          <w:rFonts w:ascii="Times New Roman" w:hAnsi="Times New Roman" w:cs="Times New Roman"/>
          <w:b/>
          <w:lang w:val="it-IT"/>
        </w:rPr>
        <w:t xml:space="preserve">Art.1. </w:t>
      </w:r>
      <w:r w:rsidRPr="00F27AB5">
        <w:rPr>
          <w:rFonts w:ascii="Times New Roman" w:hAnsi="Times New Roman" w:cs="Times New Roman"/>
          <w:lang w:val="it-IT"/>
        </w:rPr>
        <w:t xml:space="preserve">Convenţia – anexă la H.C.L.M.T nr. 592/2006 se prelungeşte pe o perioadă de </w:t>
      </w:r>
      <w:r>
        <w:rPr>
          <w:rFonts w:ascii="Times New Roman" w:hAnsi="Times New Roman" w:cs="Times New Roman"/>
          <w:lang w:val="it-IT"/>
        </w:rPr>
        <w:t xml:space="preserve">un an, de la data de 01.01.2014 </w:t>
      </w:r>
      <w:r w:rsidRPr="00F27AB5">
        <w:rPr>
          <w:rFonts w:ascii="Times New Roman" w:hAnsi="Times New Roman" w:cs="Times New Roman"/>
          <w:lang w:val="it-IT"/>
        </w:rPr>
        <w:t>până la data de 31.12.201</w:t>
      </w:r>
      <w:r>
        <w:rPr>
          <w:rFonts w:ascii="Times New Roman" w:hAnsi="Times New Roman" w:cs="Times New Roman"/>
          <w:lang w:val="it-IT"/>
        </w:rPr>
        <w:t>4</w:t>
      </w:r>
      <w:r w:rsidRPr="00F27AB5">
        <w:rPr>
          <w:rFonts w:ascii="Times New Roman" w:hAnsi="Times New Roman" w:cs="Times New Roman"/>
          <w:lang w:val="it-IT"/>
        </w:rPr>
        <w:t xml:space="preserve">.  </w:t>
      </w:r>
    </w:p>
    <w:p w:rsidR="00681074" w:rsidRPr="00F27AB5" w:rsidRDefault="00681074" w:rsidP="00681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681074" w:rsidRPr="00F27AB5" w:rsidRDefault="00681074" w:rsidP="00681074">
      <w:pPr>
        <w:spacing w:after="0" w:line="240" w:lineRule="auto"/>
        <w:ind w:right="-288"/>
        <w:jc w:val="both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b/>
          <w:lang w:val="ro-RO"/>
        </w:rPr>
        <w:t xml:space="preserve">Art.2. </w:t>
      </w:r>
      <w:r w:rsidRPr="00F27AB5">
        <w:rPr>
          <w:rFonts w:ascii="Times New Roman" w:hAnsi="Times New Roman" w:cs="Times New Roman"/>
          <w:lang w:val="ro-RO"/>
        </w:rPr>
        <w:t xml:space="preserve">Tariful stabilit de Regia Autonoma de Transport </w:t>
      </w:r>
      <w:proofErr w:type="spellStart"/>
      <w:r w:rsidRPr="00F27AB5">
        <w:rPr>
          <w:rFonts w:ascii="Times New Roman" w:hAnsi="Times New Roman" w:cs="Times New Roman"/>
          <w:lang w:val="ro-RO"/>
        </w:rPr>
        <w:t>Timişoara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, potrivit art. 6 din </w:t>
      </w:r>
      <w:proofErr w:type="spellStart"/>
      <w:r w:rsidRPr="00F27AB5">
        <w:rPr>
          <w:rFonts w:ascii="Times New Roman" w:hAnsi="Times New Roman" w:cs="Times New Roman"/>
          <w:lang w:val="ro-RO"/>
        </w:rPr>
        <w:t>Convenţie</w:t>
      </w:r>
      <w:proofErr w:type="spellEnd"/>
      <w:r w:rsidRPr="00F27AB5">
        <w:rPr>
          <w:rFonts w:ascii="Times New Roman" w:hAnsi="Times New Roman" w:cs="Times New Roman"/>
          <w:lang w:val="ro-RO"/>
        </w:rPr>
        <w:t>, se modifică</w:t>
      </w:r>
      <w:r>
        <w:rPr>
          <w:rFonts w:ascii="Times New Roman" w:hAnsi="Times New Roman" w:cs="Times New Roman"/>
          <w:lang w:val="ro-RO"/>
        </w:rPr>
        <w:t>, începând cu data de 01.01.2014</w:t>
      </w:r>
      <w:r w:rsidRPr="00F27AB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F27AB5">
        <w:rPr>
          <w:rFonts w:ascii="Times New Roman" w:hAnsi="Times New Roman" w:cs="Times New Roman"/>
          <w:lang w:val="ro-RO"/>
        </w:rPr>
        <w:t>şi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este de </w:t>
      </w:r>
      <w:r>
        <w:rPr>
          <w:rFonts w:ascii="Times New Roman" w:hAnsi="Times New Roman" w:cs="Times New Roman"/>
          <w:lang w:val="ro-RO"/>
        </w:rPr>
        <w:t>5,10</w:t>
      </w:r>
      <w:r w:rsidRPr="00F27AB5">
        <w:rPr>
          <w:rFonts w:ascii="Times New Roman" w:hAnsi="Times New Roman" w:cs="Times New Roman"/>
          <w:lang w:val="ro-RO"/>
        </w:rPr>
        <w:t xml:space="preserve"> lei/km, fără TVA.</w:t>
      </w:r>
    </w:p>
    <w:p w:rsidR="00681074" w:rsidRPr="00F27AB5" w:rsidRDefault="00681074" w:rsidP="00681074">
      <w:pPr>
        <w:spacing w:after="0" w:line="240" w:lineRule="auto"/>
        <w:ind w:right="360"/>
        <w:jc w:val="both"/>
        <w:rPr>
          <w:rFonts w:ascii="Times New Roman" w:hAnsi="Times New Roman" w:cs="Times New Roman"/>
          <w:lang w:val="ro-RO"/>
        </w:rPr>
      </w:pPr>
    </w:p>
    <w:p w:rsidR="00681074" w:rsidRPr="00F27AB5" w:rsidRDefault="00681074" w:rsidP="0068107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27AB5">
        <w:rPr>
          <w:rFonts w:ascii="Times New Roman" w:hAnsi="Times New Roman" w:cs="Times New Roman"/>
          <w:b/>
          <w:lang w:val="fr-FR"/>
        </w:rPr>
        <w:t xml:space="preserve">Art.3. </w:t>
      </w:r>
      <w:proofErr w:type="spellStart"/>
      <w:r w:rsidRPr="00F27AB5">
        <w:rPr>
          <w:rFonts w:ascii="Times New Roman" w:hAnsi="Times New Roman" w:cs="Times New Roman"/>
          <w:lang w:val="fr-FR"/>
        </w:rPr>
        <w:t>Toate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lang w:val="fr-FR"/>
        </w:rPr>
        <w:t>celelalte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F27AB5">
        <w:rPr>
          <w:rFonts w:ascii="Times New Roman" w:hAnsi="Times New Roman" w:cs="Times New Roman"/>
          <w:lang w:val="fr-FR"/>
        </w:rPr>
        <w:t>clauze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lang w:val="fr-FR"/>
        </w:rPr>
        <w:t>ale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lang w:val="fr-FR"/>
        </w:rPr>
        <w:t>Convenţiei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lang w:val="fr-FR"/>
        </w:rPr>
        <w:t>rămân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lang w:val="fr-FR"/>
        </w:rPr>
        <w:t>neschimbate</w:t>
      </w:r>
      <w:proofErr w:type="spellEnd"/>
      <w:r w:rsidRPr="00F27AB5">
        <w:rPr>
          <w:rFonts w:ascii="Times New Roman" w:hAnsi="Times New Roman" w:cs="Times New Roman"/>
          <w:lang w:val="fr-FR"/>
        </w:rPr>
        <w:t>.</w:t>
      </w:r>
    </w:p>
    <w:p w:rsidR="00681074" w:rsidRPr="00F27AB5" w:rsidRDefault="00681074" w:rsidP="0068107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681074" w:rsidRPr="00F27AB5" w:rsidRDefault="00681074" w:rsidP="00681074">
      <w:pPr>
        <w:spacing w:after="0" w:line="240" w:lineRule="auto"/>
        <w:ind w:right="-288"/>
        <w:jc w:val="both"/>
        <w:rPr>
          <w:rFonts w:ascii="Times New Roman" w:hAnsi="Times New Roman" w:cs="Times New Roman"/>
          <w:lang w:val="fr-FR"/>
        </w:rPr>
      </w:pPr>
      <w:r w:rsidRPr="00F27AB5">
        <w:rPr>
          <w:rFonts w:ascii="Times New Roman" w:hAnsi="Times New Roman" w:cs="Times New Roman"/>
          <w:b/>
          <w:lang w:val="fr-FR"/>
        </w:rPr>
        <w:t xml:space="preserve">Art.4. </w:t>
      </w:r>
      <w:proofErr w:type="spellStart"/>
      <w:r w:rsidRPr="00F27AB5">
        <w:rPr>
          <w:rFonts w:ascii="Times New Roman" w:hAnsi="Times New Roman" w:cs="Times New Roman"/>
          <w:lang w:val="fr-FR"/>
        </w:rPr>
        <w:t>Prezentul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lang w:val="fr-FR"/>
        </w:rPr>
        <w:t>ac</w:t>
      </w:r>
      <w:r w:rsidR="00D14A74">
        <w:rPr>
          <w:rFonts w:ascii="Times New Roman" w:hAnsi="Times New Roman" w:cs="Times New Roman"/>
          <w:lang w:val="fr-FR"/>
        </w:rPr>
        <w:t>t</w:t>
      </w:r>
      <w:proofErr w:type="spellEnd"/>
      <w:r w:rsidR="00D14A7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14A74">
        <w:rPr>
          <w:rFonts w:ascii="Times New Roman" w:hAnsi="Times New Roman" w:cs="Times New Roman"/>
          <w:lang w:val="fr-FR"/>
        </w:rPr>
        <w:t>adiţional</w:t>
      </w:r>
      <w:proofErr w:type="spellEnd"/>
      <w:r w:rsidR="00D14A74">
        <w:rPr>
          <w:rFonts w:ascii="Times New Roman" w:hAnsi="Times New Roman" w:cs="Times New Roman"/>
          <w:lang w:val="fr-FR"/>
        </w:rPr>
        <w:t xml:space="preserve"> s-a </w:t>
      </w:r>
      <w:proofErr w:type="spellStart"/>
      <w:r w:rsidR="00D14A74">
        <w:rPr>
          <w:rFonts w:ascii="Times New Roman" w:hAnsi="Times New Roman" w:cs="Times New Roman"/>
          <w:lang w:val="fr-FR"/>
        </w:rPr>
        <w:t>încheiat</w:t>
      </w:r>
      <w:proofErr w:type="spellEnd"/>
      <w:r w:rsidR="00D14A7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14A74">
        <w:rPr>
          <w:rFonts w:ascii="Times New Roman" w:hAnsi="Times New Roman" w:cs="Times New Roman"/>
          <w:lang w:val="fr-FR"/>
        </w:rPr>
        <w:t>în</w:t>
      </w:r>
      <w:proofErr w:type="spellEnd"/>
      <w:r w:rsidR="00D14A74">
        <w:rPr>
          <w:rFonts w:ascii="Times New Roman" w:hAnsi="Times New Roman" w:cs="Times New Roman"/>
          <w:lang w:val="fr-FR"/>
        </w:rPr>
        <w:t xml:space="preserve"> 4 (</w:t>
      </w:r>
      <w:proofErr w:type="spellStart"/>
      <w:r w:rsidR="00D14A74">
        <w:rPr>
          <w:rFonts w:ascii="Times New Roman" w:hAnsi="Times New Roman" w:cs="Times New Roman"/>
          <w:lang w:val="fr-FR"/>
        </w:rPr>
        <w:t>patru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Pr="00F27AB5">
        <w:rPr>
          <w:rFonts w:ascii="Times New Roman" w:hAnsi="Times New Roman" w:cs="Times New Roman"/>
          <w:lang w:val="fr-FR"/>
        </w:rPr>
        <w:t>exemplare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F27AB5">
        <w:rPr>
          <w:rFonts w:ascii="Times New Roman" w:hAnsi="Times New Roman" w:cs="Times New Roman"/>
          <w:lang w:val="fr-FR"/>
        </w:rPr>
        <w:t>câte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lang w:val="fr-FR"/>
        </w:rPr>
        <w:t>două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lang w:val="fr-FR"/>
        </w:rPr>
        <w:t>pentru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27AB5">
        <w:rPr>
          <w:rFonts w:ascii="Times New Roman" w:hAnsi="Times New Roman" w:cs="Times New Roman"/>
          <w:lang w:val="fr-FR"/>
        </w:rPr>
        <w:t>fiecare</w:t>
      </w:r>
      <w:proofErr w:type="spellEnd"/>
      <w:r w:rsidRPr="00F27AB5">
        <w:rPr>
          <w:rFonts w:ascii="Times New Roman" w:hAnsi="Times New Roman" w:cs="Times New Roman"/>
          <w:lang w:val="fr-FR"/>
        </w:rPr>
        <w:t xml:space="preserve"> parte.</w:t>
      </w:r>
    </w:p>
    <w:p w:rsidR="00681074" w:rsidRDefault="00681074" w:rsidP="00681074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681074" w:rsidRPr="00F27AB5" w:rsidRDefault="00681074" w:rsidP="00681074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681074" w:rsidRPr="00F27AB5" w:rsidRDefault="00681074" w:rsidP="00681074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F27AB5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Pr="00F27AB5">
        <w:rPr>
          <w:rFonts w:ascii="Times New Roman" w:hAnsi="Times New Roman" w:cs="Times New Roman"/>
          <w:b/>
          <w:lang w:val="ro-RO"/>
        </w:rPr>
        <w:t>Şef</w:t>
      </w:r>
      <w:proofErr w:type="spellEnd"/>
      <w:r w:rsidRPr="00F27AB5">
        <w:rPr>
          <w:rFonts w:ascii="Times New Roman" w:hAnsi="Times New Roman" w:cs="Times New Roman"/>
          <w:b/>
          <w:lang w:val="ro-RO"/>
        </w:rPr>
        <w:t xml:space="preserve"> Serviciu pentru </w:t>
      </w:r>
      <w:proofErr w:type="spellStart"/>
      <w:r w:rsidRPr="00F27AB5">
        <w:rPr>
          <w:rFonts w:ascii="Times New Roman" w:hAnsi="Times New Roman" w:cs="Times New Roman"/>
          <w:b/>
          <w:lang w:val="ro-RO"/>
        </w:rPr>
        <w:t>Protecţia</w:t>
      </w:r>
      <w:proofErr w:type="spellEnd"/>
      <w:r w:rsidRPr="00F27AB5">
        <w:rPr>
          <w:rFonts w:ascii="Times New Roman" w:hAnsi="Times New Roman" w:cs="Times New Roman"/>
          <w:b/>
          <w:lang w:val="ro-RO"/>
        </w:rPr>
        <w:t xml:space="preserve"> Persoanelor                   Regia Autonomă de Transport </w:t>
      </w:r>
    </w:p>
    <w:p w:rsidR="00681074" w:rsidRPr="00F27AB5" w:rsidRDefault="00681074" w:rsidP="00681074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F27AB5">
        <w:rPr>
          <w:rFonts w:ascii="Times New Roman" w:hAnsi="Times New Roman" w:cs="Times New Roman"/>
          <w:b/>
          <w:lang w:val="ro-RO"/>
        </w:rPr>
        <w:t xml:space="preserve"> cu  Handicap </w:t>
      </w:r>
      <w:proofErr w:type="spellStart"/>
      <w:r w:rsidRPr="00F27AB5">
        <w:rPr>
          <w:rFonts w:ascii="Times New Roman" w:hAnsi="Times New Roman" w:cs="Times New Roman"/>
          <w:b/>
          <w:lang w:val="ro-RO"/>
        </w:rPr>
        <w:t>Timişoara</w:t>
      </w:r>
      <w:proofErr w:type="spellEnd"/>
      <w:r w:rsidRPr="00F27AB5">
        <w:rPr>
          <w:rFonts w:ascii="Times New Roman" w:hAnsi="Times New Roman" w:cs="Times New Roman"/>
          <w:b/>
          <w:lang w:val="ro-RO"/>
        </w:rPr>
        <w:t xml:space="preserve">                                                       </w:t>
      </w:r>
      <w:r w:rsidRPr="00F27AB5">
        <w:rPr>
          <w:rFonts w:ascii="Times New Roman" w:hAnsi="Times New Roman" w:cs="Times New Roman"/>
          <w:b/>
          <w:lang w:val="ro-RO"/>
        </w:rPr>
        <w:tab/>
        <w:t xml:space="preserve">    </w:t>
      </w:r>
      <w:proofErr w:type="spellStart"/>
      <w:r w:rsidRPr="00F27AB5">
        <w:rPr>
          <w:rFonts w:ascii="Times New Roman" w:hAnsi="Times New Roman" w:cs="Times New Roman"/>
          <w:b/>
          <w:lang w:val="ro-RO"/>
        </w:rPr>
        <w:t>Timişoara</w:t>
      </w:r>
      <w:proofErr w:type="spellEnd"/>
    </w:p>
    <w:p w:rsidR="00681074" w:rsidRPr="00F27AB5" w:rsidRDefault="00681074" w:rsidP="00681074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lang w:val="ro-RO"/>
        </w:rPr>
        <w:t xml:space="preserve">     </w:t>
      </w:r>
      <w:proofErr w:type="spellStart"/>
      <w:r w:rsidRPr="00F27AB5">
        <w:rPr>
          <w:rFonts w:ascii="Times New Roman" w:hAnsi="Times New Roman" w:cs="Times New Roman"/>
          <w:lang w:val="ro-RO"/>
        </w:rPr>
        <w:t>Şef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serviciu                                                                                   Director General</w:t>
      </w:r>
    </w:p>
    <w:p w:rsidR="00681074" w:rsidRPr="00F27AB5" w:rsidRDefault="00681074" w:rsidP="00681074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lang w:val="ro-RO"/>
        </w:rPr>
        <w:t xml:space="preserve">    </w:t>
      </w:r>
      <w:bookmarkStart w:id="0" w:name="_GoBack"/>
      <w:bookmarkEnd w:id="0"/>
      <w:r w:rsidRPr="00F27AB5">
        <w:rPr>
          <w:rFonts w:ascii="Times New Roman" w:hAnsi="Times New Roman" w:cs="Times New Roman"/>
          <w:lang w:val="ro-RO"/>
        </w:rPr>
        <w:t xml:space="preserve">Daniela Lung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 </w:t>
      </w:r>
      <w:r w:rsidRPr="00F27AB5">
        <w:rPr>
          <w:rFonts w:ascii="Times New Roman" w:hAnsi="Times New Roman" w:cs="Times New Roman"/>
          <w:lang w:val="ro-RO"/>
        </w:rPr>
        <w:t>Ioan Goia</w:t>
      </w:r>
    </w:p>
    <w:p w:rsidR="00681074" w:rsidRPr="00F27AB5" w:rsidRDefault="00681074" w:rsidP="00681074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681074" w:rsidRPr="00F27AB5" w:rsidRDefault="00681074" w:rsidP="00681074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681074" w:rsidRDefault="00681074" w:rsidP="00681074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Inspector de specialitate,</w:t>
      </w:r>
      <w:r w:rsidRPr="00F27AB5">
        <w:rPr>
          <w:rFonts w:ascii="Times New Roman" w:hAnsi="Times New Roman" w:cs="Times New Roman"/>
          <w:lang w:val="ro-RO"/>
        </w:rPr>
        <w:t xml:space="preserve">           </w:t>
      </w:r>
      <w:r w:rsidRPr="00F27AB5">
        <w:rPr>
          <w:rFonts w:ascii="Times New Roman" w:hAnsi="Times New Roman" w:cs="Times New Roman"/>
          <w:lang w:val="ro-RO"/>
        </w:rPr>
        <w:tab/>
      </w:r>
      <w:r w:rsidRPr="00F27AB5">
        <w:rPr>
          <w:rFonts w:ascii="Times New Roman" w:hAnsi="Times New Roman" w:cs="Times New Roman"/>
          <w:lang w:val="ro-RO"/>
        </w:rPr>
        <w:tab/>
      </w:r>
      <w:r w:rsidRPr="00F27AB5">
        <w:rPr>
          <w:rFonts w:ascii="Times New Roman" w:hAnsi="Times New Roman" w:cs="Times New Roman"/>
          <w:lang w:val="ro-RO"/>
        </w:rPr>
        <w:tab/>
        <w:t xml:space="preserve">                </w:t>
      </w:r>
      <w:r>
        <w:rPr>
          <w:rFonts w:ascii="Times New Roman" w:hAnsi="Times New Roman" w:cs="Times New Roman"/>
          <w:lang w:val="ro-RO"/>
        </w:rPr>
        <w:t xml:space="preserve">  </w:t>
      </w:r>
      <w:r w:rsidRPr="00F27AB5">
        <w:rPr>
          <w:rFonts w:ascii="Times New Roman" w:hAnsi="Times New Roman" w:cs="Times New Roman"/>
          <w:lang w:val="ro-RO"/>
        </w:rPr>
        <w:t xml:space="preserve">Contabil </w:t>
      </w:r>
      <w:proofErr w:type="spellStart"/>
      <w:r w:rsidRPr="00F27AB5">
        <w:rPr>
          <w:rFonts w:ascii="Times New Roman" w:hAnsi="Times New Roman" w:cs="Times New Roman"/>
          <w:lang w:val="ro-RO"/>
        </w:rPr>
        <w:t>Şef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</w:p>
    <w:p w:rsidR="00681074" w:rsidRPr="00F27AB5" w:rsidRDefault="00681074" w:rsidP="00681074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Elisabeta Bunget</w:t>
      </w:r>
      <w:r w:rsidRPr="00F27AB5">
        <w:rPr>
          <w:rFonts w:ascii="Times New Roman" w:hAnsi="Times New Roman" w:cs="Times New Roman"/>
          <w:lang w:val="ro-RO"/>
        </w:rPr>
        <w:t xml:space="preserve">                                   </w:t>
      </w:r>
      <w:r>
        <w:rPr>
          <w:rFonts w:ascii="Times New Roman" w:hAnsi="Times New Roman" w:cs="Times New Roman"/>
          <w:lang w:val="ro-RO"/>
        </w:rPr>
        <w:t xml:space="preserve">                        </w:t>
      </w:r>
      <w:r w:rsidRPr="00F27AB5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                   </w:t>
      </w:r>
      <w:proofErr w:type="spellStart"/>
      <w:r w:rsidRPr="00F27AB5">
        <w:rPr>
          <w:rFonts w:ascii="Times New Roman" w:hAnsi="Times New Roman" w:cs="Times New Roman"/>
          <w:lang w:val="ro-RO"/>
        </w:rPr>
        <w:t>Lăscuţ</w:t>
      </w:r>
      <w:proofErr w:type="spellEnd"/>
      <w:r w:rsidRPr="00F27AB5">
        <w:rPr>
          <w:rFonts w:ascii="Times New Roman" w:hAnsi="Times New Roman" w:cs="Times New Roman"/>
          <w:lang w:val="ro-RO"/>
        </w:rPr>
        <w:t xml:space="preserve"> Felicia</w:t>
      </w:r>
    </w:p>
    <w:p w:rsidR="00681074" w:rsidRPr="00F27AB5" w:rsidRDefault="00681074" w:rsidP="00681074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681074" w:rsidRPr="00F27AB5" w:rsidRDefault="00681074" w:rsidP="00681074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lang w:val="ro-RO"/>
        </w:rPr>
        <w:tab/>
      </w:r>
    </w:p>
    <w:p w:rsidR="00681074" w:rsidRPr="00F27AB5" w:rsidRDefault="00681074" w:rsidP="00681074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                          </w:t>
      </w:r>
      <w:r w:rsidRPr="00F27AB5">
        <w:rPr>
          <w:rFonts w:ascii="Times New Roman" w:hAnsi="Times New Roman" w:cs="Times New Roman"/>
          <w:lang w:val="ro-RO"/>
        </w:rPr>
        <w:t>Avizat  Juridic</w:t>
      </w:r>
    </w:p>
    <w:p w:rsidR="00681074" w:rsidRPr="00F27AB5" w:rsidRDefault="00681074" w:rsidP="00681074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F27AB5">
        <w:rPr>
          <w:rFonts w:ascii="Times New Roman" w:hAnsi="Times New Roman" w:cs="Times New Roman"/>
          <w:lang w:val="ro-RO"/>
        </w:rPr>
        <w:tab/>
      </w:r>
      <w:r w:rsidRPr="00F27AB5">
        <w:rPr>
          <w:rFonts w:ascii="Times New Roman" w:hAnsi="Times New Roman" w:cs="Times New Roman"/>
          <w:lang w:val="ro-RO"/>
        </w:rPr>
        <w:tab/>
      </w:r>
      <w:r w:rsidRPr="00F27AB5">
        <w:rPr>
          <w:rFonts w:ascii="Times New Roman" w:hAnsi="Times New Roman" w:cs="Times New Roman"/>
          <w:lang w:val="ro-RO"/>
        </w:rPr>
        <w:tab/>
      </w:r>
      <w:r w:rsidRPr="00F27AB5">
        <w:rPr>
          <w:rFonts w:ascii="Times New Roman" w:hAnsi="Times New Roman" w:cs="Times New Roman"/>
          <w:lang w:val="ro-RO"/>
        </w:rPr>
        <w:tab/>
      </w:r>
      <w:r w:rsidRPr="00F27AB5">
        <w:rPr>
          <w:rFonts w:ascii="Times New Roman" w:hAnsi="Times New Roman" w:cs="Times New Roman"/>
          <w:lang w:val="ro-RO"/>
        </w:rPr>
        <w:tab/>
      </w:r>
      <w:r w:rsidRPr="00F27AB5">
        <w:rPr>
          <w:rFonts w:ascii="Times New Roman" w:hAnsi="Times New Roman" w:cs="Times New Roman"/>
          <w:lang w:val="ro-RO"/>
        </w:rPr>
        <w:tab/>
      </w:r>
    </w:p>
    <w:p w:rsidR="00681074" w:rsidRPr="00F27AB5" w:rsidRDefault="00681074" w:rsidP="00681074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0956E6" w:rsidRDefault="000956E6"/>
    <w:sectPr w:rsidR="00095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74"/>
    <w:rsid w:val="000956E6"/>
    <w:rsid w:val="00681074"/>
    <w:rsid w:val="00D1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2820-D1F9-47C0-9E2E-329A3CDD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074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1890</Characters>
  <Application>Microsoft Office Word</Application>
  <DocSecurity>0</DocSecurity>
  <Lines>41</Lines>
  <Paragraphs>15</Paragraphs>
  <ScaleCrop>false</ScaleCrop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Struta</dc:creator>
  <cp:keywords/>
  <dc:description/>
  <cp:lastModifiedBy>Vesna Struta</cp:lastModifiedBy>
  <cp:revision>2</cp:revision>
  <dcterms:created xsi:type="dcterms:W3CDTF">2013-12-12T10:54:00Z</dcterms:created>
  <dcterms:modified xsi:type="dcterms:W3CDTF">2013-12-12T11:03:00Z</dcterms:modified>
</cp:coreProperties>
</file>