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A9" w:rsidRDefault="006357A9" w:rsidP="006357A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NIA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PRIMAR</w:t>
      </w:r>
    </w:p>
    <w:p w:rsidR="006357A9" w:rsidRDefault="006357A9" w:rsidP="006357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SC2018-18380/03.08.2018</w:t>
      </w:r>
    </w:p>
    <w:p w:rsidR="006357A9" w:rsidRDefault="006357A9" w:rsidP="006357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6357A9" w:rsidRDefault="006357A9" w:rsidP="006357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57A9" w:rsidRDefault="006357A9" w:rsidP="006357A9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6357A9" w:rsidRDefault="006357A9" w:rsidP="006357A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EXPUNERE DE MOTIVE PRIVIND OPORTUNITATEA</w:t>
      </w:r>
    </w:p>
    <w:p w:rsidR="006357A9" w:rsidRDefault="006357A9" w:rsidP="006357A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PROIECTULUI DE HOTĂRÂRE</w:t>
      </w:r>
    </w:p>
    <w:p w:rsidR="006357A9" w:rsidRDefault="006357A9" w:rsidP="006357A9">
      <w:pPr>
        <w:jc w:val="center"/>
        <w:rPr>
          <w:b/>
          <w:sz w:val="24"/>
          <w:szCs w:val="24"/>
          <w:u w:val="single"/>
        </w:rPr>
      </w:pPr>
    </w:p>
    <w:p w:rsidR="006357A9" w:rsidRDefault="006357A9" w:rsidP="006357A9">
      <w:pPr>
        <w:jc w:val="center"/>
        <w:rPr>
          <w:b/>
          <w:sz w:val="24"/>
          <w:szCs w:val="24"/>
          <w:u w:val="single"/>
        </w:rPr>
      </w:pPr>
    </w:p>
    <w:p w:rsidR="006357A9" w:rsidRDefault="006357A9" w:rsidP="006357A9">
      <w:pPr>
        <w:jc w:val="center"/>
        <w:rPr>
          <w:b/>
          <w:sz w:val="24"/>
          <w:szCs w:val="24"/>
          <w:u w:val="single"/>
        </w:rPr>
      </w:pPr>
    </w:p>
    <w:p w:rsidR="006357A9" w:rsidRDefault="006357A9" w:rsidP="006357A9">
      <w:pPr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privind neexercitarea dreptului de preemţiune din  partea Consiliului Local al Municipiului Timişoara, la intenţia  de înstrăinare </w:t>
      </w:r>
      <w:r>
        <w:rPr>
          <w:b/>
          <w:bCs/>
          <w:color w:val="000000"/>
          <w:sz w:val="24"/>
          <w:szCs w:val="24"/>
        </w:rPr>
        <w:t xml:space="preserve">a imobilului </w:t>
      </w:r>
      <w:r>
        <w:rPr>
          <w:b/>
          <w:sz w:val="24"/>
          <w:szCs w:val="24"/>
          <w:lang w:val="fr-FR"/>
        </w:rPr>
        <w:t xml:space="preserve">situat in Timişoara, </w:t>
      </w:r>
      <w:r>
        <w:rPr>
          <w:b/>
          <w:sz w:val="24"/>
          <w:szCs w:val="24"/>
        </w:rPr>
        <w:t xml:space="preserve"> str                       Radulescu , nr  5,  jud Timis</w:t>
      </w:r>
      <w:r>
        <w:rPr>
          <w:b/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înscris în C.F. nr.428641, nr.topo 428641 si nr top 428641-C1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la pretul de 285.000 euro</w:t>
      </w:r>
    </w:p>
    <w:p w:rsidR="006357A9" w:rsidRDefault="006357A9" w:rsidP="006357A9">
      <w:pPr>
        <w:ind w:firstLine="708"/>
        <w:jc w:val="both"/>
        <w:rPr>
          <w:b/>
          <w:bCs/>
          <w:color w:val="000000"/>
          <w:sz w:val="24"/>
          <w:szCs w:val="24"/>
          <w:lang w:val="en-US"/>
        </w:rPr>
      </w:pPr>
    </w:p>
    <w:p w:rsidR="006357A9" w:rsidRDefault="006357A9" w:rsidP="006357A9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Având în vedere adresa înregistrata la Primăria Timişoara cu nr. SC2018- 017526/24.07.2018  si completarea la aceasta cu nr SC2018- 017873/27.07.2018   formulate de către petentii FINK CHAVA si FISCHER HANNA ELIZABETA</w:t>
      </w:r>
      <w:r>
        <w:rPr>
          <w:sz w:val="24"/>
          <w:szCs w:val="24"/>
          <w:lang w:val="fr-FR"/>
        </w:rPr>
        <w:t xml:space="preserve">, coproprietari ai </w:t>
      </w:r>
      <w:r>
        <w:rPr>
          <w:bCs/>
          <w:color w:val="000000"/>
          <w:sz w:val="24"/>
          <w:szCs w:val="24"/>
        </w:rPr>
        <w:t xml:space="preserve">imobilului </w:t>
      </w:r>
      <w:r>
        <w:rPr>
          <w:sz w:val="24"/>
          <w:szCs w:val="24"/>
          <w:lang w:val="fr-FR"/>
        </w:rPr>
        <w:t xml:space="preserve">situat in Timişoara, </w:t>
      </w:r>
      <w:r>
        <w:rPr>
          <w:sz w:val="24"/>
          <w:szCs w:val="24"/>
        </w:rPr>
        <w:t xml:space="preserve"> str  Radulescu , nr  5,  jud Timis</w:t>
      </w:r>
      <w:r>
        <w:rPr>
          <w:bCs/>
          <w:color w:val="000000"/>
          <w:sz w:val="24"/>
          <w:szCs w:val="24"/>
        </w:rPr>
        <w:t>, înscris în C.F. nr.428641, nr.topo 428641 si nr top 428641-C1, prin imputernicit Regea Mihail Catalin, prin care se solicita exprimarea dreptului de preemtiune pentru imobilul constand in casa cu o  suprafaţă utilă  de 310  mp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si teren construit si neconstruit in suprafata de 1269 mp , la un  preţ de vânzare de 285.000 euro, respectiv aprox. 224,58  euro/mp;</w:t>
      </w:r>
    </w:p>
    <w:p w:rsidR="006357A9" w:rsidRDefault="006357A9" w:rsidP="006357A9">
      <w:pPr>
        <w:ind w:firstLine="708"/>
        <w:jc w:val="both"/>
        <w:rPr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tab/>
        <w:t>In conformitate cu adresa nr.</w:t>
      </w:r>
      <w:r>
        <w:rPr>
          <w:color w:val="000000"/>
          <w:sz w:val="24"/>
          <w:szCs w:val="24"/>
        </w:rPr>
        <w:t xml:space="preserve"> 2422/23.07.2018, emisă de către Direcţia Judeţeană pentru Cultură-Timiş, imobilul situat la adresa de mai sus, este inclus </w:t>
      </w:r>
      <w:r>
        <w:rPr>
          <w:sz w:val="24"/>
          <w:szCs w:val="24"/>
        </w:rPr>
        <w:t xml:space="preserve"> în Situl urban Vechiul Cartier Iosefin , cod TM II s B 06098, poziţia 63 , din Lista monumentelor Istorice-2015.</w:t>
      </w:r>
    </w:p>
    <w:p w:rsidR="006357A9" w:rsidRDefault="006357A9" w:rsidP="006357A9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Având în vedere adresele emise de către  Direcţia Generală Urbanism şi Dezvoltare Urbană-Compartiment Monitorizare şi Control Urbanistic, Direcţia Clădiri Terenuri Dotări Diverse- Biroul Locuinte, Biroul Sport Cultură, Serviciul Şcoli Spitale, prin care ni se comunică faptul că   imobilul situat in </w:t>
      </w:r>
      <w:r>
        <w:rPr>
          <w:sz w:val="24"/>
          <w:szCs w:val="24"/>
          <w:lang w:val="fr-FR"/>
        </w:rPr>
        <w:t xml:space="preserve">Timişoara, </w:t>
      </w:r>
      <w:r>
        <w:rPr>
          <w:sz w:val="24"/>
          <w:szCs w:val="24"/>
        </w:rPr>
        <w:t xml:space="preserve"> str  Radulescu , nr  5,  jud Timis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, nu prezintă interes pentru domeniul public/privat al Municipiului Timişoara;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în forma prezentată spre dezbatere  în plenul Consiliului Local al Municipiului Timişoara. 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PRIMAR ,                                                                                 VICEPRIMAR,</w:t>
      </w: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NICOLAE ROBU                                                                      FARKAS  IMRE</w:t>
      </w: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ROMÂNIA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CABINET VICEPRIMAR 2</w:t>
      </w:r>
    </w:p>
    <w:p w:rsidR="006357A9" w:rsidRDefault="006357A9" w:rsidP="006357A9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COMPARTIMENTUL MONUMENTE</w:t>
      </w:r>
    </w:p>
    <w:p w:rsidR="006357A9" w:rsidRDefault="006357A9" w:rsidP="006357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SC2018-18380/03.08.2018</w:t>
      </w:r>
    </w:p>
    <w:p w:rsidR="006357A9" w:rsidRDefault="006357A9" w:rsidP="006357A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6357A9" w:rsidRDefault="006357A9" w:rsidP="006357A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357A9" w:rsidRDefault="006357A9" w:rsidP="006357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 DE SPECIALITATE</w:t>
      </w:r>
    </w:p>
    <w:p w:rsidR="006357A9" w:rsidRDefault="006357A9" w:rsidP="006357A9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6357A9" w:rsidRDefault="006357A9" w:rsidP="006357A9">
      <w:pPr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privind neexercitarea dreptului de preemţiune din  partea Consiliului Local al Municipiului Timişoara, la intenţia  de înstrăinare </w:t>
      </w:r>
      <w:r>
        <w:rPr>
          <w:b/>
          <w:bCs/>
          <w:color w:val="000000"/>
          <w:sz w:val="24"/>
          <w:szCs w:val="24"/>
        </w:rPr>
        <w:t xml:space="preserve">a imobilului </w:t>
      </w:r>
      <w:r>
        <w:rPr>
          <w:b/>
          <w:sz w:val="24"/>
          <w:szCs w:val="24"/>
          <w:lang w:val="fr-FR"/>
        </w:rPr>
        <w:t xml:space="preserve">situat in Timişoara, </w:t>
      </w:r>
      <w:r>
        <w:rPr>
          <w:b/>
          <w:sz w:val="24"/>
          <w:szCs w:val="24"/>
        </w:rPr>
        <w:t xml:space="preserve"> str                       Radulescu , nr  5,  jud Timis</w:t>
      </w:r>
      <w:r>
        <w:rPr>
          <w:bCs/>
          <w:color w:val="000000"/>
          <w:sz w:val="24"/>
          <w:szCs w:val="24"/>
        </w:rPr>
        <w:t xml:space="preserve">,  </w:t>
      </w:r>
      <w:r>
        <w:rPr>
          <w:b/>
          <w:bCs/>
          <w:color w:val="000000"/>
          <w:sz w:val="24"/>
          <w:szCs w:val="24"/>
        </w:rPr>
        <w:t>înscris  în C.F. nr.428641, nr.topo 428641 si nr top 428641-C1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la pretul de 285.000 euro</w:t>
      </w:r>
    </w:p>
    <w:p w:rsidR="006357A9" w:rsidRDefault="006357A9" w:rsidP="006357A9">
      <w:pPr>
        <w:ind w:firstLine="708"/>
        <w:jc w:val="both"/>
        <w:rPr>
          <w:b/>
          <w:bCs/>
          <w:color w:val="000000"/>
          <w:sz w:val="24"/>
          <w:szCs w:val="24"/>
        </w:rPr>
      </w:pPr>
    </w:p>
    <w:p w:rsidR="006357A9" w:rsidRDefault="006357A9" w:rsidP="006357A9">
      <w:pPr>
        <w:ind w:firstLine="708"/>
        <w:jc w:val="both"/>
        <w:rPr>
          <w:bCs/>
          <w:color w:val="000000"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Având în vedere Expunerea de motive cu  nr.SC2018-18380/03.08.2018                                a Primarului Municipiului Timişoara şi  Proiectul de hotărare cu privire la exprimarea dreptului de preemţiune  din  partea  Consiliului Local al Municipiului Timişoara, la intenţia  de înstrăinare </w:t>
      </w:r>
      <w:r>
        <w:rPr>
          <w:bCs/>
          <w:color w:val="000000"/>
          <w:sz w:val="24"/>
          <w:szCs w:val="24"/>
        </w:rPr>
        <w:t xml:space="preserve"> a imobilului </w:t>
      </w:r>
      <w:r>
        <w:rPr>
          <w:sz w:val="24"/>
          <w:szCs w:val="24"/>
          <w:lang w:val="fr-FR"/>
        </w:rPr>
        <w:t xml:space="preserve">situat in Timişoara, </w:t>
      </w:r>
      <w:r>
        <w:rPr>
          <w:sz w:val="24"/>
          <w:szCs w:val="24"/>
        </w:rPr>
        <w:t xml:space="preserve"> str  Radulescu , nr  5,  jud Timis</w:t>
      </w:r>
      <w:r>
        <w:rPr>
          <w:bCs/>
          <w:color w:val="000000"/>
          <w:sz w:val="24"/>
          <w:szCs w:val="24"/>
        </w:rPr>
        <w:t xml:space="preserve">  ,</w:t>
      </w:r>
      <w:r>
        <w:rPr>
          <w:sz w:val="24"/>
          <w:szCs w:val="24"/>
        </w:rPr>
        <w:t xml:space="preserve"> în conformitate cu dispoziţiile  </w:t>
      </w:r>
      <w:r>
        <w:rPr>
          <w:i/>
          <w:sz w:val="24"/>
          <w:szCs w:val="24"/>
        </w:rPr>
        <w:t>Legii nr.422/2001 privind protejarea monumentelor istorice , republicată</w:t>
      </w:r>
      <w:r>
        <w:rPr>
          <w:sz w:val="24"/>
          <w:szCs w:val="24"/>
        </w:rPr>
        <w:t xml:space="preserve">, prin care se propune neexercitarea dreptului de preemţiune din  partea Consiliului Local al Municipiului Timişoara  , la intenţia  de înstrăinare a imobilului  </w:t>
      </w:r>
      <w:r>
        <w:rPr>
          <w:bCs/>
          <w:color w:val="000000"/>
          <w:sz w:val="24"/>
          <w:szCs w:val="24"/>
        </w:rPr>
        <w:t>constand in casa cu o  suprafaţă utilă  de 310  mp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si teren construit si neconstruit  in suprafata de 1269 mp</w:t>
      </w:r>
      <w:r>
        <w:rPr>
          <w:sz w:val="24"/>
          <w:szCs w:val="24"/>
        </w:rPr>
        <w:t xml:space="preserve"> , </w:t>
      </w:r>
      <w:r>
        <w:rPr>
          <w:bCs/>
          <w:color w:val="000000"/>
          <w:sz w:val="24"/>
          <w:szCs w:val="24"/>
        </w:rPr>
        <w:t xml:space="preserve">la pretul de  285.000 euro, respectiv la preţul de  aprox. 224,58 euro/mp. </w:t>
      </w:r>
      <w:r>
        <w:rPr>
          <w:sz w:val="24"/>
          <w:szCs w:val="24"/>
        </w:rPr>
        <w:t xml:space="preserve"> </w:t>
      </w:r>
    </w:p>
    <w:p w:rsidR="006357A9" w:rsidRDefault="006357A9" w:rsidP="006357A9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Prin  adresa înregistrata la Primăria Timişoara cu nr. SC2018- 017526/24.07.2018  si completarea la aceasta cu nr SC2018- 017873/27.07.2018   formulate de către petentii FINK CHAVA si  FISCHER  HANNA  ELIZABETA</w:t>
      </w:r>
      <w:r>
        <w:rPr>
          <w:sz w:val="24"/>
          <w:szCs w:val="24"/>
          <w:lang w:val="fr-FR"/>
        </w:rPr>
        <w:t xml:space="preserve">, coproprietari ai </w:t>
      </w:r>
      <w:r>
        <w:rPr>
          <w:bCs/>
          <w:color w:val="000000"/>
          <w:sz w:val="24"/>
          <w:szCs w:val="24"/>
        </w:rPr>
        <w:t xml:space="preserve">imobilului </w:t>
      </w:r>
      <w:r>
        <w:rPr>
          <w:sz w:val="24"/>
          <w:szCs w:val="24"/>
          <w:lang w:val="fr-FR"/>
        </w:rPr>
        <w:t xml:space="preserve">situat in Timişoara, </w:t>
      </w:r>
      <w:r>
        <w:rPr>
          <w:sz w:val="24"/>
          <w:szCs w:val="24"/>
        </w:rPr>
        <w:t xml:space="preserve"> str  Radulescu , nr  5,  jud Timis</w:t>
      </w:r>
      <w:r>
        <w:rPr>
          <w:bCs/>
          <w:color w:val="000000"/>
          <w:sz w:val="24"/>
          <w:szCs w:val="24"/>
        </w:rPr>
        <w:t>, înscris în C.F. nr.428641, nr.topo 428641 si nr top 428641-C1, prin imputernicit Regea Mihail Catalin,  solicita exprimarea dreptului de preemtiune pentru imobilul  constand in casa cu o  suprafaţă utilă  de 310  mp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si teren construit si neconstruit  in suprafata de 1269 mp ,  la un preţ de vânzare de 285.000 euro, respectiv aprox. 224,58 euro/mp.</w:t>
      </w:r>
    </w:p>
    <w:p w:rsidR="006357A9" w:rsidRDefault="006357A9" w:rsidP="006357A9">
      <w:pPr>
        <w:ind w:firstLine="708"/>
        <w:jc w:val="both"/>
        <w:rPr>
          <w:bCs/>
          <w:i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fr-FR"/>
        </w:rPr>
        <w:t>Conform extrasului  de  C.F nr.</w:t>
      </w:r>
      <w:r>
        <w:rPr>
          <w:bCs/>
          <w:color w:val="000000"/>
          <w:sz w:val="24"/>
          <w:szCs w:val="24"/>
          <w:lang w:val="fr-FR"/>
        </w:rPr>
        <w:t xml:space="preserve"> </w:t>
      </w:r>
      <w:r>
        <w:rPr>
          <w:bCs/>
          <w:color w:val="000000"/>
          <w:sz w:val="24"/>
          <w:szCs w:val="24"/>
        </w:rPr>
        <w:t xml:space="preserve">428641 , la „  </w:t>
      </w:r>
      <w:r>
        <w:rPr>
          <w:bCs/>
          <w:i/>
          <w:color w:val="000000"/>
          <w:sz w:val="24"/>
          <w:szCs w:val="24"/>
        </w:rPr>
        <w:t>Punctul A.I.Descrierea Imobilului  figureaza  A1.  Teren intravilan , cu nr cadastral  428641, suprafata  1.269 mp  , iar la rubrica Observatii : teren imprejmuit, teren imprejmuit cu gard de beton si constructii , iar la A1.1  nr cadastral  428641-C1  figureaza : adresa  loc Timisoara, str Radulescu, nr 5, jud Timis, iar la Observatii : suprafata construita la sol 276 mp; casa  „</w:t>
      </w:r>
    </w:p>
    <w:p w:rsidR="006357A9" w:rsidRDefault="006357A9" w:rsidP="006357A9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 asemenea , prin </w:t>
      </w:r>
      <w:r>
        <w:rPr>
          <w:color w:val="000000"/>
          <w:sz w:val="24"/>
          <w:szCs w:val="24"/>
        </w:rPr>
        <w:t xml:space="preserve">completarea  cu nr SC2018- 017873/27.07.2018 ,  petentii prin imputernicit  </w:t>
      </w:r>
      <w:r>
        <w:rPr>
          <w:bCs/>
          <w:color w:val="000000"/>
          <w:sz w:val="24"/>
          <w:szCs w:val="24"/>
        </w:rPr>
        <w:t xml:space="preserve">Regea Mihail  Catalin  descriu imobilul situat in Timisoara, </w:t>
      </w:r>
      <w:r>
        <w:rPr>
          <w:sz w:val="24"/>
          <w:szCs w:val="24"/>
        </w:rPr>
        <w:t xml:space="preserve">str  Radulescu , nr  5 , astfel :  „  imobilul consta  in :  </w:t>
      </w:r>
      <w:r>
        <w:rPr>
          <w:i/>
          <w:sz w:val="24"/>
          <w:szCs w:val="24"/>
        </w:rPr>
        <w:t xml:space="preserve">demisol </w:t>
      </w:r>
      <w:r>
        <w:rPr>
          <w:sz w:val="24"/>
          <w:szCs w:val="24"/>
        </w:rPr>
        <w:t xml:space="preserve"> cu suprafata utila de circa 110 mp compus din 5 incaperi  + hol  si </w:t>
      </w:r>
      <w:r>
        <w:rPr>
          <w:i/>
          <w:sz w:val="24"/>
          <w:szCs w:val="24"/>
        </w:rPr>
        <w:t>parter</w:t>
      </w:r>
      <w:r>
        <w:rPr>
          <w:sz w:val="24"/>
          <w:szCs w:val="24"/>
        </w:rPr>
        <w:t xml:space="preserve"> cu suprafata utila de 200 mp ,  </w:t>
      </w:r>
      <w:r>
        <w:rPr>
          <w:i/>
          <w:sz w:val="24"/>
          <w:szCs w:val="24"/>
        </w:rPr>
        <w:t>suprafata utila totala este de 310 mp</w:t>
      </w:r>
      <w:r>
        <w:rPr>
          <w:sz w:val="24"/>
          <w:szCs w:val="24"/>
        </w:rPr>
        <w:t>.  Parterul este compus din : camera 1 : 11,5 mp, camera 2 : 48,5 mp, camera 3 : 26,75 mp, camera 4 : 37,5 mp, holuri : 38,5 mp, toaleta : 8 mp, camara, intrare pod, toaleta : 29,5 mp  „</w:t>
      </w:r>
    </w:p>
    <w:p w:rsidR="006357A9" w:rsidRDefault="006357A9" w:rsidP="006357A9">
      <w:pPr>
        <w:ind w:firstLine="708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Prin adresa nr.</w:t>
      </w:r>
      <w:r>
        <w:rPr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2422/23.07.2018, emisă de către Direcţia Judeţeană pentru Cultură-Timiş, imobilul situat la adresa de mai sus, este inclus </w:t>
      </w:r>
      <w:r>
        <w:rPr>
          <w:sz w:val="24"/>
          <w:szCs w:val="24"/>
        </w:rPr>
        <w:t xml:space="preserve"> în Situl urban Vechiul Cartier Iosefin , cod TM II s B 06098, poziţia 63 , din Lista monumentelor Istorice-2015.</w:t>
      </w:r>
    </w:p>
    <w:p w:rsidR="006357A9" w:rsidRDefault="006357A9" w:rsidP="00635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În conformitate cu  adresa nr SC2018-17526,17873/30.07.2018 , Compartimentul Monitorizare şi Control Urbanistic –Direcţia Generală Urbanism şi Dezvoltare Urbană  ne </w:t>
      </w:r>
      <w:r>
        <w:rPr>
          <w:sz w:val="24"/>
          <w:szCs w:val="24"/>
        </w:rPr>
        <w:lastRenderedPageBreak/>
        <w:t>comunică următoarele: „  Acoperisul la strada nu se prezinta intr-o stare avansata de degradare, dar necesita anumite lucrari de reabilitare la nivelul invelitorii. Totodata, avand in vedere starea fizica a fatadei principale, sunt necesare interventii la nivelul zugravelii.Tamplaria ferestrelor si poarta de acces din lemn necesita lucrari de restaurare/reabilitare „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De asemenea, la solicitarea noastra privind exprimarea dreptului de preemtiune pentru imobilul situat in Timisoara, str Radulescu nr 5,   Serviciul Şcoli Spitale si  Biroul Sport Cultură- Compartiment Cultură  ne comunica faptul ca imobilul  „ nu prezintă interes „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ro-RO"/>
        </w:rPr>
        <w:t>iar Directia Cladiri Terenuri Dotari Diverse-Biroul Locuinte „ biroul locuinte nu a prevazut  in bugetul pe anul 2018 sume necesare achizitionarii unor imobile ca urmare a exercitarii dreptului de preeemtiune „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privind protejarea monumentelor istorice republicată cu modificările şi completările ulterioare;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conformitate  cu prevederile art.36, alin(2) litera b) şi c), art. nr.45 şi art.123 alin (1) din Legea administraţiei publice Locale nr.215/2001 republicată cu modificările şi completările ulterioare;</w:t>
      </w:r>
    </w:p>
    <w:p w:rsidR="006357A9" w:rsidRDefault="006357A9" w:rsidP="006357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357A9" w:rsidRDefault="006357A9" w:rsidP="006357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Ca urmare a situaţiei prezentate mai sus, a  prevederilor legale cât şi a  adreselor emise de către compartimentele/birourile/serviciile/directiile de specialitate din cadrul aparatului de specialitate al primarului, propunem înaintarea proiectului de hotărâre privind   </w:t>
      </w:r>
      <w:r>
        <w:rPr>
          <w:i/>
          <w:sz w:val="24"/>
          <w:szCs w:val="24"/>
        </w:rPr>
        <w:t xml:space="preserve">neexercitarea dreptului de preemtiune din  partea Consiliului Local al Municipiului Timişoara, la intenţia  de înstrăinare a </w:t>
      </w:r>
      <w:r>
        <w:rPr>
          <w:i/>
          <w:sz w:val="24"/>
          <w:szCs w:val="24"/>
          <w:lang w:val="fr-FR"/>
        </w:rPr>
        <w:t xml:space="preserve">imobilului situat in Timisoara, </w:t>
      </w:r>
      <w:r>
        <w:rPr>
          <w:i/>
          <w:sz w:val="24"/>
          <w:szCs w:val="24"/>
        </w:rPr>
        <w:t xml:space="preserve"> str   Radulescu , nr  5,  jud Timis</w:t>
      </w:r>
      <w:r>
        <w:rPr>
          <w:bCs/>
          <w:i/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</w:rPr>
        <w:t xml:space="preserve"> înscris în C.F. nr.428641, nr.topo 428641 si nr top 428641-C1, la pretul de 285.000 euro</w:t>
      </w:r>
      <w:r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  <w:lang w:val="fr-FR"/>
        </w:rPr>
        <w:t xml:space="preserve">indeplineste conditiile pentru a fi supus spre dezbatere si aprobare </w:t>
      </w:r>
      <w:r>
        <w:rPr>
          <w:sz w:val="24"/>
          <w:szCs w:val="24"/>
        </w:rPr>
        <w:t>în plenul  Consiliului Local al Municipiului Timişoara.</w:t>
      </w:r>
    </w:p>
    <w:p w:rsidR="006357A9" w:rsidRDefault="006357A9" w:rsidP="006357A9">
      <w:pPr>
        <w:ind w:firstLine="708"/>
        <w:jc w:val="both"/>
        <w:rPr>
          <w:bCs/>
          <w:color w:val="000000"/>
          <w:sz w:val="24"/>
          <w:szCs w:val="24"/>
        </w:rPr>
      </w:pPr>
    </w:p>
    <w:p w:rsidR="006357A9" w:rsidRDefault="006357A9" w:rsidP="006357A9">
      <w:pPr>
        <w:pStyle w:val="NoSpacing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57A9" w:rsidRDefault="006357A9" w:rsidP="006357A9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6357A9" w:rsidRDefault="006357A9" w:rsidP="006357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Cod FO53- 01,Ver.1 </w:t>
      </w:r>
    </w:p>
    <w:p w:rsidR="00E56918" w:rsidRDefault="00E56918"/>
    <w:sectPr w:rsidR="00E56918" w:rsidSect="00E5691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6357A9"/>
    <w:rsid w:val="006357A9"/>
    <w:rsid w:val="00E5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A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7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6931</Characters>
  <Application>Microsoft Office Word</Application>
  <DocSecurity>0</DocSecurity>
  <Lines>57</Lines>
  <Paragraphs>16</Paragraphs>
  <ScaleCrop>false</ScaleCrop>
  <Company>PMT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2</cp:revision>
  <dcterms:created xsi:type="dcterms:W3CDTF">2018-08-03T07:09:00Z</dcterms:created>
  <dcterms:modified xsi:type="dcterms:W3CDTF">2018-08-03T07:10:00Z</dcterms:modified>
</cp:coreProperties>
</file>