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8D0" w:rsidRPr="0038455D" w:rsidRDefault="00FD58D0" w:rsidP="00FD58D0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-14605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FD58D0" w:rsidRPr="0038455D" w:rsidRDefault="00FD58D0" w:rsidP="00FD58D0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FD58D0" w:rsidRPr="0038455D" w:rsidRDefault="00FD58D0" w:rsidP="00FD58D0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FD58D0" w:rsidRPr="0067793D" w:rsidRDefault="00FD58D0" w:rsidP="00FD58D0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FD58D0" w:rsidRDefault="00FD58D0" w:rsidP="00FD58D0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4931/ 07.10.2022</w:t>
      </w:r>
    </w:p>
    <w:p w:rsidR="00FD58D0" w:rsidRDefault="00FD58D0" w:rsidP="00FD58D0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FD58D0" w:rsidRPr="00AE4658" w:rsidRDefault="00FD58D0" w:rsidP="00FD58D0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FD58D0" w:rsidRDefault="00FD58D0" w:rsidP="00FD58D0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Iasomiei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Postului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transformare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nr.11761 </w:t>
      </w:r>
    </w:p>
    <w:p w:rsidR="00FD58D0" w:rsidRPr="00FF43CF" w:rsidRDefault="00FD58D0" w:rsidP="00FD58D0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FD58D0" w:rsidRPr="00292403" w:rsidRDefault="00FD58D0" w:rsidP="00FD58D0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</w:p>
    <w:p w:rsidR="00FD58D0" w:rsidRPr="006E43EF" w:rsidRDefault="00FD58D0" w:rsidP="004A70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str. </w:t>
      </w:r>
      <w:proofErr w:type="spellStart"/>
      <w:r w:rsidR="004A7065">
        <w:rPr>
          <w:rFonts w:ascii="Times New Roman" w:hAnsi="Times New Roman" w:cs="Times New Roman"/>
          <w:color w:val="000000"/>
          <w:sz w:val="24"/>
          <w:szCs w:val="24"/>
        </w:rPr>
        <w:t>Iasomiei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4A706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924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409</w:t>
      </w:r>
      <w:r w:rsidR="004A7065">
        <w:rPr>
          <w:rFonts w:ascii="Times New Roman" w:hAnsi="Times New Roman"/>
          <w:color w:val="000000"/>
          <w:spacing w:val="-5"/>
          <w:sz w:val="24"/>
          <w:szCs w:val="24"/>
        </w:rPr>
        <w:t>070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4A7065">
        <w:rPr>
          <w:rFonts w:ascii="Times New Roman" w:hAnsi="Times New Roman"/>
          <w:color w:val="000000"/>
          <w:spacing w:val="-5"/>
          <w:sz w:val="24"/>
          <w:szCs w:val="24"/>
        </w:rPr>
        <w:t>42585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Timişoara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), cu nr. top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4A7065">
        <w:rPr>
          <w:rFonts w:ascii="Times New Roman" w:hAnsi="Times New Roman"/>
          <w:color w:val="000000"/>
          <w:spacing w:val="-5"/>
          <w:sz w:val="24"/>
          <w:szCs w:val="24"/>
        </w:rPr>
        <w:t>27982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r w:rsidR="004A7065">
        <w:rPr>
          <w:rFonts w:ascii="Times New Roman" w:hAnsi="Times New Roman"/>
          <w:color w:val="000000"/>
          <w:spacing w:val="-5"/>
          <w:sz w:val="24"/>
          <w:szCs w:val="24"/>
        </w:rPr>
        <w:t>260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mp,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proprietatea Municipiului Timișoara-domeniu public atestat prin H.G.nr.</w:t>
      </w:r>
      <w:r w:rsidR="004A7065">
        <w:rPr>
          <w:rFonts w:ascii="Times New Roman" w:hAnsi="Times New Roman" w:cs="Times New Roman"/>
          <w:sz w:val="24"/>
          <w:szCs w:val="24"/>
          <w:lang w:val="ro-RO"/>
        </w:rPr>
        <w:t>1016/2005.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A7065">
        <w:rPr>
          <w:rFonts w:ascii="Times New Roman" w:hAnsi="Times New Roman" w:cs="Times New Roman"/>
          <w:sz w:val="24"/>
          <w:szCs w:val="24"/>
          <w:lang w:val="ro-RO"/>
        </w:rPr>
        <w:t>Pe terenul respectiv se află construcţia C1 care cuprinde 2 unităţi individuale U1-SAD şi U2-Punct termic şi Postul de transformare nr. 11761.</w:t>
      </w:r>
    </w:p>
    <w:p w:rsidR="00FD58D0" w:rsidRPr="00292403" w:rsidRDefault="00FD58D0" w:rsidP="00FD58D0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4A7065">
        <w:rPr>
          <w:rFonts w:ascii="Times New Roman" w:hAnsi="Times New Roman" w:cs="Times New Roman"/>
          <w:sz w:val="24"/>
          <w:szCs w:val="24"/>
          <w:lang w:val="ro-RO"/>
        </w:rPr>
        <w:t xml:space="preserve">GAUSS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SRL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 w:rsidR="004A7065"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 w:rsidR="004A7065">
        <w:rPr>
          <w:rFonts w:ascii="Times New Roman" w:hAnsi="Times New Roman" w:cs="Times New Roman"/>
          <w:sz w:val="24"/>
          <w:szCs w:val="24"/>
          <w:lang w:val="ro-RO"/>
        </w:rPr>
        <w:t>299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mp,  proprietatea Municipiului Timișoara-domeniu public.</w:t>
      </w:r>
    </w:p>
    <w:p w:rsidR="00FD58D0" w:rsidRPr="00292403" w:rsidRDefault="00FD58D0" w:rsidP="00FD58D0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 w:rsidR="00915674">
        <w:rPr>
          <w:rFonts w:ascii="Times New Roman" w:hAnsi="Times New Roman" w:cs="Times New Roman"/>
          <w:sz w:val="24"/>
          <w:szCs w:val="24"/>
          <w:lang w:val="ro-RO"/>
        </w:rPr>
        <w:t>299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D58D0" w:rsidRPr="00292403" w:rsidRDefault="00FD58D0" w:rsidP="00FD58D0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FD58D0" w:rsidRPr="00292403" w:rsidRDefault="00FD58D0" w:rsidP="00FD58D0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rectificarea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15674">
        <w:rPr>
          <w:rFonts w:ascii="Times New Roman" w:hAnsi="Times New Roman" w:cs="Times New Roman"/>
          <w:color w:val="000000"/>
          <w:spacing w:val="3"/>
          <w:sz w:val="24"/>
          <w:szCs w:val="24"/>
        </w:rPr>
        <w:t>409070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FD58D0" w:rsidRPr="00292403" w:rsidRDefault="00FD58D0" w:rsidP="00FD58D0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FD58D0" w:rsidRPr="00292403" w:rsidRDefault="00FD58D0" w:rsidP="00FD58D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pentru alocare număr cadastral nou în vederea promovării unui proiect de hotărâre a Consiliului Local Timișoara </w:t>
      </w:r>
      <w:r>
        <w:rPr>
          <w:rFonts w:ascii="Times New Roman" w:hAnsi="Times New Roman" w:cs="Times New Roman"/>
          <w:sz w:val="24"/>
          <w:szCs w:val="24"/>
          <w:lang w:val="ro-RO"/>
        </w:rPr>
        <w:t>pentru rectificarea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suprafeței imobilului din CF</w:t>
      </w:r>
      <w:r>
        <w:rPr>
          <w:rFonts w:ascii="Times New Roman" w:hAnsi="Times New Roman" w:cs="Times New Roman"/>
          <w:sz w:val="24"/>
          <w:szCs w:val="24"/>
          <w:lang w:val="ro-RO"/>
        </w:rPr>
        <w:t>409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070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Timișoara, Proiect nr.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2</w:t>
      </w:r>
      <w:r>
        <w:rPr>
          <w:rFonts w:ascii="Times New Roman" w:hAnsi="Times New Roman" w:cs="Times New Roman"/>
          <w:sz w:val="24"/>
          <w:szCs w:val="24"/>
          <w:lang w:val="ro-RO"/>
        </w:rPr>
        <w:t>/2020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/CMD56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GAUSS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 prin ing.</w:t>
      </w:r>
      <w:r w:rsidRPr="00952B2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, a fost recepționată de O.C.P.I.Timiș conform Proces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ului verbal de recepție nr. 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2789/2022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:rsidR="00FD58D0" w:rsidRPr="00292403" w:rsidRDefault="00FD58D0" w:rsidP="00FD58D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A fost eliberat </w:t>
      </w:r>
      <w:r>
        <w:rPr>
          <w:rFonts w:ascii="Times New Roman" w:hAnsi="Times New Roman" w:cs="Times New Roman"/>
          <w:sz w:val="24"/>
          <w:szCs w:val="24"/>
          <w:lang w:val="ro-RO"/>
        </w:rPr>
        <w:t>Certificatul de Urbanism nr. 1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580/31</w:t>
      </w:r>
      <w:r>
        <w:rPr>
          <w:rFonts w:ascii="Times New Roman" w:hAnsi="Times New Roman" w:cs="Times New Roman"/>
          <w:sz w:val="24"/>
          <w:szCs w:val="24"/>
          <w:lang w:val="ro-RO"/>
        </w:rPr>
        <w:t>.05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.2022 în scopul ”alocare num</w:t>
      </w:r>
      <w:r>
        <w:rPr>
          <w:rFonts w:ascii="Times New Roman" w:hAnsi="Times New Roman" w:cs="Times New Roman"/>
          <w:sz w:val="24"/>
          <w:szCs w:val="24"/>
          <w:lang w:val="ro-RO"/>
        </w:rPr>
        <w:t>ăr cadastral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 vederea rectificării suprafeței imobilului 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înscris în CF 409070 Timişoara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.”</w:t>
      </w:r>
    </w:p>
    <w:p w:rsidR="00FD58D0" w:rsidRPr="00292403" w:rsidRDefault="00FD58D0" w:rsidP="00FD58D0">
      <w:pPr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292403">
        <w:rPr>
          <w:rFonts w:ascii="Times New Roman" w:hAnsi="Times New Roman"/>
          <w:b/>
          <w:spacing w:val="-1"/>
          <w:sz w:val="24"/>
          <w:szCs w:val="24"/>
        </w:rPr>
        <w:t xml:space="preserve">4. </w:t>
      </w:r>
      <w:proofErr w:type="spellStart"/>
      <w:r w:rsidRPr="00292403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292403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FD58D0" w:rsidRDefault="00FD58D0" w:rsidP="00FD58D0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sus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,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considerăm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necesară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aprobarea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r w:rsidR="00FA1872">
        <w:rPr>
          <w:rFonts w:ascii="Times New Roman" w:hAnsi="Times New Roman" w:cs="Times New Roman"/>
          <w:color w:val="000000"/>
          <w:sz w:val="24"/>
          <w:szCs w:val="24"/>
        </w:rPr>
        <w:t xml:space="preserve">260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mp la </w:t>
      </w:r>
      <w:r w:rsidR="00FA1872">
        <w:rPr>
          <w:rFonts w:ascii="Times New Roman" w:hAnsi="Times New Roman" w:cs="Times New Roman"/>
          <w:b/>
          <w:color w:val="000000"/>
          <w:sz w:val="24"/>
          <w:szCs w:val="24"/>
        </w:rPr>
        <w:t>299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mp,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str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FA1872">
        <w:rPr>
          <w:rFonts w:ascii="Times New Roman" w:hAnsi="Times New Roman" w:cs="Times New Roman"/>
          <w:color w:val="000000"/>
          <w:sz w:val="24"/>
          <w:szCs w:val="24"/>
        </w:rPr>
        <w:t>Iasomiei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nr.</w:t>
      </w:r>
      <w:r w:rsidR="00FA187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 w:rsidR="00FA1872">
        <w:rPr>
          <w:rFonts w:ascii="Times New Roman" w:hAnsi="Times New Roman"/>
          <w:color w:val="000000"/>
          <w:spacing w:val="-5"/>
          <w:sz w:val="24"/>
          <w:szCs w:val="24"/>
        </w:rPr>
        <w:t>409070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A1872">
        <w:rPr>
          <w:rFonts w:ascii="Times New Roman" w:hAnsi="Times New Roman"/>
          <w:color w:val="000000"/>
          <w:spacing w:val="-5"/>
          <w:sz w:val="24"/>
          <w:szCs w:val="24"/>
        </w:rPr>
        <w:t>42585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), cu nr. top. </w:t>
      </w:r>
      <w:r w:rsidR="00FA1872">
        <w:rPr>
          <w:rFonts w:ascii="Times New Roman" w:hAnsi="Times New Roman"/>
          <w:color w:val="000000"/>
          <w:spacing w:val="-5"/>
          <w:sz w:val="24"/>
          <w:szCs w:val="24"/>
        </w:rPr>
        <w:t>27982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conform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Proiect nr. 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2/2020/CMD56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GAUSS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 prin ing.</w:t>
      </w:r>
      <w:r w:rsidRPr="00952B2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o-RO"/>
        </w:rPr>
        <w:t>recepționat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de O.C.P.I.Timiș conform Proces</w:t>
      </w:r>
      <w:r>
        <w:rPr>
          <w:rFonts w:ascii="Times New Roman" w:hAnsi="Times New Roman" w:cs="Times New Roman"/>
          <w:sz w:val="24"/>
          <w:szCs w:val="24"/>
          <w:lang w:val="ro-RO"/>
        </w:rPr>
        <w:t>ului verbal de recepție nr</w:t>
      </w:r>
      <w:r w:rsidR="00FA1872">
        <w:rPr>
          <w:rFonts w:ascii="Times New Roman" w:hAnsi="Times New Roman" w:cs="Times New Roman"/>
          <w:sz w:val="24"/>
          <w:szCs w:val="24"/>
          <w:lang w:val="ro-RO"/>
        </w:rPr>
        <w:t>.2789/2022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D58D0" w:rsidRPr="00292403" w:rsidRDefault="00FD58D0" w:rsidP="00FD58D0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FD58D0" w:rsidRPr="00C14826" w:rsidRDefault="00FD58D0" w:rsidP="00FD58D0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FD58D0" w:rsidRPr="00C14826" w:rsidRDefault="00FD58D0" w:rsidP="00FD58D0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FD58D0" w:rsidRDefault="00FD58D0" w:rsidP="00FD58D0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</w:p>
    <w:p w:rsidR="00FA1872" w:rsidRDefault="00FA1872" w:rsidP="00FD58D0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FA1872" w:rsidRDefault="00FA1872" w:rsidP="00FD58D0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FA1872" w:rsidRDefault="00FA1872" w:rsidP="00FD58D0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FD58D0" w:rsidRPr="00265A77" w:rsidRDefault="00FD58D0" w:rsidP="00FD58D0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D58D0" w:rsidRDefault="00FD58D0" w:rsidP="00FD58D0">
      <w:pPr>
        <w:rPr>
          <w:rFonts w:ascii="Times New Roman" w:hAnsi="Times New Roman"/>
          <w:sz w:val="20"/>
          <w:szCs w:val="20"/>
        </w:rPr>
      </w:pPr>
    </w:p>
    <w:p w:rsidR="00FD58D0" w:rsidRPr="0038455D" w:rsidRDefault="00FD58D0" w:rsidP="00FD58D0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FD58D0" w:rsidRPr="0038455D" w:rsidRDefault="00FD58D0" w:rsidP="00FD58D0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FD58D0" w:rsidRPr="0038455D" w:rsidRDefault="00FD58D0" w:rsidP="00FD58D0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FD58D0" w:rsidRPr="002D5873" w:rsidRDefault="00FD58D0" w:rsidP="00FD58D0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2D5873">
        <w:rPr>
          <w:rFonts w:ascii="Times New Roman" w:hAnsi="Times New Roman" w:cs="Times New Roman"/>
          <w:b/>
          <w:sz w:val="20"/>
          <w:szCs w:val="20"/>
          <w:lang w:val="ro-RO"/>
        </w:rPr>
        <w:t>DIRECŢIA PATRIMONIU</w:t>
      </w:r>
    </w:p>
    <w:p w:rsidR="00FD58D0" w:rsidRPr="00616D72" w:rsidRDefault="00FD58D0" w:rsidP="00FD58D0">
      <w:pPr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>COMPARTIMENT CARTE FUNCIARĂ ŞI</w:t>
      </w:r>
      <w:r w:rsidRPr="00616D72">
        <w:rPr>
          <w:rFonts w:ascii="Times New Roman" w:hAnsi="Times New Roman" w:cs="Times New Roman"/>
          <w:sz w:val="20"/>
          <w:szCs w:val="20"/>
          <w:lang w:val="ro-RO"/>
        </w:rPr>
        <w:t xml:space="preserve"> CADASTRU</w:t>
      </w:r>
    </w:p>
    <w:p w:rsidR="00FD58D0" w:rsidRDefault="007705E3" w:rsidP="00FD58D0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4931/ 07.10.2022</w:t>
      </w:r>
    </w:p>
    <w:p w:rsidR="00FD58D0" w:rsidRDefault="00FD58D0" w:rsidP="00FD58D0"/>
    <w:p w:rsidR="00FD58D0" w:rsidRPr="000B78B2" w:rsidRDefault="00FD58D0" w:rsidP="00FD58D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7705E3" w:rsidRDefault="00FD58D0" w:rsidP="007705E3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Iasomiei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nr.1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Postului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>transformare</w:t>
      </w:r>
      <w:proofErr w:type="spellEnd"/>
      <w:r w:rsidR="007705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nr.11761 </w:t>
      </w:r>
    </w:p>
    <w:p w:rsidR="00FD58D0" w:rsidRDefault="00FD58D0" w:rsidP="00FD58D0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D58D0" w:rsidRPr="0063347E" w:rsidRDefault="00FD58D0" w:rsidP="00FD58D0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</w:pPr>
      <w:r w:rsidRPr="0063347E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63347E">
        <w:rPr>
          <w:rFonts w:ascii="Times New Roman" w:hAnsi="Times New Roman" w:cs="Times New Roman"/>
          <w:sz w:val="28"/>
          <w:szCs w:val="28"/>
        </w:rPr>
        <w:t xml:space="preserve"> CT2022- 4</w:t>
      </w:r>
      <w:r w:rsidR="007705E3">
        <w:rPr>
          <w:rFonts w:ascii="Times New Roman" w:hAnsi="Times New Roman" w:cs="Times New Roman"/>
          <w:sz w:val="28"/>
          <w:szCs w:val="28"/>
        </w:rPr>
        <w:t>931 / 07.10</w:t>
      </w:r>
      <w:r w:rsidRPr="0063347E">
        <w:rPr>
          <w:rFonts w:ascii="Times New Roman" w:hAnsi="Times New Roman" w:cs="Times New Roman"/>
          <w:sz w:val="28"/>
          <w:szCs w:val="28"/>
        </w:rPr>
        <w:t xml:space="preserve">.2022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="007705E3">
        <w:rPr>
          <w:rFonts w:ascii="Times New Roman" w:hAnsi="Times New Roman" w:cs="Times New Roman"/>
          <w:color w:val="000000"/>
          <w:sz w:val="28"/>
          <w:szCs w:val="28"/>
        </w:rPr>
        <w:t>Iasomiei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nr.</w:t>
      </w:r>
      <w:r w:rsidR="007705E3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proofErr w:type="spellStart"/>
      <w:r w:rsidR="007705E3">
        <w:rPr>
          <w:rFonts w:ascii="Times New Roman" w:hAnsi="Times New Roman" w:cs="Times New Roman"/>
          <w:color w:val="000000"/>
          <w:sz w:val="28"/>
          <w:szCs w:val="28"/>
        </w:rPr>
        <w:t>aferent</w:t>
      </w:r>
      <w:proofErr w:type="spellEnd"/>
      <w:r w:rsidR="007705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705E3">
        <w:rPr>
          <w:rFonts w:ascii="Times New Roman" w:hAnsi="Times New Roman" w:cs="Times New Roman"/>
          <w:color w:val="000000"/>
          <w:sz w:val="28"/>
          <w:szCs w:val="28"/>
        </w:rPr>
        <w:t>Postului</w:t>
      </w:r>
      <w:proofErr w:type="spellEnd"/>
      <w:r w:rsidR="007705E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7705E3">
        <w:rPr>
          <w:rFonts w:ascii="Times New Roman" w:hAnsi="Times New Roman" w:cs="Times New Roman"/>
          <w:color w:val="000000"/>
          <w:sz w:val="28"/>
          <w:szCs w:val="28"/>
        </w:rPr>
        <w:t>transformare</w:t>
      </w:r>
      <w:proofErr w:type="spellEnd"/>
      <w:r w:rsidR="007705E3">
        <w:rPr>
          <w:rFonts w:ascii="Times New Roman" w:hAnsi="Times New Roman" w:cs="Times New Roman"/>
          <w:color w:val="000000"/>
          <w:sz w:val="28"/>
          <w:szCs w:val="28"/>
        </w:rPr>
        <w:t xml:space="preserve"> nr. 11761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5B39B9" w:rsidRPr="0063347E" w:rsidRDefault="00FD58D0" w:rsidP="005B39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Terenul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str. </w:t>
      </w:r>
      <w:proofErr w:type="spellStart"/>
      <w:r w:rsidR="005B39B9">
        <w:rPr>
          <w:rFonts w:ascii="Times New Roman" w:hAnsi="Times New Roman" w:cs="Times New Roman"/>
          <w:color w:val="000000"/>
          <w:sz w:val="28"/>
          <w:szCs w:val="28"/>
        </w:rPr>
        <w:t>Iasomiei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 nr.</w:t>
      </w:r>
      <w:r w:rsidR="005B39B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334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este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C.F. 409</w:t>
      </w:r>
      <w:r w:rsidR="005B39B9">
        <w:rPr>
          <w:rFonts w:ascii="Times New Roman" w:hAnsi="Times New Roman"/>
          <w:color w:val="000000"/>
          <w:spacing w:val="-5"/>
          <w:sz w:val="28"/>
          <w:szCs w:val="28"/>
        </w:rPr>
        <w:t>070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5B39B9">
        <w:rPr>
          <w:rFonts w:ascii="Times New Roman" w:hAnsi="Times New Roman"/>
          <w:color w:val="000000"/>
          <w:spacing w:val="-5"/>
          <w:sz w:val="28"/>
          <w:szCs w:val="28"/>
        </w:rPr>
        <w:t>42585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Timişoara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), cu nr. top. </w:t>
      </w:r>
      <w:r w:rsidR="005B39B9">
        <w:rPr>
          <w:rFonts w:ascii="Times New Roman" w:hAnsi="Times New Roman"/>
          <w:color w:val="000000"/>
          <w:spacing w:val="-5"/>
          <w:sz w:val="28"/>
          <w:szCs w:val="28"/>
        </w:rPr>
        <w:t>27982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r w:rsidR="005B39B9">
        <w:rPr>
          <w:rFonts w:ascii="Times New Roman" w:hAnsi="Times New Roman"/>
          <w:color w:val="000000"/>
          <w:spacing w:val="-5"/>
          <w:sz w:val="28"/>
          <w:szCs w:val="28"/>
        </w:rPr>
        <w:t>260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mp,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proprietatea Municipiului Timișoara-domeniu public 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>atestat prin H.G.nr.1016/2005.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5B39B9" w:rsidRPr="005B39B9" w:rsidRDefault="00FD58D0" w:rsidP="005B39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B39B9" w:rsidRPr="005B39B9">
        <w:rPr>
          <w:rFonts w:ascii="Times New Roman" w:hAnsi="Times New Roman" w:cs="Times New Roman"/>
          <w:sz w:val="28"/>
          <w:szCs w:val="28"/>
          <w:lang w:val="ro-RO"/>
        </w:rPr>
        <w:t>Pe terenul respectiv se află construcţia C1 care cuprinde 2 unităţi individuale U1-SAD şi U2-Punct termic şi Postul de transformare nr. 11761.</w:t>
      </w:r>
    </w:p>
    <w:p w:rsidR="005B39B9" w:rsidRPr="005B39B9" w:rsidRDefault="005B39B9" w:rsidP="005B39B9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B39B9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5B39B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5B39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39B9">
        <w:rPr>
          <w:rFonts w:ascii="Times New Roman" w:hAnsi="Times New Roman" w:cs="Times New Roman"/>
          <w:color w:val="000000"/>
          <w:sz w:val="28"/>
          <w:szCs w:val="28"/>
        </w:rPr>
        <w:t>urma</w:t>
      </w:r>
      <w:proofErr w:type="spellEnd"/>
      <w:r w:rsidRPr="005B39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39B9">
        <w:rPr>
          <w:rFonts w:ascii="Times New Roman" w:hAnsi="Times New Roman" w:cs="Times New Roman"/>
          <w:color w:val="000000"/>
          <w:sz w:val="28"/>
          <w:szCs w:val="28"/>
        </w:rPr>
        <w:t>măsurătorilor</w:t>
      </w:r>
      <w:proofErr w:type="spellEnd"/>
      <w:r w:rsidRPr="005B39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39B9">
        <w:rPr>
          <w:rFonts w:ascii="Times New Roman" w:hAnsi="Times New Roman" w:cs="Times New Roman"/>
          <w:color w:val="000000"/>
          <w:sz w:val="28"/>
          <w:szCs w:val="28"/>
        </w:rPr>
        <w:t>efectuate</w:t>
      </w:r>
      <w:proofErr w:type="spellEnd"/>
      <w:r w:rsidRPr="005B39B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5B39B9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5B39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39B9">
        <w:rPr>
          <w:rFonts w:ascii="Times New Roman" w:hAnsi="Times New Roman" w:cs="Times New Roman"/>
          <w:sz w:val="28"/>
          <w:szCs w:val="28"/>
          <w:lang w:val="ro-RO"/>
        </w:rPr>
        <w:t>SC GAUSS SRL, prin ing. Daniela Morcov, s-a constatat că suprafața măsurată a terenului respectiv este de 299 mp,  proprietatea Municipiului Timișoara-domeniu public.</w:t>
      </w:r>
    </w:p>
    <w:p w:rsidR="005B39B9" w:rsidRPr="00292403" w:rsidRDefault="005B39B9" w:rsidP="005B39B9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B39B9">
        <w:rPr>
          <w:rFonts w:ascii="Times New Roman" w:hAnsi="Times New Roman" w:cs="Times New Roman"/>
          <w:sz w:val="28"/>
          <w:szCs w:val="28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299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D58D0" w:rsidRPr="0063347E" w:rsidRDefault="005B39B9" w:rsidP="005B39B9">
      <w:pPr>
        <w:spacing w:line="276" w:lineRule="auto"/>
        <w:ind w:left="72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Scopul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rectificării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suprafeței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parcelei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înscrisă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CF nr. 409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070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Timișoara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este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aducerea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concordanță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situației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cartea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funciară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cu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situația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teren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imobilului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respectiv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privind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suprafața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acestuia</w:t>
      </w:r>
      <w:proofErr w:type="spellEnd"/>
      <w:r w:rsidR="00FD58D0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FD58D0" w:rsidRPr="0063347E" w:rsidRDefault="00FD58D0" w:rsidP="00FD58D0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  <w:t>Conform prevederilor Ordinului nr.700/2014/ANCPI completat cu Ordinul nr.1340/2015/ANCPI, în vederea înscrierii în sistemul integrat de cadastru și carte funciară, respectiv a înscrierii geometriei în baza de date a ANCPI, a imobilului cu nr. top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>.27982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din CF 409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 xml:space="preserve">070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Timişoara, este necesară punerea în concordanță a suprafeței din cartea funciară cu suprafața măsurată.</w:t>
      </w:r>
    </w:p>
    <w:p w:rsidR="00FD58D0" w:rsidRPr="0063347E" w:rsidRDefault="00FD58D0" w:rsidP="00FD58D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Documentația tehnică pentru alocare număr cadastral nou în vederea promovării unui proiect de hotărâre a Consiliului Local Timișoara pentru rectificarea suprafeței imobilului din CF4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>09070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Timișoara, Proiect nr. 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>2/2020 CMD56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întocmit de S.C. 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>GAUSS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 SRL prin ing. 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>Daniela Morcov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, a fost recepționată de O.C.P.I.Timiș conform Procesului verbal de recepție nr. 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>2789/2022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,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 xml:space="preserve"> documentaţia tehnică fiind înregistrată la OCPI Timiş cu nr. 154210/2022,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lucrarea fiind declarată admisă. </w:t>
      </w:r>
    </w:p>
    <w:p w:rsidR="00FD58D0" w:rsidRPr="0063347E" w:rsidRDefault="00FD58D0" w:rsidP="00FD58D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lastRenderedPageBreak/>
        <w:tab/>
        <w:t xml:space="preserve">Biroul Banca de Date Urbană din cadrul Primăriei Municipiului Timișoara a eliberat Certificatul de Urbanism nr. 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>1580/2022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în scopul </w:t>
      </w:r>
      <w:r w:rsidR="005B39B9" w:rsidRPr="005B39B9">
        <w:rPr>
          <w:rFonts w:ascii="Times New Roman" w:hAnsi="Times New Roman" w:cs="Times New Roman"/>
          <w:sz w:val="28"/>
          <w:szCs w:val="28"/>
          <w:lang w:val="ro-RO"/>
        </w:rPr>
        <w:t>”alocare număr cadastral în vederea rectificării suprafeței imobilului înscris în CF 409070 Timişoara.”</w:t>
      </w:r>
    </w:p>
    <w:p w:rsidR="00FD58D0" w:rsidRPr="0063347E" w:rsidRDefault="00FD58D0" w:rsidP="00FD58D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Responsabilitatea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identificării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corecte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cadastral (de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determinărilor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topografice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întocmirea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amplasament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delimitarea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limitei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dată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punctele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contur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revine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persoanei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autorizate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execute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lucrări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Ordinului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nr.700/2014 A.N.C.P.I.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recepție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art.29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art.33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, în cazul de față S.C. </w:t>
      </w:r>
      <w:r w:rsidR="005B39B9">
        <w:rPr>
          <w:rFonts w:ascii="Times New Roman" w:hAnsi="Times New Roman" w:cs="Times New Roman"/>
          <w:sz w:val="28"/>
          <w:szCs w:val="28"/>
          <w:lang w:val="ro-RO"/>
        </w:rPr>
        <w:t>GAUSS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SRL.</w:t>
      </w:r>
    </w:p>
    <w:p w:rsidR="00FD58D0" w:rsidRPr="0063347E" w:rsidRDefault="00FD58D0" w:rsidP="00FD58D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3347E">
        <w:rPr>
          <w:sz w:val="28"/>
          <w:szCs w:val="28"/>
        </w:rPr>
        <w:tab/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Serviciului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Juridic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litigii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63347E">
        <w:rPr>
          <w:rFonts w:ascii="Times New Roman" w:hAnsi="Times New Roman"/>
          <w:sz w:val="28"/>
          <w:szCs w:val="28"/>
        </w:rPr>
        <w:t>privire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63347E">
        <w:rPr>
          <w:rFonts w:ascii="Times New Roman" w:hAnsi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respectiv</w:t>
      </w:r>
      <w:proofErr w:type="spellEnd"/>
      <w:r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>
        <w:rPr>
          <w:rFonts w:ascii="Times New Roman" w:hAnsi="Times New Roman"/>
          <w:sz w:val="28"/>
          <w:szCs w:val="28"/>
        </w:rPr>
        <w:t>adresei</w:t>
      </w:r>
      <w:proofErr w:type="spellEnd"/>
      <w:r>
        <w:rPr>
          <w:rFonts w:ascii="Times New Roman" w:hAnsi="Times New Roman"/>
          <w:sz w:val="28"/>
          <w:szCs w:val="28"/>
        </w:rPr>
        <w:t xml:space="preserve"> nr.CT</w:t>
      </w:r>
      <w:r w:rsidRPr="0063347E">
        <w:rPr>
          <w:rFonts w:ascii="Times New Roman" w:hAnsi="Times New Roman"/>
          <w:sz w:val="28"/>
          <w:szCs w:val="28"/>
        </w:rPr>
        <w:t>2022-</w:t>
      </w:r>
      <w:r>
        <w:rPr>
          <w:rFonts w:ascii="Times New Roman" w:hAnsi="Times New Roman"/>
          <w:sz w:val="28"/>
          <w:szCs w:val="28"/>
        </w:rPr>
        <w:t>4</w:t>
      </w:r>
      <w:r w:rsidR="005B39B9">
        <w:rPr>
          <w:rFonts w:ascii="Times New Roman" w:hAnsi="Times New Roman"/>
          <w:sz w:val="28"/>
          <w:szCs w:val="28"/>
        </w:rPr>
        <w:t>931</w:t>
      </w:r>
      <w:r w:rsidRPr="0063347E">
        <w:rPr>
          <w:rFonts w:ascii="Times New Roman" w:hAnsi="Times New Roman"/>
          <w:sz w:val="28"/>
          <w:szCs w:val="28"/>
        </w:rPr>
        <w:t>/</w:t>
      </w:r>
      <w:r w:rsidR="005B39B9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.08.</w:t>
      </w:r>
      <w:r w:rsidRPr="0063347E">
        <w:rPr>
          <w:rFonts w:ascii="Times New Roman" w:hAnsi="Times New Roman"/>
          <w:sz w:val="28"/>
          <w:szCs w:val="28"/>
        </w:rPr>
        <w:t>2022.</w:t>
      </w:r>
    </w:p>
    <w:p w:rsidR="00FD58D0" w:rsidRPr="004E6176" w:rsidRDefault="00FD58D0" w:rsidP="00FD58D0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b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nr. 10/2001, art.21, alin.2,3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1989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O.U.G.nr. 209/2005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C.F.</w:t>
      </w:r>
      <w:r w:rsidR="005B39B9">
        <w:rPr>
          <w:rFonts w:ascii="Times New Roman" w:hAnsi="Times New Roman" w:cs="Times New Roman"/>
          <w:sz w:val="28"/>
          <w:szCs w:val="28"/>
        </w:rPr>
        <w:t>409070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58D0" w:rsidRPr="0063347E" w:rsidRDefault="00FD58D0" w:rsidP="00FD58D0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asemenea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,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legilor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fondului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funciar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/>
          <w:sz w:val="28"/>
          <w:szCs w:val="28"/>
        </w:rPr>
        <w:t>adresei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Compart</w:t>
      </w:r>
      <w:r>
        <w:rPr>
          <w:rFonts w:ascii="Times New Roman" w:hAnsi="Times New Roman"/>
          <w:sz w:val="28"/>
          <w:szCs w:val="28"/>
        </w:rPr>
        <w:t>imentului</w:t>
      </w:r>
      <w:proofErr w:type="spellEnd"/>
      <w:r>
        <w:rPr>
          <w:rFonts w:ascii="Times New Roman" w:hAnsi="Times New Roman"/>
          <w:sz w:val="28"/>
          <w:szCs w:val="28"/>
        </w:rPr>
        <w:t xml:space="preserve"> Fond </w:t>
      </w:r>
      <w:proofErr w:type="spellStart"/>
      <w:r>
        <w:rPr>
          <w:rFonts w:ascii="Times New Roman" w:hAnsi="Times New Roman"/>
          <w:sz w:val="28"/>
          <w:szCs w:val="28"/>
        </w:rPr>
        <w:t>Funciar</w:t>
      </w:r>
      <w:proofErr w:type="spellEnd"/>
      <w:r>
        <w:rPr>
          <w:rFonts w:ascii="Times New Roman" w:hAnsi="Times New Roman"/>
          <w:sz w:val="28"/>
          <w:szCs w:val="28"/>
        </w:rPr>
        <w:t xml:space="preserve"> cu nr. CT</w:t>
      </w:r>
      <w:r w:rsidRPr="0063347E">
        <w:rPr>
          <w:rFonts w:ascii="Times New Roman" w:hAnsi="Times New Roman"/>
          <w:sz w:val="28"/>
          <w:szCs w:val="28"/>
        </w:rPr>
        <w:t>2022-</w:t>
      </w:r>
      <w:r>
        <w:rPr>
          <w:rFonts w:ascii="Times New Roman" w:hAnsi="Times New Roman"/>
          <w:sz w:val="28"/>
          <w:szCs w:val="28"/>
        </w:rPr>
        <w:t>4</w:t>
      </w:r>
      <w:r w:rsidR="005C34DD">
        <w:rPr>
          <w:rFonts w:ascii="Times New Roman" w:hAnsi="Times New Roman"/>
          <w:sz w:val="28"/>
          <w:szCs w:val="28"/>
        </w:rPr>
        <w:t>931</w:t>
      </w:r>
      <w:r w:rsidRPr="0063347E">
        <w:rPr>
          <w:rFonts w:ascii="Times New Roman" w:hAnsi="Times New Roman"/>
          <w:sz w:val="28"/>
          <w:szCs w:val="28"/>
        </w:rPr>
        <w:t>/</w:t>
      </w:r>
      <w:r w:rsidR="005C34DD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.08.2022</w:t>
      </w:r>
      <w:r w:rsidRPr="0063347E">
        <w:rPr>
          <w:rFonts w:ascii="Times New Roman" w:hAnsi="Times New Roman"/>
          <w:sz w:val="28"/>
          <w:szCs w:val="28"/>
        </w:rPr>
        <w:t>.</w:t>
      </w:r>
    </w:p>
    <w:p w:rsidR="00FD58D0" w:rsidRPr="0063347E" w:rsidRDefault="00FD58D0" w:rsidP="00FD58D0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la </w:t>
      </w:r>
      <w:r w:rsidR="003917C9">
        <w:rPr>
          <w:rFonts w:ascii="Times New Roman" w:hAnsi="Times New Roman" w:cs="Times New Roman"/>
          <w:color w:val="000000"/>
          <w:sz w:val="28"/>
          <w:szCs w:val="28"/>
        </w:rPr>
        <w:t xml:space="preserve">260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>mp la</w:t>
      </w:r>
      <w:r w:rsidRPr="004E15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917C9">
        <w:rPr>
          <w:rFonts w:ascii="Times New Roman" w:hAnsi="Times New Roman" w:cs="Times New Roman"/>
          <w:b/>
          <w:color w:val="000000"/>
          <w:sz w:val="28"/>
          <w:szCs w:val="28"/>
        </w:rPr>
        <w:t>299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mp,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="003917C9">
        <w:rPr>
          <w:rFonts w:ascii="Times New Roman" w:hAnsi="Times New Roman" w:cs="Times New Roman"/>
          <w:color w:val="000000"/>
          <w:sz w:val="28"/>
          <w:szCs w:val="28"/>
        </w:rPr>
        <w:t>Iasomiei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</w:t>
      </w:r>
      <w:r w:rsidR="003917C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C.F. </w:t>
      </w:r>
      <w:r w:rsidR="003917C9">
        <w:rPr>
          <w:rFonts w:ascii="Times New Roman" w:hAnsi="Times New Roman"/>
          <w:color w:val="000000"/>
          <w:spacing w:val="-5"/>
          <w:sz w:val="28"/>
          <w:szCs w:val="28"/>
        </w:rPr>
        <w:t>409070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3917C9">
        <w:rPr>
          <w:rFonts w:ascii="Times New Roman" w:hAnsi="Times New Roman"/>
          <w:color w:val="000000"/>
          <w:spacing w:val="-5"/>
          <w:sz w:val="28"/>
          <w:szCs w:val="28"/>
        </w:rPr>
        <w:t>42585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Timişoara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), cu nr. top.</w:t>
      </w:r>
      <w:r w:rsidRPr="004E15B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3917C9">
        <w:rPr>
          <w:rFonts w:ascii="Times New Roman" w:hAnsi="Times New Roman"/>
          <w:color w:val="000000"/>
          <w:spacing w:val="-5"/>
          <w:sz w:val="28"/>
          <w:szCs w:val="28"/>
        </w:rPr>
        <w:t>27982</w:t>
      </w:r>
      <w:r w:rsidRPr="004E15B8">
        <w:rPr>
          <w:rFonts w:ascii="Times New Roman" w:hAnsi="Times New Roman"/>
          <w:color w:val="000000"/>
          <w:spacing w:val="-5"/>
          <w:sz w:val="28"/>
          <w:szCs w:val="28"/>
        </w:rPr>
        <w:t xml:space="preserve">, conform </w:t>
      </w:r>
      <w:r w:rsidRPr="004E15B8">
        <w:rPr>
          <w:rFonts w:ascii="Times New Roman" w:hAnsi="Times New Roman" w:cs="Times New Roman"/>
          <w:sz w:val="28"/>
          <w:szCs w:val="28"/>
          <w:lang w:val="ro-RO"/>
        </w:rPr>
        <w:t xml:space="preserve">Proiect nr. </w:t>
      </w:r>
      <w:r w:rsidR="003917C9" w:rsidRPr="003917C9">
        <w:rPr>
          <w:rFonts w:ascii="Times New Roman" w:hAnsi="Times New Roman" w:cs="Times New Roman"/>
          <w:sz w:val="28"/>
          <w:szCs w:val="28"/>
          <w:lang w:val="ro-RO"/>
        </w:rPr>
        <w:t>2/2020/CMD56, întocmit de S.C. GAUSS  SRL prin ing. Daniela Morcov, recepționat de O.C.P.I.Timiș conform Procesului verbal de recepție nr.2789/2022</w:t>
      </w:r>
      <w:r w:rsidR="003917C9">
        <w:rPr>
          <w:rFonts w:ascii="Times New Roman" w:hAnsi="Times New Roman" w:cs="Times New Roman"/>
          <w:sz w:val="28"/>
          <w:szCs w:val="28"/>
          <w:lang w:val="ro-RO"/>
        </w:rPr>
        <w:t>,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care fac parte integrantă din prezenta hotărâre și constituie Anexa nr.1, respectiv Anexa nr.2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FD58D0" w:rsidRDefault="00FD58D0" w:rsidP="00FD58D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3917C9" w:rsidRPr="0063347E" w:rsidRDefault="003917C9" w:rsidP="00FD58D0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8D0" w:rsidRPr="00F679E7" w:rsidRDefault="00FD58D0" w:rsidP="00FD58D0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FD58D0" w:rsidRPr="00F679E7" w:rsidRDefault="00FD58D0" w:rsidP="00FD58D0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DIRECTOR </w:t>
      </w:r>
      <w:r>
        <w:rPr>
          <w:rFonts w:ascii="Times New Roman" w:hAnsi="Times New Roman" w:cs="Times New Roman"/>
          <w:sz w:val="20"/>
          <w:szCs w:val="20"/>
          <w:lang w:val="ro-RO"/>
        </w:rPr>
        <w:t>PATRIMONIU</w:t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CONSILIER C.C.F.C.</w:t>
      </w:r>
    </w:p>
    <w:p w:rsidR="00FD58D0" w:rsidRDefault="00FD58D0" w:rsidP="00FD58D0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FD58D0" w:rsidRDefault="00FD58D0" w:rsidP="00FD58D0"/>
    <w:p w:rsidR="00FD58D0" w:rsidRDefault="00FD58D0" w:rsidP="00FD58D0"/>
    <w:p w:rsidR="00FD58D0" w:rsidRDefault="00FD58D0" w:rsidP="00FD58D0"/>
    <w:p w:rsidR="00154B50" w:rsidRDefault="003917C9"/>
    <w:sectPr w:rsidR="00154B50" w:rsidSect="00AD53E4">
      <w:pgSz w:w="12240" w:h="15840"/>
      <w:pgMar w:top="426" w:right="1021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FD58D0"/>
    <w:rsid w:val="000439BD"/>
    <w:rsid w:val="00196535"/>
    <w:rsid w:val="001971C7"/>
    <w:rsid w:val="00267627"/>
    <w:rsid w:val="003917C9"/>
    <w:rsid w:val="004A7065"/>
    <w:rsid w:val="004F1E0E"/>
    <w:rsid w:val="00533ECE"/>
    <w:rsid w:val="00542D73"/>
    <w:rsid w:val="005B39B9"/>
    <w:rsid w:val="005C34DD"/>
    <w:rsid w:val="007705E3"/>
    <w:rsid w:val="007F1BB0"/>
    <w:rsid w:val="00812C90"/>
    <w:rsid w:val="008E1590"/>
    <w:rsid w:val="008F0E3D"/>
    <w:rsid w:val="00915674"/>
    <w:rsid w:val="00BD3538"/>
    <w:rsid w:val="00D72FAA"/>
    <w:rsid w:val="00FA1872"/>
    <w:rsid w:val="00FD5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8D0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8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3582</Words>
  <Characters>20418</Characters>
  <Application>Microsoft Office Word</Application>
  <DocSecurity>0</DocSecurity>
  <Lines>170</Lines>
  <Paragraphs>47</Paragraphs>
  <ScaleCrop>false</ScaleCrop>
  <Company/>
  <LinksUpToDate>false</LinksUpToDate>
  <CharactersWithSpaces>23953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8</cp:revision>
  <cp:lastPrinted>2022-10-07T06:41:00Z</cp:lastPrinted>
  <dcterms:created xsi:type="dcterms:W3CDTF">2022-10-07T06:04:00Z</dcterms:created>
  <dcterms:modified xsi:type="dcterms:W3CDTF">2022-10-07T06:56:00Z</dcterms:modified>
</cp:coreProperties>
</file>