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70" w:rsidRDefault="00FA3F70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85"/>
        <w:gridCol w:w="5492"/>
        <w:gridCol w:w="360"/>
      </w:tblGrid>
      <w:tr w:rsidR="00FA3F70" w:rsidRPr="00FA3F70">
        <w:trPr>
          <w:trHeight w:hRule="exact" w:val="1963"/>
        </w:trPr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241B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 xml:space="preserve">ROMÂNIA </w:t>
            </w:r>
          </w:p>
          <w:p w:rsidR="00886062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 xml:space="preserve">JUDEŢUL 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 xml:space="preserve">TIMIŞ MUNICIPIUL </w:t>
            </w:r>
            <w:r w:rsidRPr="00FA3F70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TIM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Ş</w:t>
            </w:r>
            <w:r w:rsidRPr="00FA3F70">
              <w:rPr>
                <w:rFonts w:ascii="Times New Roman" w:hAnsi="Times New Roman"/>
                <w:spacing w:val="-1"/>
                <w:sz w:val="24"/>
                <w:szCs w:val="24"/>
              </w:rPr>
              <w:t>OA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>A DIRECTIA</w:t>
            </w:r>
            <w:r w:rsidRPr="00FA3F7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A3F70">
              <w:rPr>
                <w:rFonts w:ascii="Times New Roman" w:hAnsi="Times New Roman"/>
                <w:sz w:val="24"/>
                <w:szCs w:val="24"/>
              </w:rPr>
              <w:t xml:space="preserve">COMUNICARE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Compartiment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Relaţionare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Instituţii</w:t>
            </w:r>
            <w:proofErr w:type="spellEnd"/>
            <w:r w:rsidR="00552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241B">
              <w:rPr>
                <w:rFonts w:ascii="Times New Roman" w:hAnsi="Times New Roman"/>
                <w:sz w:val="24"/>
                <w:szCs w:val="24"/>
              </w:rPr>
              <w:t>Culturale</w:t>
            </w:r>
            <w:proofErr w:type="spellEnd"/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SC2014-</w:t>
            </w: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</w:p>
          <w:p w:rsidR="00FA3F70" w:rsidRPr="00FA3F70" w:rsidRDefault="0088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SC2012- </w:t>
            </w:r>
            <w:r w:rsidR="00235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 w:right="3202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sz w:val="24"/>
                <w:szCs w:val="24"/>
              </w:rPr>
              <w:t>APROBAT PRIMAR,</w:t>
            </w: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A3F70" w:rsidRDefault="00235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NICOLAE ROBU</w:t>
            </w: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  <w:p w:rsidR="0055241B" w:rsidRPr="00FA3F70" w:rsidRDefault="00552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F70" w:rsidRPr="00FA3F70">
        <w:trPr>
          <w:gridAfter w:val="1"/>
          <w:wAfter w:w="360" w:type="dxa"/>
          <w:trHeight w:hRule="exact" w:val="241"/>
        </w:trPr>
        <w:tc>
          <w:tcPr>
            <w:tcW w:w="96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A3F70" w:rsidRPr="00FA3F70" w:rsidRDefault="00FA3F7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Bd.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6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C.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>D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Loga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>n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r.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1,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>i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mişoara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tel</w:t>
            </w:r>
            <w:proofErr w:type="spellEnd"/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/fa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1"/>
                <w:sz w:val="18"/>
                <w:szCs w:val="18"/>
              </w:rPr>
              <w:t>x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: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+40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256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-204886,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e-mai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spacing w:val="2"/>
                <w:sz w:val="18"/>
                <w:szCs w:val="18"/>
              </w:rPr>
              <w:t>l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z w:val="18"/>
                <w:szCs w:val="18"/>
              </w:rPr>
              <w:t>: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z w:val="18"/>
                <w:szCs w:val="18"/>
              </w:rPr>
              <w:t>rela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>t</w:t>
            </w:r>
            <w:hyperlink r:id="rId4" w:history="1"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ii.pub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1"/>
                  <w:sz w:val="18"/>
                  <w:szCs w:val="18"/>
                </w:rPr>
                <w:t>l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ice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2"/>
                  <w:sz w:val="18"/>
                  <w:szCs w:val="18"/>
                </w:rPr>
                <w:t>@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primariatm.ro</w:t>
              </w:r>
            </w:hyperlink>
            <w:r w:rsidRPr="00FA3F70">
              <w:rPr>
                <w:rFonts w:ascii="Times New Roman" w:hAnsi="Times New Roman"/>
                <w:b/>
                <w:bCs/>
                <w:i/>
                <w:iCs/>
                <w:color w:val="0000FF"/>
                <w:spacing w:val="-1"/>
                <w:sz w:val="18"/>
                <w:szCs w:val="18"/>
              </w:rPr>
              <w:t xml:space="preserve"> 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int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e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rn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18"/>
                <w:szCs w:val="18"/>
              </w:rPr>
              <w:t>e</w:t>
            </w:r>
            <w:r w:rsidRPr="00FA3F70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t: </w:t>
            </w:r>
            <w:hyperlink r:id="rId5" w:history="1"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www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00"/>
                  <w:spacing w:val="1"/>
                  <w:sz w:val="18"/>
                  <w:szCs w:val="18"/>
                </w:rPr>
                <w:t>.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p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pacing w:val="-2"/>
                  <w:sz w:val="18"/>
                  <w:szCs w:val="18"/>
                </w:rPr>
                <w:t>r</w:t>
              </w:r>
              <w:r w:rsidRPr="00FA3F70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18"/>
                </w:rPr>
                <w:t>imariatm.ro</w:t>
              </w:r>
            </w:hyperlink>
          </w:p>
        </w:tc>
      </w:tr>
    </w:tbl>
    <w:p w:rsidR="00FA3F70" w:rsidRDefault="00FA3F70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sz w:val="16"/>
          <w:szCs w:val="16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A3F70" w:rsidRDefault="00FA3F70">
      <w:pPr>
        <w:widowControl w:val="0"/>
        <w:autoSpaceDE w:val="0"/>
        <w:autoSpaceDN w:val="0"/>
        <w:adjustRightInd w:val="0"/>
        <w:spacing w:before="29" w:after="0" w:line="240" w:lineRule="auto"/>
        <w:ind w:left="4612" w:right="52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RAT</w:t>
      </w:r>
    </w:p>
    <w:p w:rsidR="003F2509" w:rsidRPr="00321AA6" w:rsidRDefault="003F2509" w:rsidP="003F2509">
      <w:pPr>
        <w:jc w:val="center"/>
        <w:rPr>
          <w:rStyle w:val="titlu01"/>
          <w:rFonts w:ascii="Times New Roman" w:hAnsi="Times New Roman"/>
          <w:sz w:val="24"/>
          <w:szCs w:val="24"/>
        </w:rPr>
      </w:pPr>
      <w:proofErr w:type="spellStart"/>
      <w:proofErr w:type="gramStart"/>
      <w:r w:rsidRPr="00321AA6">
        <w:rPr>
          <w:rStyle w:val="titlu01"/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Pr="00321AA6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Style w:val="titlu01"/>
          <w:rFonts w:ascii="Times New Roman" w:hAnsi="Times New Roman"/>
          <w:sz w:val="24"/>
          <w:szCs w:val="24"/>
        </w:rPr>
        <w:t>modificarea</w:t>
      </w:r>
      <w:proofErr w:type="spellEnd"/>
      <w:r w:rsidRPr="00321AA6">
        <w:rPr>
          <w:rStyle w:val="titlu01"/>
          <w:rFonts w:ascii="Times New Roman" w:hAnsi="Times New Roman"/>
          <w:sz w:val="24"/>
          <w:szCs w:val="24"/>
        </w:rPr>
        <w:t xml:space="preserve"> HCL nr.</w:t>
      </w:r>
      <w:r w:rsidR="006D1F10" w:rsidRPr="00321AA6">
        <w:rPr>
          <w:rStyle w:val="titlu01"/>
          <w:rFonts w:ascii="Times New Roman" w:hAnsi="Times New Roman"/>
          <w:sz w:val="24"/>
          <w:szCs w:val="24"/>
        </w:rPr>
        <w:t xml:space="preserve"> 202</w:t>
      </w:r>
      <w:r w:rsidRPr="00321AA6">
        <w:rPr>
          <w:rStyle w:val="titlu01"/>
          <w:rFonts w:ascii="Times New Roman" w:hAnsi="Times New Roman"/>
          <w:sz w:val="24"/>
          <w:szCs w:val="24"/>
        </w:rPr>
        <w:t xml:space="preserve">/23.11.2012 </w:t>
      </w:r>
      <w:proofErr w:type="spellStart"/>
      <w:r w:rsidRPr="00321AA6">
        <w:rPr>
          <w:rStyle w:val="titlu01"/>
          <w:rFonts w:ascii="Times New Roman" w:hAnsi="Times New Roman"/>
          <w:sz w:val="24"/>
          <w:szCs w:val="24"/>
        </w:rPr>
        <w:t>privind</w:t>
      </w:r>
      <w:proofErr w:type="spellEnd"/>
      <w:r w:rsidRPr="00321AA6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Style w:val="titlu01"/>
          <w:rFonts w:ascii="Times New Roman" w:hAnsi="Times New Roman"/>
          <w:sz w:val="24"/>
          <w:szCs w:val="24"/>
        </w:rPr>
        <w:t>componenţa</w:t>
      </w:r>
      <w:proofErr w:type="spellEnd"/>
      <w:r w:rsidRPr="00321AA6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Style w:val="titlu01"/>
          <w:rFonts w:ascii="Times New Roman" w:hAnsi="Times New Roman"/>
          <w:sz w:val="24"/>
          <w:szCs w:val="24"/>
        </w:rPr>
        <w:t>comisiei</w:t>
      </w:r>
      <w:proofErr w:type="spellEnd"/>
      <w:r w:rsidRPr="00321AA6">
        <w:rPr>
          <w:rStyle w:val="titlu01"/>
          <w:rFonts w:ascii="Times New Roman" w:hAnsi="Times New Roman"/>
          <w:sz w:val="24"/>
          <w:szCs w:val="24"/>
        </w:rPr>
        <w:t xml:space="preserve"> de </w:t>
      </w:r>
      <w:proofErr w:type="spellStart"/>
      <w:r w:rsidRPr="00321AA6">
        <w:rPr>
          <w:rStyle w:val="titlu01"/>
          <w:rFonts w:ascii="Times New Roman" w:hAnsi="Times New Roman"/>
          <w:sz w:val="24"/>
          <w:szCs w:val="24"/>
        </w:rPr>
        <w:t>evaluare</w:t>
      </w:r>
      <w:proofErr w:type="spellEnd"/>
      <w:r w:rsidRPr="00321AA6">
        <w:rPr>
          <w:rStyle w:val="titlu01"/>
          <w:rFonts w:ascii="Times New Roman" w:hAnsi="Times New Roman"/>
          <w:sz w:val="24"/>
          <w:szCs w:val="24"/>
        </w:rPr>
        <w:t xml:space="preserve"> a </w:t>
      </w:r>
      <w:proofErr w:type="spellStart"/>
      <w:r w:rsidRPr="00321AA6">
        <w:rPr>
          <w:rStyle w:val="titlu01"/>
          <w:rFonts w:ascii="Times New Roman" w:hAnsi="Times New Roman"/>
          <w:sz w:val="24"/>
          <w:szCs w:val="24"/>
        </w:rPr>
        <w:t>managementului</w:t>
      </w:r>
      <w:proofErr w:type="spellEnd"/>
      <w:r w:rsidRPr="00321AA6">
        <w:rPr>
          <w:rStyle w:val="titlu01"/>
          <w:rFonts w:ascii="Times New Roman" w:hAnsi="Times New Roman"/>
          <w:sz w:val="24"/>
          <w:szCs w:val="24"/>
        </w:rPr>
        <w:t xml:space="preserve"> </w:t>
      </w:r>
    </w:p>
    <w:p w:rsidR="003F2509" w:rsidRPr="00321AA6" w:rsidRDefault="003F2509" w:rsidP="003F250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1AA6">
        <w:rPr>
          <w:rStyle w:val="titlu01"/>
          <w:rFonts w:ascii="Times New Roman" w:hAnsi="Times New Roman"/>
          <w:sz w:val="24"/>
          <w:szCs w:val="24"/>
        </w:rPr>
        <w:t>pentru</w:t>
      </w:r>
      <w:proofErr w:type="spellEnd"/>
      <w:proofErr w:type="gramEnd"/>
      <w:r w:rsidRPr="00321AA6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Style w:val="titlu01"/>
          <w:rFonts w:ascii="Times New Roman" w:hAnsi="Times New Roman"/>
          <w:sz w:val="24"/>
          <w:szCs w:val="24"/>
        </w:rPr>
        <w:t>Filarmonica</w:t>
      </w:r>
      <w:proofErr w:type="spellEnd"/>
      <w:r w:rsidR="006D1F10" w:rsidRPr="00321AA6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Style w:val="titlu01"/>
          <w:rFonts w:ascii="Times New Roman" w:hAnsi="Times New Roman"/>
          <w:sz w:val="24"/>
          <w:szCs w:val="24"/>
        </w:rPr>
        <w:t>Banatul</w:t>
      </w:r>
      <w:proofErr w:type="spellEnd"/>
    </w:p>
    <w:p w:rsidR="00847DFF" w:rsidRPr="00321AA6" w:rsidRDefault="00FA3F70" w:rsidP="00EA0D78">
      <w:pPr>
        <w:widowControl w:val="0"/>
        <w:autoSpaceDE w:val="0"/>
        <w:autoSpaceDN w:val="0"/>
        <w:adjustRightInd w:val="0"/>
        <w:spacing w:after="0" w:line="239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21AA6">
        <w:rPr>
          <w:rFonts w:ascii="Times New Roman" w:hAnsi="Times New Roman"/>
          <w:sz w:val="24"/>
          <w:szCs w:val="24"/>
        </w:rPr>
        <w:t>În</w:t>
      </w:r>
      <w:proofErr w:type="spellEnd"/>
      <w:r w:rsidRPr="00321AA6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te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eiul</w:t>
      </w:r>
      <w:proofErr w:type="spellEnd"/>
      <w:r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art.</w:t>
      </w:r>
      <w:proofErr w:type="gramEnd"/>
      <w:r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49</w:t>
      </w:r>
      <w:r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din</w:t>
      </w:r>
      <w:r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Ordonanţa</w:t>
      </w:r>
      <w:proofErr w:type="spellEnd"/>
      <w:r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de</w:t>
      </w:r>
      <w:r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urgen</w:t>
      </w:r>
      <w:r w:rsidRPr="00321AA6">
        <w:rPr>
          <w:rFonts w:ascii="Times New Roman" w:hAnsi="Times New Roman"/>
          <w:spacing w:val="1"/>
          <w:sz w:val="24"/>
          <w:szCs w:val="24"/>
        </w:rPr>
        <w:t>ţ</w:t>
      </w:r>
      <w:r w:rsidRPr="00321AA6">
        <w:rPr>
          <w:rFonts w:ascii="Times New Roman" w:hAnsi="Times New Roman"/>
          <w:sz w:val="24"/>
          <w:szCs w:val="24"/>
        </w:rPr>
        <w:t>ă</w:t>
      </w:r>
      <w:proofErr w:type="spellEnd"/>
      <w:r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21AA6">
        <w:rPr>
          <w:rFonts w:ascii="Times New Roman" w:hAnsi="Times New Roman"/>
          <w:sz w:val="24"/>
          <w:szCs w:val="24"/>
        </w:rPr>
        <w:t>Guvernului</w:t>
      </w:r>
      <w:proofErr w:type="spellEnd"/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nr.189/</w:t>
      </w:r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2008</w:t>
      </w:r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privind</w:t>
      </w:r>
      <w:proofErr w:type="spellEnd"/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anage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entul</w:t>
      </w:r>
      <w:proofErr w:type="spellEnd"/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institu</w:t>
      </w:r>
      <w:r w:rsidRPr="00321AA6">
        <w:rPr>
          <w:rFonts w:ascii="Times New Roman" w:hAnsi="Times New Roman"/>
          <w:spacing w:val="-1"/>
          <w:sz w:val="24"/>
          <w:szCs w:val="24"/>
        </w:rPr>
        <w:t>ţ</w:t>
      </w:r>
      <w:r w:rsidRPr="00321AA6">
        <w:rPr>
          <w:rFonts w:ascii="Times New Roman" w:hAnsi="Times New Roman"/>
          <w:sz w:val="24"/>
          <w:szCs w:val="24"/>
        </w:rPr>
        <w:t>iilor</w:t>
      </w:r>
      <w:proofErr w:type="spellEnd"/>
      <w:r w:rsidRPr="00321AA6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publice</w:t>
      </w:r>
      <w:proofErr w:type="spellEnd"/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21AA6">
        <w:rPr>
          <w:rFonts w:ascii="Times New Roman" w:hAnsi="Times New Roman"/>
          <w:spacing w:val="-1"/>
          <w:sz w:val="24"/>
          <w:szCs w:val="24"/>
        </w:rPr>
        <w:t>d</w:t>
      </w:r>
      <w:r w:rsidRPr="00321AA6">
        <w:rPr>
          <w:rFonts w:ascii="Times New Roman" w:hAnsi="Times New Roman"/>
          <w:sz w:val="24"/>
          <w:szCs w:val="24"/>
        </w:rPr>
        <w:t>e</w:t>
      </w:r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cult</w:t>
      </w:r>
      <w:r w:rsidRPr="00321AA6">
        <w:rPr>
          <w:rFonts w:ascii="Times New Roman" w:hAnsi="Times New Roman"/>
          <w:spacing w:val="-1"/>
          <w:sz w:val="24"/>
          <w:szCs w:val="24"/>
        </w:rPr>
        <w:t>u</w:t>
      </w:r>
      <w:r w:rsidRPr="00321AA6">
        <w:rPr>
          <w:rFonts w:ascii="Times New Roman" w:hAnsi="Times New Roman"/>
          <w:sz w:val="24"/>
          <w:szCs w:val="24"/>
        </w:rPr>
        <w:t>ră</w:t>
      </w:r>
      <w:proofErr w:type="spellEnd"/>
      <w:r w:rsidRPr="00321AA6">
        <w:rPr>
          <w:rFonts w:ascii="Times New Roman" w:hAnsi="Times New Roman"/>
          <w:sz w:val="24"/>
          <w:szCs w:val="24"/>
        </w:rPr>
        <w:t>,</w:t>
      </w:r>
      <w:r w:rsidR="003F2509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aprobată</w:t>
      </w:r>
      <w:proofErr w:type="spellEnd"/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pacing w:val="-1"/>
          <w:sz w:val="24"/>
          <w:szCs w:val="24"/>
        </w:rPr>
        <w:t>ş</w:t>
      </w:r>
      <w:r w:rsidRPr="00321AA6">
        <w:rPr>
          <w:rFonts w:ascii="Times New Roman" w:hAnsi="Times New Roman"/>
          <w:sz w:val="24"/>
          <w:szCs w:val="24"/>
        </w:rPr>
        <w:t>i</w:t>
      </w:r>
      <w:proofErr w:type="spellEnd"/>
      <w:r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complet</w:t>
      </w:r>
      <w:r w:rsidRPr="00321AA6">
        <w:rPr>
          <w:rFonts w:ascii="Times New Roman" w:hAnsi="Times New Roman"/>
          <w:spacing w:val="-1"/>
          <w:sz w:val="24"/>
          <w:szCs w:val="24"/>
        </w:rPr>
        <w:t>a</w:t>
      </w:r>
      <w:r w:rsidRPr="00321AA6">
        <w:rPr>
          <w:rFonts w:ascii="Times New Roman" w:hAnsi="Times New Roman"/>
          <w:sz w:val="24"/>
          <w:szCs w:val="24"/>
        </w:rPr>
        <w:t>tă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prin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Legea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nr.269/ 2009, </w:t>
      </w:r>
      <w:proofErr w:type="spellStart"/>
      <w:r w:rsidRPr="00321AA6">
        <w:rPr>
          <w:rFonts w:ascii="Times New Roman" w:hAnsi="Times New Roman"/>
          <w:sz w:val="24"/>
          <w:szCs w:val="24"/>
        </w:rPr>
        <w:t>Guvernul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Ro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âniei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21AA6">
        <w:rPr>
          <w:rFonts w:ascii="Times New Roman" w:hAnsi="Times New Roman"/>
          <w:sz w:val="24"/>
          <w:szCs w:val="24"/>
        </w:rPr>
        <w:t>adoptat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ho</w:t>
      </w:r>
      <w:r w:rsidRPr="00321AA6">
        <w:rPr>
          <w:rFonts w:ascii="Times New Roman" w:hAnsi="Times New Roman"/>
          <w:spacing w:val="1"/>
          <w:sz w:val="24"/>
          <w:szCs w:val="24"/>
        </w:rPr>
        <w:t>t</w:t>
      </w:r>
      <w:r w:rsidRPr="00321AA6">
        <w:rPr>
          <w:rFonts w:ascii="Times New Roman" w:hAnsi="Times New Roman"/>
          <w:sz w:val="24"/>
          <w:szCs w:val="24"/>
        </w:rPr>
        <w:t>ărârea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nr.1301 din 2 </w:t>
      </w:r>
      <w:proofErr w:type="spellStart"/>
      <w:r w:rsidRPr="00321AA6">
        <w:rPr>
          <w:rFonts w:ascii="Times New Roman" w:hAnsi="Times New Roman"/>
          <w:sz w:val="24"/>
          <w:szCs w:val="24"/>
        </w:rPr>
        <w:t>dece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brie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2009.</w:t>
      </w:r>
      <w:r w:rsidR="00AB35B6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69F" w:rsidRPr="00321AA6">
        <w:rPr>
          <w:rFonts w:ascii="Times New Roman" w:hAnsi="Times New Roman"/>
          <w:sz w:val="24"/>
          <w:szCs w:val="24"/>
        </w:rPr>
        <w:t>Potrivit</w:t>
      </w:r>
      <w:proofErr w:type="spellEnd"/>
      <w:r w:rsidRPr="00321AA6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acestei</w:t>
      </w:r>
      <w:r w:rsidR="00682E26" w:rsidRPr="00321AA6">
        <w:rPr>
          <w:rFonts w:ascii="Times New Roman" w:hAnsi="Times New Roman"/>
          <w:sz w:val="24"/>
          <w:szCs w:val="24"/>
        </w:rPr>
        <w:t>a</w:t>
      </w:r>
      <w:proofErr w:type="spellEnd"/>
      <w:r w:rsidRPr="00321AA6">
        <w:rPr>
          <w:rFonts w:ascii="Times New Roman" w:hAnsi="Times New Roman"/>
          <w:sz w:val="24"/>
          <w:szCs w:val="24"/>
        </w:rPr>
        <w:t>,</w:t>
      </w:r>
      <w:r w:rsidRPr="00321AA6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eval</w:t>
      </w:r>
      <w:r w:rsidRPr="00321AA6">
        <w:rPr>
          <w:rFonts w:ascii="Times New Roman" w:hAnsi="Times New Roman"/>
          <w:spacing w:val="-1"/>
          <w:sz w:val="24"/>
          <w:szCs w:val="24"/>
        </w:rPr>
        <w:t>u</w:t>
      </w:r>
      <w:r w:rsidRPr="00321AA6">
        <w:rPr>
          <w:rFonts w:ascii="Times New Roman" w:hAnsi="Times New Roman"/>
          <w:sz w:val="24"/>
          <w:szCs w:val="24"/>
        </w:rPr>
        <w:t>area</w:t>
      </w:r>
      <w:proofErr w:type="spellEnd"/>
      <w:r w:rsidRPr="00321AA6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anage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entului</w:t>
      </w:r>
      <w:proofErr w:type="spellEnd"/>
      <w:r w:rsidRPr="00321AA6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instit</w:t>
      </w:r>
      <w:r w:rsidRPr="00321AA6">
        <w:rPr>
          <w:rFonts w:ascii="Times New Roman" w:hAnsi="Times New Roman"/>
          <w:spacing w:val="-2"/>
          <w:sz w:val="24"/>
          <w:szCs w:val="24"/>
        </w:rPr>
        <w:t>u</w:t>
      </w:r>
      <w:r w:rsidRPr="00321AA6">
        <w:rPr>
          <w:rFonts w:ascii="Times New Roman" w:hAnsi="Times New Roman"/>
          <w:sz w:val="24"/>
          <w:szCs w:val="24"/>
        </w:rPr>
        <w:t>ţiil</w:t>
      </w:r>
      <w:r w:rsidRPr="00321AA6">
        <w:rPr>
          <w:rFonts w:ascii="Times New Roman" w:hAnsi="Times New Roman"/>
          <w:spacing w:val="-1"/>
          <w:sz w:val="24"/>
          <w:szCs w:val="24"/>
        </w:rPr>
        <w:t>o</w:t>
      </w:r>
      <w:r w:rsidRPr="00321AA6">
        <w:rPr>
          <w:rFonts w:ascii="Times New Roman" w:hAnsi="Times New Roman"/>
          <w:sz w:val="24"/>
          <w:szCs w:val="24"/>
        </w:rPr>
        <w:t>r</w:t>
      </w:r>
      <w:proofErr w:type="spellEnd"/>
      <w:r w:rsidRPr="00321AA6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de</w:t>
      </w:r>
      <w:r w:rsidRPr="00321AA6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cultu</w:t>
      </w:r>
      <w:r w:rsidRPr="00321AA6">
        <w:rPr>
          <w:rFonts w:ascii="Times New Roman" w:hAnsi="Times New Roman"/>
          <w:spacing w:val="-1"/>
          <w:sz w:val="24"/>
          <w:szCs w:val="24"/>
        </w:rPr>
        <w:t>r</w:t>
      </w:r>
      <w:r w:rsidRPr="00321AA6">
        <w:rPr>
          <w:rFonts w:ascii="Times New Roman" w:hAnsi="Times New Roman"/>
          <w:sz w:val="24"/>
          <w:szCs w:val="24"/>
        </w:rPr>
        <w:t>ă</w:t>
      </w:r>
      <w:proofErr w:type="spellEnd"/>
      <w:r w:rsidRPr="00321AA6">
        <w:rPr>
          <w:rFonts w:ascii="Times New Roman" w:hAnsi="Times New Roman"/>
          <w:spacing w:val="39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pacing w:val="-1"/>
          <w:sz w:val="24"/>
          <w:szCs w:val="24"/>
        </w:rPr>
        <w:t>af</w:t>
      </w:r>
      <w:r w:rsidRPr="00321AA6">
        <w:rPr>
          <w:rFonts w:ascii="Times New Roman" w:hAnsi="Times New Roman"/>
          <w:sz w:val="24"/>
          <w:szCs w:val="24"/>
        </w:rPr>
        <w:t>late</w:t>
      </w:r>
      <w:proofErr w:type="spellEnd"/>
      <w:r w:rsidRPr="00321AA6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în</w:t>
      </w:r>
      <w:proofErr w:type="spellEnd"/>
      <w:r w:rsidRPr="00321AA6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su</w:t>
      </w:r>
      <w:r w:rsidRPr="00321AA6">
        <w:rPr>
          <w:rFonts w:ascii="Times New Roman" w:hAnsi="Times New Roman"/>
          <w:spacing w:val="-1"/>
          <w:sz w:val="24"/>
          <w:szCs w:val="24"/>
        </w:rPr>
        <w:t>b</w:t>
      </w:r>
      <w:r w:rsidRPr="00321AA6">
        <w:rPr>
          <w:rFonts w:ascii="Times New Roman" w:hAnsi="Times New Roman"/>
          <w:sz w:val="24"/>
          <w:szCs w:val="24"/>
        </w:rPr>
        <w:t>ordinea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Consili</w:t>
      </w:r>
      <w:r w:rsidRPr="00321AA6">
        <w:rPr>
          <w:rFonts w:ascii="Times New Roman" w:hAnsi="Times New Roman"/>
          <w:spacing w:val="-1"/>
          <w:sz w:val="24"/>
          <w:szCs w:val="24"/>
        </w:rPr>
        <w:t>u</w:t>
      </w:r>
      <w:r w:rsidRPr="00321AA6">
        <w:rPr>
          <w:rFonts w:ascii="Times New Roman" w:hAnsi="Times New Roman"/>
          <w:sz w:val="24"/>
          <w:szCs w:val="24"/>
        </w:rPr>
        <w:t>lui</w:t>
      </w:r>
      <w:proofErr w:type="spellEnd"/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 xml:space="preserve">Local </w:t>
      </w:r>
      <w:r w:rsidR="0055241B" w:rsidRPr="00321AA6">
        <w:rPr>
          <w:rFonts w:ascii="Times New Roman" w:hAnsi="Times New Roman"/>
          <w:sz w:val="24"/>
          <w:szCs w:val="24"/>
        </w:rPr>
        <w:t>se</w:t>
      </w:r>
      <w:r w:rsidRPr="00321AA6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face</w:t>
      </w:r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în</w:t>
      </w:r>
      <w:proofErr w:type="spellEnd"/>
      <w:r w:rsidRPr="00321AA6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baza</w:t>
      </w:r>
      <w:proofErr w:type="spellEnd"/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unui</w:t>
      </w:r>
      <w:proofErr w:type="spellEnd"/>
      <w:r w:rsidRPr="00321AA6">
        <w:rPr>
          <w:rFonts w:ascii="Times New Roman" w:hAnsi="Times New Roman"/>
          <w:spacing w:val="29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r</w:t>
      </w:r>
      <w:r w:rsidRPr="00321AA6">
        <w:rPr>
          <w:rFonts w:ascii="Times New Roman" w:hAnsi="Times New Roman"/>
          <w:spacing w:val="-1"/>
          <w:sz w:val="24"/>
          <w:szCs w:val="24"/>
        </w:rPr>
        <w:t>e</w:t>
      </w:r>
      <w:r w:rsidRPr="00321AA6">
        <w:rPr>
          <w:rFonts w:ascii="Times New Roman" w:hAnsi="Times New Roman"/>
          <w:sz w:val="24"/>
          <w:szCs w:val="24"/>
        </w:rPr>
        <w:t>gula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ent</w:t>
      </w:r>
      <w:proofErr w:type="spellEnd"/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de</w:t>
      </w:r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evaluare</w:t>
      </w:r>
      <w:proofErr w:type="spellEnd"/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care</w:t>
      </w:r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i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pune</w:t>
      </w:r>
      <w:proofErr w:type="spellEnd"/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aprobarea</w:t>
      </w:r>
      <w:proofErr w:type="spellEnd"/>
      <w:r w:rsidRPr="00321AA6">
        <w:rPr>
          <w:rFonts w:ascii="Times New Roman" w:hAnsi="Times New Roman"/>
          <w:spacing w:val="30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unor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co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pacing w:val="1"/>
          <w:sz w:val="24"/>
          <w:szCs w:val="24"/>
        </w:rPr>
        <w:t>i</w:t>
      </w:r>
      <w:r w:rsidRPr="00321AA6">
        <w:rPr>
          <w:rFonts w:ascii="Times New Roman" w:hAnsi="Times New Roman"/>
          <w:sz w:val="24"/>
          <w:szCs w:val="24"/>
        </w:rPr>
        <w:t>sii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1AA6">
        <w:rPr>
          <w:rFonts w:ascii="Times New Roman" w:hAnsi="Times New Roman"/>
          <w:sz w:val="24"/>
          <w:szCs w:val="24"/>
        </w:rPr>
        <w:t>evaluare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pe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do</w:t>
      </w:r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="008A769F" w:rsidRPr="00321AA6">
        <w:rPr>
          <w:rFonts w:ascii="Times New Roman" w:hAnsi="Times New Roman"/>
          <w:sz w:val="24"/>
          <w:szCs w:val="24"/>
        </w:rPr>
        <w:t>enii</w:t>
      </w:r>
      <w:proofErr w:type="spellEnd"/>
      <w:r w:rsidR="008A769F" w:rsidRPr="00321A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A769F" w:rsidRPr="00321AA6">
        <w:rPr>
          <w:rFonts w:ascii="Times New Roman" w:hAnsi="Times New Roman"/>
          <w:sz w:val="24"/>
          <w:szCs w:val="24"/>
        </w:rPr>
        <w:t>activitate</w:t>
      </w:r>
      <w:proofErr w:type="spellEnd"/>
      <w:r w:rsidR="008A769F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769F" w:rsidRPr="00321AA6">
        <w:rPr>
          <w:rFonts w:ascii="Times New Roman" w:hAnsi="Times New Roman"/>
          <w:sz w:val="24"/>
          <w:szCs w:val="24"/>
        </w:rPr>
        <w:t>în</w:t>
      </w:r>
      <w:proofErr w:type="spellEnd"/>
      <w:r w:rsidR="008A769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769F" w:rsidRPr="00321AA6">
        <w:rPr>
          <w:rFonts w:ascii="Times New Roman" w:hAnsi="Times New Roman"/>
          <w:sz w:val="24"/>
          <w:szCs w:val="24"/>
        </w:rPr>
        <w:t>temeiul</w:t>
      </w:r>
      <w:proofErr w:type="spellEnd"/>
      <w:r w:rsidR="008A769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937" w:rsidRPr="00321AA6">
        <w:rPr>
          <w:rFonts w:ascii="Times New Roman" w:hAnsi="Times New Roman"/>
          <w:sz w:val="24"/>
          <w:szCs w:val="24"/>
        </w:rPr>
        <w:t>prevederilor</w:t>
      </w:r>
      <w:proofErr w:type="spellEnd"/>
      <w:r w:rsidR="00F57937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7937" w:rsidRPr="00321AA6">
        <w:rPr>
          <w:rFonts w:ascii="Times New Roman" w:hAnsi="Times New Roman"/>
          <w:sz w:val="24"/>
          <w:szCs w:val="24"/>
        </w:rPr>
        <w:t>cap.IV</w:t>
      </w:r>
      <w:proofErr w:type="spellEnd"/>
      <w:r w:rsidR="00F57937" w:rsidRPr="00321AA6">
        <w:rPr>
          <w:rFonts w:ascii="Times New Roman" w:hAnsi="Times New Roman"/>
          <w:sz w:val="24"/>
          <w:szCs w:val="24"/>
        </w:rPr>
        <w:t xml:space="preserve"> </w:t>
      </w:r>
      <w:r w:rsidR="008A769F" w:rsidRPr="00321AA6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8A769F" w:rsidRPr="00321AA6">
        <w:rPr>
          <w:rFonts w:ascii="Times New Roman" w:hAnsi="Times New Roman"/>
          <w:sz w:val="24"/>
          <w:szCs w:val="24"/>
        </w:rPr>
        <w:t>Ordonanţa</w:t>
      </w:r>
      <w:proofErr w:type="spellEnd"/>
      <w:r w:rsidR="008A769F"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A769F" w:rsidRPr="00321AA6">
        <w:rPr>
          <w:rFonts w:ascii="Times New Roman" w:hAnsi="Times New Roman"/>
          <w:sz w:val="24"/>
          <w:szCs w:val="24"/>
        </w:rPr>
        <w:t>de</w:t>
      </w:r>
      <w:r w:rsidR="008A769F"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="008A769F" w:rsidRPr="00321AA6">
        <w:rPr>
          <w:rFonts w:ascii="Times New Roman" w:hAnsi="Times New Roman"/>
          <w:sz w:val="24"/>
          <w:szCs w:val="24"/>
        </w:rPr>
        <w:t>urgen</w:t>
      </w:r>
      <w:r w:rsidR="008A769F" w:rsidRPr="00321AA6">
        <w:rPr>
          <w:rFonts w:ascii="Times New Roman" w:hAnsi="Times New Roman"/>
          <w:spacing w:val="1"/>
          <w:sz w:val="24"/>
          <w:szCs w:val="24"/>
        </w:rPr>
        <w:t>ţ</w:t>
      </w:r>
      <w:r w:rsidR="008A769F" w:rsidRPr="00321AA6">
        <w:rPr>
          <w:rFonts w:ascii="Times New Roman" w:hAnsi="Times New Roman"/>
          <w:sz w:val="24"/>
          <w:szCs w:val="24"/>
        </w:rPr>
        <w:t>ă</w:t>
      </w:r>
      <w:proofErr w:type="spellEnd"/>
      <w:r w:rsidR="008A769F" w:rsidRPr="00321AA6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8A769F" w:rsidRPr="00321AA6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A769F" w:rsidRPr="00321AA6">
        <w:rPr>
          <w:rFonts w:ascii="Times New Roman" w:hAnsi="Times New Roman"/>
          <w:sz w:val="24"/>
          <w:szCs w:val="24"/>
        </w:rPr>
        <w:t>Guvernului</w:t>
      </w:r>
      <w:proofErr w:type="spellEnd"/>
      <w:r w:rsidR="008A769F"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8A769F" w:rsidRPr="00321AA6">
        <w:rPr>
          <w:rFonts w:ascii="Times New Roman" w:hAnsi="Times New Roman"/>
          <w:sz w:val="24"/>
          <w:szCs w:val="24"/>
        </w:rPr>
        <w:t>nr.189/</w:t>
      </w:r>
      <w:r w:rsidR="008A769F" w:rsidRPr="00321AA6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8A769F" w:rsidRPr="00321AA6">
        <w:rPr>
          <w:rFonts w:ascii="Times New Roman" w:hAnsi="Times New Roman"/>
          <w:sz w:val="24"/>
          <w:szCs w:val="24"/>
        </w:rPr>
        <w:t>2008.</w:t>
      </w:r>
    </w:p>
    <w:p w:rsidR="003F2509" w:rsidRPr="00321AA6" w:rsidRDefault="00FA3F70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Style w:val="titlu01"/>
          <w:rFonts w:ascii="Times New Roman" w:hAnsi="Times New Roman"/>
          <w:sz w:val="24"/>
          <w:szCs w:val="24"/>
        </w:rPr>
      </w:pPr>
      <w:proofErr w:type="spellStart"/>
      <w:r w:rsidRPr="00321AA6">
        <w:rPr>
          <w:rFonts w:ascii="Times New Roman" w:hAnsi="Times New Roman"/>
          <w:sz w:val="24"/>
          <w:szCs w:val="24"/>
        </w:rPr>
        <w:t>Având</w:t>
      </w:r>
      <w:proofErr w:type="spellEnd"/>
      <w:r w:rsidRPr="00321AA6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în</w:t>
      </w:r>
      <w:proofErr w:type="spellEnd"/>
      <w:r w:rsidRPr="00321AA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vedere</w:t>
      </w:r>
      <w:proofErr w:type="spellEnd"/>
      <w:r w:rsidRPr="00321AA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toate</w:t>
      </w:r>
      <w:proofErr w:type="spellEnd"/>
      <w:r w:rsidRPr="00321AA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considerentele</w:t>
      </w:r>
      <w:proofErr w:type="spellEnd"/>
      <w:r w:rsidRPr="00321AA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21AA6">
        <w:rPr>
          <w:rFonts w:ascii="Times New Roman" w:hAnsi="Times New Roman"/>
          <w:sz w:val="24"/>
          <w:szCs w:val="24"/>
        </w:rPr>
        <w:t>de</w:t>
      </w:r>
      <w:r w:rsidRPr="00321AA6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pacing w:val="-2"/>
          <w:sz w:val="24"/>
          <w:szCs w:val="24"/>
        </w:rPr>
        <w:t>m</w:t>
      </w:r>
      <w:r w:rsidRPr="00321AA6">
        <w:rPr>
          <w:rFonts w:ascii="Times New Roman" w:hAnsi="Times New Roman"/>
          <w:sz w:val="24"/>
          <w:szCs w:val="24"/>
        </w:rPr>
        <w:t>ai</w:t>
      </w:r>
      <w:proofErr w:type="spellEnd"/>
      <w:r w:rsidRPr="00321AA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sus</w:t>
      </w:r>
      <w:proofErr w:type="spellEnd"/>
      <w:r w:rsidR="000D6476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6476" w:rsidRPr="00321AA6">
        <w:rPr>
          <w:rFonts w:ascii="Times New Roman" w:hAnsi="Times New Roman"/>
          <w:sz w:val="24"/>
          <w:szCs w:val="24"/>
        </w:rPr>
        <w:t>Consiliul</w:t>
      </w:r>
      <w:proofErr w:type="spellEnd"/>
      <w:r w:rsidR="000D6476" w:rsidRPr="00321AA6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0D6476" w:rsidRPr="00321AA6">
        <w:rPr>
          <w:rFonts w:ascii="Times New Roman" w:hAnsi="Times New Roman"/>
          <w:sz w:val="24"/>
          <w:szCs w:val="24"/>
        </w:rPr>
        <w:t>Municipiului</w:t>
      </w:r>
      <w:proofErr w:type="spellEnd"/>
      <w:r w:rsidR="000D6476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476" w:rsidRPr="00321AA6">
        <w:rPr>
          <w:rFonts w:ascii="Times New Roman" w:hAnsi="Times New Roman"/>
          <w:sz w:val="24"/>
          <w:szCs w:val="24"/>
        </w:rPr>
        <w:t>Ti</w:t>
      </w:r>
      <w:r w:rsidR="009F54F8" w:rsidRPr="00321AA6">
        <w:rPr>
          <w:rFonts w:ascii="Times New Roman" w:hAnsi="Times New Roman"/>
          <w:sz w:val="24"/>
          <w:szCs w:val="24"/>
        </w:rPr>
        <w:t>mişoara</w:t>
      </w:r>
      <w:proofErr w:type="spellEnd"/>
      <w:r w:rsidR="009F54F8" w:rsidRPr="00321AA6">
        <w:rPr>
          <w:rFonts w:ascii="Times New Roman" w:hAnsi="Times New Roman"/>
          <w:sz w:val="24"/>
          <w:szCs w:val="24"/>
        </w:rPr>
        <w:t xml:space="preserve"> a </w:t>
      </w:r>
      <w:r w:rsidR="00847DF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DFF" w:rsidRPr="00321AA6">
        <w:rPr>
          <w:rFonts w:ascii="Times New Roman" w:hAnsi="Times New Roman"/>
          <w:sz w:val="24"/>
          <w:szCs w:val="24"/>
        </w:rPr>
        <w:t>a</w:t>
      </w:r>
      <w:r w:rsidR="006D1F10" w:rsidRPr="00321AA6">
        <w:rPr>
          <w:rFonts w:ascii="Times New Roman" w:hAnsi="Times New Roman"/>
          <w:sz w:val="24"/>
          <w:szCs w:val="24"/>
        </w:rPr>
        <w:t>probat</w:t>
      </w:r>
      <w:proofErr w:type="spellEnd"/>
      <w:r w:rsidR="006D1F10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prin</w:t>
      </w:r>
      <w:proofErr w:type="spellEnd"/>
      <w:r w:rsidR="006D1F10" w:rsidRPr="00321AA6">
        <w:rPr>
          <w:rFonts w:ascii="Times New Roman" w:hAnsi="Times New Roman"/>
          <w:sz w:val="24"/>
          <w:szCs w:val="24"/>
        </w:rPr>
        <w:t xml:space="preserve"> HCL nr.70</w:t>
      </w:r>
      <w:r w:rsidR="000D6476" w:rsidRPr="00321AA6">
        <w:rPr>
          <w:rFonts w:ascii="Times New Roman" w:hAnsi="Times New Roman"/>
          <w:sz w:val="24"/>
          <w:szCs w:val="24"/>
        </w:rPr>
        <w:t>/</w:t>
      </w:r>
      <w:r w:rsidR="000D6476" w:rsidRPr="00321AA6">
        <w:rPr>
          <w:rFonts w:ascii="Times New Roman" w:hAnsi="Times New Roman"/>
          <w:sz w:val="24"/>
          <w:szCs w:val="24"/>
          <w:lang w:val="ro-RO"/>
        </w:rPr>
        <w:t xml:space="preserve"> 23.02.2010 componenţa comisiei de evaluare a managementului pentru </w:t>
      </w:r>
      <w:proofErr w:type="spellStart"/>
      <w:r w:rsidR="006D1F10" w:rsidRPr="00321AA6">
        <w:rPr>
          <w:rFonts w:ascii="Times New Roman" w:hAnsi="Times New Roman"/>
          <w:bCs/>
          <w:sz w:val="24"/>
          <w:szCs w:val="24"/>
        </w:rPr>
        <w:t>Filarmonica</w:t>
      </w:r>
      <w:proofErr w:type="spellEnd"/>
      <w:r w:rsidR="006D1F10" w:rsidRPr="00321A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bCs/>
          <w:sz w:val="24"/>
          <w:szCs w:val="24"/>
        </w:rPr>
        <w:t>Banatul</w:t>
      </w:r>
      <w:proofErr w:type="spellEnd"/>
      <w:r w:rsidR="003F2509" w:rsidRPr="00321AA6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F2509" w:rsidRPr="00321AA6">
        <w:rPr>
          <w:rFonts w:ascii="Times New Roman" w:hAnsi="Times New Roman"/>
          <w:bCs/>
          <w:sz w:val="24"/>
          <w:szCs w:val="24"/>
        </w:rPr>
        <w:t>iar</w:t>
      </w:r>
      <w:proofErr w:type="spellEnd"/>
      <w:r w:rsidR="003F2509" w:rsidRPr="00321A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F2509" w:rsidRPr="00321AA6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3F2509" w:rsidRPr="00321AA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F2509" w:rsidRPr="00321AA6">
        <w:rPr>
          <w:rFonts w:ascii="Times New Roman" w:hAnsi="Times New Roman"/>
          <w:bCs/>
          <w:sz w:val="24"/>
          <w:szCs w:val="24"/>
        </w:rPr>
        <w:t>anul</w:t>
      </w:r>
      <w:proofErr w:type="spellEnd"/>
      <w:r w:rsidR="003F2509" w:rsidRPr="00321AA6">
        <w:rPr>
          <w:rFonts w:ascii="Times New Roman" w:hAnsi="Times New Roman"/>
          <w:bCs/>
          <w:sz w:val="24"/>
          <w:szCs w:val="24"/>
        </w:rPr>
        <w:t xml:space="preserve"> 2012 </w:t>
      </w:r>
      <w:proofErr w:type="spellStart"/>
      <w:r w:rsidR="003F2509" w:rsidRPr="00321AA6">
        <w:rPr>
          <w:rFonts w:ascii="Times New Roman" w:hAnsi="Times New Roman"/>
          <w:bCs/>
          <w:sz w:val="24"/>
          <w:szCs w:val="24"/>
        </w:rPr>
        <w:t>prin</w:t>
      </w:r>
      <w:proofErr w:type="spellEnd"/>
      <w:r w:rsidR="003F2509" w:rsidRPr="00321AA6">
        <w:rPr>
          <w:rFonts w:ascii="Times New Roman" w:hAnsi="Times New Roman"/>
          <w:bCs/>
          <w:sz w:val="24"/>
          <w:szCs w:val="24"/>
        </w:rPr>
        <w:t xml:space="preserve"> </w:t>
      </w:r>
      <w:r w:rsidR="003F2509" w:rsidRPr="00321AA6">
        <w:rPr>
          <w:rStyle w:val="titlu01"/>
          <w:rFonts w:ascii="Times New Roman" w:hAnsi="Times New Roman"/>
          <w:sz w:val="24"/>
          <w:szCs w:val="24"/>
        </w:rPr>
        <w:t>HCL nr.</w:t>
      </w:r>
      <w:r w:rsidR="006D1F10" w:rsidRPr="00321AA6">
        <w:rPr>
          <w:rStyle w:val="titlu01"/>
          <w:rFonts w:ascii="Times New Roman" w:hAnsi="Times New Roman"/>
          <w:sz w:val="24"/>
          <w:szCs w:val="24"/>
        </w:rPr>
        <w:t xml:space="preserve"> 202</w:t>
      </w:r>
      <w:r w:rsidR="003F2509" w:rsidRPr="00321AA6">
        <w:rPr>
          <w:rStyle w:val="titlu01"/>
          <w:rFonts w:ascii="Times New Roman" w:hAnsi="Times New Roman"/>
          <w:sz w:val="24"/>
          <w:szCs w:val="24"/>
        </w:rPr>
        <w:t>/</w:t>
      </w:r>
      <w:proofErr w:type="gramStart"/>
      <w:r w:rsidR="003F2509" w:rsidRPr="00321AA6">
        <w:rPr>
          <w:rStyle w:val="titlu01"/>
          <w:rFonts w:ascii="Times New Roman" w:hAnsi="Times New Roman"/>
          <w:sz w:val="24"/>
          <w:szCs w:val="24"/>
        </w:rPr>
        <w:t xml:space="preserve">23.11.2012  </w:t>
      </w:r>
      <w:r w:rsidR="00321AA6">
        <w:rPr>
          <w:rStyle w:val="titlu01"/>
          <w:rFonts w:ascii="Times New Roman" w:hAnsi="Times New Roman"/>
          <w:sz w:val="24"/>
          <w:szCs w:val="24"/>
        </w:rPr>
        <w:t>s</w:t>
      </w:r>
      <w:proofErr w:type="gramEnd"/>
      <w:r w:rsidR="00321AA6">
        <w:rPr>
          <w:rStyle w:val="titlu01"/>
          <w:rFonts w:ascii="Times New Roman" w:hAnsi="Times New Roman"/>
          <w:sz w:val="24"/>
          <w:szCs w:val="24"/>
        </w:rPr>
        <w:t xml:space="preserve">- </w:t>
      </w:r>
      <w:r w:rsidR="003F2509" w:rsidRPr="00321AA6">
        <w:rPr>
          <w:rStyle w:val="titlu01"/>
          <w:rFonts w:ascii="Times New Roman" w:hAnsi="Times New Roman"/>
          <w:sz w:val="24"/>
          <w:szCs w:val="24"/>
        </w:rPr>
        <w:t xml:space="preserve">a </w:t>
      </w:r>
      <w:proofErr w:type="spellStart"/>
      <w:r w:rsidR="003F2509" w:rsidRPr="00321AA6">
        <w:rPr>
          <w:rStyle w:val="titlu01"/>
          <w:rFonts w:ascii="Times New Roman" w:hAnsi="Times New Roman"/>
          <w:sz w:val="24"/>
          <w:szCs w:val="24"/>
        </w:rPr>
        <w:t>modificat</w:t>
      </w:r>
      <w:proofErr w:type="spellEnd"/>
      <w:r w:rsidR="003F2509" w:rsidRPr="00321AA6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3F2509" w:rsidRPr="00321AA6">
        <w:rPr>
          <w:rStyle w:val="titlu01"/>
          <w:rFonts w:ascii="Times New Roman" w:hAnsi="Times New Roman"/>
          <w:sz w:val="24"/>
          <w:szCs w:val="24"/>
        </w:rPr>
        <w:t>ace</w:t>
      </w:r>
      <w:r w:rsidR="00321AA6">
        <w:rPr>
          <w:rStyle w:val="titlu01"/>
          <w:rFonts w:ascii="Times New Roman" w:hAnsi="Times New Roman"/>
          <w:sz w:val="24"/>
          <w:szCs w:val="24"/>
        </w:rPr>
        <w:t>a</w:t>
      </w:r>
      <w:r w:rsidR="003F2509" w:rsidRPr="00321AA6">
        <w:rPr>
          <w:rStyle w:val="titlu01"/>
          <w:rFonts w:ascii="Times New Roman" w:hAnsi="Times New Roman"/>
          <w:sz w:val="24"/>
          <w:szCs w:val="24"/>
        </w:rPr>
        <w:t>stă</w:t>
      </w:r>
      <w:proofErr w:type="spellEnd"/>
      <w:r w:rsidR="003F2509" w:rsidRPr="00321AA6">
        <w:rPr>
          <w:rStyle w:val="titlu01"/>
          <w:rFonts w:ascii="Times New Roman" w:hAnsi="Times New Roman"/>
          <w:sz w:val="24"/>
          <w:szCs w:val="24"/>
        </w:rPr>
        <w:t xml:space="preserve"> </w:t>
      </w:r>
      <w:proofErr w:type="spellStart"/>
      <w:r w:rsidR="003F2509" w:rsidRPr="00321AA6">
        <w:rPr>
          <w:rStyle w:val="titlu01"/>
          <w:rFonts w:ascii="Times New Roman" w:hAnsi="Times New Roman"/>
          <w:sz w:val="24"/>
          <w:szCs w:val="24"/>
        </w:rPr>
        <w:t>componenţă</w:t>
      </w:r>
      <w:proofErr w:type="spellEnd"/>
      <w:r w:rsidR="003F2509" w:rsidRPr="00321AA6">
        <w:rPr>
          <w:rStyle w:val="titlu01"/>
          <w:rFonts w:ascii="Times New Roman" w:hAnsi="Times New Roman"/>
          <w:sz w:val="24"/>
          <w:szCs w:val="24"/>
        </w:rPr>
        <w:t>.</w:t>
      </w:r>
    </w:p>
    <w:p w:rsidR="00AF0D1F" w:rsidRPr="00321AA6" w:rsidRDefault="006D1F10" w:rsidP="00AF0D1F">
      <w:pPr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AA6">
        <w:rPr>
          <w:rFonts w:ascii="Times New Roman" w:hAnsi="Times New Roman"/>
          <w:sz w:val="24"/>
          <w:szCs w:val="24"/>
        </w:rPr>
        <w:t>Pentru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21AA6">
        <w:rPr>
          <w:rFonts w:ascii="Times New Roman" w:hAnsi="Times New Roman"/>
          <w:sz w:val="24"/>
          <w:szCs w:val="24"/>
        </w:rPr>
        <w:t>mai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bună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coordonare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1AA6">
        <w:rPr>
          <w:rFonts w:ascii="Times New Roman" w:hAnsi="Times New Roman"/>
          <w:sz w:val="24"/>
          <w:szCs w:val="24"/>
        </w:rPr>
        <w:t>a</w:t>
      </w:r>
      <w:proofErr w:type="gram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activităţii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, </w:t>
      </w:r>
      <w:r w:rsidR="00AF0D1F" w:rsidRPr="00321AA6">
        <w:rPr>
          <w:rFonts w:ascii="Times New Roman" w:hAnsi="Times New Roman"/>
          <w:sz w:val="24"/>
          <w:szCs w:val="24"/>
        </w:rPr>
        <w:t xml:space="preserve">dl.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Radu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Ţoancă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preşedinte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Comisia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Cultură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Ştiinţă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Învăţământ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Sănătate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Protecţie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Socială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Turism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Ecologie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Sport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şi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Culte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este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înlocuit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de d-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na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Alina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Pintilie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Direcţia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Comunicare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>.</w:t>
      </w:r>
    </w:p>
    <w:p w:rsidR="00FA3F70" w:rsidRPr="00321AA6" w:rsidRDefault="000D6476" w:rsidP="00AF0D1F">
      <w:pPr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AA6">
        <w:rPr>
          <w:rFonts w:ascii="Times New Roman" w:hAnsi="Times New Roman"/>
          <w:sz w:val="24"/>
          <w:szCs w:val="24"/>
        </w:rPr>
        <w:t>A</w:t>
      </w:r>
      <w:r w:rsidR="00886062" w:rsidRPr="00321AA6">
        <w:rPr>
          <w:rFonts w:ascii="Times New Roman" w:hAnsi="Times New Roman"/>
          <w:sz w:val="24"/>
          <w:szCs w:val="24"/>
        </w:rPr>
        <w:t>s</w:t>
      </w:r>
      <w:r w:rsidRPr="00321AA6">
        <w:rPr>
          <w:rFonts w:ascii="Times New Roman" w:hAnsi="Times New Roman"/>
          <w:sz w:val="24"/>
          <w:szCs w:val="24"/>
        </w:rPr>
        <w:t>tfel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1AA6">
        <w:rPr>
          <w:rFonts w:ascii="Times New Roman" w:hAnsi="Times New Roman"/>
          <w:sz w:val="24"/>
          <w:szCs w:val="24"/>
        </w:rPr>
        <w:t>comisi</w:t>
      </w:r>
      <w:r w:rsidR="00886062" w:rsidRPr="00321AA6">
        <w:rPr>
          <w:rFonts w:ascii="Times New Roman" w:hAnsi="Times New Roman"/>
          <w:sz w:val="24"/>
          <w:szCs w:val="24"/>
        </w:rPr>
        <w:t>a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1AA6">
        <w:rPr>
          <w:rFonts w:ascii="Times New Roman" w:hAnsi="Times New Roman"/>
          <w:sz w:val="24"/>
          <w:szCs w:val="24"/>
        </w:rPr>
        <w:t>evaluare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r w:rsidR="00886062" w:rsidRPr="00321AA6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86062" w:rsidRPr="00321AA6">
        <w:rPr>
          <w:rFonts w:ascii="Times New Roman" w:hAnsi="Times New Roman"/>
          <w:sz w:val="24"/>
          <w:szCs w:val="24"/>
        </w:rPr>
        <w:t>managementului</w:t>
      </w:r>
      <w:proofErr w:type="spellEnd"/>
      <w:r w:rsidR="00886062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6062" w:rsidRPr="00321AA6">
        <w:rPr>
          <w:rFonts w:ascii="Times New Roman" w:hAnsi="Times New Roman"/>
          <w:sz w:val="24"/>
          <w:szCs w:val="24"/>
        </w:rPr>
        <w:t>pentru</w:t>
      </w:r>
      <w:proofErr w:type="spellEnd"/>
      <w:r w:rsidR="00886062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b/>
          <w:bCs/>
          <w:sz w:val="24"/>
          <w:szCs w:val="24"/>
        </w:rPr>
        <w:t>Filarmonica</w:t>
      </w:r>
      <w:proofErr w:type="spellEnd"/>
      <w:r w:rsidR="006D1F10" w:rsidRPr="00321A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b/>
          <w:bCs/>
          <w:sz w:val="24"/>
          <w:szCs w:val="24"/>
        </w:rPr>
        <w:t>Banatul</w:t>
      </w:r>
      <w:proofErr w:type="spellEnd"/>
      <w:r w:rsidR="0055241B" w:rsidRPr="00321A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21AA6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avea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următoarea</w:t>
      </w:r>
      <w:proofErr w:type="spellEnd"/>
      <w:r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AA6">
        <w:rPr>
          <w:rFonts w:ascii="Times New Roman" w:hAnsi="Times New Roman"/>
          <w:sz w:val="24"/>
          <w:szCs w:val="24"/>
        </w:rPr>
        <w:t>componenţă</w:t>
      </w:r>
      <w:proofErr w:type="spellEnd"/>
      <w:r w:rsidR="00FA3F70" w:rsidRPr="00321AA6">
        <w:rPr>
          <w:rFonts w:ascii="Times New Roman" w:hAnsi="Times New Roman"/>
          <w:sz w:val="24"/>
          <w:szCs w:val="24"/>
        </w:rPr>
        <w:t>:</w:t>
      </w:r>
    </w:p>
    <w:p w:rsidR="0055241B" w:rsidRPr="00321AA6" w:rsidRDefault="00847DFF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 w:rsidRPr="00321AA6">
        <w:rPr>
          <w:rFonts w:ascii="Times New Roman" w:hAnsi="Times New Roman"/>
          <w:sz w:val="24"/>
          <w:szCs w:val="24"/>
        </w:rPr>
        <w:t>-</w:t>
      </w:r>
      <w:r w:rsidRPr="00321AA6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Pr="00321AA6">
        <w:rPr>
          <w:rFonts w:ascii="Times New Roman" w:hAnsi="Times New Roman"/>
          <w:sz w:val="24"/>
          <w:szCs w:val="24"/>
        </w:rPr>
        <w:t>d-</w:t>
      </w:r>
      <w:proofErr w:type="spellStart"/>
      <w:r w:rsidRPr="00321AA6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2474BB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Roşca</w:t>
      </w:r>
      <w:proofErr w:type="spellEnd"/>
      <w:r w:rsidR="006D1F10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Mihaela</w:t>
      </w:r>
      <w:proofErr w:type="spellEnd"/>
      <w:r w:rsidR="006D1F10" w:rsidRPr="00321AA6">
        <w:rPr>
          <w:rFonts w:ascii="Times New Roman" w:hAnsi="Times New Roman"/>
          <w:sz w:val="24"/>
          <w:szCs w:val="24"/>
        </w:rPr>
        <w:t xml:space="preserve"> Silvia</w:t>
      </w:r>
      <w:r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dirijor</w:t>
      </w:r>
      <w:proofErr w:type="spellEnd"/>
      <w:r w:rsidR="00C51DAD" w:rsidRPr="00321AA6">
        <w:rPr>
          <w:rFonts w:ascii="Times New Roman" w:hAnsi="Times New Roman"/>
          <w:sz w:val="24"/>
          <w:szCs w:val="24"/>
        </w:rPr>
        <w:t xml:space="preserve">, </w:t>
      </w:r>
      <w:r w:rsidR="006D1F10" w:rsidRPr="00321AA6">
        <w:rPr>
          <w:rFonts w:ascii="Times New Roman" w:hAnsi="Times New Roman"/>
          <w:sz w:val="24"/>
          <w:szCs w:val="24"/>
        </w:rPr>
        <w:t xml:space="preserve">Opera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Naţională</w:t>
      </w:r>
      <w:proofErr w:type="spellEnd"/>
      <w:r w:rsidR="006D1F10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Română</w:t>
      </w:r>
      <w:proofErr w:type="spellEnd"/>
      <w:r w:rsidR="002474BB" w:rsidRPr="00321AA6">
        <w:rPr>
          <w:rFonts w:ascii="Times New Roman" w:hAnsi="Times New Roman"/>
          <w:sz w:val="24"/>
          <w:szCs w:val="24"/>
        </w:rPr>
        <w:t xml:space="preserve"> </w:t>
      </w:r>
    </w:p>
    <w:p w:rsidR="00847DFF" w:rsidRPr="00321AA6" w:rsidRDefault="00847DFF" w:rsidP="00EA0D78">
      <w:pPr>
        <w:widowControl w:val="0"/>
        <w:autoSpaceDE w:val="0"/>
        <w:autoSpaceDN w:val="0"/>
        <w:adjustRightInd w:val="0"/>
        <w:spacing w:after="0" w:line="240" w:lineRule="auto"/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 w:rsidRPr="00321AA6">
        <w:rPr>
          <w:rFonts w:ascii="Times New Roman" w:hAnsi="Times New Roman"/>
          <w:sz w:val="24"/>
          <w:szCs w:val="24"/>
        </w:rPr>
        <w:t>-</w:t>
      </w:r>
      <w:r w:rsidRPr="00321AA6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="006D1F10" w:rsidRPr="00321AA6">
        <w:rPr>
          <w:rFonts w:ascii="Times New Roman" w:hAnsi="Times New Roman"/>
          <w:sz w:val="24"/>
          <w:szCs w:val="24"/>
        </w:rPr>
        <w:t>d-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nul</w:t>
      </w:r>
      <w:proofErr w:type="spellEnd"/>
      <w:proofErr w:type="gramEnd"/>
      <w:r w:rsidR="006D1F10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Frandes</w:t>
      </w:r>
      <w:proofErr w:type="spellEnd"/>
      <w:r w:rsidR="006D1F10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Dorin</w:t>
      </w:r>
      <w:proofErr w:type="spellEnd"/>
      <w:r w:rsidR="006D1F10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1F10" w:rsidRPr="00321AA6">
        <w:rPr>
          <w:rFonts w:ascii="Times New Roman" w:hAnsi="Times New Roman"/>
          <w:sz w:val="24"/>
          <w:szCs w:val="24"/>
        </w:rPr>
        <w:t>Filarmonica</w:t>
      </w:r>
      <w:proofErr w:type="spellEnd"/>
      <w:r w:rsidR="006D1F10" w:rsidRPr="00321AA6">
        <w:rPr>
          <w:rFonts w:ascii="Times New Roman" w:hAnsi="Times New Roman"/>
          <w:sz w:val="24"/>
          <w:szCs w:val="24"/>
        </w:rPr>
        <w:t xml:space="preserve"> Arad</w:t>
      </w:r>
    </w:p>
    <w:p w:rsidR="002359BA" w:rsidRPr="00321AA6" w:rsidRDefault="00FA3F70" w:rsidP="00EA0D78">
      <w:pPr>
        <w:ind w:left="238" w:right="808" w:firstLine="720"/>
        <w:jc w:val="both"/>
        <w:rPr>
          <w:rFonts w:ascii="Times New Roman" w:hAnsi="Times New Roman"/>
          <w:sz w:val="24"/>
          <w:szCs w:val="24"/>
        </w:rPr>
      </w:pPr>
      <w:r w:rsidRPr="00321AA6">
        <w:rPr>
          <w:rFonts w:ascii="Times New Roman" w:hAnsi="Times New Roman"/>
          <w:sz w:val="24"/>
          <w:szCs w:val="24"/>
        </w:rPr>
        <w:t>-</w:t>
      </w:r>
      <w:r w:rsidRPr="00321AA6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="004F60BB" w:rsidRPr="00321AA6">
        <w:rPr>
          <w:rFonts w:ascii="Times New Roman" w:hAnsi="Times New Roman"/>
          <w:sz w:val="24"/>
          <w:szCs w:val="24"/>
        </w:rPr>
        <w:t>d-</w:t>
      </w:r>
      <w:proofErr w:type="spellStart"/>
      <w:r w:rsidR="00633A84" w:rsidRPr="00321AA6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0D6476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Alina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Pintilie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Direcţia</w:t>
      </w:r>
      <w:proofErr w:type="spellEnd"/>
      <w:r w:rsidR="00AF0D1F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0D1F" w:rsidRPr="00321AA6">
        <w:rPr>
          <w:rFonts w:ascii="Times New Roman" w:hAnsi="Times New Roman"/>
          <w:sz w:val="24"/>
          <w:szCs w:val="24"/>
        </w:rPr>
        <w:t>Comunicare</w:t>
      </w:r>
      <w:proofErr w:type="spellEnd"/>
      <w:r w:rsidR="00633A84" w:rsidRPr="00321A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3A84" w:rsidRPr="00321AA6">
        <w:rPr>
          <w:rFonts w:ascii="Times New Roman" w:hAnsi="Times New Roman"/>
          <w:sz w:val="24"/>
          <w:szCs w:val="24"/>
        </w:rPr>
        <w:t>Prim</w:t>
      </w:r>
      <w:r w:rsidR="00BF0B50" w:rsidRPr="00321AA6">
        <w:rPr>
          <w:rFonts w:ascii="Times New Roman" w:hAnsi="Times New Roman"/>
          <w:sz w:val="24"/>
          <w:szCs w:val="24"/>
        </w:rPr>
        <w:t>ăria</w:t>
      </w:r>
      <w:proofErr w:type="spellEnd"/>
      <w:r w:rsidR="00BF0B50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B50" w:rsidRPr="00321AA6">
        <w:rPr>
          <w:rFonts w:ascii="Times New Roman" w:hAnsi="Times New Roman"/>
          <w:sz w:val="24"/>
          <w:szCs w:val="24"/>
        </w:rPr>
        <w:t>Municipiului</w:t>
      </w:r>
      <w:proofErr w:type="spellEnd"/>
      <w:r w:rsidR="00BF0B50" w:rsidRPr="00321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B50" w:rsidRPr="00321AA6">
        <w:rPr>
          <w:rFonts w:ascii="Times New Roman" w:hAnsi="Times New Roman"/>
          <w:sz w:val="24"/>
          <w:szCs w:val="24"/>
        </w:rPr>
        <w:t>Timişoara</w:t>
      </w:r>
      <w:proofErr w:type="spellEnd"/>
      <w:r w:rsidR="000D6476" w:rsidRPr="00321AA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6D1F10" w:rsidRDefault="006D1F10" w:rsidP="00EA0D78">
      <w:pPr>
        <w:ind w:left="238" w:right="808" w:firstLine="720"/>
        <w:jc w:val="both"/>
        <w:rPr>
          <w:rFonts w:ascii="Times New Roman" w:hAnsi="Times New Roman"/>
          <w:b/>
        </w:rPr>
      </w:pPr>
    </w:p>
    <w:p w:rsidR="000D6476" w:rsidRDefault="00662EB8" w:rsidP="00662EB8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Viceprimar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62EB8" w:rsidRDefault="00662EB8" w:rsidP="00662EB8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sz w:val="24"/>
          <w:szCs w:val="24"/>
        </w:rPr>
        <w:t>Diaconu</w:t>
      </w:r>
      <w:proofErr w:type="spellEnd"/>
    </w:p>
    <w:p w:rsidR="00662EB8" w:rsidRDefault="00662EB8" w:rsidP="00F06422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rPr>
          <w:rFonts w:ascii="Times New Roman" w:hAnsi="Times New Roman"/>
          <w:sz w:val="24"/>
          <w:szCs w:val="24"/>
        </w:rPr>
      </w:pPr>
    </w:p>
    <w:p w:rsidR="000D6476" w:rsidRPr="00FA3F70" w:rsidRDefault="000D6476" w:rsidP="00F06422">
      <w:pPr>
        <w:widowControl w:val="0"/>
        <w:autoSpaceDE w:val="0"/>
        <w:autoSpaceDN w:val="0"/>
        <w:adjustRightInd w:val="0"/>
        <w:spacing w:after="0" w:line="240" w:lineRule="auto"/>
        <w:ind w:left="142" w:right="2732" w:firstLine="720"/>
        <w:rPr>
          <w:rFonts w:ascii="Times New Roman" w:hAnsi="Times New Roman"/>
          <w:sz w:val="24"/>
          <w:szCs w:val="24"/>
        </w:rPr>
      </w:pPr>
      <w:proofErr w:type="spellStart"/>
      <w:r w:rsidRPr="00FA3F70">
        <w:rPr>
          <w:rFonts w:ascii="Times New Roman" w:hAnsi="Times New Roman"/>
          <w:sz w:val="24"/>
          <w:szCs w:val="24"/>
        </w:rPr>
        <w:t>Alina</w:t>
      </w:r>
      <w:proofErr w:type="spellEnd"/>
      <w:r w:rsidRPr="00FA3F70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FA3F70">
        <w:rPr>
          <w:rFonts w:ascii="Times New Roman" w:hAnsi="Times New Roman"/>
          <w:sz w:val="24"/>
          <w:szCs w:val="24"/>
        </w:rPr>
        <w:t>Pintilie</w:t>
      </w:r>
      <w:proofErr w:type="spellEnd"/>
    </w:p>
    <w:p w:rsidR="000D6476" w:rsidRPr="000D6476" w:rsidRDefault="0055241B" w:rsidP="000D6476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Director, </w:t>
      </w:r>
      <w:proofErr w:type="spellStart"/>
      <w:r>
        <w:rPr>
          <w:rFonts w:ascii="Times New Roman" w:hAnsi="Times New Roman"/>
          <w:sz w:val="24"/>
          <w:szCs w:val="24"/>
        </w:rPr>
        <w:t>Direcţia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Comunicare</w:t>
      </w:r>
      <w:proofErr w:type="spellEnd"/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sz w:val="24"/>
          <w:szCs w:val="24"/>
        </w:rPr>
        <w:tab/>
      </w:r>
      <w:r w:rsidR="00236B9F">
        <w:rPr>
          <w:rFonts w:ascii="Times New Roman" w:hAnsi="Times New Roman"/>
          <w:sz w:val="24"/>
          <w:szCs w:val="24"/>
        </w:rPr>
        <w:tab/>
      </w:r>
      <w:r w:rsidR="00662EB8">
        <w:rPr>
          <w:rFonts w:ascii="Times New Roman" w:hAnsi="Times New Roman"/>
          <w:sz w:val="24"/>
          <w:szCs w:val="24"/>
        </w:rPr>
        <w:tab/>
      </w:r>
      <w:proofErr w:type="spellStart"/>
      <w:r w:rsidR="000D6476" w:rsidRPr="00FA3F70">
        <w:rPr>
          <w:rFonts w:ascii="Times New Roman" w:hAnsi="Times New Roman"/>
          <w:sz w:val="24"/>
          <w:szCs w:val="24"/>
        </w:rPr>
        <w:t>Avizat</w:t>
      </w:r>
      <w:proofErr w:type="spellEnd"/>
      <w:r w:rsidR="000D6476" w:rsidRPr="00FA3F70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="000D6476" w:rsidRPr="00FA3F70">
        <w:rPr>
          <w:rFonts w:ascii="Times New Roman" w:hAnsi="Times New Roman"/>
          <w:sz w:val="24"/>
          <w:szCs w:val="24"/>
        </w:rPr>
        <w:t>Juridic</w:t>
      </w:r>
      <w:proofErr w:type="spellEnd"/>
    </w:p>
    <w:p w:rsidR="00FA3F70" w:rsidRDefault="00FA3F70">
      <w:pPr>
        <w:widowControl w:val="0"/>
        <w:autoSpaceDE w:val="0"/>
        <w:autoSpaceDN w:val="0"/>
        <w:adjustRightInd w:val="0"/>
        <w:spacing w:after="0" w:line="240" w:lineRule="auto"/>
        <w:ind w:left="958"/>
        <w:rPr>
          <w:rFonts w:ascii="Times New Roman" w:hAnsi="Times New Roman"/>
          <w:sz w:val="24"/>
          <w:szCs w:val="24"/>
        </w:rPr>
      </w:pPr>
    </w:p>
    <w:p w:rsidR="00FA3F70" w:rsidRDefault="000D6476" w:rsidP="000D6476">
      <w:pPr>
        <w:widowControl w:val="0"/>
        <w:autoSpaceDE w:val="0"/>
        <w:autoSpaceDN w:val="0"/>
        <w:adjustRightInd w:val="0"/>
        <w:spacing w:after="0" w:line="271" w:lineRule="exact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Lavinia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Simion</w:t>
      </w:r>
      <w:proofErr w:type="spellEnd"/>
    </w:p>
    <w:p w:rsidR="000D6476" w:rsidRDefault="0055241B" w:rsidP="00AF0D1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0D6476"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>, CRIC</w:t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AF0D1F">
        <w:rPr>
          <w:rFonts w:ascii="Times New Roman" w:hAnsi="Times New Roman"/>
          <w:sz w:val="24"/>
          <w:szCs w:val="24"/>
        </w:rPr>
        <w:tab/>
      </w:r>
      <w:r w:rsidR="000D6476">
        <w:rPr>
          <w:rFonts w:ascii="Times New Roman" w:hAnsi="Times New Roman"/>
          <w:position w:val="-1"/>
          <w:sz w:val="20"/>
          <w:szCs w:val="20"/>
        </w:rPr>
        <w:t>C</w:t>
      </w:r>
      <w:r w:rsidR="000D6476">
        <w:rPr>
          <w:rFonts w:ascii="Times New Roman" w:hAnsi="Times New Roman"/>
          <w:spacing w:val="1"/>
          <w:position w:val="-1"/>
          <w:sz w:val="20"/>
          <w:szCs w:val="20"/>
        </w:rPr>
        <w:t>o</w:t>
      </w:r>
      <w:r w:rsidR="000D6476">
        <w:rPr>
          <w:rFonts w:ascii="Times New Roman" w:hAnsi="Times New Roman"/>
          <w:position w:val="-1"/>
          <w:sz w:val="20"/>
          <w:szCs w:val="20"/>
        </w:rPr>
        <w:t>d FP</w:t>
      </w:r>
      <w:r w:rsidR="000D6476">
        <w:rPr>
          <w:rFonts w:ascii="Times New Roman" w:hAnsi="Times New Roman"/>
          <w:spacing w:val="-1"/>
          <w:position w:val="-1"/>
          <w:sz w:val="20"/>
          <w:szCs w:val="20"/>
        </w:rPr>
        <w:t xml:space="preserve"> 5</w:t>
      </w:r>
      <w:r w:rsidR="000D6476">
        <w:rPr>
          <w:rFonts w:ascii="Times New Roman" w:hAnsi="Times New Roman"/>
          <w:spacing w:val="1"/>
          <w:position w:val="-1"/>
          <w:sz w:val="20"/>
          <w:szCs w:val="20"/>
        </w:rPr>
        <w:t>3</w:t>
      </w:r>
      <w:r w:rsidR="000D6476">
        <w:rPr>
          <w:rFonts w:ascii="Times New Roman" w:hAnsi="Times New Roman"/>
          <w:spacing w:val="-1"/>
          <w:position w:val="-1"/>
          <w:sz w:val="20"/>
          <w:szCs w:val="20"/>
        </w:rPr>
        <w:t>-0</w:t>
      </w:r>
      <w:r w:rsidR="000D6476">
        <w:rPr>
          <w:rFonts w:ascii="Times New Roman" w:hAnsi="Times New Roman"/>
          <w:position w:val="-1"/>
          <w:sz w:val="20"/>
          <w:szCs w:val="20"/>
        </w:rPr>
        <w:t xml:space="preserve">1 </w:t>
      </w:r>
      <w:proofErr w:type="spellStart"/>
      <w:r w:rsidR="000D6476">
        <w:rPr>
          <w:rFonts w:ascii="Times New Roman" w:hAnsi="Times New Roman"/>
          <w:position w:val="-1"/>
          <w:sz w:val="20"/>
          <w:szCs w:val="20"/>
        </w:rPr>
        <w:t>ver</w:t>
      </w:r>
      <w:proofErr w:type="spellEnd"/>
      <w:r w:rsidR="000D6476">
        <w:rPr>
          <w:rFonts w:ascii="Times New Roman" w:hAnsi="Times New Roman"/>
          <w:position w:val="-1"/>
          <w:sz w:val="20"/>
          <w:szCs w:val="20"/>
        </w:rPr>
        <w:t xml:space="preserve"> 1</w:t>
      </w:r>
    </w:p>
    <w:p w:rsidR="000D6476" w:rsidRDefault="000D6476" w:rsidP="000D647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321AA6" w:rsidRDefault="00321AA6" w:rsidP="000D647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321AA6" w:rsidRDefault="00321AA6" w:rsidP="000D647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321AA6" w:rsidRDefault="00321AA6" w:rsidP="000D647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321AA6" w:rsidRDefault="00321AA6" w:rsidP="000D6476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FA3F70" w:rsidRDefault="000D6476" w:rsidP="000D6476">
      <w:pPr>
        <w:widowControl w:val="0"/>
        <w:autoSpaceDE w:val="0"/>
        <w:autoSpaceDN w:val="0"/>
        <w:adjustRightInd w:val="0"/>
        <w:spacing w:before="39" w:after="0" w:line="240" w:lineRule="auto"/>
        <w:ind w:left="23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16"/>
          <w:szCs w:val="16"/>
        </w:rPr>
        <w:t>Red.1ex</w:t>
      </w:r>
      <w:r>
        <w:rPr>
          <w:rFonts w:ascii="Times New Roman" w:hAnsi="Times New Roman"/>
          <w:i/>
          <w:iCs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L.S.</w:t>
      </w:r>
      <w:proofErr w:type="gramEnd"/>
      <w:r w:rsidR="004970C7" w:rsidRPr="004970C7">
        <w:rPr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64.9pt;margin-top:785.8pt;width:600.85pt;height:3.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jT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125"/>
                    <w:gridCol w:w="6892"/>
                  </w:tblGrid>
                  <w:tr w:rsidR="00FA3F70" w:rsidRPr="00FA3F70">
                    <w:trPr>
                      <w:trHeight w:hRule="exact" w:val="859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7" w:after="0" w:line="240" w:lineRule="auto"/>
                          <w:ind w:left="778" w:right="2485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54" w:right="236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2359BA" w:rsidRPr="00FA3F70" w:rsidRDefault="002359BA" w:rsidP="002359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54" w:right="236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A3F70" w:rsidRPr="00FA3F70">
                    <w:trPr>
                      <w:trHeight w:hRule="exact" w:val="1104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08" w:right="2916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358" w:right="2499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661" w:right="280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A3F70" w:rsidRPr="00FA3F70">
                    <w:trPr>
                      <w:trHeight w:hRule="exact" w:val="837"/>
                    </w:trPr>
                    <w:tc>
                      <w:tcPr>
                        <w:tcW w:w="5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60" w:lineRule="exac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925" w:right="263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Lavinia</w:t>
                        </w:r>
                        <w:proofErr w:type="spellEnd"/>
                        <w:r w:rsidRPr="00FA3F70">
                          <w:rPr>
                            <w:rFonts w:ascii="Times New Roman" w:hAnsi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Si</w:t>
                        </w:r>
                        <w:r w:rsidRPr="00FA3F70">
                          <w:rPr>
                            <w:rFonts w:ascii="Times New Roman" w:hAnsi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 w:rsidRPr="00FA3F70">
                          <w:rPr>
                            <w:rFonts w:ascii="Times New Roman" w:hAnsi="Times New Roman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on</w:t>
                        </w:r>
                        <w:proofErr w:type="spellEnd"/>
                      </w:p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30" w:right="293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Consili</w:t>
                        </w:r>
                        <w:r w:rsidRPr="00FA3F70">
                          <w:rPr>
                            <w:rFonts w:ascii="Times New Roman" w:hAnsi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 w:rsidRPr="00FA3F7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6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A3F70" w:rsidRPr="00FA3F70" w:rsidRDefault="00FA3F7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A3F70" w:rsidRDefault="00FA3F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A3F70" w:rsidSect="004F335C">
      <w:type w:val="continuous"/>
      <w:pgSz w:w="12240" w:h="15840"/>
      <w:pgMar w:top="1020" w:right="0" w:bottom="280" w:left="11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A126C9"/>
    <w:rsid w:val="000708D2"/>
    <w:rsid w:val="000D6476"/>
    <w:rsid w:val="001D51D1"/>
    <w:rsid w:val="002359BA"/>
    <w:rsid w:val="00236B9F"/>
    <w:rsid w:val="002474BB"/>
    <w:rsid w:val="00321AA6"/>
    <w:rsid w:val="00361985"/>
    <w:rsid w:val="0037506E"/>
    <w:rsid w:val="003A6179"/>
    <w:rsid w:val="003F2509"/>
    <w:rsid w:val="0044031E"/>
    <w:rsid w:val="004970C7"/>
    <w:rsid w:val="004F335C"/>
    <w:rsid w:val="004F60BB"/>
    <w:rsid w:val="00527BF3"/>
    <w:rsid w:val="0055241B"/>
    <w:rsid w:val="00584EC1"/>
    <w:rsid w:val="005C536F"/>
    <w:rsid w:val="00633322"/>
    <w:rsid w:val="00633A84"/>
    <w:rsid w:val="00662EB8"/>
    <w:rsid w:val="00682E26"/>
    <w:rsid w:val="006A38DE"/>
    <w:rsid w:val="006B5F64"/>
    <w:rsid w:val="006D1F10"/>
    <w:rsid w:val="00727AC1"/>
    <w:rsid w:val="0075645F"/>
    <w:rsid w:val="0080207F"/>
    <w:rsid w:val="00803826"/>
    <w:rsid w:val="00847DFF"/>
    <w:rsid w:val="00886062"/>
    <w:rsid w:val="008A769F"/>
    <w:rsid w:val="00956FF2"/>
    <w:rsid w:val="009F54F8"/>
    <w:rsid w:val="00A126C9"/>
    <w:rsid w:val="00AB35B6"/>
    <w:rsid w:val="00AE2E20"/>
    <w:rsid w:val="00AF0D1F"/>
    <w:rsid w:val="00B164D1"/>
    <w:rsid w:val="00BE0B77"/>
    <w:rsid w:val="00BF0B50"/>
    <w:rsid w:val="00C51DAD"/>
    <w:rsid w:val="00C85EDB"/>
    <w:rsid w:val="00D03379"/>
    <w:rsid w:val="00E56096"/>
    <w:rsid w:val="00EA0D78"/>
    <w:rsid w:val="00F06422"/>
    <w:rsid w:val="00F57937"/>
    <w:rsid w:val="00FA3F70"/>
    <w:rsid w:val="00FD1CA9"/>
    <w:rsid w:val="00FF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DE"/>
    <w:rPr>
      <w:rFonts w:ascii="Tahoma" w:hAnsi="Tahoma" w:cs="Tahoma"/>
      <w:sz w:val="16"/>
      <w:szCs w:val="16"/>
    </w:rPr>
  </w:style>
  <w:style w:type="character" w:customStyle="1" w:styleId="titlu01">
    <w:name w:val="titlu_01"/>
    <w:basedOn w:val="DefaultParagraphFont"/>
    <w:rsid w:val="003F2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tm.ro" TargetMode="External"/><Relationship Id="rId4" Type="http://schemas.openxmlformats.org/officeDocument/2006/relationships/hyperlink" Target="mailto:publice@primariatm.ro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ROMNIA</vt:lpstr>
    </vt:vector>
  </TitlesOfParts>
  <Company>Hewlett-Packard</Company>
  <LinksUpToDate>false</LinksUpToDate>
  <CharactersWithSpaces>2068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mailto:publice@primariatm.ro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ROMNIA</dc:title>
  <dc:creator>acoras</dc:creator>
  <dc:description>Document was created by {applicationname}, version: {version}</dc:description>
  <cp:lastModifiedBy>lsimion</cp:lastModifiedBy>
  <cp:revision>5</cp:revision>
  <cp:lastPrinted>2014-02-17T07:06:00Z</cp:lastPrinted>
  <dcterms:created xsi:type="dcterms:W3CDTF">2014-02-17T06:47:00Z</dcterms:created>
  <dcterms:modified xsi:type="dcterms:W3CDTF">2014-02-17T08:37:00Z</dcterms:modified>
</cp:coreProperties>
</file>