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BB4" w:rsidRPr="006D02B2" w:rsidRDefault="00AB0BB4" w:rsidP="00AB0BB4">
      <w:pPr>
        <w:autoSpaceDE w:val="0"/>
        <w:autoSpaceDN w:val="0"/>
        <w:adjustRightInd w:val="0"/>
        <w:spacing w:after="0" w:line="240" w:lineRule="auto"/>
        <w:jc w:val="right"/>
        <w:rPr>
          <w:rFonts w:ascii="Times New Roman" w:hAnsi="Times New Roman"/>
          <w:b/>
          <w:bCs/>
          <w:sz w:val="24"/>
          <w:szCs w:val="24"/>
        </w:rPr>
      </w:pPr>
      <w:r w:rsidRPr="006D02B2">
        <w:rPr>
          <w:rFonts w:ascii="Times New Roman" w:hAnsi="Times New Roman"/>
          <w:bCs/>
          <w:sz w:val="24"/>
          <w:szCs w:val="24"/>
        </w:rPr>
        <w:t xml:space="preserve">                                                                   </w:t>
      </w:r>
      <w:r w:rsidRPr="006D02B2">
        <w:rPr>
          <w:rFonts w:ascii="Times New Roman" w:hAnsi="Times New Roman"/>
          <w:b/>
          <w:bCs/>
          <w:sz w:val="24"/>
          <w:szCs w:val="24"/>
        </w:rPr>
        <w:t>Anexa nr. 9 la HCLMT nr. ........................</w:t>
      </w:r>
    </w:p>
    <w:p w:rsidR="00AB0BB4" w:rsidRPr="006D02B2" w:rsidRDefault="00AB0BB4" w:rsidP="00AB0BB4">
      <w:pPr>
        <w:spacing w:after="0" w:line="240" w:lineRule="auto"/>
        <w:jc w:val="center"/>
        <w:rPr>
          <w:rFonts w:ascii="Times New Roman" w:eastAsia="Calibri" w:hAnsi="Times New Roman"/>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br/>
        <w:t> </w:t>
      </w:r>
      <w:r w:rsidRPr="006D02B2">
        <w:rPr>
          <w:rFonts w:ascii="Times New Roman" w:eastAsia="Calibri" w:hAnsi="Times New Roman"/>
          <w:sz w:val="24"/>
          <w:szCs w:val="24"/>
          <w:shd w:val="clear" w:color="auto" w:fill="FFFFFF"/>
          <w:lang w:eastAsia="en-US"/>
        </w:rPr>
        <w:br/>
      </w:r>
    </w:p>
    <w:p w:rsidR="00AB0BB4" w:rsidRPr="006D02B2" w:rsidRDefault="00AB0BB4" w:rsidP="00AB0BB4">
      <w:pPr>
        <w:spacing w:after="0" w:line="240" w:lineRule="auto"/>
        <w:jc w:val="center"/>
        <w:rPr>
          <w:rFonts w:ascii="Times New Roman" w:eastAsia="Calibri" w:hAnsi="Times New Roman"/>
          <w:b/>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REGULAMENT</w:t>
      </w:r>
    </w:p>
    <w:p w:rsidR="00AB0BB4" w:rsidRPr="006D02B2" w:rsidRDefault="00AB0BB4" w:rsidP="00AB0BB4">
      <w:pPr>
        <w:spacing w:after="0" w:line="240" w:lineRule="auto"/>
        <w:jc w:val="center"/>
        <w:rPr>
          <w:rFonts w:ascii="Times New Roman" w:eastAsia="Calibri" w:hAnsi="Times New Roman"/>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 xml:space="preserve">de organizare şi funcţionare a serviciului social de zi </w:t>
      </w:r>
      <w:r w:rsidRPr="006D02B2">
        <w:rPr>
          <w:rFonts w:ascii="Times New Roman" w:eastAsia="Calibri" w:hAnsi="Times New Roman"/>
          <w:b/>
          <w:sz w:val="24"/>
          <w:szCs w:val="24"/>
          <w:shd w:val="clear" w:color="auto" w:fill="FFFFFF"/>
          <w:lang w:eastAsia="en-US"/>
        </w:rPr>
        <w:br/>
        <w:t xml:space="preserve">CENTRUL DE ZI PENTRU ASISTENTA  INTEGRATA A </w:t>
      </w:r>
      <w:r w:rsidR="006D2520" w:rsidRPr="006D02B2">
        <w:rPr>
          <w:rFonts w:ascii="Times New Roman" w:eastAsia="Calibri" w:hAnsi="Times New Roman"/>
          <w:b/>
          <w:sz w:val="24"/>
          <w:szCs w:val="24"/>
          <w:shd w:val="clear" w:color="auto" w:fill="FFFFFF"/>
          <w:lang w:eastAsia="en-US"/>
        </w:rPr>
        <w:t>ADICȚII</w:t>
      </w:r>
      <w:r w:rsidRPr="006D02B2">
        <w:rPr>
          <w:rFonts w:ascii="Times New Roman" w:eastAsia="Calibri" w:hAnsi="Times New Roman"/>
          <w:b/>
          <w:sz w:val="24"/>
          <w:szCs w:val="24"/>
          <w:shd w:val="clear" w:color="auto" w:fill="FFFFFF"/>
          <w:lang w:eastAsia="en-US"/>
        </w:rPr>
        <w:t>LOR</w:t>
      </w:r>
      <w:r w:rsidRPr="006D02B2">
        <w:rPr>
          <w:rFonts w:ascii="Times New Roman" w:eastAsia="Calibri" w:hAnsi="Times New Roman"/>
          <w:sz w:val="24"/>
          <w:szCs w:val="24"/>
          <w:shd w:val="clear" w:color="auto" w:fill="FFFFFF"/>
          <w:lang w:eastAsia="en-US"/>
        </w:rPr>
        <w:t> </w:t>
      </w:r>
      <w:r w:rsidRPr="006D02B2">
        <w:rPr>
          <w:rFonts w:ascii="Times New Roman" w:eastAsia="Calibri" w:hAnsi="Times New Roman"/>
          <w:sz w:val="24"/>
          <w:szCs w:val="24"/>
          <w:shd w:val="clear" w:color="auto" w:fill="FFFFFF"/>
          <w:lang w:eastAsia="en-US"/>
        </w:rPr>
        <w:br/>
      </w:r>
    </w:p>
    <w:p w:rsidR="00AB0BB4" w:rsidRPr="006D02B2" w:rsidRDefault="00AB0BB4" w:rsidP="00AB0BB4">
      <w:pPr>
        <w:spacing w:after="0" w:line="240" w:lineRule="auto"/>
        <w:jc w:val="center"/>
        <w:rPr>
          <w:rFonts w:ascii="Times New Roman" w:eastAsia="Calibri" w:hAnsi="Times New Roman"/>
          <w:bCs/>
          <w:sz w:val="24"/>
          <w:szCs w:val="24"/>
          <w:shd w:val="clear" w:color="auto" w:fill="FFFFFF"/>
          <w:lang w:eastAsia="en-US"/>
        </w:rPr>
      </w:pPr>
    </w:p>
    <w:p w:rsidR="00AB0BB4" w:rsidRPr="006D02B2" w:rsidRDefault="00AB0BB4" w:rsidP="00AB0BB4">
      <w:pPr>
        <w:spacing w:after="0" w:line="240" w:lineRule="auto"/>
        <w:rPr>
          <w:rFonts w:ascii="Times New Roman" w:eastAsia="Calibri" w:hAnsi="Times New Roman"/>
          <w:b/>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ARTICOLUL 1</w:t>
      </w:r>
      <w:r w:rsidRPr="006D02B2">
        <w:rPr>
          <w:rFonts w:ascii="Times New Roman" w:eastAsia="Calibri" w:hAnsi="Times New Roman"/>
          <w:b/>
          <w:sz w:val="24"/>
          <w:szCs w:val="24"/>
          <w:shd w:val="clear" w:color="auto" w:fill="FFFFFF"/>
          <w:lang w:eastAsia="en-US"/>
        </w:rPr>
        <w:br/>
      </w:r>
      <w:r w:rsidRPr="006D02B2">
        <w:rPr>
          <w:rFonts w:ascii="Times New Roman" w:eastAsia="Calibri" w:hAnsi="Times New Roman"/>
          <w:b/>
          <w:bCs/>
          <w:sz w:val="24"/>
          <w:szCs w:val="24"/>
          <w:shd w:val="clear" w:color="auto" w:fill="FFFFFF"/>
          <w:lang w:eastAsia="en-US"/>
        </w:rPr>
        <w:t>Definiţie</w:t>
      </w:r>
      <w:r w:rsidRPr="006D02B2">
        <w:rPr>
          <w:rFonts w:ascii="Times New Roman" w:eastAsia="Calibri" w:hAnsi="Times New Roman"/>
          <w:b/>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(1) </w:t>
      </w:r>
      <w:r w:rsidRPr="006D02B2">
        <w:rPr>
          <w:rFonts w:ascii="Times New Roman" w:eastAsia="Calibri" w:hAnsi="Times New Roman"/>
          <w:sz w:val="24"/>
          <w:szCs w:val="24"/>
          <w:shd w:val="clear" w:color="auto" w:fill="FFFFFF"/>
          <w:lang w:eastAsia="en-US"/>
        </w:rPr>
        <w:t xml:space="preserve">Regulamentul de organizare şi funcţionare este un document propriu al serviciului social </w:t>
      </w:r>
      <w:r w:rsidRPr="006D02B2">
        <w:rPr>
          <w:rFonts w:ascii="Times New Roman" w:eastAsia="Calibri" w:hAnsi="Times New Roman"/>
          <w:bCs/>
          <w:sz w:val="24"/>
          <w:szCs w:val="24"/>
          <w:shd w:val="clear" w:color="auto" w:fill="FFFFFF"/>
          <w:lang w:eastAsia="en-US"/>
        </w:rPr>
        <w:t xml:space="preserve">Centrul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r w:rsidRPr="006D02B2">
        <w:rPr>
          <w:rFonts w:ascii="Times New Roman" w:eastAsia="Calibri" w:hAnsi="Times New Roman"/>
          <w:sz w:val="24"/>
          <w:szCs w:val="24"/>
          <w:shd w:val="clear" w:color="auto" w:fill="FFFFFF"/>
          <w:lang w:eastAsia="en-US"/>
        </w:rPr>
        <w:t xml:space="preserve">. </w:t>
      </w:r>
    </w:p>
    <w:p w:rsidR="00AB0BB4" w:rsidRPr="006D02B2" w:rsidRDefault="001E75B5" w:rsidP="001E75B5">
      <w:pPr>
        <w:spacing w:after="0" w:line="240" w:lineRule="auto"/>
        <w:jc w:val="both"/>
        <w:rPr>
          <w:rFonts w:ascii="Times New Roman" w:eastAsia="Calibri" w:hAnsi="Times New Roman"/>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     </w:t>
      </w:r>
      <w:r w:rsidR="00AB0BB4" w:rsidRPr="006D02B2">
        <w:rPr>
          <w:rFonts w:ascii="Times New Roman" w:eastAsia="Calibri" w:hAnsi="Times New Roman"/>
          <w:sz w:val="24"/>
          <w:szCs w:val="24"/>
          <w:shd w:val="clear" w:color="auto" w:fill="FFFFFF"/>
          <w:lang w:eastAsia="en-US"/>
        </w:rPr>
        <w:t xml:space="preserve">Înființarea </w:t>
      </w:r>
      <w:r w:rsidR="00AB0BB4" w:rsidRPr="006D02B2">
        <w:rPr>
          <w:rFonts w:ascii="Times New Roman" w:eastAsia="Calibri" w:hAnsi="Times New Roman"/>
          <w:bCs/>
          <w:sz w:val="24"/>
          <w:szCs w:val="24"/>
          <w:shd w:val="clear" w:color="auto" w:fill="FFFFFF"/>
          <w:lang w:eastAsia="en-US"/>
        </w:rPr>
        <w:t xml:space="preserve">Centrul de zi pentru asistenta integrata a </w:t>
      </w:r>
      <w:r w:rsidR="006D2520" w:rsidRPr="006D02B2">
        <w:rPr>
          <w:rFonts w:ascii="Times New Roman" w:eastAsia="Calibri" w:hAnsi="Times New Roman"/>
          <w:bCs/>
          <w:sz w:val="24"/>
          <w:szCs w:val="24"/>
          <w:shd w:val="clear" w:color="auto" w:fill="FFFFFF"/>
          <w:lang w:eastAsia="en-US"/>
        </w:rPr>
        <w:t>adicții</w:t>
      </w:r>
      <w:r w:rsidR="00AB0BB4" w:rsidRPr="006D02B2">
        <w:rPr>
          <w:rFonts w:ascii="Times New Roman" w:eastAsia="Calibri" w:hAnsi="Times New Roman"/>
          <w:bCs/>
          <w:sz w:val="24"/>
          <w:szCs w:val="24"/>
          <w:shd w:val="clear" w:color="auto" w:fill="FFFFFF"/>
          <w:lang w:eastAsia="en-US"/>
        </w:rPr>
        <w:t xml:space="preserve">lor </w:t>
      </w:r>
      <w:r w:rsidR="00AB0BB4" w:rsidRPr="006D02B2">
        <w:rPr>
          <w:rFonts w:ascii="Times New Roman" w:eastAsia="Calibri" w:hAnsi="Times New Roman"/>
          <w:sz w:val="24"/>
          <w:szCs w:val="24"/>
          <w:shd w:val="clear" w:color="auto" w:fill="FFFFFF"/>
          <w:lang w:eastAsia="en-US"/>
        </w:rPr>
        <w:t>a fost aprobată prin prezenta Hotărâre a Consiliului Local al Municipiului Timișoara</w:t>
      </w:r>
    </w:p>
    <w:p w:rsidR="00AB0BB4" w:rsidRPr="006D02B2" w:rsidRDefault="00AB0BB4" w:rsidP="001E75B5">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 </w:t>
      </w:r>
      <w:r w:rsidR="001E75B5" w:rsidRPr="006D02B2">
        <w:rPr>
          <w:rFonts w:ascii="Times New Roman" w:eastAsia="Calibri" w:hAnsi="Times New Roman"/>
          <w:sz w:val="24"/>
          <w:szCs w:val="24"/>
          <w:shd w:val="clear" w:color="auto" w:fill="FFFFFF"/>
          <w:lang w:eastAsia="en-US"/>
        </w:rPr>
        <w:t xml:space="preserve">    </w:t>
      </w:r>
      <w:r w:rsidRPr="006D02B2">
        <w:rPr>
          <w:rFonts w:ascii="Times New Roman" w:eastAsia="Calibri" w:hAnsi="Times New Roman"/>
          <w:sz w:val="24"/>
          <w:szCs w:val="24"/>
          <w:shd w:val="clear" w:color="auto" w:fill="FFFFFF"/>
          <w:lang w:eastAsia="en-US"/>
        </w:rPr>
        <w:t xml:space="preserve">Regulamentul de organizare și funcționare a fost aprobat în vederea asigurării funcţionării </w:t>
      </w:r>
      <w:r w:rsidRPr="006D02B2">
        <w:rPr>
          <w:rFonts w:ascii="Times New Roman" w:eastAsia="Calibri" w:hAnsi="Times New Roman"/>
          <w:bCs/>
          <w:sz w:val="24"/>
          <w:szCs w:val="24"/>
          <w:shd w:val="clear" w:color="auto" w:fill="FFFFFF"/>
          <w:lang w:eastAsia="en-US"/>
        </w:rPr>
        <w:t>Centrului de zi pentru asistenta integrata a adicțiilor</w:t>
      </w:r>
      <w:r w:rsidRPr="006D02B2">
        <w:rPr>
          <w:rFonts w:ascii="Times New Roman" w:eastAsia="Calibri" w:hAnsi="Times New Roman"/>
          <w:sz w:val="24"/>
          <w:szCs w:val="24"/>
          <w:shd w:val="clear" w:color="auto" w:fill="FFFFFF"/>
          <w:lang w:eastAsia="en-US"/>
        </w:rPr>
        <w:t xml:space="preserve"> cu respectarea standardelor minime de calitate aplicabile şi a asigurării accesului persoanelor beneficiare la informaţii privind condiţiile de admitere, serviciile oferite, condițiile de încetarea a contractului, drepturi și obligații.</w:t>
      </w:r>
      <w:r w:rsidRPr="006D02B2">
        <w:rPr>
          <w:rFonts w:ascii="Times New Roman" w:eastAsia="Calibri" w:hAnsi="Times New Roman"/>
          <w:sz w:val="24"/>
          <w:szCs w:val="24"/>
          <w:shd w:val="clear" w:color="auto" w:fill="FFFFFF"/>
          <w:lang w:eastAsia="en-US"/>
        </w:rPr>
        <w:br/>
        <w:t> </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(2) </w:t>
      </w:r>
      <w:r w:rsidRPr="006D02B2">
        <w:rPr>
          <w:rFonts w:ascii="Times New Roman" w:eastAsia="Calibri" w:hAnsi="Times New Roman"/>
          <w:sz w:val="24"/>
          <w:szCs w:val="24"/>
          <w:shd w:val="clear" w:color="auto" w:fill="FFFFFF"/>
          <w:lang w:eastAsia="en-US"/>
        </w:rPr>
        <w:t>Prevederile prezentului regulament sunt obligatorii atât pentru persoanele beneficiare, cât şi pentru angajaţii centrului şi, după caz, pentru membrii familiei beneficiarilor, reprezentanţii le</w:t>
      </w:r>
      <w:r w:rsidR="001E75B5" w:rsidRPr="006D02B2">
        <w:rPr>
          <w:rFonts w:ascii="Times New Roman" w:eastAsia="Calibri" w:hAnsi="Times New Roman"/>
          <w:sz w:val="24"/>
          <w:szCs w:val="24"/>
          <w:shd w:val="clear" w:color="auto" w:fill="FFFFFF"/>
          <w:lang w:eastAsia="en-US"/>
        </w:rPr>
        <w:t>gali/convenţionali,vizitatori.</w:t>
      </w:r>
    </w:p>
    <w:p w:rsidR="00AB0BB4" w:rsidRPr="006D02B2" w:rsidRDefault="00AB0BB4" w:rsidP="001E75B5">
      <w:pPr>
        <w:spacing w:after="0" w:line="240" w:lineRule="auto"/>
        <w:rPr>
          <w:rFonts w:ascii="Times New Roman" w:eastAsia="Calibri" w:hAnsi="Times New Roman"/>
          <w:b/>
          <w:sz w:val="24"/>
          <w:szCs w:val="24"/>
          <w:shd w:val="clear" w:color="auto" w:fill="FFFFFF"/>
          <w:lang w:eastAsia="en-US"/>
        </w:rPr>
      </w:pP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
          <w:bCs/>
          <w:sz w:val="24"/>
          <w:szCs w:val="24"/>
          <w:shd w:val="clear" w:color="auto" w:fill="FFFFFF"/>
          <w:lang w:eastAsia="en-US"/>
        </w:rPr>
        <w:t xml:space="preserve"> ARTICOLUL 2</w:t>
      </w:r>
    </w:p>
    <w:p w:rsidR="00AB0BB4" w:rsidRPr="006D02B2" w:rsidRDefault="00AB0BB4" w:rsidP="00AB0BB4">
      <w:pPr>
        <w:spacing w:after="0" w:line="240" w:lineRule="auto"/>
        <w:rPr>
          <w:rFonts w:ascii="Times New Roman" w:eastAsia="Calibri" w:hAnsi="Times New Roman"/>
          <w:b/>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Identificarea serviciului social</w:t>
      </w:r>
    </w:p>
    <w:p w:rsidR="00AB0BB4" w:rsidRPr="006D02B2" w:rsidRDefault="00AB0BB4" w:rsidP="001E75B5">
      <w:pPr>
        <w:spacing w:after="0" w:line="240" w:lineRule="auto"/>
        <w:jc w:val="both"/>
        <w:rPr>
          <w:rFonts w:ascii="Times New Roman" w:eastAsia="Calibri" w:hAnsi="Times New Roman"/>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 </w:t>
      </w:r>
      <w:r w:rsidR="001E75B5" w:rsidRPr="006D02B2">
        <w:rPr>
          <w:rFonts w:ascii="Times New Roman" w:eastAsia="Calibri" w:hAnsi="Times New Roman"/>
          <w:sz w:val="24"/>
          <w:szCs w:val="24"/>
          <w:shd w:val="clear" w:color="auto" w:fill="FFFFFF"/>
          <w:lang w:eastAsia="en-US"/>
        </w:rPr>
        <w:t xml:space="preserve">  </w:t>
      </w:r>
      <w:r w:rsidRPr="006D02B2">
        <w:rPr>
          <w:rFonts w:ascii="Times New Roman" w:eastAsia="Calibri" w:hAnsi="Times New Roman"/>
          <w:sz w:val="24"/>
          <w:szCs w:val="24"/>
          <w:shd w:val="clear" w:color="auto" w:fill="FFFFFF"/>
          <w:lang w:eastAsia="en-US"/>
        </w:rPr>
        <w:t xml:space="preserve">Serviciul social </w:t>
      </w:r>
      <w:r w:rsidRPr="006D02B2">
        <w:rPr>
          <w:rFonts w:ascii="Times New Roman" w:eastAsia="Calibri" w:hAnsi="Times New Roman"/>
          <w:bCs/>
          <w:sz w:val="24"/>
          <w:szCs w:val="24"/>
          <w:shd w:val="clear" w:color="auto" w:fill="FFFFFF"/>
          <w:lang w:eastAsia="en-US"/>
        </w:rPr>
        <w:t xml:space="preserve"> Centrul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r w:rsidRPr="006D02B2">
        <w:rPr>
          <w:rFonts w:ascii="Times New Roman" w:eastAsia="Calibri" w:hAnsi="Times New Roman"/>
          <w:sz w:val="24"/>
          <w:szCs w:val="24"/>
          <w:shd w:val="clear" w:color="auto" w:fill="FFFFFF"/>
          <w:lang w:eastAsia="en-US"/>
        </w:rPr>
        <w:t xml:space="preserve">, cod serviciu social 8899 CZ-AD-III, înfiinţat şi administrat de furnizorul Direcția de Asistență Socială a Municipiului </w:t>
      </w:r>
      <w:r w:rsidR="001E75B5" w:rsidRPr="006D02B2">
        <w:rPr>
          <w:rFonts w:ascii="Times New Roman" w:eastAsia="Calibri" w:hAnsi="Times New Roman"/>
          <w:sz w:val="24"/>
          <w:szCs w:val="24"/>
          <w:shd w:val="clear" w:color="auto" w:fill="FFFFFF"/>
          <w:lang w:eastAsia="en-US"/>
        </w:rPr>
        <w:t>Timișoara</w:t>
      </w:r>
      <w:r w:rsidRPr="006D02B2">
        <w:rPr>
          <w:rFonts w:ascii="Times New Roman" w:eastAsia="Calibri" w:hAnsi="Times New Roman"/>
          <w:sz w:val="24"/>
          <w:szCs w:val="24"/>
          <w:shd w:val="clear" w:color="auto" w:fill="FFFFFF"/>
          <w:lang w:eastAsia="en-US"/>
        </w:rPr>
        <w:t xml:space="preserve">, acreditat conform Certificatului de acreditare seria AF nr. 003748, cu sediul  </w:t>
      </w:r>
      <w:r w:rsidR="001E75B5" w:rsidRPr="006D02B2">
        <w:rPr>
          <w:rFonts w:ascii="Times New Roman" w:eastAsia="Calibri" w:hAnsi="Times New Roman"/>
          <w:sz w:val="24"/>
          <w:szCs w:val="24"/>
          <w:shd w:val="clear" w:color="auto" w:fill="FFFFFF"/>
          <w:lang w:eastAsia="en-US"/>
        </w:rPr>
        <w:t>administrativ</w:t>
      </w:r>
      <w:r w:rsidRPr="006D02B2">
        <w:rPr>
          <w:rFonts w:ascii="Times New Roman" w:eastAsia="Calibri" w:hAnsi="Times New Roman"/>
          <w:sz w:val="24"/>
          <w:szCs w:val="24"/>
          <w:shd w:val="clear" w:color="auto" w:fill="FFFFFF"/>
          <w:lang w:eastAsia="en-US"/>
        </w:rPr>
        <w:t xml:space="preserve"> în mun. Timișoara, str. Ioan Plavosin, nr. 21, si sediul social în mun. Timișoara, Bulevardul Regele </w:t>
      </w:r>
      <w:r w:rsidR="001E75B5" w:rsidRPr="006D02B2">
        <w:rPr>
          <w:rFonts w:ascii="Times New Roman" w:eastAsia="Calibri" w:hAnsi="Times New Roman"/>
          <w:sz w:val="24"/>
          <w:szCs w:val="24"/>
          <w:shd w:val="clear" w:color="auto" w:fill="FFFFFF"/>
          <w:lang w:eastAsia="en-US"/>
        </w:rPr>
        <w:t>C</w:t>
      </w:r>
      <w:r w:rsidRPr="006D02B2">
        <w:rPr>
          <w:rFonts w:ascii="Times New Roman" w:eastAsia="Calibri" w:hAnsi="Times New Roman"/>
          <w:sz w:val="24"/>
          <w:szCs w:val="24"/>
          <w:shd w:val="clear" w:color="auto" w:fill="FFFFFF"/>
          <w:lang w:eastAsia="en-US"/>
        </w:rPr>
        <w:t>arol I, nr.10.</w:t>
      </w:r>
      <w:r w:rsidRPr="006D02B2">
        <w:rPr>
          <w:rFonts w:ascii="Times New Roman" w:eastAsia="Calibri" w:hAnsi="Times New Roman"/>
          <w:sz w:val="24"/>
          <w:szCs w:val="24"/>
          <w:shd w:val="clear" w:color="auto" w:fill="FFFFFF"/>
          <w:lang w:eastAsia="en-US"/>
        </w:rPr>
        <w:br/>
      </w:r>
    </w:p>
    <w:p w:rsidR="00AB0BB4" w:rsidRPr="006D02B2" w:rsidRDefault="00AB0BB4" w:rsidP="001E75B5">
      <w:pPr>
        <w:spacing w:after="0" w:line="240" w:lineRule="auto"/>
        <w:rPr>
          <w:rFonts w:ascii="Times New Roman" w:eastAsia="Calibri" w:hAnsi="Times New Roman"/>
          <w:b/>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ARTICOLUL 3</w:t>
      </w:r>
      <w:r w:rsidRPr="006D02B2">
        <w:rPr>
          <w:rFonts w:ascii="Times New Roman" w:eastAsia="Calibri" w:hAnsi="Times New Roman"/>
          <w:b/>
          <w:sz w:val="24"/>
          <w:szCs w:val="24"/>
          <w:shd w:val="clear" w:color="auto" w:fill="FFFFFF"/>
          <w:lang w:eastAsia="en-US"/>
        </w:rPr>
        <w:br/>
      </w:r>
      <w:r w:rsidRPr="006D02B2">
        <w:rPr>
          <w:rFonts w:ascii="Times New Roman" w:eastAsia="Calibri" w:hAnsi="Times New Roman"/>
          <w:b/>
          <w:bCs/>
          <w:sz w:val="24"/>
          <w:szCs w:val="24"/>
          <w:shd w:val="clear" w:color="auto" w:fill="FFFFFF"/>
          <w:lang w:eastAsia="en-US"/>
        </w:rPr>
        <w:t>Scopul serviciului social</w:t>
      </w:r>
    </w:p>
    <w:p w:rsidR="00AB0BB4" w:rsidRPr="006D02B2" w:rsidRDefault="001E75B5" w:rsidP="00AB0BB4">
      <w:pPr>
        <w:spacing w:after="0" w:line="240" w:lineRule="auto"/>
        <w:jc w:val="both"/>
        <w:rPr>
          <w:rFonts w:ascii="Times New Roman" w:eastAsia="Calibri" w:hAnsi="Times New Roman"/>
          <w:iCs/>
          <w:sz w:val="24"/>
          <w:szCs w:val="24"/>
          <w:shd w:val="clear" w:color="auto" w:fill="FFFFFF"/>
          <w:lang w:eastAsia="en-US"/>
        </w:rPr>
      </w:pPr>
      <w:r w:rsidRPr="006D02B2">
        <w:rPr>
          <w:rFonts w:ascii="Times New Roman" w:eastAsia="Calibri" w:hAnsi="Times New Roman"/>
          <w:iCs/>
          <w:sz w:val="24"/>
          <w:szCs w:val="24"/>
          <w:shd w:val="clear" w:color="auto" w:fill="FFFFFF"/>
          <w:lang w:eastAsia="en-US"/>
        </w:rPr>
        <w:t xml:space="preserve"> </w:t>
      </w:r>
      <w:r w:rsidR="00AB0BB4" w:rsidRPr="006D02B2">
        <w:rPr>
          <w:rFonts w:ascii="Times New Roman" w:eastAsia="Calibri" w:hAnsi="Times New Roman"/>
          <w:iCs/>
          <w:sz w:val="24"/>
          <w:szCs w:val="24"/>
          <w:shd w:val="clear" w:color="auto" w:fill="FFFFFF"/>
          <w:lang w:eastAsia="en-US"/>
        </w:rPr>
        <w:t xml:space="preserve"> Scopul </w:t>
      </w:r>
      <w:r w:rsidR="00AB0BB4" w:rsidRPr="006D02B2">
        <w:rPr>
          <w:rFonts w:ascii="Times New Roman" w:eastAsia="Calibri" w:hAnsi="Times New Roman"/>
          <w:bCs/>
          <w:iCs/>
          <w:sz w:val="24"/>
          <w:szCs w:val="24"/>
          <w:shd w:val="clear" w:color="auto" w:fill="FFFFFF"/>
          <w:lang w:eastAsia="en-US"/>
        </w:rPr>
        <w:t xml:space="preserve">serviciului social </w:t>
      </w:r>
      <w:r w:rsidR="00AB0BB4" w:rsidRPr="006D02B2">
        <w:rPr>
          <w:rFonts w:ascii="Times New Roman" w:eastAsia="Calibri" w:hAnsi="Times New Roman"/>
          <w:bCs/>
          <w:sz w:val="24"/>
          <w:szCs w:val="24"/>
          <w:shd w:val="clear" w:color="auto" w:fill="FFFFFF"/>
          <w:lang w:eastAsia="en-US"/>
        </w:rPr>
        <w:t>Centrul de zi pe</w:t>
      </w:r>
      <w:r w:rsidRPr="006D02B2">
        <w:rPr>
          <w:rFonts w:ascii="Times New Roman" w:eastAsia="Calibri" w:hAnsi="Times New Roman"/>
          <w:bCs/>
          <w:sz w:val="24"/>
          <w:szCs w:val="24"/>
          <w:shd w:val="clear" w:color="auto" w:fill="FFFFFF"/>
          <w:lang w:eastAsia="en-US"/>
        </w:rPr>
        <w:t>ntru asistenta integrata a adicț</w:t>
      </w:r>
      <w:r w:rsidR="00AB0BB4" w:rsidRPr="006D02B2">
        <w:rPr>
          <w:rFonts w:ascii="Times New Roman" w:eastAsia="Calibri" w:hAnsi="Times New Roman"/>
          <w:bCs/>
          <w:sz w:val="24"/>
          <w:szCs w:val="24"/>
          <w:shd w:val="clear" w:color="auto" w:fill="FFFFFF"/>
          <w:lang w:eastAsia="en-US"/>
        </w:rPr>
        <w:t>iilor</w:t>
      </w:r>
      <w:r w:rsidR="00AB0BB4" w:rsidRPr="006D02B2">
        <w:rPr>
          <w:rFonts w:ascii="Times New Roman" w:eastAsia="Calibri" w:hAnsi="Times New Roman"/>
          <w:iCs/>
          <w:sz w:val="24"/>
          <w:szCs w:val="24"/>
          <w:shd w:val="clear" w:color="auto" w:fill="FFFFFF"/>
          <w:lang w:eastAsia="en-US"/>
        </w:rPr>
        <w:t xml:space="preserve"> este de a furniza servicii sociale de   a</w:t>
      </w:r>
      <w:r w:rsidR="00AB0BB4" w:rsidRPr="006D02B2">
        <w:rPr>
          <w:rFonts w:ascii="Times New Roman" w:hAnsi="Times New Roman"/>
          <w:sz w:val="24"/>
          <w:szCs w:val="24"/>
          <w:shd w:val="clear" w:color="auto" w:fill="FFFFFF"/>
        </w:rPr>
        <w:t>sistenţă si  reinsertie sociala a persoanelor consumatoare de alcool, tutun şi droguri, precum şi familiilor acestora. De asemenea, desfăşoară activităţi de prevenire a consumului de droguri în rândul comunităţii.</w:t>
      </w:r>
      <w:r w:rsidR="00AB0BB4" w:rsidRPr="006D02B2">
        <w:rPr>
          <w:rFonts w:ascii="Times New Roman" w:eastAsia="Calibri" w:hAnsi="Times New Roman"/>
          <w:iCs/>
          <w:sz w:val="24"/>
          <w:szCs w:val="24"/>
          <w:shd w:val="clear" w:color="auto" w:fill="FFFFFF"/>
          <w:lang w:eastAsia="en-US"/>
        </w:rPr>
        <w:t xml:space="preserve"> </w:t>
      </w:r>
    </w:p>
    <w:p w:rsidR="00AB0BB4" w:rsidRPr="006D02B2" w:rsidRDefault="00AB0BB4" w:rsidP="00AB0BB4">
      <w:pPr>
        <w:spacing w:after="0" w:line="240" w:lineRule="auto"/>
        <w:jc w:val="both"/>
        <w:rPr>
          <w:rFonts w:ascii="Times New Roman" w:eastAsia="Calibri" w:hAnsi="Times New Roman"/>
          <w:bCs/>
          <w:i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Centrul de zi pentru asistenta integrata a </w:t>
      </w:r>
      <w:r w:rsidR="001E75B5" w:rsidRPr="006D02B2">
        <w:rPr>
          <w:rFonts w:ascii="Times New Roman" w:eastAsia="Calibri" w:hAnsi="Times New Roman"/>
          <w:bCs/>
          <w:sz w:val="24"/>
          <w:szCs w:val="24"/>
          <w:shd w:val="clear" w:color="auto" w:fill="FFFFFF"/>
          <w:lang w:eastAsia="en-US"/>
        </w:rPr>
        <w:t>adicțiilor</w:t>
      </w:r>
      <w:r w:rsidRPr="006D02B2">
        <w:rPr>
          <w:rFonts w:ascii="Times New Roman" w:eastAsia="Calibri" w:hAnsi="Times New Roman"/>
          <w:iCs/>
          <w:sz w:val="24"/>
          <w:szCs w:val="24"/>
          <w:shd w:val="clear" w:color="auto" w:fill="FFFFFF"/>
          <w:lang w:eastAsia="en-US"/>
        </w:rPr>
        <w:t xml:space="preserve"> </w:t>
      </w:r>
      <w:r w:rsidR="001E75B5" w:rsidRPr="006D02B2">
        <w:rPr>
          <w:rFonts w:ascii="Times New Roman" w:eastAsia="Calibri" w:hAnsi="Times New Roman"/>
          <w:bCs/>
          <w:iCs/>
          <w:sz w:val="24"/>
          <w:szCs w:val="24"/>
          <w:shd w:val="clear" w:color="auto" w:fill="FFFFFF"/>
          <w:lang w:eastAsia="en-US"/>
        </w:rPr>
        <w:t>oferă</w:t>
      </w:r>
      <w:r w:rsidRPr="006D02B2">
        <w:rPr>
          <w:rFonts w:ascii="Times New Roman" w:eastAsia="Calibri" w:hAnsi="Times New Roman"/>
          <w:bCs/>
          <w:iCs/>
          <w:sz w:val="24"/>
          <w:szCs w:val="24"/>
          <w:shd w:val="clear" w:color="auto" w:fill="FFFFFF"/>
          <w:lang w:eastAsia="en-US"/>
        </w:rPr>
        <w:t xml:space="preserve"> servicii sociale </w:t>
      </w:r>
      <w:r w:rsidR="001E75B5" w:rsidRPr="006D02B2">
        <w:rPr>
          <w:rFonts w:ascii="Times New Roman" w:eastAsia="Calibri" w:hAnsi="Times New Roman"/>
          <w:bCs/>
          <w:iCs/>
          <w:sz w:val="24"/>
          <w:szCs w:val="24"/>
          <w:shd w:val="clear" w:color="auto" w:fill="FFFFFF"/>
          <w:lang w:eastAsia="en-US"/>
        </w:rPr>
        <w:t>următoarelor</w:t>
      </w:r>
      <w:r w:rsidRPr="006D02B2">
        <w:rPr>
          <w:rFonts w:ascii="Times New Roman" w:eastAsia="Calibri" w:hAnsi="Times New Roman"/>
          <w:bCs/>
          <w:iCs/>
          <w:sz w:val="24"/>
          <w:szCs w:val="24"/>
          <w:shd w:val="clear" w:color="auto" w:fill="FFFFFF"/>
          <w:lang w:eastAsia="en-US"/>
        </w:rPr>
        <w:t xml:space="preserve"> categorii de beneficiari:</w:t>
      </w:r>
    </w:p>
    <w:p w:rsidR="00AB0BB4" w:rsidRPr="006D02B2" w:rsidRDefault="0051661F" w:rsidP="00AB0BB4">
      <w:pPr>
        <w:numPr>
          <w:ilvl w:val="0"/>
          <w:numId w:val="12"/>
        </w:numPr>
        <w:spacing w:after="0" w:line="240" w:lineRule="auto"/>
        <w:rPr>
          <w:rFonts w:ascii="Times New Roman" w:eastAsia="Calibri" w:hAnsi="Times New Roman"/>
          <w:iCs/>
          <w:sz w:val="24"/>
          <w:szCs w:val="24"/>
          <w:shd w:val="clear" w:color="auto" w:fill="FFFFFF"/>
          <w:lang w:eastAsia="en-US"/>
        </w:rPr>
      </w:pPr>
      <w:r w:rsidRPr="006D02B2">
        <w:rPr>
          <w:rFonts w:ascii="Times New Roman" w:eastAsia="Calibri" w:hAnsi="Times New Roman"/>
          <w:iCs/>
          <w:sz w:val="24"/>
          <w:szCs w:val="24"/>
          <w:shd w:val="clear" w:color="auto" w:fill="FFFFFF"/>
          <w:lang w:eastAsia="en-US"/>
        </w:rPr>
        <w:t>Adolescenți</w:t>
      </w:r>
      <w:r w:rsidR="00AB0BB4" w:rsidRPr="006D02B2">
        <w:rPr>
          <w:rFonts w:ascii="Times New Roman" w:eastAsia="Calibri" w:hAnsi="Times New Roman"/>
          <w:iCs/>
          <w:sz w:val="24"/>
          <w:szCs w:val="24"/>
          <w:shd w:val="clear" w:color="auto" w:fill="FFFFFF"/>
          <w:lang w:eastAsia="en-US"/>
        </w:rPr>
        <w:t xml:space="preserve"> si tineri cu </w:t>
      </w:r>
      <w:r w:rsidR="001E75B5" w:rsidRPr="006D02B2">
        <w:rPr>
          <w:rFonts w:ascii="Times New Roman" w:eastAsia="Calibri" w:hAnsi="Times New Roman"/>
          <w:iCs/>
          <w:sz w:val="24"/>
          <w:szCs w:val="24"/>
          <w:shd w:val="clear" w:color="auto" w:fill="FFFFFF"/>
          <w:lang w:eastAsia="en-US"/>
        </w:rPr>
        <w:t>adicții</w:t>
      </w:r>
    </w:p>
    <w:p w:rsidR="00AB0BB4" w:rsidRPr="006D02B2" w:rsidRDefault="001E75B5" w:rsidP="00AB0BB4">
      <w:pPr>
        <w:numPr>
          <w:ilvl w:val="0"/>
          <w:numId w:val="12"/>
        </w:numPr>
        <w:spacing w:after="0" w:line="240" w:lineRule="auto"/>
        <w:rPr>
          <w:rFonts w:ascii="Times New Roman" w:eastAsia="Calibri" w:hAnsi="Times New Roman"/>
          <w:iCs/>
          <w:sz w:val="24"/>
          <w:szCs w:val="24"/>
          <w:shd w:val="clear" w:color="auto" w:fill="FFFFFF"/>
          <w:lang w:eastAsia="en-US"/>
        </w:rPr>
      </w:pPr>
      <w:r w:rsidRPr="006D02B2">
        <w:rPr>
          <w:rFonts w:ascii="Times New Roman" w:eastAsia="Calibri" w:hAnsi="Times New Roman"/>
          <w:iCs/>
          <w:sz w:val="24"/>
          <w:szCs w:val="24"/>
          <w:shd w:val="clear" w:color="auto" w:fill="FFFFFF"/>
          <w:lang w:eastAsia="en-US"/>
        </w:rPr>
        <w:t>Adulți</w:t>
      </w:r>
      <w:r w:rsidR="00AB0BB4" w:rsidRPr="006D02B2">
        <w:rPr>
          <w:rFonts w:ascii="Times New Roman" w:eastAsia="Calibri" w:hAnsi="Times New Roman"/>
          <w:iCs/>
          <w:sz w:val="24"/>
          <w:szCs w:val="24"/>
          <w:shd w:val="clear" w:color="auto" w:fill="FFFFFF"/>
          <w:lang w:eastAsia="en-US"/>
        </w:rPr>
        <w:t xml:space="preserve"> cu </w:t>
      </w:r>
      <w:r w:rsidRPr="006D02B2">
        <w:rPr>
          <w:rFonts w:ascii="Times New Roman" w:eastAsia="Calibri" w:hAnsi="Times New Roman"/>
          <w:iCs/>
          <w:sz w:val="24"/>
          <w:szCs w:val="24"/>
          <w:shd w:val="clear" w:color="auto" w:fill="FFFFFF"/>
          <w:lang w:eastAsia="en-US"/>
        </w:rPr>
        <w:t>adicții</w:t>
      </w:r>
      <w:r w:rsidR="00AB0BB4" w:rsidRPr="006D02B2">
        <w:rPr>
          <w:rFonts w:ascii="Times New Roman" w:eastAsia="Calibri" w:hAnsi="Times New Roman"/>
          <w:iCs/>
          <w:sz w:val="24"/>
          <w:szCs w:val="24"/>
          <w:shd w:val="clear" w:color="auto" w:fill="FFFFFF"/>
          <w:lang w:eastAsia="en-US"/>
        </w:rPr>
        <w:t xml:space="preserve"> </w:t>
      </w:r>
    </w:p>
    <w:p w:rsidR="00AB0BB4" w:rsidRPr="006D02B2" w:rsidRDefault="00AB0BB4" w:rsidP="00AB0BB4">
      <w:pPr>
        <w:numPr>
          <w:ilvl w:val="0"/>
          <w:numId w:val="12"/>
        </w:numPr>
        <w:spacing w:after="0" w:line="240" w:lineRule="auto"/>
        <w:rPr>
          <w:rFonts w:ascii="Times New Roman" w:eastAsia="Calibri" w:hAnsi="Times New Roman"/>
          <w:iCs/>
          <w:sz w:val="24"/>
          <w:szCs w:val="24"/>
          <w:shd w:val="clear" w:color="auto" w:fill="FFFFFF"/>
          <w:lang w:eastAsia="en-US"/>
        </w:rPr>
      </w:pPr>
      <w:r w:rsidRPr="006D02B2">
        <w:rPr>
          <w:rFonts w:ascii="Times New Roman" w:eastAsia="Calibri" w:hAnsi="Times New Roman"/>
          <w:iCs/>
          <w:sz w:val="24"/>
          <w:szCs w:val="24"/>
          <w:shd w:val="clear" w:color="auto" w:fill="FFFFFF"/>
          <w:lang w:eastAsia="en-US"/>
        </w:rPr>
        <w:t xml:space="preserve">Familiile  </w:t>
      </w:r>
      <w:r w:rsidR="0051661F" w:rsidRPr="006D02B2">
        <w:rPr>
          <w:rFonts w:ascii="Times New Roman" w:eastAsia="Calibri" w:hAnsi="Times New Roman"/>
          <w:iCs/>
          <w:sz w:val="24"/>
          <w:szCs w:val="24"/>
          <w:shd w:val="clear" w:color="auto" w:fill="FFFFFF"/>
          <w:lang w:eastAsia="en-US"/>
        </w:rPr>
        <w:t>adolescenți</w:t>
      </w:r>
      <w:r w:rsidRPr="006D02B2">
        <w:rPr>
          <w:rFonts w:ascii="Times New Roman" w:eastAsia="Calibri" w:hAnsi="Times New Roman"/>
          <w:iCs/>
          <w:sz w:val="24"/>
          <w:szCs w:val="24"/>
          <w:shd w:val="clear" w:color="auto" w:fill="FFFFFF"/>
          <w:lang w:eastAsia="en-US"/>
        </w:rPr>
        <w:t xml:space="preserve">lor/tinerilor/ si persoanelor cu </w:t>
      </w:r>
      <w:r w:rsidR="001E75B5" w:rsidRPr="006D02B2">
        <w:rPr>
          <w:rFonts w:ascii="Times New Roman" w:eastAsia="Calibri" w:hAnsi="Times New Roman"/>
          <w:iCs/>
          <w:sz w:val="24"/>
          <w:szCs w:val="24"/>
          <w:shd w:val="clear" w:color="auto" w:fill="FFFFFF"/>
          <w:lang w:eastAsia="en-US"/>
        </w:rPr>
        <w:t>adicții</w:t>
      </w:r>
      <w:r w:rsidRPr="006D02B2">
        <w:rPr>
          <w:rFonts w:ascii="Times New Roman" w:eastAsia="Calibri" w:hAnsi="Times New Roman"/>
          <w:iCs/>
          <w:sz w:val="24"/>
          <w:szCs w:val="24"/>
          <w:shd w:val="clear" w:color="auto" w:fill="FFFFFF"/>
          <w:lang w:eastAsia="en-US"/>
        </w:rPr>
        <w:t>.</w:t>
      </w:r>
    </w:p>
    <w:p w:rsidR="00AB0BB4" w:rsidRPr="006D02B2" w:rsidRDefault="00AB0BB4" w:rsidP="00AB0BB4">
      <w:pPr>
        <w:spacing w:after="0" w:line="240" w:lineRule="auto"/>
        <w:rPr>
          <w:rFonts w:ascii="Times New Roman" w:eastAsia="Calibri" w:hAnsi="Times New Roman"/>
          <w:bCs/>
          <w:iCs/>
          <w:sz w:val="24"/>
          <w:szCs w:val="24"/>
          <w:shd w:val="clear" w:color="auto" w:fill="FFFFFF"/>
          <w:lang w:eastAsia="en-US"/>
        </w:rPr>
      </w:pPr>
    </w:p>
    <w:p w:rsidR="00AB0BB4" w:rsidRPr="006D02B2" w:rsidRDefault="00AB0BB4" w:rsidP="00AB0BB4">
      <w:pPr>
        <w:tabs>
          <w:tab w:val="left" w:pos="0"/>
          <w:tab w:val="left" w:pos="284"/>
          <w:tab w:val="left" w:pos="1843"/>
        </w:tabs>
        <w:autoSpaceDE w:val="0"/>
        <w:autoSpaceDN w:val="0"/>
        <w:adjustRightInd w:val="0"/>
        <w:spacing w:after="0" w:line="240" w:lineRule="auto"/>
        <w:jc w:val="both"/>
        <w:rPr>
          <w:rFonts w:ascii="Times New Roman" w:hAnsi="Times New Roman"/>
          <w:sz w:val="24"/>
          <w:szCs w:val="24"/>
        </w:rPr>
      </w:pPr>
      <w:r w:rsidRPr="006D02B2">
        <w:rPr>
          <w:rFonts w:ascii="Times New Roman" w:hAnsi="Times New Roman"/>
          <w:sz w:val="24"/>
          <w:szCs w:val="24"/>
        </w:rPr>
        <w:t>Scopul serviciului social este realizat prin</w:t>
      </w:r>
      <w:r w:rsidR="001E75B5" w:rsidRPr="006D02B2">
        <w:rPr>
          <w:rFonts w:ascii="Times New Roman" w:hAnsi="Times New Roman"/>
          <w:sz w:val="24"/>
          <w:szCs w:val="24"/>
        </w:rPr>
        <w:t xml:space="preserve"> </w:t>
      </w:r>
      <w:r w:rsidRPr="006D02B2">
        <w:rPr>
          <w:rFonts w:ascii="Times New Roman" w:hAnsi="Times New Roman"/>
          <w:sz w:val="24"/>
          <w:szCs w:val="24"/>
        </w:rPr>
        <w:t xml:space="preserve">acordarea  </w:t>
      </w:r>
      <w:r w:rsidR="001E75B5" w:rsidRPr="006D02B2">
        <w:rPr>
          <w:rFonts w:ascii="Times New Roman" w:hAnsi="Times New Roman"/>
          <w:sz w:val="24"/>
          <w:szCs w:val="24"/>
        </w:rPr>
        <w:t>următoarelor  servicii/activităț</w:t>
      </w:r>
      <w:r w:rsidRPr="006D02B2">
        <w:rPr>
          <w:rFonts w:ascii="Times New Roman" w:hAnsi="Times New Roman"/>
          <w:sz w:val="24"/>
          <w:szCs w:val="24"/>
        </w:rPr>
        <w:t xml:space="preserve">i: </w:t>
      </w:r>
    </w:p>
    <w:p w:rsidR="00AB0BB4" w:rsidRPr="006D02B2" w:rsidRDefault="00AB0BB4" w:rsidP="00AB0BB4">
      <w:pPr>
        <w:numPr>
          <w:ilvl w:val="0"/>
          <w:numId w:val="29"/>
        </w:numPr>
        <w:tabs>
          <w:tab w:val="left" w:pos="0"/>
          <w:tab w:val="left" w:pos="284"/>
        </w:tabs>
        <w:spacing w:after="0" w:line="240" w:lineRule="auto"/>
        <w:jc w:val="both"/>
        <w:rPr>
          <w:rFonts w:ascii="Times New Roman" w:hAnsi="Times New Roman"/>
          <w:sz w:val="24"/>
          <w:szCs w:val="24"/>
          <w:lang w:val="en-GB" w:eastAsia="en-GB"/>
        </w:rPr>
      </w:pPr>
      <w:r w:rsidRPr="006D02B2">
        <w:rPr>
          <w:rFonts w:ascii="Times New Roman" w:hAnsi="Times New Roman"/>
          <w:sz w:val="24"/>
          <w:szCs w:val="24"/>
          <w:lang w:eastAsia="en-GB"/>
        </w:rPr>
        <w:t>s</w:t>
      </w:r>
      <w:r w:rsidRPr="006D02B2">
        <w:rPr>
          <w:rFonts w:ascii="Times New Roman" w:hAnsi="Times New Roman"/>
          <w:sz w:val="24"/>
          <w:szCs w:val="24"/>
          <w:lang w:val="en-GB" w:eastAsia="en-GB"/>
        </w:rPr>
        <w:t>ervicii de evaluare (medicală, psihologică şi socială) a consumatorilor de tutun, alcool şi droguri</w:t>
      </w:r>
    </w:p>
    <w:p w:rsidR="00AB0BB4" w:rsidRPr="006D02B2" w:rsidRDefault="00AB0BB4" w:rsidP="00AB0BB4">
      <w:pPr>
        <w:numPr>
          <w:ilvl w:val="0"/>
          <w:numId w:val="29"/>
        </w:numPr>
        <w:tabs>
          <w:tab w:val="left" w:pos="0"/>
          <w:tab w:val="left" w:pos="284"/>
        </w:tabs>
        <w:spacing w:after="0" w:line="240" w:lineRule="auto"/>
        <w:jc w:val="both"/>
        <w:rPr>
          <w:rFonts w:ascii="Times New Roman" w:hAnsi="Times New Roman"/>
          <w:sz w:val="24"/>
          <w:szCs w:val="24"/>
          <w:lang w:val="en-GB" w:eastAsia="en-GB"/>
        </w:rPr>
      </w:pPr>
      <w:r w:rsidRPr="006D02B2">
        <w:rPr>
          <w:rFonts w:ascii="Times New Roman" w:hAnsi="Times New Roman"/>
          <w:sz w:val="24"/>
          <w:szCs w:val="24"/>
          <w:lang w:val="en-GB" w:eastAsia="en-GB"/>
        </w:rPr>
        <w:lastRenderedPageBreak/>
        <w:t>servicii de management de caz (identificarea nevoilor beneficiarilor, identificarea serviciilor care pot fi oferite pentru a răspunde nevoilor consumatorilor de droguri care solicită servicii de asistenţă, stabilirea unui plan individualizat de asistenţă, monitorizarea şi oferirea de suport pentru realizarea obiectivelor din planul individualizat)</w:t>
      </w:r>
    </w:p>
    <w:p w:rsidR="00AB0BB4" w:rsidRPr="006D02B2" w:rsidRDefault="00AB0BB4" w:rsidP="00AB0BB4">
      <w:pPr>
        <w:numPr>
          <w:ilvl w:val="0"/>
          <w:numId w:val="29"/>
        </w:numPr>
        <w:tabs>
          <w:tab w:val="left" w:pos="0"/>
          <w:tab w:val="left" w:pos="284"/>
        </w:tabs>
        <w:spacing w:after="0" w:line="240" w:lineRule="auto"/>
        <w:jc w:val="both"/>
        <w:rPr>
          <w:rFonts w:ascii="Times New Roman" w:hAnsi="Times New Roman"/>
          <w:sz w:val="24"/>
          <w:szCs w:val="24"/>
          <w:lang w:val="en-GB" w:eastAsia="en-GB"/>
        </w:rPr>
      </w:pPr>
      <w:r w:rsidRPr="006D02B2">
        <w:rPr>
          <w:rFonts w:ascii="Times New Roman" w:hAnsi="Times New Roman"/>
          <w:sz w:val="24"/>
          <w:szCs w:val="24"/>
          <w:lang w:val="en-GB" w:eastAsia="en-GB"/>
        </w:rPr>
        <w:t>servicii de asistenţă medicală (colaborează cu unităţi medicale în care se desfăşoară programe terapeutice specifice pentru tratamentul dependenţei de tutun, alcool şi droguri)</w:t>
      </w:r>
    </w:p>
    <w:p w:rsidR="00AB0BB4" w:rsidRPr="006D02B2" w:rsidRDefault="00AB0BB4" w:rsidP="00AB0BB4">
      <w:pPr>
        <w:numPr>
          <w:ilvl w:val="0"/>
          <w:numId w:val="29"/>
        </w:numPr>
        <w:tabs>
          <w:tab w:val="left" w:pos="0"/>
          <w:tab w:val="left" w:pos="284"/>
        </w:tabs>
        <w:spacing w:after="0" w:line="240" w:lineRule="auto"/>
        <w:jc w:val="both"/>
        <w:rPr>
          <w:rFonts w:ascii="Times New Roman" w:hAnsi="Times New Roman"/>
          <w:sz w:val="24"/>
          <w:szCs w:val="24"/>
          <w:lang w:val="en-GB" w:eastAsia="en-GB"/>
        </w:rPr>
      </w:pPr>
      <w:r w:rsidRPr="006D02B2">
        <w:rPr>
          <w:rFonts w:ascii="Times New Roman" w:hAnsi="Times New Roman"/>
          <w:sz w:val="24"/>
          <w:szCs w:val="24"/>
          <w:lang w:val="en-GB" w:eastAsia="en-GB"/>
        </w:rPr>
        <w:t>servicii de asistenţă psihologică (consiliere psihologică individuală sau de grup pentru consumatorii de droguri şi familia acestora)</w:t>
      </w:r>
    </w:p>
    <w:p w:rsidR="00AB0BB4" w:rsidRPr="006D02B2" w:rsidRDefault="00AB0BB4" w:rsidP="00AB0BB4">
      <w:pPr>
        <w:numPr>
          <w:ilvl w:val="0"/>
          <w:numId w:val="29"/>
        </w:numPr>
        <w:tabs>
          <w:tab w:val="left" w:pos="0"/>
          <w:tab w:val="left" w:pos="284"/>
        </w:tabs>
        <w:spacing w:after="0" w:line="240" w:lineRule="auto"/>
        <w:jc w:val="both"/>
        <w:rPr>
          <w:rFonts w:ascii="Times New Roman" w:hAnsi="Times New Roman"/>
          <w:sz w:val="24"/>
          <w:szCs w:val="24"/>
          <w:lang w:val="en-GB" w:eastAsia="en-GB"/>
        </w:rPr>
      </w:pPr>
      <w:r w:rsidRPr="006D02B2">
        <w:rPr>
          <w:rFonts w:ascii="Times New Roman" w:hAnsi="Times New Roman"/>
          <w:sz w:val="24"/>
          <w:szCs w:val="24"/>
          <w:lang w:val="en-GB" w:eastAsia="en-GB"/>
        </w:rPr>
        <w:t>servicii de asistenţă socială (consiliere şi orientare pentru rezolvarea problemelor sociale: găsirea unui loc de muncă, identificarea soluţiilor pentru rezolvarea problemelor locative, juridice)</w:t>
      </w:r>
    </w:p>
    <w:p w:rsidR="00AB0BB4" w:rsidRPr="006D02B2" w:rsidRDefault="00AB0BB4" w:rsidP="00AB0BB4">
      <w:pPr>
        <w:numPr>
          <w:ilvl w:val="0"/>
          <w:numId w:val="29"/>
        </w:numPr>
        <w:tabs>
          <w:tab w:val="left" w:pos="0"/>
          <w:tab w:val="left" w:pos="284"/>
        </w:tabs>
        <w:spacing w:after="0" w:line="240" w:lineRule="auto"/>
        <w:jc w:val="both"/>
        <w:rPr>
          <w:rFonts w:ascii="Times New Roman" w:eastAsia="Calibri" w:hAnsi="Times New Roman"/>
          <w:sz w:val="24"/>
          <w:szCs w:val="24"/>
        </w:rPr>
      </w:pPr>
      <w:r w:rsidRPr="006D02B2">
        <w:rPr>
          <w:rFonts w:ascii="Times New Roman" w:hAnsi="Times New Roman"/>
          <w:sz w:val="24"/>
          <w:szCs w:val="24"/>
          <w:shd w:val="clear" w:color="auto" w:fill="FFFFFF"/>
        </w:rPr>
        <w:t>prevenirea recăderii în consum şi menţinerea motivaţiei privind reintegrarea socială a beneficiarilor, prin asigurarea, pe timpul zilei, a unor activitaţi de educaţie, recreere-socializare, consiliere, dezvoltare a deprinderilor de viaţă independentă, orientare şcolară şi profesională.</w:t>
      </w:r>
    </w:p>
    <w:p w:rsidR="00AB0BB4" w:rsidRPr="006D02B2" w:rsidRDefault="00AB0BB4" w:rsidP="00AB0BB4">
      <w:pPr>
        <w:numPr>
          <w:ilvl w:val="0"/>
          <w:numId w:val="29"/>
        </w:numPr>
        <w:tabs>
          <w:tab w:val="left" w:pos="0"/>
          <w:tab w:val="left" w:pos="142"/>
          <w:tab w:val="left" w:pos="284"/>
        </w:tabs>
        <w:spacing w:after="0" w:line="240" w:lineRule="auto"/>
        <w:jc w:val="both"/>
        <w:rPr>
          <w:rFonts w:ascii="Times New Roman" w:eastAsia="Calibri" w:hAnsi="Times New Roman"/>
          <w:sz w:val="24"/>
          <w:szCs w:val="24"/>
        </w:rPr>
      </w:pPr>
      <w:r w:rsidRPr="006D02B2">
        <w:rPr>
          <w:rFonts w:ascii="Times New Roman" w:hAnsi="Times New Roman"/>
          <w:sz w:val="24"/>
          <w:szCs w:val="24"/>
          <w:shd w:val="clear" w:color="auto" w:fill="FFFFFF"/>
        </w:rPr>
        <w:t xml:space="preserve">activităţi de sprijin, consiliere, educare etc. pentru părinţi sau reprezentanţi legali, precum şi pentru alte persoane care au în îngrijire </w:t>
      </w:r>
      <w:r w:rsidR="0051661F" w:rsidRPr="006D02B2">
        <w:rPr>
          <w:rFonts w:ascii="Times New Roman" w:hAnsi="Times New Roman"/>
          <w:sz w:val="24"/>
          <w:szCs w:val="24"/>
          <w:shd w:val="clear" w:color="auto" w:fill="FFFFFF"/>
        </w:rPr>
        <w:t>adolescenți</w:t>
      </w:r>
      <w:r w:rsidRPr="006D02B2">
        <w:rPr>
          <w:rFonts w:ascii="Times New Roman" w:hAnsi="Times New Roman"/>
          <w:sz w:val="24"/>
          <w:szCs w:val="24"/>
          <w:shd w:val="clear" w:color="auto" w:fill="FFFFFF"/>
        </w:rPr>
        <w:t>/tinerii  si persoane consumatore</w:t>
      </w:r>
    </w:p>
    <w:p w:rsidR="00AB0BB4" w:rsidRPr="006D02B2" w:rsidRDefault="00AB0BB4" w:rsidP="00AB0BB4">
      <w:pPr>
        <w:numPr>
          <w:ilvl w:val="0"/>
          <w:numId w:val="29"/>
        </w:numPr>
        <w:tabs>
          <w:tab w:val="left" w:pos="0"/>
          <w:tab w:val="left" w:pos="142"/>
          <w:tab w:val="left" w:pos="284"/>
        </w:tabs>
        <w:spacing w:after="0" w:line="240" w:lineRule="auto"/>
        <w:jc w:val="both"/>
        <w:rPr>
          <w:rFonts w:ascii="Times New Roman" w:eastAsia="Calibri" w:hAnsi="Times New Roman"/>
          <w:sz w:val="24"/>
          <w:szCs w:val="24"/>
        </w:rPr>
      </w:pPr>
      <w:r w:rsidRPr="006D02B2">
        <w:rPr>
          <w:rFonts w:ascii="Times New Roman" w:hAnsi="Times New Roman"/>
          <w:sz w:val="24"/>
          <w:szCs w:val="24"/>
          <w:shd w:val="clear" w:color="auto" w:fill="FFFFFF"/>
        </w:rPr>
        <w:t xml:space="preserve"> campanii, activităţi de informare - educare - sensibilizare a populaţiei în scopul prevenirii consumului de tutun, alcool şi droguri în şcoală, familie şi comunitate</w:t>
      </w:r>
    </w:p>
    <w:p w:rsidR="00AB0BB4" w:rsidRPr="006D02B2" w:rsidRDefault="00AB0BB4" w:rsidP="00AB0BB4">
      <w:pPr>
        <w:numPr>
          <w:ilvl w:val="0"/>
          <w:numId w:val="29"/>
        </w:numPr>
        <w:tabs>
          <w:tab w:val="left" w:pos="0"/>
          <w:tab w:val="left" w:pos="142"/>
          <w:tab w:val="left" w:pos="284"/>
        </w:tabs>
        <w:spacing w:after="0" w:line="240" w:lineRule="auto"/>
        <w:jc w:val="both"/>
        <w:rPr>
          <w:rFonts w:ascii="Times New Roman" w:eastAsia="Calibri" w:hAnsi="Times New Roman"/>
          <w:sz w:val="24"/>
          <w:szCs w:val="24"/>
        </w:rPr>
      </w:pPr>
      <w:r w:rsidRPr="006D02B2">
        <w:rPr>
          <w:rFonts w:ascii="Times New Roman" w:hAnsi="Times New Roman"/>
          <w:sz w:val="24"/>
          <w:szCs w:val="24"/>
          <w:lang w:val="en-GB" w:eastAsia="en-GB"/>
        </w:rPr>
        <w:t>promovearea  implicarii voluntarilor (elevi, studenţi, specialişti) în activităţi de prevenire</w:t>
      </w:r>
    </w:p>
    <w:p w:rsidR="00AB0BB4" w:rsidRPr="006D02B2" w:rsidRDefault="00AB0BB4" w:rsidP="00AB0BB4">
      <w:pPr>
        <w:numPr>
          <w:ilvl w:val="0"/>
          <w:numId w:val="29"/>
        </w:numPr>
        <w:tabs>
          <w:tab w:val="left" w:pos="0"/>
          <w:tab w:val="left" w:pos="142"/>
          <w:tab w:val="left" w:pos="284"/>
        </w:tabs>
        <w:spacing w:after="0" w:line="240" w:lineRule="auto"/>
        <w:jc w:val="both"/>
        <w:rPr>
          <w:rFonts w:ascii="Times New Roman" w:eastAsia="Calibri" w:hAnsi="Times New Roman"/>
          <w:sz w:val="24"/>
          <w:szCs w:val="24"/>
        </w:rPr>
      </w:pPr>
      <w:r w:rsidRPr="006D02B2">
        <w:rPr>
          <w:rFonts w:ascii="Times New Roman" w:eastAsia="Calibri" w:hAnsi="Times New Roman"/>
          <w:sz w:val="24"/>
          <w:szCs w:val="24"/>
        </w:rPr>
        <w:t xml:space="preserve">organizarea de </w:t>
      </w:r>
      <w:r w:rsidRPr="006D02B2">
        <w:rPr>
          <w:rFonts w:ascii="Times New Roman" w:hAnsi="Times New Roman"/>
          <w:sz w:val="24"/>
          <w:szCs w:val="24"/>
          <w:lang w:val="en-GB" w:eastAsia="en-GB"/>
        </w:rPr>
        <w:t xml:space="preserve"> cursuri, seminarii, conferinţe pentru specialiştii din domenii conexe prevenirii consumului de droguri (educaţie, promovarea sănătăţii, protecţia drepturilor copilului, prevenirea criminalităţii, etc.)</w:t>
      </w:r>
    </w:p>
    <w:p w:rsidR="00AB0BB4" w:rsidRPr="006D02B2" w:rsidRDefault="00AB0BB4" w:rsidP="00AB0BB4">
      <w:pPr>
        <w:numPr>
          <w:ilvl w:val="0"/>
          <w:numId w:val="29"/>
        </w:numPr>
        <w:tabs>
          <w:tab w:val="left" w:pos="0"/>
          <w:tab w:val="left" w:pos="142"/>
          <w:tab w:val="left" w:pos="284"/>
        </w:tabs>
        <w:spacing w:after="0" w:line="240" w:lineRule="auto"/>
        <w:jc w:val="both"/>
        <w:rPr>
          <w:rFonts w:ascii="Times New Roman" w:eastAsia="Calibri" w:hAnsi="Times New Roman"/>
          <w:sz w:val="24"/>
          <w:szCs w:val="24"/>
        </w:rPr>
      </w:pPr>
      <w:r w:rsidRPr="006D02B2">
        <w:rPr>
          <w:rFonts w:ascii="Times New Roman" w:eastAsia="Calibri" w:hAnsi="Times New Roman"/>
          <w:sz w:val="24"/>
          <w:szCs w:val="24"/>
          <w:lang w:val="en-GB"/>
        </w:rPr>
        <w:t xml:space="preserve">colaborarea </w:t>
      </w:r>
      <w:r w:rsidRPr="006D02B2">
        <w:rPr>
          <w:rFonts w:ascii="Times New Roman" w:hAnsi="Times New Roman"/>
          <w:sz w:val="24"/>
          <w:szCs w:val="24"/>
          <w:lang w:val="en-GB" w:eastAsia="en-GB"/>
        </w:rPr>
        <w:t>cu instituţiile şi autorităţile publice locale, cu organizaţiile neguvernamentale</w:t>
      </w:r>
    </w:p>
    <w:p w:rsidR="00AB0BB4" w:rsidRPr="006D02B2" w:rsidRDefault="00AB0BB4" w:rsidP="00AB0BB4">
      <w:pPr>
        <w:numPr>
          <w:ilvl w:val="0"/>
          <w:numId w:val="29"/>
        </w:numPr>
        <w:tabs>
          <w:tab w:val="left" w:pos="0"/>
          <w:tab w:val="left" w:pos="142"/>
          <w:tab w:val="left" w:pos="284"/>
        </w:tabs>
        <w:spacing w:after="0" w:line="240" w:lineRule="auto"/>
        <w:jc w:val="both"/>
        <w:rPr>
          <w:rFonts w:ascii="Times New Roman" w:eastAsia="Calibri" w:hAnsi="Times New Roman"/>
          <w:sz w:val="24"/>
          <w:szCs w:val="24"/>
        </w:rPr>
      </w:pPr>
      <w:r w:rsidRPr="006D02B2">
        <w:rPr>
          <w:rFonts w:ascii="Times New Roman" w:eastAsia="Calibri" w:hAnsi="Times New Roman"/>
          <w:sz w:val="24"/>
          <w:szCs w:val="24"/>
        </w:rPr>
        <w:t xml:space="preserve">distributia de </w:t>
      </w:r>
      <w:r w:rsidRPr="006D02B2">
        <w:rPr>
          <w:rFonts w:ascii="Times New Roman" w:hAnsi="Times New Roman"/>
          <w:sz w:val="24"/>
          <w:szCs w:val="24"/>
          <w:lang w:val="en-GB" w:eastAsia="en-GB"/>
        </w:rPr>
        <w:t>materiale de informare-documentare specifice prevenirii consumului de droguri</w:t>
      </w:r>
    </w:p>
    <w:p w:rsidR="00AB0BB4" w:rsidRPr="006D02B2" w:rsidRDefault="006D2520" w:rsidP="00AB0BB4">
      <w:pPr>
        <w:numPr>
          <w:ilvl w:val="0"/>
          <w:numId w:val="5"/>
        </w:numPr>
        <w:shd w:val="clear" w:color="auto" w:fill="FFFFFF"/>
        <w:spacing w:after="0" w:line="240" w:lineRule="auto"/>
        <w:ind w:left="709" w:hanging="425"/>
        <w:jc w:val="both"/>
        <w:rPr>
          <w:rFonts w:ascii="Times New Roman" w:hAnsi="Times New Roman"/>
          <w:i/>
          <w:sz w:val="24"/>
          <w:szCs w:val="24"/>
          <w:lang w:val="en-GB" w:eastAsia="en-GB"/>
        </w:rPr>
      </w:pPr>
      <w:r w:rsidRPr="006D02B2">
        <w:rPr>
          <w:rFonts w:ascii="Times New Roman" w:hAnsi="Times New Roman"/>
          <w:sz w:val="24"/>
          <w:szCs w:val="24"/>
          <w:lang w:eastAsia="en-GB"/>
        </w:rPr>
        <w:t>posibilitatea acor</w:t>
      </w:r>
      <w:r w:rsidR="00AB0BB4" w:rsidRPr="006D02B2">
        <w:rPr>
          <w:rFonts w:ascii="Times New Roman" w:hAnsi="Times New Roman"/>
          <w:sz w:val="24"/>
          <w:szCs w:val="24"/>
          <w:lang w:eastAsia="en-GB"/>
        </w:rPr>
        <w:t>d</w:t>
      </w:r>
      <w:r w:rsidRPr="006D02B2">
        <w:rPr>
          <w:rFonts w:ascii="Times New Roman" w:hAnsi="Times New Roman"/>
          <w:sz w:val="24"/>
          <w:szCs w:val="24"/>
          <w:lang w:eastAsia="en-GB"/>
        </w:rPr>
        <w:t>ă</w:t>
      </w:r>
      <w:r w:rsidR="00AB0BB4" w:rsidRPr="006D02B2">
        <w:rPr>
          <w:rFonts w:ascii="Times New Roman" w:hAnsi="Times New Roman"/>
          <w:sz w:val="24"/>
          <w:szCs w:val="24"/>
          <w:lang w:eastAsia="en-GB"/>
        </w:rPr>
        <w:t>rii unei mese</w:t>
      </w:r>
      <w:r w:rsidR="001E75B5" w:rsidRPr="006D02B2">
        <w:rPr>
          <w:rFonts w:ascii="Times New Roman" w:hAnsi="Times New Roman"/>
          <w:sz w:val="24"/>
          <w:szCs w:val="24"/>
          <w:lang w:eastAsia="en-GB"/>
        </w:rPr>
        <w:t xml:space="preserve"> </w:t>
      </w:r>
      <w:r w:rsidR="00AB0BB4" w:rsidRPr="006D02B2">
        <w:rPr>
          <w:rFonts w:ascii="Times New Roman" w:eastAsia="Calibri" w:hAnsi="Times New Roman"/>
          <w:sz w:val="24"/>
          <w:szCs w:val="24"/>
          <w:lang w:val="en-US" w:eastAsia="en-US"/>
        </w:rPr>
        <w:t>(serviciile de acordarea a mesei vor fi asigurate de la  Complexul de servicii sociale “Sf. Francisc”- serviciul social Cantina Sociala</w:t>
      </w:r>
      <w:r w:rsidR="00AB0BB4" w:rsidRPr="006D02B2">
        <w:rPr>
          <w:rFonts w:ascii="Times New Roman" w:hAnsi="Times New Roman"/>
          <w:i/>
          <w:sz w:val="24"/>
          <w:szCs w:val="24"/>
          <w:lang w:val="en-GB" w:eastAsia="en-GB"/>
        </w:rPr>
        <w:t xml:space="preserve"> -</w:t>
      </w:r>
      <w:r w:rsidR="00AB0BB4" w:rsidRPr="006D02B2">
        <w:rPr>
          <w:rFonts w:ascii="Times New Roman" w:hAnsi="Times New Roman"/>
          <w:i/>
          <w:sz w:val="24"/>
          <w:szCs w:val="24"/>
          <w:shd w:val="clear" w:color="auto" w:fill="FFFFFF"/>
          <w:lang w:val="en-GB" w:eastAsia="en-GB"/>
        </w:rPr>
        <w:t>luând în calcul o alocație de hrană în valoare de 12 lei</w:t>
      </w:r>
      <w:r w:rsidR="001E75B5" w:rsidRPr="006D02B2">
        <w:rPr>
          <w:rFonts w:ascii="Times New Roman" w:hAnsi="Times New Roman"/>
          <w:i/>
          <w:sz w:val="24"/>
          <w:szCs w:val="24"/>
          <w:shd w:val="clear" w:color="auto" w:fill="FFFFFF"/>
          <w:lang w:val="en-GB" w:eastAsia="en-GB"/>
        </w:rPr>
        <w:t xml:space="preserve"> – conform </w:t>
      </w:r>
      <w:r w:rsidR="0037658E" w:rsidRPr="006D02B2">
        <w:rPr>
          <w:rFonts w:ascii="Times New Roman" w:hAnsi="Times New Roman"/>
          <w:i/>
          <w:sz w:val="24"/>
          <w:szCs w:val="24"/>
          <w:lang w:eastAsia="en-GB"/>
        </w:rPr>
        <w:t xml:space="preserve">Anexa, la Hotărârea 903/2014, Nivelurile alocației zilnice de hrană pentru consumurile colective din instituțiile și unitățile publice de asistență socială destinate lit. B, nr.2 ”Cantinele de ajutor social - </w:t>
      </w:r>
      <w:r w:rsidR="00AB0BB4" w:rsidRPr="006D02B2">
        <w:rPr>
          <w:rFonts w:ascii="Times New Roman" w:hAnsi="Times New Roman"/>
          <w:i/>
          <w:sz w:val="24"/>
          <w:szCs w:val="24"/>
          <w:shd w:val="clear" w:color="auto" w:fill="FFFFFF"/>
          <w:lang w:val="en-GB" w:eastAsia="en-GB"/>
        </w:rPr>
        <w:t xml:space="preserve"> pentru maxim 21 de zile pe lună</w:t>
      </w:r>
      <w:r w:rsidR="00AB0BB4" w:rsidRPr="006D02B2">
        <w:rPr>
          <w:rFonts w:ascii="Times New Roman" w:hAnsi="Times New Roman"/>
          <w:i/>
          <w:sz w:val="24"/>
          <w:szCs w:val="24"/>
          <w:lang w:val="en-GB" w:eastAsia="en-GB"/>
        </w:rPr>
        <w:t>, suma care  pote fi indexata ca urmare a modificărilor intervenite în legisla specific).</w:t>
      </w:r>
    </w:p>
    <w:p w:rsidR="00AB0BB4" w:rsidRPr="006D02B2" w:rsidRDefault="00AB0BB4" w:rsidP="00AB0BB4">
      <w:pPr>
        <w:tabs>
          <w:tab w:val="left" w:pos="0"/>
          <w:tab w:val="left" w:pos="142"/>
          <w:tab w:val="left" w:pos="284"/>
        </w:tabs>
        <w:spacing w:after="0" w:line="240" w:lineRule="auto"/>
        <w:jc w:val="both"/>
        <w:rPr>
          <w:rFonts w:ascii="Times New Roman" w:eastAsia="Calibri" w:hAnsi="Times New Roman"/>
          <w:sz w:val="24"/>
          <w:szCs w:val="24"/>
        </w:rPr>
      </w:pPr>
    </w:p>
    <w:p w:rsidR="00AB0BB4" w:rsidRPr="006D02B2" w:rsidRDefault="00AB0BB4" w:rsidP="00AB0BB4">
      <w:pPr>
        <w:spacing w:after="0" w:line="240" w:lineRule="auto"/>
        <w:rPr>
          <w:rFonts w:ascii="Times New Roman" w:eastAsia="Calibri" w:hAnsi="Times New Roman"/>
          <w:bCs/>
          <w:iCs/>
          <w:sz w:val="24"/>
          <w:szCs w:val="24"/>
          <w:shd w:val="clear" w:color="auto" w:fill="FFFFFF"/>
          <w:lang w:eastAsia="en-US"/>
        </w:rPr>
      </w:pPr>
      <w:r w:rsidRPr="006D02B2">
        <w:rPr>
          <w:rFonts w:ascii="Times New Roman" w:eastAsia="Calibri" w:hAnsi="Times New Roman"/>
          <w:bCs/>
          <w:iCs/>
          <w:sz w:val="24"/>
          <w:szCs w:val="24"/>
          <w:shd w:val="clear" w:color="auto" w:fill="FFFFFF"/>
          <w:lang w:eastAsia="en-US"/>
        </w:rPr>
        <w:t xml:space="preserve">Capacitatea </w:t>
      </w:r>
      <w:r w:rsidR="006D2520" w:rsidRPr="006D02B2">
        <w:rPr>
          <w:rFonts w:ascii="Times New Roman" w:eastAsia="Calibri" w:hAnsi="Times New Roman"/>
          <w:bCs/>
          <w:iCs/>
          <w:sz w:val="24"/>
          <w:szCs w:val="24"/>
          <w:shd w:val="clear" w:color="auto" w:fill="FFFFFF"/>
          <w:lang w:eastAsia="en-US"/>
        </w:rPr>
        <w:t xml:space="preserve"> maximă a </w:t>
      </w:r>
      <w:r w:rsidRPr="006D02B2">
        <w:rPr>
          <w:rFonts w:ascii="Times New Roman" w:eastAsia="Calibri" w:hAnsi="Times New Roman"/>
          <w:bCs/>
          <w:sz w:val="24"/>
          <w:szCs w:val="24"/>
          <w:shd w:val="clear" w:color="auto" w:fill="FFFFFF"/>
          <w:lang w:eastAsia="en-US"/>
        </w:rPr>
        <w:t>Centrul de zi pe</w:t>
      </w:r>
      <w:r w:rsidR="006D2520" w:rsidRPr="006D02B2">
        <w:rPr>
          <w:rFonts w:ascii="Times New Roman" w:eastAsia="Calibri" w:hAnsi="Times New Roman"/>
          <w:bCs/>
          <w:sz w:val="24"/>
          <w:szCs w:val="24"/>
          <w:shd w:val="clear" w:color="auto" w:fill="FFFFFF"/>
          <w:lang w:eastAsia="en-US"/>
        </w:rPr>
        <w:t>ntru asistenta integrata a adicț</w:t>
      </w:r>
      <w:r w:rsidRPr="006D02B2">
        <w:rPr>
          <w:rFonts w:ascii="Times New Roman" w:eastAsia="Calibri" w:hAnsi="Times New Roman"/>
          <w:bCs/>
          <w:sz w:val="24"/>
          <w:szCs w:val="24"/>
          <w:shd w:val="clear" w:color="auto" w:fill="FFFFFF"/>
          <w:lang w:eastAsia="en-US"/>
        </w:rPr>
        <w:t>iilor</w:t>
      </w:r>
      <w:r w:rsidRPr="006D02B2">
        <w:rPr>
          <w:rFonts w:ascii="Times New Roman" w:eastAsia="Calibri" w:hAnsi="Times New Roman"/>
          <w:bCs/>
          <w:iCs/>
          <w:sz w:val="24"/>
          <w:szCs w:val="24"/>
          <w:shd w:val="clear" w:color="auto" w:fill="FFFFFF"/>
          <w:lang w:eastAsia="en-US"/>
        </w:rPr>
        <w:t xml:space="preserve"> este de:</w:t>
      </w:r>
    </w:p>
    <w:p w:rsidR="00AB0BB4" w:rsidRPr="006D02B2" w:rsidRDefault="00AB0BB4" w:rsidP="00AB0BB4">
      <w:pPr>
        <w:numPr>
          <w:ilvl w:val="0"/>
          <w:numId w:val="5"/>
        </w:num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iCs/>
          <w:sz w:val="24"/>
          <w:szCs w:val="24"/>
          <w:shd w:val="clear" w:color="auto" w:fill="FFFFFF"/>
          <w:lang w:eastAsia="en-US"/>
        </w:rPr>
        <w:t xml:space="preserve">100 </w:t>
      </w:r>
      <w:r w:rsidR="00FB0F42" w:rsidRPr="006D02B2">
        <w:rPr>
          <w:rFonts w:ascii="Times New Roman" w:eastAsia="Calibri" w:hAnsi="Times New Roman"/>
          <w:bCs/>
          <w:iCs/>
          <w:sz w:val="24"/>
          <w:szCs w:val="24"/>
          <w:shd w:val="clear" w:color="auto" w:fill="FFFFFF"/>
          <w:lang w:eastAsia="en-US"/>
        </w:rPr>
        <w:t>beneficiari</w:t>
      </w:r>
    </w:p>
    <w:p w:rsidR="00AB0BB4" w:rsidRPr="006D02B2" w:rsidRDefault="00AB0BB4" w:rsidP="00FB0F42">
      <w:pPr>
        <w:spacing w:after="0" w:line="240" w:lineRule="auto"/>
        <w:rPr>
          <w:rFonts w:ascii="Times New Roman" w:eastAsia="Calibri" w:hAnsi="Times New Roman"/>
          <w:bCs/>
          <w:sz w:val="24"/>
          <w:szCs w:val="24"/>
          <w:shd w:val="clear" w:color="auto" w:fill="FFFFFF"/>
          <w:lang w:eastAsia="en-US"/>
        </w:rPr>
      </w:pPr>
    </w:p>
    <w:p w:rsidR="00AB0BB4" w:rsidRPr="006D02B2" w:rsidRDefault="00AB0BB4" w:rsidP="00AB0BB4">
      <w:pPr>
        <w:spacing w:after="0" w:line="240" w:lineRule="auto"/>
        <w:jc w:val="center"/>
        <w:rPr>
          <w:rFonts w:ascii="Times New Roman" w:eastAsia="Calibri" w:hAnsi="Times New Roman"/>
          <w:bCs/>
          <w:sz w:val="24"/>
          <w:szCs w:val="24"/>
          <w:shd w:val="clear" w:color="auto" w:fill="FFFFFF"/>
          <w:lang w:eastAsia="en-US"/>
        </w:rPr>
      </w:pPr>
    </w:p>
    <w:p w:rsidR="00AB0BB4" w:rsidRPr="006D02B2" w:rsidRDefault="00AB0BB4" w:rsidP="00FB0F42">
      <w:pPr>
        <w:spacing w:after="0" w:line="240" w:lineRule="auto"/>
        <w:rPr>
          <w:rFonts w:ascii="Times New Roman" w:eastAsia="Calibri" w:hAnsi="Times New Roman"/>
          <w:b/>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ARTICOLUL 4</w:t>
      </w:r>
      <w:r w:rsidRPr="006D02B2">
        <w:rPr>
          <w:rFonts w:ascii="Times New Roman" w:eastAsia="Calibri" w:hAnsi="Times New Roman"/>
          <w:b/>
          <w:sz w:val="24"/>
          <w:szCs w:val="24"/>
          <w:shd w:val="clear" w:color="auto" w:fill="FFFFFF"/>
          <w:lang w:eastAsia="en-US"/>
        </w:rPr>
        <w:br/>
      </w:r>
      <w:r w:rsidRPr="006D02B2">
        <w:rPr>
          <w:rFonts w:ascii="Times New Roman" w:eastAsia="Calibri" w:hAnsi="Times New Roman"/>
          <w:b/>
          <w:bCs/>
          <w:sz w:val="24"/>
          <w:szCs w:val="24"/>
          <w:shd w:val="clear" w:color="auto" w:fill="FFFFFF"/>
          <w:lang w:eastAsia="en-US"/>
        </w:rPr>
        <w:t>Cadrul legal de înfiinţare, organizare şi funcţionare</w:t>
      </w:r>
    </w:p>
    <w:p w:rsidR="00AB0BB4" w:rsidRPr="006D02B2" w:rsidRDefault="00AB0BB4" w:rsidP="00FB0F42">
      <w:pPr>
        <w:numPr>
          <w:ilvl w:val="0"/>
          <w:numId w:val="2"/>
        </w:numPr>
        <w:tabs>
          <w:tab w:val="left" w:pos="567"/>
        </w:tabs>
        <w:spacing w:after="0" w:line="240" w:lineRule="auto"/>
        <w:ind w:left="0" w:firstLine="0"/>
        <w:contextualSpacing/>
        <w:jc w:val="both"/>
        <w:rPr>
          <w:rFonts w:ascii="Times New Roman" w:eastAsia="Calibri" w:hAnsi="Times New Roman"/>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Serviciul social </w:t>
      </w:r>
      <w:r w:rsidRPr="006D02B2">
        <w:rPr>
          <w:rFonts w:ascii="Times New Roman" w:eastAsia="Calibri" w:hAnsi="Times New Roman"/>
          <w:bCs/>
          <w:sz w:val="24"/>
          <w:szCs w:val="24"/>
          <w:shd w:val="clear" w:color="auto" w:fill="FFFFFF"/>
          <w:lang w:eastAsia="en-US"/>
        </w:rPr>
        <w:t>Centrul de zi pe</w:t>
      </w:r>
      <w:r w:rsidR="006D2520" w:rsidRPr="006D02B2">
        <w:rPr>
          <w:rFonts w:ascii="Times New Roman" w:eastAsia="Calibri" w:hAnsi="Times New Roman"/>
          <w:bCs/>
          <w:sz w:val="24"/>
          <w:szCs w:val="24"/>
          <w:shd w:val="clear" w:color="auto" w:fill="FFFFFF"/>
          <w:lang w:eastAsia="en-US"/>
        </w:rPr>
        <w:t>ntru asistenta integrata a adicț</w:t>
      </w:r>
      <w:r w:rsidRPr="006D02B2">
        <w:rPr>
          <w:rFonts w:ascii="Times New Roman" w:eastAsia="Calibri" w:hAnsi="Times New Roman"/>
          <w:bCs/>
          <w:sz w:val="24"/>
          <w:szCs w:val="24"/>
          <w:shd w:val="clear" w:color="auto" w:fill="FFFFFF"/>
          <w:lang w:eastAsia="en-US"/>
        </w:rPr>
        <w:t>iilor</w:t>
      </w:r>
      <w:r w:rsidRPr="006D02B2">
        <w:rPr>
          <w:rFonts w:ascii="Times New Roman" w:eastAsia="Calibri" w:hAnsi="Times New Roman"/>
          <w:bCs/>
          <w:iCs/>
          <w:sz w:val="24"/>
          <w:szCs w:val="24"/>
          <w:shd w:val="clear" w:color="auto" w:fill="FFFFFF"/>
          <w:lang w:eastAsia="en-US"/>
        </w:rPr>
        <w:t xml:space="preserve"> </w:t>
      </w:r>
      <w:r w:rsidRPr="006D02B2">
        <w:rPr>
          <w:rFonts w:ascii="Times New Roman" w:eastAsia="Calibri" w:hAnsi="Times New Roman"/>
          <w:sz w:val="24"/>
          <w:szCs w:val="24"/>
          <w:shd w:val="clear" w:color="auto" w:fill="FFFFFF"/>
          <w:lang w:eastAsia="en-US"/>
        </w:rPr>
        <w:t>funcţionează cu respectarea prevederilor cadrului general de organizare şi funcţionare a serviciilor sociale reglementat de Legea nr. 292/2011, cu modificările ulterioare precum şi ale altor acte normative secundare aplicabile domeniului.</w:t>
      </w:r>
    </w:p>
    <w:p w:rsidR="00AB0BB4" w:rsidRPr="006D02B2" w:rsidRDefault="00AB0BB4" w:rsidP="00FB0F42">
      <w:pPr>
        <w:numPr>
          <w:ilvl w:val="0"/>
          <w:numId w:val="2"/>
        </w:numPr>
        <w:tabs>
          <w:tab w:val="left" w:pos="567"/>
        </w:tabs>
        <w:spacing w:after="0" w:line="240" w:lineRule="auto"/>
        <w:ind w:left="0" w:firstLine="0"/>
        <w:contextualSpacing/>
        <w:jc w:val="both"/>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  </w:t>
      </w:r>
      <w:r w:rsidRPr="006D02B2">
        <w:rPr>
          <w:rFonts w:ascii="Times New Roman" w:eastAsia="Calibri" w:hAnsi="Times New Roman"/>
          <w:sz w:val="24"/>
          <w:szCs w:val="24"/>
          <w:shd w:val="clear" w:color="auto" w:fill="FFFFFF"/>
          <w:lang w:eastAsia="en-US"/>
        </w:rPr>
        <w:t>Standard minim de calitate aplicabil: Ordinul min</w:t>
      </w:r>
      <w:r w:rsidR="006D2520" w:rsidRPr="006D02B2">
        <w:rPr>
          <w:rFonts w:ascii="Times New Roman" w:eastAsia="Calibri" w:hAnsi="Times New Roman"/>
          <w:sz w:val="24"/>
          <w:szCs w:val="24"/>
          <w:shd w:val="clear" w:color="auto" w:fill="FFFFFF"/>
          <w:lang w:eastAsia="en-US"/>
        </w:rPr>
        <w:t>i</w:t>
      </w:r>
      <w:r w:rsidRPr="006D02B2">
        <w:rPr>
          <w:rFonts w:ascii="Times New Roman" w:eastAsia="Calibri" w:hAnsi="Times New Roman"/>
          <w:sz w:val="24"/>
          <w:szCs w:val="24"/>
          <w:shd w:val="clear" w:color="auto" w:fill="FFFFFF"/>
          <w:lang w:eastAsia="en-US"/>
        </w:rPr>
        <w:t>strului muncii, familie, protecției sociale și persoanelor vârstnice nr. 2126, anexa 6</w:t>
      </w:r>
    </w:p>
    <w:p w:rsidR="00AB0BB4" w:rsidRPr="006D02B2" w:rsidRDefault="00AB0BB4" w:rsidP="006D2520">
      <w:pPr>
        <w:numPr>
          <w:ilvl w:val="0"/>
          <w:numId w:val="2"/>
        </w:numPr>
        <w:tabs>
          <w:tab w:val="left" w:pos="567"/>
        </w:tabs>
        <w:spacing w:after="0" w:line="240" w:lineRule="auto"/>
        <w:ind w:left="0" w:firstLine="0"/>
        <w:contextualSpacing/>
        <w:rPr>
          <w:rFonts w:ascii="Times New Roman" w:eastAsia="Calibri" w:hAnsi="Times New Roman"/>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Serviciul social </w:t>
      </w:r>
      <w:r w:rsidRPr="006D02B2">
        <w:rPr>
          <w:rFonts w:ascii="Times New Roman" w:eastAsia="Calibri" w:hAnsi="Times New Roman"/>
          <w:bCs/>
          <w:sz w:val="24"/>
          <w:szCs w:val="24"/>
          <w:shd w:val="clear" w:color="auto" w:fill="FFFFFF"/>
          <w:lang w:eastAsia="en-US"/>
        </w:rPr>
        <w:t>Centrul de zi pe</w:t>
      </w:r>
      <w:r w:rsidR="006D2520" w:rsidRPr="006D02B2">
        <w:rPr>
          <w:rFonts w:ascii="Times New Roman" w:eastAsia="Calibri" w:hAnsi="Times New Roman"/>
          <w:bCs/>
          <w:sz w:val="24"/>
          <w:szCs w:val="24"/>
          <w:shd w:val="clear" w:color="auto" w:fill="FFFFFF"/>
          <w:lang w:eastAsia="en-US"/>
        </w:rPr>
        <w:t>ntru asistenta integrata a adicț</w:t>
      </w:r>
      <w:r w:rsidRPr="006D02B2">
        <w:rPr>
          <w:rFonts w:ascii="Times New Roman" w:eastAsia="Calibri" w:hAnsi="Times New Roman"/>
          <w:bCs/>
          <w:sz w:val="24"/>
          <w:szCs w:val="24"/>
          <w:shd w:val="clear" w:color="auto" w:fill="FFFFFF"/>
          <w:lang w:eastAsia="en-US"/>
        </w:rPr>
        <w:t>iilor</w:t>
      </w:r>
      <w:r w:rsidRPr="006D02B2">
        <w:rPr>
          <w:rFonts w:ascii="Times New Roman" w:eastAsia="Calibri" w:hAnsi="Times New Roman"/>
          <w:bCs/>
          <w:iCs/>
          <w:sz w:val="24"/>
          <w:szCs w:val="24"/>
          <w:shd w:val="clear" w:color="auto" w:fill="FFFFFF"/>
          <w:lang w:eastAsia="en-US"/>
        </w:rPr>
        <w:t xml:space="preserve"> </w:t>
      </w:r>
      <w:r w:rsidRPr="006D02B2">
        <w:rPr>
          <w:rFonts w:ascii="Times New Roman" w:eastAsia="Calibri" w:hAnsi="Times New Roman"/>
          <w:sz w:val="24"/>
          <w:szCs w:val="24"/>
          <w:shd w:val="clear" w:color="auto" w:fill="FFFFFF"/>
          <w:lang w:eastAsia="en-US"/>
        </w:rPr>
        <w:t>este înfiinţat prin</w:t>
      </w:r>
      <w:r w:rsidR="00FB0F42" w:rsidRPr="006D02B2">
        <w:rPr>
          <w:rFonts w:ascii="Times New Roman" w:eastAsia="Calibri" w:hAnsi="Times New Roman"/>
          <w:sz w:val="24"/>
          <w:szCs w:val="24"/>
          <w:shd w:val="clear" w:color="auto" w:fill="FFFFFF"/>
          <w:lang w:eastAsia="en-US"/>
        </w:rPr>
        <w:t xml:space="preserve"> prezenta hotărâre a Consiliului Local al Municipiului Timișoara</w:t>
      </w:r>
      <w:r w:rsidRPr="006D02B2">
        <w:rPr>
          <w:rFonts w:ascii="Times New Roman" w:eastAsia="Calibri" w:hAnsi="Times New Roman"/>
          <w:sz w:val="24"/>
          <w:szCs w:val="24"/>
          <w:shd w:val="clear" w:color="auto" w:fill="FFFFFF"/>
          <w:lang w:eastAsia="en-US"/>
        </w:rPr>
        <w:t>.</w:t>
      </w:r>
      <w:r w:rsidRPr="006D02B2">
        <w:rPr>
          <w:rFonts w:ascii="Times New Roman" w:eastAsia="Calibri" w:hAnsi="Times New Roman"/>
          <w:sz w:val="24"/>
          <w:szCs w:val="24"/>
          <w:shd w:val="clear" w:color="auto" w:fill="FFFFFF"/>
          <w:lang w:eastAsia="en-US"/>
        </w:rPr>
        <w:br/>
      </w:r>
    </w:p>
    <w:p w:rsidR="00AB0BB4" w:rsidRPr="006D02B2" w:rsidRDefault="00AB0BB4" w:rsidP="00AB0BB4">
      <w:pPr>
        <w:spacing w:after="0" w:line="240" w:lineRule="auto"/>
        <w:contextualSpacing/>
        <w:rPr>
          <w:rFonts w:ascii="Times New Roman" w:eastAsia="Calibri" w:hAnsi="Times New Roman"/>
          <w:b/>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lastRenderedPageBreak/>
        <w:t>ARTICOLUL 5</w:t>
      </w:r>
      <w:r w:rsidRPr="006D02B2">
        <w:rPr>
          <w:rFonts w:ascii="Times New Roman" w:eastAsia="Calibri" w:hAnsi="Times New Roman"/>
          <w:b/>
          <w:sz w:val="24"/>
          <w:szCs w:val="24"/>
          <w:shd w:val="clear" w:color="auto" w:fill="FFFFFF"/>
          <w:lang w:eastAsia="en-US"/>
        </w:rPr>
        <w:br/>
      </w:r>
      <w:r w:rsidRPr="006D02B2">
        <w:rPr>
          <w:rFonts w:ascii="Times New Roman" w:eastAsia="Calibri" w:hAnsi="Times New Roman"/>
          <w:b/>
          <w:bCs/>
          <w:sz w:val="24"/>
          <w:szCs w:val="24"/>
          <w:shd w:val="clear" w:color="auto" w:fill="FFFFFF"/>
          <w:lang w:eastAsia="en-US"/>
        </w:rPr>
        <w:t>Principiile care stau la baza acordării serviciului social</w:t>
      </w:r>
    </w:p>
    <w:p w:rsidR="00AB0BB4" w:rsidRPr="006D02B2" w:rsidRDefault="00AB0BB4" w:rsidP="00AB0BB4">
      <w:pPr>
        <w:spacing w:after="0" w:line="240" w:lineRule="auto"/>
        <w:contextualSpacing/>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(1) </w:t>
      </w:r>
      <w:r w:rsidRPr="006D02B2">
        <w:rPr>
          <w:rFonts w:ascii="Times New Roman" w:eastAsia="Calibri" w:hAnsi="Times New Roman"/>
          <w:sz w:val="24"/>
          <w:szCs w:val="24"/>
          <w:shd w:val="clear" w:color="auto" w:fill="FFFFFF"/>
          <w:lang w:eastAsia="en-US"/>
        </w:rPr>
        <w:t xml:space="preserve">Serviciul social </w:t>
      </w:r>
      <w:r w:rsidRPr="006D02B2">
        <w:rPr>
          <w:rFonts w:ascii="Times New Roman" w:eastAsia="Calibri" w:hAnsi="Times New Roman"/>
          <w:bCs/>
          <w:sz w:val="24"/>
          <w:szCs w:val="24"/>
          <w:shd w:val="clear" w:color="auto" w:fill="FFFFFF"/>
          <w:lang w:eastAsia="en-US"/>
        </w:rPr>
        <w:t xml:space="preserve"> Centrul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r w:rsidRPr="006D02B2">
        <w:rPr>
          <w:rFonts w:ascii="Times New Roman" w:eastAsia="Calibri" w:hAnsi="Times New Roman"/>
          <w:bCs/>
          <w:iCs/>
          <w:sz w:val="24"/>
          <w:szCs w:val="24"/>
          <w:shd w:val="clear" w:color="auto" w:fill="FFFFFF"/>
          <w:lang w:eastAsia="en-US"/>
        </w:rPr>
        <w:t xml:space="preserve"> </w:t>
      </w:r>
      <w:r w:rsidRPr="006D02B2">
        <w:rPr>
          <w:rFonts w:ascii="Times New Roman" w:eastAsia="Calibri" w:hAnsi="Times New Roman"/>
          <w:sz w:val="24"/>
          <w:szCs w:val="24"/>
          <w:shd w:val="clear" w:color="auto" w:fill="FFFFFF"/>
          <w:lang w:eastAsia="en-US"/>
        </w:rPr>
        <w:t>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r w:rsidRPr="006D02B2">
        <w:rPr>
          <w:rFonts w:ascii="Times New Roman" w:eastAsia="Calibri" w:hAnsi="Times New Roman"/>
          <w:sz w:val="24"/>
          <w:szCs w:val="24"/>
          <w:shd w:val="clear" w:color="auto" w:fill="FFFFFF"/>
          <w:lang w:eastAsia="en-US"/>
        </w:rPr>
        <w:br/>
      </w:r>
    </w:p>
    <w:p w:rsidR="00AB0BB4" w:rsidRPr="006D02B2" w:rsidRDefault="00AB0BB4" w:rsidP="00AB0BB4">
      <w:pPr>
        <w:spacing w:after="0" w:line="240" w:lineRule="auto"/>
        <w:contextualSpacing/>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(2) </w:t>
      </w:r>
      <w:r w:rsidRPr="006D02B2">
        <w:rPr>
          <w:rFonts w:ascii="Times New Roman" w:eastAsia="Calibri" w:hAnsi="Times New Roman"/>
          <w:sz w:val="24"/>
          <w:szCs w:val="24"/>
          <w:shd w:val="clear" w:color="auto" w:fill="FFFFFF"/>
          <w:lang w:eastAsia="en-US"/>
        </w:rPr>
        <w:t xml:space="preserve">Principiile specifice care stau la baza prestării serviciilor sociale în cadrul </w:t>
      </w:r>
      <w:r w:rsidRPr="006D02B2">
        <w:rPr>
          <w:rFonts w:ascii="Times New Roman" w:eastAsia="Calibri" w:hAnsi="Times New Roman"/>
          <w:bCs/>
          <w:sz w:val="24"/>
          <w:szCs w:val="24"/>
          <w:shd w:val="clear" w:color="auto" w:fill="FFFFFF"/>
          <w:lang w:eastAsia="en-US"/>
        </w:rPr>
        <w:t xml:space="preserve"> Centrul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r w:rsidRPr="006D02B2">
        <w:rPr>
          <w:rFonts w:ascii="Times New Roman" w:eastAsia="Calibri" w:hAnsi="Times New Roman"/>
          <w:bCs/>
          <w:iCs/>
          <w:sz w:val="24"/>
          <w:szCs w:val="24"/>
          <w:shd w:val="clear" w:color="auto" w:fill="FFFFFF"/>
          <w:lang w:eastAsia="en-US"/>
        </w:rPr>
        <w:t xml:space="preserve"> </w:t>
      </w:r>
      <w:r w:rsidRPr="006D02B2">
        <w:rPr>
          <w:rFonts w:ascii="Times New Roman" w:eastAsia="Calibri" w:hAnsi="Times New Roman"/>
          <w:sz w:val="24"/>
          <w:szCs w:val="24"/>
          <w:shd w:val="clear" w:color="auto" w:fill="FFFFFF"/>
          <w:lang w:eastAsia="en-US"/>
        </w:rPr>
        <w:t>sunt următoarele:</w:t>
      </w:r>
    </w:p>
    <w:p w:rsidR="00AB0BB4" w:rsidRPr="006D02B2" w:rsidRDefault="00AB0BB4" w:rsidP="00AB0BB4">
      <w:pPr>
        <w:spacing w:after="0" w:line="240" w:lineRule="auto"/>
        <w:contextualSpacing/>
        <w:rPr>
          <w:rFonts w:ascii="Times New Roman" w:eastAsia="Calibri" w:hAnsi="Times New Roman"/>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a) </w:t>
      </w:r>
      <w:r w:rsidRPr="006D02B2">
        <w:rPr>
          <w:rFonts w:ascii="Times New Roman" w:eastAsia="Calibri" w:hAnsi="Times New Roman"/>
          <w:sz w:val="24"/>
          <w:szCs w:val="24"/>
          <w:shd w:val="clear" w:color="auto" w:fill="FFFFFF"/>
          <w:lang w:eastAsia="en-US"/>
        </w:rPr>
        <w:t>respectarea şi promovarea cu prioritate a interesului persoanei beneficiare;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b) </w:t>
      </w:r>
      <w:r w:rsidRPr="006D02B2">
        <w:rPr>
          <w:rFonts w:ascii="Times New Roman" w:eastAsia="Calibri" w:hAnsi="Times New Roman"/>
          <w:sz w:val="24"/>
          <w:szCs w:val="24"/>
          <w:shd w:val="clear" w:color="auto" w:fill="FFFFFF"/>
          <w:lang w:eastAsia="en-US"/>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c) </w:t>
      </w:r>
      <w:r w:rsidRPr="006D02B2">
        <w:rPr>
          <w:rFonts w:ascii="Times New Roman" w:eastAsia="Calibri" w:hAnsi="Times New Roman"/>
          <w:sz w:val="24"/>
          <w:szCs w:val="24"/>
          <w:shd w:val="clear" w:color="auto" w:fill="FFFFFF"/>
          <w:lang w:eastAsia="en-US"/>
        </w:rPr>
        <w:t>asigurarea protecţiei împotriva abuzului şi exploatării persoanei beneficiare;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d) </w:t>
      </w:r>
      <w:r w:rsidRPr="006D02B2">
        <w:rPr>
          <w:rFonts w:ascii="Times New Roman" w:eastAsia="Calibri" w:hAnsi="Times New Roman"/>
          <w:sz w:val="24"/>
          <w:szCs w:val="24"/>
          <w:shd w:val="clear" w:color="auto" w:fill="FFFFFF"/>
          <w:lang w:eastAsia="en-US"/>
        </w:rPr>
        <w:t>deschiderea către comunitate;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e) </w:t>
      </w:r>
      <w:r w:rsidRPr="006D02B2">
        <w:rPr>
          <w:rFonts w:ascii="Times New Roman" w:eastAsia="Calibri" w:hAnsi="Times New Roman"/>
          <w:sz w:val="24"/>
          <w:szCs w:val="24"/>
          <w:shd w:val="clear" w:color="auto" w:fill="FFFFFF"/>
          <w:lang w:eastAsia="en-US"/>
        </w:rPr>
        <w:t>asistarea persoanelor fără capacitate de exerciţiu în realizarea şi exercitarea drepturilor lor;</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f) </w:t>
      </w:r>
      <w:r w:rsidRPr="006D02B2">
        <w:rPr>
          <w:rFonts w:ascii="Times New Roman" w:eastAsia="Calibri" w:hAnsi="Times New Roman"/>
          <w:sz w:val="24"/>
          <w:szCs w:val="24"/>
          <w:shd w:val="clear" w:color="auto" w:fill="FFFFFF"/>
          <w:lang w:eastAsia="en-US"/>
        </w:rPr>
        <w:t>asigurarea în mod adecvat a unor modele de rol şi statut social, prin încadrarea în unitate a unui personal mixt;</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g) </w:t>
      </w:r>
      <w:r w:rsidRPr="006D02B2">
        <w:rPr>
          <w:rFonts w:ascii="Times New Roman" w:eastAsia="Calibri" w:hAnsi="Times New Roman"/>
          <w:sz w:val="24"/>
          <w:szCs w:val="24"/>
          <w:shd w:val="clear" w:color="auto" w:fill="FFFFFF"/>
          <w:lang w:eastAsia="en-US"/>
        </w:rPr>
        <w:t xml:space="preserve">ascultarea opiniei persoanei beneficiare şi luarea în considerare a acesteia, ţinându-se cont, după caz, de vârsta şi de gradul său de maturitate, de discernământ şi capacitatea de exerciţiu, cu respectarea prevederilor legale in vigoare </w:t>
      </w:r>
    </w:p>
    <w:p w:rsidR="00AB0BB4" w:rsidRPr="006D02B2" w:rsidRDefault="00AB0BB4" w:rsidP="00AB0BB4">
      <w:pPr>
        <w:spacing w:after="0" w:line="240" w:lineRule="auto"/>
        <w:contextualSpacing/>
        <w:rPr>
          <w:rFonts w:ascii="Times New Roman" w:eastAsia="Calibri" w:hAnsi="Times New Roman"/>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h) </w:t>
      </w:r>
      <w:r w:rsidRPr="006D02B2">
        <w:rPr>
          <w:rFonts w:ascii="Times New Roman" w:eastAsia="Calibri" w:hAnsi="Times New Roman"/>
          <w:sz w:val="24"/>
          <w:szCs w:val="24"/>
          <w:shd w:val="clear" w:color="auto" w:fill="FFFFFF"/>
          <w:lang w:eastAsia="en-US"/>
        </w:rPr>
        <w:t>promovarea unui model familial de îngrijire a persoanei beneficiare;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i) </w:t>
      </w:r>
      <w:r w:rsidRPr="006D02B2">
        <w:rPr>
          <w:rFonts w:ascii="Times New Roman" w:eastAsia="Calibri" w:hAnsi="Times New Roman"/>
          <w:sz w:val="24"/>
          <w:szCs w:val="24"/>
          <w:shd w:val="clear" w:color="auto" w:fill="FFFFFF"/>
          <w:lang w:eastAsia="en-US"/>
        </w:rPr>
        <w:t>asigurarea unei îngrijiri individualizate şi personalizate a persoanei beneficiare;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j) </w:t>
      </w:r>
      <w:r w:rsidRPr="006D02B2">
        <w:rPr>
          <w:rFonts w:ascii="Times New Roman" w:eastAsia="Calibri" w:hAnsi="Times New Roman"/>
          <w:sz w:val="24"/>
          <w:szCs w:val="24"/>
          <w:shd w:val="clear" w:color="auto" w:fill="FFFFFF"/>
          <w:lang w:eastAsia="en-US"/>
        </w:rPr>
        <w:t>preocuparea permanentă pentru scurtarea perioadei de prestare a serviciilor, în baza potenţialului şi abilităţilor persoanei beneficiare de a trăi independent;</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k) </w:t>
      </w:r>
      <w:r w:rsidRPr="006D02B2">
        <w:rPr>
          <w:rFonts w:ascii="Times New Roman" w:eastAsia="Calibri" w:hAnsi="Times New Roman"/>
          <w:sz w:val="24"/>
          <w:szCs w:val="24"/>
          <w:shd w:val="clear" w:color="auto" w:fill="FFFFFF"/>
          <w:lang w:eastAsia="en-US"/>
        </w:rPr>
        <w:t>încurajarea iniţiativelor individuale ale persoanelor beneficiare şi a implicării active a acestora în soluţionarea situaţiilor de dificultate;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l) </w:t>
      </w:r>
      <w:r w:rsidRPr="006D02B2">
        <w:rPr>
          <w:rFonts w:ascii="Times New Roman" w:eastAsia="Calibri" w:hAnsi="Times New Roman"/>
          <w:sz w:val="24"/>
          <w:szCs w:val="24"/>
          <w:shd w:val="clear" w:color="auto" w:fill="FFFFFF"/>
          <w:lang w:eastAsia="en-US"/>
        </w:rPr>
        <w:t>asigurarea unei intervenţii profesioniste, prin echipe pluridisciplinare;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m) </w:t>
      </w:r>
      <w:r w:rsidRPr="006D02B2">
        <w:rPr>
          <w:rFonts w:ascii="Times New Roman" w:eastAsia="Calibri" w:hAnsi="Times New Roman"/>
          <w:sz w:val="24"/>
          <w:szCs w:val="24"/>
          <w:shd w:val="clear" w:color="auto" w:fill="FFFFFF"/>
          <w:lang w:eastAsia="en-US"/>
        </w:rPr>
        <w:t>asigurarea confidenţialităţii şi a eticii profesionale;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n) </w:t>
      </w:r>
      <w:r w:rsidRPr="006D02B2">
        <w:rPr>
          <w:rFonts w:ascii="Times New Roman" w:eastAsia="Calibri" w:hAnsi="Times New Roman"/>
          <w:sz w:val="24"/>
          <w:szCs w:val="24"/>
          <w:shd w:val="clear" w:color="auto" w:fill="FFFFFF"/>
          <w:lang w:eastAsia="en-US"/>
        </w:rPr>
        <w:t>responsabilizarea membrilor familiei, reprezentaţilor legali cu privire la exercitarea drepturilor şi îndeplinirea obligaţiilor de întreţinere;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o) </w:t>
      </w:r>
      <w:r w:rsidRPr="006D02B2">
        <w:rPr>
          <w:rFonts w:ascii="Times New Roman" w:eastAsia="Calibri" w:hAnsi="Times New Roman"/>
          <w:sz w:val="24"/>
          <w:szCs w:val="24"/>
          <w:shd w:val="clear" w:color="auto" w:fill="FFFFFF"/>
          <w:lang w:eastAsia="en-US"/>
        </w:rPr>
        <w:t>primordialitatea responsabilităţii persoanei, familiei cu privire la dezvoltarea propriilor capacităţi de integrare socială şi implicarea activă în soluţionarea situaţiilor de dificultate cu care se pot confrunta la un moment dat;</w:t>
      </w:r>
      <w:r w:rsidRPr="006D02B2">
        <w:rPr>
          <w:rFonts w:ascii="Times New Roman" w:eastAsia="Calibri" w:hAnsi="Times New Roman"/>
          <w:sz w:val="24"/>
          <w:szCs w:val="24"/>
          <w:shd w:val="clear" w:color="auto" w:fill="FFFFFF"/>
          <w:lang w:eastAsia="en-US"/>
        </w:rPr>
        <w:br/>
      </w:r>
    </w:p>
    <w:p w:rsidR="00AB0BB4" w:rsidRPr="006D02B2" w:rsidRDefault="00AB0BB4" w:rsidP="00FB0F42">
      <w:pPr>
        <w:spacing w:after="0" w:line="240" w:lineRule="auto"/>
        <w:contextualSpacing/>
        <w:rPr>
          <w:rFonts w:ascii="Times New Roman" w:eastAsia="Calibri" w:hAnsi="Times New Roman"/>
          <w:b/>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
          <w:bCs/>
          <w:sz w:val="24"/>
          <w:szCs w:val="24"/>
          <w:shd w:val="clear" w:color="auto" w:fill="FFFFFF"/>
          <w:lang w:eastAsia="en-US"/>
        </w:rPr>
        <w:t>ARTICOLUL 6</w:t>
      </w:r>
    </w:p>
    <w:p w:rsidR="00AB0BB4" w:rsidRPr="006D02B2" w:rsidRDefault="00AB0BB4" w:rsidP="00FB0F42">
      <w:pPr>
        <w:spacing w:after="0" w:line="240" w:lineRule="auto"/>
        <w:rPr>
          <w:rFonts w:ascii="Times New Roman" w:eastAsia="Calibri" w:hAnsi="Times New Roman"/>
          <w:b/>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Beneficiarii serviciilor sociale</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(1) </w:t>
      </w:r>
      <w:r w:rsidRPr="006D02B2">
        <w:rPr>
          <w:rFonts w:ascii="Times New Roman" w:eastAsia="Calibri" w:hAnsi="Times New Roman"/>
          <w:sz w:val="24"/>
          <w:szCs w:val="24"/>
          <w:shd w:val="clear" w:color="auto" w:fill="FFFFFF"/>
          <w:lang w:eastAsia="en-US"/>
        </w:rPr>
        <w:t xml:space="preserve">Beneficiarii serviciilor sociale acordate în </w:t>
      </w:r>
      <w:r w:rsidRPr="006D02B2">
        <w:rPr>
          <w:rFonts w:ascii="Times New Roman" w:eastAsia="Calibri" w:hAnsi="Times New Roman"/>
          <w:bCs/>
          <w:sz w:val="24"/>
          <w:szCs w:val="24"/>
          <w:shd w:val="clear" w:color="auto" w:fill="FFFFFF"/>
          <w:lang w:eastAsia="en-US"/>
        </w:rPr>
        <w:t xml:space="preserve">Centrul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r w:rsidRPr="006D02B2">
        <w:rPr>
          <w:rFonts w:ascii="Times New Roman" w:eastAsia="Calibri" w:hAnsi="Times New Roman"/>
          <w:bCs/>
          <w:iCs/>
          <w:sz w:val="24"/>
          <w:szCs w:val="24"/>
          <w:shd w:val="clear" w:color="auto" w:fill="FFFFFF"/>
          <w:lang w:eastAsia="en-US"/>
        </w:rPr>
        <w:t xml:space="preserve"> </w:t>
      </w:r>
      <w:r w:rsidRPr="006D02B2">
        <w:rPr>
          <w:rFonts w:ascii="Times New Roman" w:eastAsia="Calibri" w:hAnsi="Times New Roman"/>
          <w:sz w:val="24"/>
          <w:szCs w:val="24"/>
          <w:shd w:val="clear" w:color="auto" w:fill="FFFFFF"/>
          <w:lang w:eastAsia="en-US"/>
        </w:rPr>
        <w:t>sunt:</w:t>
      </w:r>
    </w:p>
    <w:p w:rsidR="00AB0BB4" w:rsidRPr="006D02B2" w:rsidRDefault="00EF419A" w:rsidP="00AB0BB4">
      <w:pPr>
        <w:numPr>
          <w:ilvl w:val="0"/>
          <w:numId w:val="6"/>
        </w:numPr>
        <w:spacing w:after="0" w:line="240" w:lineRule="auto"/>
        <w:rPr>
          <w:rFonts w:ascii="Times New Roman" w:eastAsia="Calibri" w:hAnsi="Times New Roman"/>
          <w:iCs/>
          <w:sz w:val="24"/>
          <w:szCs w:val="24"/>
          <w:shd w:val="clear" w:color="auto" w:fill="FFFFFF"/>
          <w:lang w:eastAsia="en-US"/>
        </w:rPr>
      </w:pPr>
      <w:r w:rsidRPr="006D02B2">
        <w:rPr>
          <w:rFonts w:ascii="Times New Roman" w:eastAsia="Calibri" w:hAnsi="Times New Roman"/>
          <w:iCs/>
          <w:sz w:val="24"/>
          <w:szCs w:val="24"/>
          <w:shd w:val="clear" w:color="auto" w:fill="FFFFFF"/>
          <w:lang w:eastAsia="en-US"/>
        </w:rPr>
        <w:t>Adolescenț</w:t>
      </w:r>
      <w:r w:rsidR="0051661F" w:rsidRPr="006D02B2">
        <w:rPr>
          <w:rFonts w:ascii="Times New Roman" w:eastAsia="Calibri" w:hAnsi="Times New Roman"/>
          <w:iCs/>
          <w:sz w:val="24"/>
          <w:szCs w:val="24"/>
          <w:shd w:val="clear" w:color="auto" w:fill="FFFFFF"/>
          <w:lang w:eastAsia="en-US"/>
        </w:rPr>
        <w:t>i</w:t>
      </w:r>
      <w:r w:rsidRPr="006D02B2">
        <w:rPr>
          <w:rFonts w:ascii="Times New Roman" w:eastAsia="Calibri" w:hAnsi="Times New Roman"/>
          <w:iCs/>
          <w:sz w:val="24"/>
          <w:szCs w:val="24"/>
          <w:shd w:val="clear" w:color="auto" w:fill="FFFFFF"/>
          <w:lang w:eastAsia="en-US"/>
        </w:rPr>
        <w:t xml:space="preserve"> și</w:t>
      </w:r>
      <w:r w:rsidR="006D2520" w:rsidRPr="006D02B2">
        <w:rPr>
          <w:rFonts w:ascii="Times New Roman" w:eastAsia="Calibri" w:hAnsi="Times New Roman"/>
          <w:iCs/>
          <w:sz w:val="24"/>
          <w:szCs w:val="24"/>
          <w:shd w:val="clear" w:color="auto" w:fill="FFFFFF"/>
          <w:lang w:eastAsia="en-US"/>
        </w:rPr>
        <w:t xml:space="preserve"> tineri cu adicț</w:t>
      </w:r>
      <w:r w:rsidR="00AB0BB4" w:rsidRPr="006D02B2">
        <w:rPr>
          <w:rFonts w:ascii="Times New Roman" w:eastAsia="Calibri" w:hAnsi="Times New Roman"/>
          <w:iCs/>
          <w:sz w:val="24"/>
          <w:szCs w:val="24"/>
          <w:shd w:val="clear" w:color="auto" w:fill="FFFFFF"/>
          <w:lang w:eastAsia="en-US"/>
        </w:rPr>
        <w:t>ii</w:t>
      </w:r>
    </w:p>
    <w:p w:rsidR="00AB0BB4" w:rsidRPr="006D02B2" w:rsidRDefault="006D2520" w:rsidP="00AB0BB4">
      <w:pPr>
        <w:numPr>
          <w:ilvl w:val="0"/>
          <w:numId w:val="6"/>
        </w:numPr>
        <w:spacing w:after="0" w:line="240" w:lineRule="auto"/>
        <w:rPr>
          <w:rFonts w:ascii="Times New Roman" w:eastAsia="Calibri" w:hAnsi="Times New Roman"/>
          <w:iCs/>
          <w:sz w:val="24"/>
          <w:szCs w:val="24"/>
          <w:shd w:val="clear" w:color="auto" w:fill="FFFFFF"/>
          <w:lang w:eastAsia="en-US"/>
        </w:rPr>
      </w:pPr>
      <w:r w:rsidRPr="006D02B2">
        <w:rPr>
          <w:rFonts w:ascii="Times New Roman" w:eastAsia="Calibri" w:hAnsi="Times New Roman"/>
          <w:iCs/>
          <w:sz w:val="24"/>
          <w:szCs w:val="24"/>
          <w:shd w:val="clear" w:color="auto" w:fill="FFFFFF"/>
          <w:lang w:eastAsia="en-US"/>
        </w:rPr>
        <w:t>Adulț</w:t>
      </w:r>
      <w:r w:rsidR="00AB0BB4" w:rsidRPr="006D02B2">
        <w:rPr>
          <w:rFonts w:ascii="Times New Roman" w:eastAsia="Calibri" w:hAnsi="Times New Roman"/>
          <w:iCs/>
          <w:sz w:val="24"/>
          <w:szCs w:val="24"/>
          <w:shd w:val="clear" w:color="auto" w:fill="FFFFFF"/>
          <w:lang w:eastAsia="en-US"/>
        </w:rPr>
        <w:t xml:space="preserve">i cu </w:t>
      </w:r>
      <w:r w:rsidRPr="006D02B2">
        <w:rPr>
          <w:rFonts w:ascii="Times New Roman" w:eastAsia="Calibri" w:hAnsi="Times New Roman"/>
          <w:iCs/>
          <w:sz w:val="24"/>
          <w:szCs w:val="24"/>
          <w:shd w:val="clear" w:color="auto" w:fill="FFFFFF"/>
          <w:lang w:eastAsia="en-US"/>
        </w:rPr>
        <w:t>adicții</w:t>
      </w:r>
      <w:r w:rsidR="00AB0BB4" w:rsidRPr="006D02B2">
        <w:rPr>
          <w:rFonts w:ascii="Times New Roman" w:eastAsia="Calibri" w:hAnsi="Times New Roman"/>
          <w:iCs/>
          <w:sz w:val="24"/>
          <w:szCs w:val="24"/>
          <w:shd w:val="clear" w:color="auto" w:fill="FFFFFF"/>
          <w:lang w:eastAsia="en-US"/>
        </w:rPr>
        <w:t xml:space="preserve"> </w:t>
      </w:r>
    </w:p>
    <w:p w:rsidR="00AB0BB4" w:rsidRPr="006D02B2" w:rsidRDefault="0051661F" w:rsidP="00FB0F42">
      <w:pPr>
        <w:numPr>
          <w:ilvl w:val="0"/>
          <w:numId w:val="6"/>
        </w:numPr>
        <w:spacing w:after="0" w:line="240" w:lineRule="auto"/>
        <w:rPr>
          <w:rFonts w:ascii="Times New Roman" w:eastAsia="Calibri" w:hAnsi="Times New Roman"/>
          <w:iCs/>
          <w:sz w:val="24"/>
          <w:szCs w:val="24"/>
          <w:shd w:val="clear" w:color="auto" w:fill="FFFFFF"/>
          <w:lang w:eastAsia="en-US"/>
        </w:rPr>
      </w:pPr>
      <w:r w:rsidRPr="006D02B2">
        <w:rPr>
          <w:rFonts w:ascii="Times New Roman" w:eastAsia="Calibri" w:hAnsi="Times New Roman"/>
          <w:iCs/>
          <w:sz w:val="24"/>
          <w:szCs w:val="24"/>
          <w:shd w:val="clear" w:color="auto" w:fill="FFFFFF"/>
          <w:lang w:eastAsia="en-US"/>
        </w:rPr>
        <w:t>Familiile adolescenților</w:t>
      </w:r>
      <w:r w:rsidR="00AB0BB4" w:rsidRPr="006D02B2">
        <w:rPr>
          <w:rFonts w:ascii="Times New Roman" w:eastAsia="Calibri" w:hAnsi="Times New Roman"/>
          <w:iCs/>
          <w:sz w:val="24"/>
          <w:szCs w:val="24"/>
          <w:shd w:val="clear" w:color="auto" w:fill="FFFFFF"/>
          <w:lang w:eastAsia="en-US"/>
        </w:rPr>
        <w:t xml:space="preserve">/tinerilor/ si persoanelor cu </w:t>
      </w:r>
      <w:r w:rsidR="006D2520" w:rsidRPr="006D02B2">
        <w:rPr>
          <w:rFonts w:ascii="Times New Roman" w:eastAsia="Calibri" w:hAnsi="Times New Roman"/>
          <w:iCs/>
          <w:sz w:val="24"/>
          <w:szCs w:val="24"/>
          <w:shd w:val="clear" w:color="auto" w:fill="FFFFFF"/>
          <w:lang w:eastAsia="en-US"/>
        </w:rPr>
        <w:t>adicții</w:t>
      </w:r>
      <w:r w:rsidR="00AB0BB4" w:rsidRPr="006D02B2">
        <w:rPr>
          <w:rFonts w:ascii="Times New Roman" w:eastAsia="Calibri" w:hAnsi="Times New Roman"/>
          <w:iCs/>
          <w:sz w:val="24"/>
          <w:szCs w:val="24"/>
          <w:shd w:val="clear" w:color="auto" w:fill="FFFFFF"/>
          <w:lang w:eastAsia="en-US"/>
        </w:rPr>
        <w:t>.</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lastRenderedPageBreak/>
        <w:t xml:space="preserve"> (2) </w:t>
      </w:r>
      <w:r w:rsidRPr="006D02B2">
        <w:rPr>
          <w:rFonts w:ascii="Times New Roman" w:eastAsia="Calibri" w:hAnsi="Times New Roman"/>
          <w:sz w:val="24"/>
          <w:szCs w:val="24"/>
          <w:shd w:val="clear" w:color="auto" w:fill="FFFFFF"/>
          <w:lang w:eastAsia="en-US"/>
        </w:rPr>
        <w:t>Condiţiile de acces/admitere în centru sunt următoarele: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a) </w:t>
      </w:r>
      <w:r w:rsidRPr="006D02B2">
        <w:rPr>
          <w:rFonts w:ascii="Times New Roman" w:eastAsia="Calibri" w:hAnsi="Times New Roman"/>
          <w:sz w:val="24"/>
          <w:szCs w:val="24"/>
          <w:shd w:val="clear" w:color="auto" w:fill="FFFFFF"/>
          <w:lang w:eastAsia="en-US"/>
        </w:rPr>
        <w:t>acte necesare:</w:t>
      </w:r>
    </w:p>
    <w:p w:rsidR="00AB0BB4" w:rsidRPr="006D02B2" w:rsidRDefault="00AB0BB4" w:rsidP="00A70AE0">
      <w:pPr>
        <w:spacing w:after="0" w:line="240" w:lineRule="auto"/>
        <w:rPr>
          <w:rFonts w:ascii="Times New Roman" w:eastAsia="Calibri" w:hAnsi="Times New Roman"/>
          <w:sz w:val="24"/>
          <w:szCs w:val="24"/>
          <w:shd w:val="clear" w:color="auto" w:fill="FFFFFF"/>
          <w:lang w:val="en-US" w:eastAsia="en-US"/>
        </w:rPr>
      </w:pPr>
      <w:r w:rsidRPr="006D02B2">
        <w:rPr>
          <w:rFonts w:ascii="Times New Roman" w:eastAsia="Calibri" w:hAnsi="Times New Roman"/>
          <w:sz w:val="24"/>
          <w:szCs w:val="24"/>
          <w:shd w:val="clear" w:color="auto" w:fill="FFFFFF"/>
          <w:lang w:eastAsia="en-US"/>
        </w:rPr>
        <w:t>- f</w:t>
      </w:r>
      <w:r w:rsidRPr="006D02B2">
        <w:rPr>
          <w:rFonts w:ascii="Times New Roman" w:eastAsia="Calibri" w:hAnsi="Times New Roman"/>
          <w:sz w:val="24"/>
          <w:szCs w:val="24"/>
          <w:shd w:val="clear" w:color="auto" w:fill="FFFFFF"/>
          <w:lang w:val="en-US" w:eastAsia="en-US"/>
        </w:rPr>
        <w:t>isa de  referire de caz  din partea altor institutii</w:t>
      </w:r>
    </w:p>
    <w:p w:rsidR="00AB0BB4" w:rsidRPr="006D02B2" w:rsidRDefault="00AB0BB4" w:rsidP="00AB0BB4">
      <w:pPr>
        <w:spacing w:after="0" w:line="240" w:lineRule="auto"/>
        <w:rPr>
          <w:rFonts w:ascii="Times New Roman" w:eastAsia="Calibri" w:hAnsi="Times New Roman"/>
          <w:sz w:val="24"/>
          <w:szCs w:val="24"/>
          <w:shd w:val="clear" w:color="auto" w:fill="FFFFFF"/>
          <w:lang w:val="en-US" w:eastAsia="en-US"/>
        </w:rPr>
      </w:pPr>
      <w:r w:rsidRPr="006D02B2">
        <w:rPr>
          <w:rFonts w:ascii="Times New Roman" w:eastAsia="Calibri" w:hAnsi="Times New Roman"/>
          <w:sz w:val="24"/>
          <w:szCs w:val="24"/>
          <w:shd w:val="clear" w:color="auto" w:fill="FFFFFF"/>
          <w:lang w:val="en-US" w:eastAsia="en-US"/>
        </w:rPr>
        <w:t>- fisa de autoreferire</w:t>
      </w:r>
    </w:p>
    <w:p w:rsidR="00AB0BB4" w:rsidRPr="006D02B2" w:rsidRDefault="00AB0BB4" w:rsidP="00AB0BB4">
      <w:pPr>
        <w:spacing w:after="0" w:line="240" w:lineRule="auto"/>
        <w:rPr>
          <w:rFonts w:ascii="Times New Roman" w:eastAsia="Calibri" w:hAnsi="Times New Roman"/>
          <w:sz w:val="24"/>
          <w:szCs w:val="24"/>
          <w:shd w:val="clear" w:color="auto" w:fill="FFFFFF"/>
          <w:lang w:val="en-US" w:eastAsia="en-US"/>
        </w:rPr>
      </w:pPr>
      <w:r w:rsidRPr="006D02B2">
        <w:rPr>
          <w:rFonts w:ascii="Times New Roman" w:eastAsia="Calibri" w:hAnsi="Times New Roman"/>
          <w:sz w:val="24"/>
          <w:szCs w:val="24"/>
          <w:shd w:val="clear" w:color="auto" w:fill="FFFFFF"/>
          <w:lang w:val="en-US" w:eastAsia="en-US"/>
        </w:rPr>
        <w:t xml:space="preserve">- fisa de referire din partea familiei sau apartinatorilor persoanei  care necesita servicii </w:t>
      </w:r>
    </w:p>
    <w:p w:rsidR="00AB0BB4" w:rsidRPr="006D02B2" w:rsidRDefault="00AB0BB4" w:rsidP="00AB0BB4">
      <w:pPr>
        <w:spacing w:after="0" w:line="240" w:lineRule="auto"/>
        <w:rPr>
          <w:rFonts w:ascii="Times New Roman" w:eastAsia="Calibri" w:hAnsi="Times New Roman"/>
          <w:sz w:val="24"/>
          <w:szCs w:val="24"/>
          <w:shd w:val="clear" w:color="auto" w:fill="FFFFFF"/>
          <w:lang w:val="en-US" w:eastAsia="en-US"/>
        </w:rPr>
      </w:pPr>
      <w:r w:rsidRPr="006D02B2">
        <w:rPr>
          <w:rFonts w:ascii="Times New Roman" w:eastAsia="Calibri" w:hAnsi="Times New Roman"/>
          <w:sz w:val="24"/>
          <w:szCs w:val="24"/>
          <w:shd w:val="clear" w:color="auto" w:fill="FFFFFF"/>
          <w:lang w:val="en-US" w:eastAsia="en-US"/>
        </w:rPr>
        <w:t xml:space="preserve">- Cererea de admitere </w:t>
      </w:r>
      <w:r w:rsidRPr="006D02B2">
        <w:rPr>
          <w:rFonts w:ascii="Times New Roman" w:eastAsia="Calibri" w:hAnsi="Times New Roman"/>
          <w:bCs/>
          <w:sz w:val="24"/>
          <w:szCs w:val="24"/>
          <w:shd w:val="clear" w:color="auto" w:fill="FFFFFF"/>
          <w:lang w:eastAsia="en-US"/>
        </w:rPr>
        <w:t xml:space="preserve">- </w:t>
      </w:r>
      <w:r w:rsidRPr="006D02B2">
        <w:rPr>
          <w:rFonts w:ascii="Times New Roman" w:eastAsia="Calibri" w:hAnsi="Times New Roman"/>
          <w:sz w:val="24"/>
          <w:szCs w:val="24"/>
          <w:shd w:val="clear" w:color="auto" w:fill="FFFFFF"/>
          <w:lang w:val="en-US" w:eastAsia="en-US"/>
        </w:rPr>
        <w:t>are forma scrisă (formular tip care se găseşte la sediul unităţii), este adresată centrului şi este semnata de beneficiar si aprobata de catre seful de centru</w:t>
      </w:r>
    </w:p>
    <w:p w:rsidR="00AB0BB4" w:rsidRPr="006D02B2" w:rsidRDefault="00AB0BB4" w:rsidP="00AB0BB4">
      <w:pPr>
        <w:spacing w:after="0" w:line="240" w:lineRule="auto"/>
        <w:rPr>
          <w:rFonts w:ascii="Times New Roman" w:eastAsia="Calibri" w:hAnsi="Times New Roman"/>
          <w:sz w:val="24"/>
          <w:szCs w:val="24"/>
          <w:shd w:val="clear" w:color="auto" w:fill="FFFFFF"/>
          <w:lang w:val="en-US" w:eastAsia="en-US"/>
        </w:rPr>
      </w:pPr>
      <w:r w:rsidRPr="006D02B2">
        <w:rPr>
          <w:rFonts w:ascii="Times New Roman" w:eastAsia="Calibri" w:hAnsi="Times New Roman"/>
          <w:sz w:val="24"/>
          <w:szCs w:val="24"/>
          <w:shd w:val="clear" w:color="auto" w:fill="FFFFFF"/>
          <w:lang w:val="en-US" w:eastAsia="en-US"/>
        </w:rPr>
        <w:t>- dupa caz, actele  de identitate ale  persoanei</w:t>
      </w:r>
    </w:p>
    <w:p w:rsidR="00AB0BB4" w:rsidRPr="006D02B2" w:rsidRDefault="00AB0BB4" w:rsidP="00AB0BB4">
      <w:pPr>
        <w:spacing w:after="0" w:line="240" w:lineRule="auto"/>
        <w:rPr>
          <w:rFonts w:ascii="Times New Roman" w:eastAsia="Calibri" w:hAnsi="Times New Roman"/>
          <w:sz w:val="24"/>
          <w:szCs w:val="24"/>
          <w:shd w:val="clear" w:color="auto" w:fill="FFFFFF"/>
          <w:lang w:val="en-US" w:eastAsia="en-US"/>
        </w:rPr>
      </w:pPr>
      <w:r w:rsidRPr="006D02B2">
        <w:rPr>
          <w:rFonts w:ascii="Times New Roman" w:eastAsia="Calibri" w:hAnsi="Times New Roman"/>
          <w:sz w:val="24"/>
          <w:szCs w:val="24"/>
          <w:shd w:val="clear" w:color="auto" w:fill="FFFFFF"/>
          <w:lang w:val="en-US" w:eastAsia="en-US"/>
        </w:rPr>
        <w:t>- fisa de evaluare initiala.</w:t>
      </w:r>
    </w:p>
    <w:p w:rsidR="00AB0BB4" w:rsidRPr="006D02B2" w:rsidRDefault="00AB0BB4" w:rsidP="00AB0BB4">
      <w:pPr>
        <w:spacing w:after="0" w:line="240" w:lineRule="auto"/>
        <w:rPr>
          <w:rFonts w:ascii="Times New Roman" w:eastAsia="Calibri" w:hAnsi="Times New Roman"/>
          <w:bCs/>
          <w:sz w:val="24"/>
          <w:szCs w:val="24"/>
          <w:shd w:val="clear" w:color="auto" w:fill="FFFFFF"/>
          <w:lang w:val="en-US" w:eastAsia="en-US"/>
        </w:rPr>
      </w:pPr>
    </w:p>
    <w:p w:rsidR="00AB0BB4" w:rsidRPr="006D02B2" w:rsidRDefault="00AB0BB4" w:rsidP="00AB0BB4">
      <w:pPr>
        <w:spacing w:after="0" w:line="240" w:lineRule="auto"/>
        <w:rPr>
          <w:rFonts w:ascii="Times New Roman" w:eastAsia="Calibri" w:hAnsi="Times New Roman"/>
          <w:bCs/>
          <w:sz w:val="24"/>
          <w:szCs w:val="24"/>
          <w:shd w:val="clear" w:color="auto" w:fill="FFFFFF"/>
          <w:lang w:val="en-US" w:eastAsia="en-US"/>
        </w:rPr>
      </w:pPr>
      <w:r w:rsidRPr="006D02B2">
        <w:rPr>
          <w:rFonts w:ascii="Times New Roman" w:eastAsia="Calibri" w:hAnsi="Times New Roman"/>
          <w:bCs/>
          <w:sz w:val="24"/>
          <w:szCs w:val="24"/>
          <w:shd w:val="clear" w:color="auto" w:fill="FFFFFF"/>
          <w:lang w:val="en-US" w:eastAsia="en-US"/>
        </w:rPr>
        <w:t>(b) Criteriile de eligibilitate:</w:t>
      </w:r>
    </w:p>
    <w:p w:rsidR="00AB0BB4" w:rsidRPr="006D02B2" w:rsidRDefault="00AB0BB4" w:rsidP="00AB0BB4">
      <w:pPr>
        <w:spacing w:after="0" w:line="240" w:lineRule="auto"/>
        <w:rPr>
          <w:rFonts w:ascii="Times New Roman" w:eastAsia="Calibri" w:hAnsi="Times New Roman"/>
          <w:bCs/>
          <w:sz w:val="24"/>
          <w:szCs w:val="24"/>
          <w:shd w:val="clear" w:color="auto" w:fill="FFFFFF"/>
          <w:lang w:val="en-US" w:eastAsia="en-US"/>
        </w:rPr>
      </w:pPr>
      <w:r w:rsidRPr="006D02B2">
        <w:rPr>
          <w:rFonts w:ascii="Times New Roman" w:eastAsia="Calibri" w:hAnsi="Times New Roman"/>
          <w:bCs/>
          <w:sz w:val="24"/>
          <w:szCs w:val="24"/>
          <w:shd w:val="clear" w:color="auto" w:fill="FFFFFF"/>
          <w:lang w:val="en-US" w:eastAsia="en-US"/>
        </w:rPr>
        <w:t>-  cazurile care se adreseaza centrului trebuie sa aiba  domiciliul pe raza Municipiului Timisoara</w:t>
      </w:r>
    </w:p>
    <w:p w:rsidR="00AB0BB4" w:rsidRPr="006D02B2" w:rsidRDefault="00AB0BB4" w:rsidP="00AB0BB4">
      <w:pPr>
        <w:spacing w:after="0" w:line="240" w:lineRule="auto"/>
        <w:rPr>
          <w:rFonts w:ascii="Times New Roman" w:eastAsia="Calibri" w:hAnsi="Times New Roman"/>
          <w:bCs/>
          <w:sz w:val="24"/>
          <w:szCs w:val="24"/>
          <w:shd w:val="clear" w:color="auto" w:fill="FFFFFF"/>
          <w:lang w:val="en-US" w:eastAsia="en-US"/>
        </w:rPr>
      </w:pPr>
    </w:p>
    <w:p w:rsidR="00AB0BB4" w:rsidRPr="006D02B2" w:rsidRDefault="00AB0BB4" w:rsidP="00AB0BB4">
      <w:pPr>
        <w:spacing w:after="0" w:line="240" w:lineRule="auto"/>
        <w:rPr>
          <w:rFonts w:ascii="Times New Roman" w:eastAsia="Calibri" w:hAnsi="Times New Roman"/>
          <w:bCs/>
          <w:sz w:val="24"/>
          <w:szCs w:val="24"/>
          <w:shd w:val="clear" w:color="auto" w:fill="FFFFFF"/>
          <w:lang w:val="en-US" w:eastAsia="en-US"/>
        </w:rPr>
      </w:pPr>
      <w:r w:rsidRPr="006D02B2">
        <w:rPr>
          <w:rFonts w:ascii="Times New Roman" w:eastAsia="Calibri" w:hAnsi="Times New Roman"/>
          <w:bCs/>
          <w:sz w:val="24"/>
          <w:szCs w:val="24"/>
          <w:shd w:val="clear" w:color="auto" w:fill="FFFFFF"/>
          <w:lang w:val="en-US" w:eastAsia="en-US"/>
        </w:rPr>
        <w:t>(c)Criterii de prioritate in accesare serviciilor:</w:t>
      </w:r>
    </w:p>
    <w:p w:rsidR="00AB0BB4" w:rsidRPr="006D02B2" w:rsidRDefault="00AB0BB4" w:rsidP="00AB0BB4">
      <w:pPr>
        <w:spacing w:after="0" w:line="240" w:lineRule="auto"/>
        <w:rPr>
          <w:rFonts w:ascii="Times New Roman" w:eastAsia="Calibri" w:hAnsi="Times New Roman"/>
          <w:bCs/>
          <w:sz w:val="24"/>
          <w:szCs w:val="24"/>
          <w:shd w:val="clear" w:color="auto" w:fill="FFFFFF"/>
          <w:lang w:val="en-US" w:eastAsia="en-US"/>
        </w:rPr>
      </w:pPr>
      <w:r w:rsidRPr="006D02B2">
        <w:rPr>
          <w:rFonts w:ascii="Times New Roman" w:eastAsia="Calibri" w:hAnsi="Times New Roman"/>
          <w:bCs/>
          <w:sz w:val="24"/>
          <w:szCs w:val="24"/>
          <w:shd w:val="clear" w:color="auto" w:fill="FFFFFF"/>
          <w:lang w:val="en-US" w:eastAsia="en-US"/>
        </w:rPr>
        <w:t xml:space="preserve">- </w:t>
      </w:r>
      <w:r w:rsidR="00EF419A" w:rsidRPr="006D02B2">
        <w:rPr>
          <w:rFonts w:ascii="Times New Roman" w:eastAsia="Calibri" w:hAnsi="Times New Roman"/>
          <w:bCs/>
          <w:sz w:val="24"/>
          <w:szCs w:val="24"/>
          <w:shd w:val="clear" w:color="auto" w:fill="FFFFFF"/>
          <w:lang w:val="en-US" w:eastAsia="en-US"/>
        </w:rPr>
        <w:t>a</w:t>
      </w:r>
      <w:r w:rsidRPr="006D02B2">
        <w:rPr>
          <w:rFonts w:ascii="Times New Roman" w:eastAsia="Calibri" w:hAnsi="Times New Roman"/>
          <w:bCs/>
          <w:sz w:val="24"/>
          <w:szCs w:val="24"/>
          <w:shd w:val="clear" w:color="auto" w:fill="FFFFFF"/>
          <w:lang w:val="en-US" w:eastAsia="en-US"/>
        </w:rPr>
        <w:t xml:space="preserve">u prioritate </w:t>
      </w:r>
      <w:r w:rsidR="00EF419A" w:rsidRPr="006D02B2">
        <w:rPr>
          <w:rFonts w:ascii="Times New Roman" w:eastAsia="Calibri" w:hAnsi="Times New Roman"/>
          <w:bCs/>
          <w:sz w:val="24"/>
          <w:szCs w:val="24"/>
          <w:shd w:val="clear" w:color="auto" w:fill="FFFFFF"/>
          <w:lang w:val="en-US" w:eastAsia="en-US"/>
        </w:rPr>
        <w:t>adolescenții și</w:t>
      </w:r>
      <w:r w:rsidRPr="006D02B2">
        <w:rPr>
          <w:rFonts w:ascii="Times New Roman" w:eastAsia="Calibri" w:hAnsi="Times New Roman"/>
          <w:bCs/>
          <w:sz w:val="24"/>
          <w:szCs w:val="24"/>
          <w:shd w:val="clear" w:color="auto" w:fill="FFFFFF"/>
          <w:lang w:val="en-US" w:eastAsia="en-US"/>
        </w:rPr>
        <w:t xml:space="preserve"> tinerii </w:t>
      </w:r>
    </w:p>
    <w:p w:rsidR="00AB0BB4" w:rsidRPr="006D02B2" w:rsidRDefault="00AB0BB4" w:rsidP="00AB0BB4">
      <w:pPr>
        <w:spacing w:after="0" w:line="240" w:lineRule="auto"/>
        <w:rPr>
          <w:rFonts w:ascii="Times New Roman" w:eastAsia="Calibri" w:hAnsi="Times New Roman"/>
          <w:bCs/>
          <w:sz w:val="24"/>
          <w:szCs w:val="24"/>
          <w:shd w:val="clear" w:color="auto" w:fill="FFFFFF"/>
          <w:lang w:val="en-US" w:eastAsia="en-US"/>
        </w:rPr>
      </w:pPr>
    </w:p>
    <w:p w:rsidR="00AB0BB4" w:rsidRPr="006D02B2" w:rsidRDefault="00AB0BB4" w:rsidP="00B6412A">
      <w:pPr>
        <w:spacing w:after="0" w:line="240" w:lineRule="auto"/>
        <w:jc w:val="both"/>
        <w:rPr>
          <w:rFonts w:ascii="Times New Roman" w:eastAsia="Calibri" w:hAnsi="Times New Roman"/>
          <w:sz w:val="24"/>
          <w:szCs w:val="24"/>
          <w:shd w:val="clear" w:color="auto" w:fill="FFFFFF"/>
          <w:lang w:val="en-US" w:eastAsia="en-US"/>
        </w:rPr>
      </w:pPr>
      <w:r w:rsidRPr="006D02B2">
        <w:rPr>
          <w:rFonts w:ascii="Times New Roman" w:eastAsia="Calibri" w:hAnsi="Times New Roman"/>
          <w:sz w:val="24"/>
          <w:szCs w:val="24"/>
          <w:shd w:val="clear" w:color="auto" w:fill="FFFFFF"/>
          <w:lang w:val="en-US" w:eastAsia="en-US"/>
        </w:rPr>
        <w:t xml:space="preserve"> (d) Decizia de admitere</w:t>
      </w:r>
      <w:r w:rsidR="00EF419A" w:rsidRPr="006D02B2">
        <w:rPr>
          <w:rFonts w:ascii="Times New Roman" w:eastAsia="Calibri" w:hAnsi="Times New Roman"/>
          <w:sz w:val="24"/>
          <w:szCs w:val="24"/>
          <w:shd w:val="clear" w:color="auto" w:fill="FFFFFF"/>
          <w:lang w:val="en-US" w:eastAsia="en-US"/>
        </w:rPr>
        <w:t>:</w:t>
      </w:r>
      <w:r w:rsidRPr="006D02B2">
        <w:rPr>
          <w:rFonts w:ascii="Times New Roman" w:eastAsia="Calibri" w:hAnsi="Times New Roman"/>
          <w:sz w:val="24"/>
          <w:szCs w:val="24"/>
          <w:shd w:val="clear" w:color="auto" w:fill="FFFFFF"/>
          <w:lang w:val="en-US" w:eastAsia="en-US"/>
        </w:rPr>
        <w:t xml:space="preserve"> </w:t>
      </w:r>
      <w:r w:rsidR="00B6412A" w:rsidRPr="006D02B2">
        <w:rPr>
          <w:rFonts w:ascii="Times New Roman" w:eastAsia="Calibri" w:hAnsi="Times New Roman"/>
          <w:sz w:val="24"/>
          <w:szCs w:val="24"/>
          <w:shd w:val="clear" w:color="auto" w:fill="FFFFFF"/>
          <w:lang w:eastAsia="en-US"/>
        </w:rPr>
        <w:t>După analizarea dosarului/situației solicitantului șeful centrului propune aprobarea/respingerea cererii beneficiarului în baza unui referat de admitere/respingere elaborat de echipa multidisciplinară. Decizia de admitere/respingere în cadrul Centrului se ia la propunerea șefului de centru, cu avizul directorului general adjunct</w:t>
      </w:r>
    </w:p>
    <w:p w:rsidR="00AB0BB4" w:rsidRPr="006D02B2" w:rsidRDefault="00AB0BB4" w:rsidP="00AB0BB4">
      <w:pPr>
        <w:spacing w:after="0" w:line="240" w:lineRule="auto"/>
        <w:rPr>
          <w:rFonts w:ascii="Times New Roman" w:eastAsia="Calibri" w:hAnsi="Times New Roman"/>
          <w:sz w:val="24"/>
          <w:szCs w:val="24"/>
          <w:shd w:val="clear" w:color="auto" w:fill="FFFFFF"/>
          <w:lang w:val="en-US" w:eastAsia="en-US"/>
        </w:rPr>
      </w:pPr>
    </w:p>
    <w:p w:rsidR="00B03851" w:rsidRPr="006D02B2" w:rsidRDefault="00AB0BB4" w:rsidP="00B03851">
      <w:pPr>
        <w:spacing w:after="0" w:line="240" w:lineRule="auto"/>
        <w:rPr>
          <w:rFonts w:ascii="Times New Roman" w:eastAsia="Calibri" w:hAnsi="Times New Roman"/>
          <w:sz w:val="24"/>
          <w:szCs w:val="24"/>
          <w:shd w:val="clear" w:color="auto" w:fill="FFFFFF"/>
          <w:lang w:val="en-US" w:eastAsia="en-US"/>
        </w:rPr>
      </w:pPr>
      <w:r w:rsidRPr="006D02B2">
        <w:rPr>
          <w:rFonts w:ascii="Times New Roman" w:eastAsia="Calibri" w:hAnsi="Times New Roman"/>
          <w:sz w:val="24"/>
          <w:szCs w:val="24"/>
          <w:shd w:val="clear" w:color="auto" w:fill="FFFFFF"/>
          <w:lang w:val="en-US" w:eastAsia="en-US"/>
        </w:rPr>
        <w:t xml:space="preserve">(e) </w:t>
      </w:r>
      <w:r w:rsidR="00B03851" w:rsidRPr="006D02B2">
        <w:rPr>
          <w:rFonts w:ascii="Times New Roman" w:eastAsia="Calibri" w:hAnsi="Times New Roman"/>
          <w:sz w:val="24"/>
          <w:szCs w:val="24"/>
          <w:shd w:val="clear" w:color="auto" w:fill="FFFFFF"/>
          <w:lang w:val="en-US" w:eastAsia="en-US"/>
        </w:rPr>
        <w:t>Modalitatea de incheiere a contractului de servicii si modelul acestuia</w:t>
      </w:r>
    </w:p>
    <w:p w:rsidR="00B03851" w:rsidRPr="006D02B2" w:rsidRDefault="00B03851" w:rsidP="00B03851">
      <w:pPr>
        <w:spacing w:after="0" w:line="240" w:lineRule="auto"/>
        <w:jc w:val="both"/>
        <w:rPr>
          <w:rFonts w:ascii="Times New Roman" w:eastAsia="Calibri" w:hAnsi="Times New Roman"/>
          <w:sz w:val="24"/>
          <w:szCs w:val="24"/>
          <w:shd w:val="clear" w:color="auto" w:fill="FFFFFF"/>
          <w:lang w:val="en-US" w:eastAsia="en-US"/>
        </w:rPr>
      </w:pPr>
      <w:r w:rsidRPr="006D02B2">
        <w:rPr>
          <w:rFonts w:ascii="Times New Roman" w:eastAsia="Calibri" w:hAnsi="Times New Roman"/>
          <w:sz w:val="24"/>
          <w:szCs w:val="24"/>
          <w:shd w:val="clear" w:color="auto" w:fill="FFFFFF"/>
          <w:lang w:val="en-US" w:eastAsia="en-US"/>
        </w:rPr>
        <w:t xml:space="preserve"> Contractul de furnizare servicii se incheie in forma scrisa conform modelului existent la nivelul Centrului, dupa aprobarea deciziei de admitere. </w:t>
      </w:r>
    </w:p>
    <w:p w:rsidR="00B03851" w:rsidRPr="006D02B2" w:rsidRDefault="00B03851" w:rsidP="00B03851">
      <w:pPr>
        <w:spacing w:after="0" w:line="240" w:lineRule="auto"/>
        <w:jc w:val="both"/>
        <w:rPr>
          <w:rFonts w:ascii="Times New Roman" w:eastAsia="Calibri" w:hAnsi="Times New Roman"/>
          <w:sz w:val="24"/>
          <w:szCs w:val="24"/>
          <w:shd w:val="clear" w:color="auto" w:fill="FFFFFF"/>
          <w:lang w:val="en-US" w:eastAsia="en-US"/>
        </w:rPr>
      </w:pPr>
      <w:r w:rsidRPr="006D02B2">
        <w:rPr>
          <w:rFonts w:ascii="Times New Roman" w:eastAsia="Calibri" w:hAnsi="Times New Roman"/>
          <w:sz w:val="24"/>
          <w:szCs w:val="24"/>
          <w:shd w:val="clear" w:color="auto" w:fill="FFFFFF"/>
          <w:lang w:val="en-US" w:eastAsia="en-US"/>
        </w:rPr>
        <w:t>Contractul de furnizare servicii se incheie  pe o perioada de  1 an.</w:t>
      </w:r>
    </w:p>
    <w:p w:rsidR="00B03851" w:rsidRPr="006D02B2" w:rsidRDefault="00B03851" w:rsidP="00B03851">
      <w:pPr>
        <w:spacing w:after="0" w:line="240" w:lineRule="auto"/>
        <w:jc w:val="both"/>
        <w:rPr>
          <w:rFonts w:ascii="Times New Roman" w:eastAsia="Calibri" w:hAnsi="Times New Roman"/>
          <w:sz w:val="24"/>
          <w:szCs w:val="24"/>
          <w:shd w:val="clear" w:color="auto" w:fill="FFFFFF"/>
          <w:lang w:val="en-US" w:eastAsia="en-US"/>
        </w:rPr>
      </w:pPr>
      <w:r w:rsidRPr="006D02B2">
        <w:rPr>
          <w:rFonts w:ascii="Times New Roman" w:eastAsia="Calibri" w:hAnsi="Times New Roman"/>
          <w:sz w:val="24"/>
          <w:szCs w:val="24"/>
          <w:shd w:val="clear" w:color="auto" w:fill="FFFFFF"/>
          <w:lang w:val="en-US" w:eastAsia="en-US"/>
        </w:rPr>
        <w:t>Contractul de furnizare servicii este intocmit de catre asistentul social, este avizat de catre Compartimentul juridic al Directiei de Asistenta Sociala a Municipiului Timisoara, este semnat de catre Directorul General al Directiei de Asistenta Sociala a Municipiului Timisoara si beneficiar. Contractul de furnizare servicii se intocmeste in doua exemplare unul pentru fiecare parte.</w:t>
      </w:r>
    </w:p>
    <w:p w:rsidR="00B03851" w:rsidRPr="006D02B2" w:rsidRDefault="00B03851" w:rsidP="00B03851">
      <w:pPr>
        <w:spacing w:after="0" w:line="240" w:lineRule="auto"/>
        <w:rPr>
          <w:rFonts w:ascii="Times New Roman" w:eastAsia="Calibri" w:hAnsi="Times New Roman"/>
          <w:sz w:val="24"/>
          <w:szCs w:val="24"/>
          <w:shd w:val="clear" w:color="auto" w:fill="FFFFFF"/>
          <w:lang w:eastAsia="en-US"/>
        </w:rPr>
      </w:pPr>
    </w:p>
    <w:p w:rsidR="00B03851" w:rsidRPr="006D02B2" w:rsidRDefault="00B03851" w:rsidP="00B03851">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 </w:t>
      </w:r>
      <w:r w:rsidR="00AB0BB4" w:rsidRPr="006D02B2">
        <w:rPr>
          <w:rFonts w:ascii="Times New Roman" w:eastAsia="Calibri" w:hAnsi="Times New Roman"/>
          <w:sz w:val="24"/>
          <w:szCs w:val="24"/>
          <w:shd w:val="clear" w:color="auto" w:fill="FFFFFF"/>
          <w:lang w:eastAsia="en-US"/>
        </w:rPr>
        <w:t>(f)</w:t>
      </w:r>
      <w:r w:rsidRPr="006D02B2">
        <w:rPr>
          <w:rFonts w:ascii="Times New Roman" w:eastAsia="Calibri" w:hAnsi="Times New Roman"/>
          <w:sz w:val="24"/>
          <w:szCs w:val="24"/>
          <w:shd w:val="clear" w:color="auto" w:fill="FFFFFF"/>
          <w:lang w:eastAsia="en-US"/>
        </w:rPr>
        <w:t xml:space="preserve"> Modalitatea de stabilire a contribuției: nu este cazul </w:t>
      </w:r>
    </w:p>
    <w:p w:rsidR="00AB0BB4" w:rsidRPr="006D02B2" w:rsidRDefault="00AB0BB4" w:rsidP="00AB0BB4">
      <w:pPr>
        <w:spacing w:after="0" w:line="240" w:lineRule="auto"/>
        <w:rPr>
          <w:rFonts w:ascii="Times New Roman" w:eastAsia="Calibri" w:hAnsi="Times New Roman"/>
          <w:i/>
          <w:iCs/>
          <w:sz w:val="24"/>
          <w:szCs w:val="24"/>
          <w:shd w:val="clear" w:color="auto" w:fill="FFFFFF"/>
          <w:lang w:eastAsia="en-US"/>
        </w:rPr>
      </w:pPr>
      <w:r w:rsidRPr="006D02B2">
        <w:rPr>
          <w:rFonts w:ascii="Times New Roman" w:eastAsia="Calibri" w:hAnsi="Times New Roman"/>
          <w:sz w:val="24"/>
          <w:szCs w:val="24"/>
          <w:shd w:val="clear" w:color="auto" w:fill="FFFFFF"/>
          <w:lang w:val="en-US" w:eastAsia="en-US"/>
        </w:rPr>
        <w:t xml:space="preserve">                                             </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w:t>
      </w:r>
      <w:r w:rsidR="00B03851" w:rsidRPr="006D02B2">
        <w:rPr>
          <w:rFonts w:ascii="Times New Roman" w:eastAsia="Calibri" w:hAnsi="Times New Roman"/>
          <w:bCs/>
          <w:sz w:val="24"/>
          <w:szCs w:val="24"/>
          <w:shd w:val="clear" w:color="auto" w:fill="FFFFFF"/>
          <w:lang w:eastAsia="en-US"/>
        </w:rPr>
        <w:t>3</w:t>
      </w:r>
      <w:r w:rsidRPr="006D02B2">
        <w:rPr>
          <w:rFonts w:ascii="Times New Roman" w:eastAsia="Calibri" w:hAnsi="Times New Roman"/>
          <w:bCs/>
          <w:sz w:val="24"/>
          <w:szCs w:val="24"/>
          <w:shd w:val="clear" w:color="auto" w:fill="FFFFFF"/>
          <w:lang w:eastAsia="en-US"/>
        </w:rPr>
        <w:t>) </w:t>
      </w:r>
      <w:r w:rsidRPr="006D02B2">
        <w:rPr>
          <w:rFonts w:ascii="Times New Roman" w:eastAsia="Calibri" w:hAnsi="Times New Roman"/>
          <w:sz w:val="24"/>
          <w:szCs w:val="24"/>
          <w:shd w:val="clear" w:color="auto" w:fill="FFFFFF"/>
          <w:lang w:eastAsia="en-US"/>
        </w:rPr>
        <w:t>Condiţiile de încetare a serviciilor se regăsesc în Contractul de furnizare servicii sociale încheiat cu beneficiarii. Există două modalități prin care se face încetarea serviciilor.</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i/>
          <w:iCs/>
          <w:sz w:val="24"/>
          <w:szCs w:val="24"/>
          <w:shd w:val="clear" w:color="auto" w:fill="FFFFFF"/>
          <w:lang w:eastAsia="en-US"/>
        </w:rPr>
        <w:t>A. Prin rezilierea contractului de servicii sociale</w:t>
      </w:r>
      <w:r w:rsidRPr="006D02B2">
        <w:rPr>
          <w:rFonts w:ascii="Times New Roman" w:eastAsia="Calibri" w:hAnsi="Times New Roman"/>
          <w:i/>
          <w:sz w:val="24"/>
          <w:szCs w:val="24"/>
          <w:shd w:val="clear" w:color="auto" w:fill="FFFFFF"/>
          <w:lang w:eastAsia="en-US"/>
        </w:rPr>
        <w:br/>
      </w:r>
      <w:r w:rsidRPr="006D02B2">
        <w:rPr>
          <w:rFonts w:ascii="Times New Roman" w:eastAsia="Calibri" w:hAnsi="Times New Roman"/>
          <w:sz w:val="24"/>
          <w:szCs w:val="24"/>
          <w:shd w:val="clear" w:color="auto" w:fill="FFFFFF"/>
          <w:lang w:eastAsia="en-US"/>
        </w:rPr>
        <w:t xml:space="preserve">Constituie motiv de reziliere a contractului </w:t>
      </w:r>
      <w:r w:rsidR="00B03851" w:rsidRPr="006D02B2">
        <w:rPr>
          <w:rFonts w:ascii="Times New Roman" w:eastAsia="Calibri" w:hAnsi="Times New Roman"/>
          <w:sz w:val="24"/>
          <w:szCs w:val="24"/>
          <w:shd w:val="clear" w:color="auto" w:fill="FFFFFF"/>
          <w:lang w:eastAsia="en-US"/>
        </w:rPr>
        <w:t>următoarele</w:t>
      </w:r>
      <w:r w:rsidRPr="006D02B2">
        <w:rPr>
          <w:rFonts w:ascii="Times New Roman" w:eastAsia="Calibri" w:hAnsi="Times New Roman"/>
          <w:sz w:val="24"/>
          <w:szCs w:val="24"/>
          <w:shd w:val="clear" w:color="auto" w:fill="FFFFFF"/>
          <w:lang w:eastAsia="en-US"/>
        </w:rPr>
        <w:t>:</w:t>
      </w:r>
      <w:r w:rsidRPr="006D02B2">
        <w:rPr>
          <w:rFonts w:ascii="Times New Roman" w:eastAsia="Calibri" w:hAnsi="Times New Roman"/>
          <w:sz w:val="24"/>
          <w:szCs w:val="24"/>
          <w:shd w:val="clear" w:color="auto" w:fill="FFFFFF"/>
          <w:lang w:eastAsia="en-US"/>
        </w:rPr>
        <w:br/>
        <w:t>    a) refuzul obiectiv al beneficiarului de servicii sociale de a mai primi serviciile sociale, exprimat in mod direct sau prin reprezentant;</w:t>
      </w:r>
      <w:r w:rsidRPr="006D02B2">
        <w:rPr>
          <w:rFonts w:ascii="Times New Roman" w:eastAsia="Calibri" w:hAnsi="Times New Roman"/>
          <w:sz w:val="24"/>
          <w:szCs w:val="24"/>
          <w:shd w:val="clear" w:color="auto" w:fill="FFFFFF"/>
          <w:lang w:eastAsia="en-US"/>
        </w:rPr>
        <w:br/>
        <w:t xml:space="preserve">    b) nerespectarea în mod repetat de </w:t>
      </w:r>
      <w:r w:rsidR="00B03851" w:rsidRPr="006D02B2">
        <w:rPr>
          <w:rFonts w:ascii="Times New Roman" w:eastAsia="Calibri" w:hAnsi="Times New Roman"/>
          <w:sz w:val="24"/>
          <w:szCs w:val="24"/>
          <w:shd w:val="clear" w:color="auto" w:fill="FFFFFF"/>
          <w:lang w:eastAsia="en-US"/>
        </w:rPr>
        <w:t>către</w:t>
      </w:r>
      <w:r w:rsidRPr="006D02B2">
        <w:rPr>
          <w:rFonts w:ascii="Times New Roman" w:eastAsia="Calibri" w:hAnsi="Times New Roman"/>
          <w:sz w:val="24"/>
          <w:szCs w:val="24"/>
          <w:shd w:val="clear" w:color="auto" w:fill="FFFFFF"/>
          <w:lang w:eastAsia="en-US"/>
        </w:rPr>
        <w:t xml:space="preserve"> beneficiarul de servicii sociale a Regulamentului de organizare şi funcţionarea</w:t>
      </w:r>
      <w:r w:rsidRPr="006D02B2">
        <w:rPr>
          <w:rFonts w:ascii="Times New Roman" w:eastAsia="Calibri" w:hAnsi="Times New Roman"/>
          <w:bCs/>
          <w:sz w:val="24"/>
          <w:szCs w:val="24"/>
          <w:shd w:val="clear" w:color="auto" w:fill="FFFFFF"/>
          <w:lang w:eastAsia="en-US"/>
        </w:rPr>
        <w:t xml:space="preserve"> Centrului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r w:rsidRPr="006D02B2">
        <w:rPr>
          <w:rFonts w:ascii="Times New Roman" w:eastAsia="Calibri" w:hAnsi="Times New Roman"/>
          <w:sz w:val="24"/>
          <w:szCs w:val="24"/>
          <w:shd w:val="clear" w:color="auto" w:fill="FFFFFF"/>
          <w:lang w:eastAsia="en-US"/>
        </w:rPr>
        <w:t>;</w:t>
      </w:r>
      <w:r w:rsidRPr="006D02B2">
        <w:rPr>
          <w:rFonts w:ascii="Times New Roman" w:eastAsia="Calibri" w:hAnsi="Times New Roman"/>
          <w:sz w:val="24"/>
          <w:szCs w:val="24"/>
          <w:lang w:eastAsia="en-US"/>
        </w:rPr>
        <w:br/>
      </w:r>
      <w:r w:rsidRPr="006D02B2">
        <w:rPr>
          <w:rFonts w:ascii="Times New Roman" w:eastAsia="Calibri" w:hAnsi="Times New Roman"/>
          <w:sz w:val="24"/>
          <w:szCs w:val="24"/>
          <w:shd w:val="clear" w:color="auto" w:fill="FFFFFF"/>
          <w:lang w:eastAsia="en-US"/>
        </w:rPr>
        <w:t>    c) încălcarea de către furnizorul de servicii sociale a prevederilor legale cu privire la serviciile sociale, dacă este invocată de beneficiarul de servicii sociale;</w:t>
      </w:r>
      <w:r w:rsidRPr="006D02B2">
        <w:rPr>
          <w:rFonts w:ascii="Times New Roman" w:eastAsia="Calibri" w:hAnsi="Times New Roman"/>
          <w:sz w:val="24"/>
          <w:szCs w:val="24"/>
          <w:shd w:val="clear" w:color="auto" w:fill="FFFFFF"/>
          <w:lang w:eastAsia="en-US"/>
        </w:rPr>
        <w:br/>
        <w:t>    d) retragerea autorizaţiei de funcţionare sau a acreditării furnizorului de servicii sociale;</w:t>
      </w:r>
      <w:r w:rsidRPr="006D02B2">
        <w:rPr>
          <w:rFonts w:ascii="Times New Roman" w:eastAsia="Calibri" w:hAnsi="Times New Roman"/>
          <w:sz w:val="24"/>
          <w:szCs w:val="24"/>
          <w:shd w:val="clear" w:color="auto" w:fill="FFFFFF"/>
          <w:lang w:eastAsia="en-US"/>
        </w:rPr>
        <w:br/>
        <w:t xml:space="preserve">    e) limitarea domeniului de activitate pentru care furnizorul de servicii sociale a fost acreditat, în măsura în </w:t>
      </w:r>
      <w:r w:rsidRPr="006D02B2">
        <w:rPr>
          <w:rFonts w:ascii="Times New Roman" w:eastAsia="Calibri" w:hAnsi="Times New Roman"/>
          <w:sz w:val="24"/>
          <w:szCs w:val="24"/>
          <w:shd w:val="clear" w:color="auto" w:fill="FFFFFF"/>
          <w:lang w:eastAsia="en-US"/>
        </w:rPr>
        <w:lastRenderedPageBreak/>
        <w:t>care este afectată acordarea serviciilor către beneficiarul de servicii sociale;</w:t>
      </w:r>
      <w:r w:rsidRPr="006D02B2">
        <w:rPr>
          <w:rFonts w:ascii="Times New Roman" w:eastAsia="Calibri" w:hAnsi="Times New Roman"/>
          <w:sz w:val="24"/>
          <w:szCs w:val="24"/>
          <w:shd w:val="clear" w:color="auto" w:fill="FFFFFF"/>
          <w:lang w:eastAsia="en-US"/>
        </w:rPr>
        <w:br/>
        <w:t>    f) schimbarea obiectului de activitate al furnizorului de servicii sociale, în măsura în care este afectată acordarea serviciilor către beneficiarul de servicii sociale.</w:t>
      </w:r>
      <w:r w:rsidRPr="006D02B2">
        <w:rPr>
          <w:rFonts w:ascii="Times New Roman" w:eastAsia="Calibri" w:hAnsi="Times New Roman"/>
          <w:sz w:val="24"/>
          <w:szCs w:val="24"/>
          <w:shd w:val="clear" w:color="auto" w:fill="FFFFFF"/>
          <w:lang w:eastAsia="en-US"/>
        </w:rPr>
        <w:br/>
        <w:t>    g) nerespectarea de către beneficiar a oricărei dintre obligaţiile prevăzute in contractul de furnizare servicii.</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i/>
          <w:iCs/>
          <w:sz w:val="24"/>
          <w:szCs w:val="24"/>
          <w:shd w:val="clear" w:color="auto" w:fill="FFFFFF"/>
          <w:lang w:eastAsia="en-US"/>
        </w:rPr>
        <w:t>B. Prin încetarea contractului de servicii sociale </w:t>
      </w:r>
      <w:r w:rsidRPr="006D02B2">
        <w:rPr>
          <w:rFonts w:ascii="Times New Roman" w:eastAsia="Calibri" w:hAnsi="Times New Roman"/>
          <w:i/>
          <w:sz w:val="24"/>
          <w:szCs w:val="24"/>
          <w:shd w:val="clear" w:color="auto" w:fill="FFFFFF"/>
          <w:lang w:eastAsia="en-US"/>
        </w:rPr>
        <w:br/>
      </w:r>
      <w:r w:rsidRPr="006D02B2">
        <w:rPr>
          <w:rFonts w:ascii="Times New Roman" w:eastAsia="Calibri" w:hAnsi="Times New Roman"/>
          <w:sz w:val="24"/>
          <w:szCs w:val="24"/>
          <w:shd w:val="clear" w:color="auto" w:fill="FFFFFF"/>
          <w:lang w:eastAsia="en-US"/>
        </w:rPr>
        <w:t>Motivele de încetare a contractului:</w:t>
      </w:r>
      <w:r w:rsidRPr="006D02B2">
        <w:rPr>
          <w:rFonts w:ascii="Times New Roman" w:eastAsia="Calibri" w:hAnsi="Times New Roman"/>
          <w:sz w:val="24"/>
          <w:szCs w:val="24"/>
          <w:shd w:val="clear" w:color="auto" w:fill="FFFFFF"/>
          <w:lang w:eastAsia="en-US"/>
        </w:rPr>
        <w:br/>
        <w:t>   a) expirarea duratei pentru care a fost încheiat contractul;</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   b) acordul părţilor privind încetarea contractului;</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   c) scopul contractului a fost atins;</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   d) forţa majoră, dacă este invocată;</w:t>
      </w:r>
      <w:r w:rsidRPr="006D02B2">
        <w:rPr>
          <w:rFonts w:ascii="Times New Roman" w:eastAsia="Calibri" w:hAnsi="Times New Roman"/>
          <w:sz w:val="24"/>
          <w:szCs w:val="24"/>
          <w:shd w:val="clear" w:color="auto" w:fill="FFFFFF"/>
          <w:lang w:eastAsia="en-US"/>
        </w:rPr>
        <w:br/>
        <w:t>   e) decesul beneficiarului;</w:t>
      </w:r>
      <w:r w:rsidRPr="006D02B2">
        <w:rPr>
          <w:rFonts w:ascii="Times New Roman" w:eastAsia="Calibri" w:hAnsi="Times New Roman"/>
          <w:sz w:val="24"/>
          <w:szCs w:val="24"/>
          <w:shd w:val="clear" w:color="auto" w:fill="FFFFFF"/>
          <w:lang w:eastAsia="en-US"/>
        </w:rPr>
        <w:br/>
        <w:t>   g) beneficiarul nu mai îndeplineşte condiţiile de acordare prevăzute de legislaţia în vigoare privind acordarea serviciilor sociale.</w:t>
      </w:r>
      <w:r w:rsidRPr="006D02B2">
        <w:rPr>
          <w:rFonts w:ascii="Times New Roman" w:eastAsia="Calibri" w:hAnsi="Times New Roman"/>
          <w:sz w:val="24"/>
          <w:szCs w:val="24"/>
          <w:shd w:val="clear" w:color="auto" w:fill="FFFFFF"/>
          <w:lang w:eastAsia="en-US"/>
        </w:rPr>
        <w:br/>
        <w:t>La încetarea acordării serviciilor se emite o Decizie privind încetarea serviciilor.</w:t>
      </w:r>
      <w:r w:rsidRPr="006D02B2">
        <w:rPr>
          <w:rFonts w:ascii="Times New Roman" w:eastAsia="Calibri" w:hAnsi="Times New Roman"/>
          <w:sz w:val="24"/>
          <w:szCs w:val="24"/>
          <w:shd w:val="clear" w:color="auto" w:fill="FFFFFF"/>
          <w:lang w:eastAsia="en-US"/>
        </w:rPr>
        <w:br/>
      </w:r>
    </w:p>
    <w:p w:rsidR="00AB0BB4" w:rsidRPr="006D02B2" w:rsidRDefault="00B03851"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 </w:t>
      </w:r>
      <w:r w:rsidR="00AB0BB4" w:rsidRPr="006D02B2">
        <w:rPr>
          <w:rFonts w:ascii="Times New Roman" w:eastAsia="Calibri" w:hAnsi="Times New Roman"/>
          <w:bCs/>
          <w:sz w:val="24"/>
          <w:szCs w:val="24"/>
          <w:shd w:val="clear" w:color="auto" w:fill="FFFFFF"/>
          <w:lang w:eastAsia="en-US"/>
        </w:rPr>
        <w:t>(4) </w:t>
      </w:r>
      <w:r w:rsidR="00AB0BB4" w:rsidRPr="006D02B2">
        <w:rPr>
          <w:rFonts w:ascii="Times New Roman" w:eastAsia="Calibri" w:hAnsi="Times New Roman"/>
          <w:sz w:val="24"/>
          <w:szCs w:val="24"/>
          <w:shd w:val="clear" w:color="auto" w:fill="FFFFFF"/>
          <w:lang w:eastAsia="en-US"/>
        </w:rPr>
        <w:t xml:space="preserve">Persoanele beneficiare de servicii sociale furnizate în </w:t>
      </w:r>
      <w:r w:rsidR="00AB0BB4" w:rsidRPr="006D02B2">
        <w:rPr>
          <w:rFonts w:ascii="Times New Roman" w:eastAsia="Calibri" w:hAnsi="Times New Roman"/>
          <w:bCs/>
          <w:sz w:val="24"/>
          <w:szCs w:val="24"/>
          <w:shd w:val="clear" w:color="auto" w:fill="FFFFFF"/>
          <w:lang w:eastAsia="en-US"/>
        </w:rPr>
        <w:t xml:space="preserve">Centrul de zi pentru asistenta integrata a </w:t>
      </w:r>
      <w:r w:rsidR="006D2520" w:rsidRPr="006D02B2">
        <w:rPr>
          <w:rFonts w:ascii="Times New Roman" w:eastAsia="Calibri" w:hAnsi="Times New Roman"/>
          <w:bCs/>
          <w:sz w:val="24"/>
          <w:szCs w:val="24"/>
          <w:shd w:val="clear" w:color="auto" w:fill="FFFFFF"/>
          <w:lang w:eastAsia="en-US"/>
        </w:rPr>
        <w:t>adicții</w:t>
      </w:r>
      <w:r w:rsidR="00AB0BB4" w:rsidRPr="006D02B2">
        <w:rPr>
          <w:rFonts w:ascii="Times New Roman" w:eastAsia="Calibri" w:hAnsi="Times New Roman"/>
          <w:bCs/>
          <w:sz w:val="24"/>
          <w:szCs w:val="24"/>
          <w:shd w:val="clear" w:color="auto" w:fill="FFFFFF"/>
          <w:lang w:eastAsia="en-US"/>
        </w:rPr>
        <w:t>lor</w:t>
      </w:r>
      <w:r w:rsidR="00AB0BB4" w:rsidRPr="006D02B2">
        <w:rPr>
          <w:rFonts w:ascii="Times New Roman" w:eastAsia="Calibri" w:hAnsi="Times New Roman"/>
          <w:bCs/>
          <w:iCs/>
          <w:sz w:val="24"/>
          <w:szCs w:val="24"/>
          <w:shd w:val="clear" w:color="auto" w:fill="FFFFFF"/>
          <w:lang w:eastAsia="en-US"/>
        </w:rPr>
        <w:t xml:space="preserve"> </w:t>
      </w:r>
      <w:r w:rsidR="00AB0BB4" w:rsidRPr="006D02B2">
        <w:rPr>
          <w:rFonts w:ascii="Times New Roman" w:eastAsia="Calibri" w:hAnsi="Times New Roman"/>
          <w:sz w:val="24"/>
          <w:szCs w:val="24"/>
          <w:shd w:val="clear" w:color="auto" w:fill="FFFFFF"/>
          <w:lang w:eastAsia="en-US"/>
        </w:rPr>
        <w:t>au următoarele drepturi:</w:t>
      </w:r>
      <w:r w:rsidR="00AB0BB4" w:rsidRPr="006D02B2">
        <w:rPr>
          <w:rFonts w:ascii="Times New Roman" w:eastAsia="Calibri" w:hAnsi="Times New Roman"/>
          <w:sz w:val="24"/>
          <w:szCs w:val="24"/>
          <w:shd w:val="clear" w:color="auto" w:fill="FFFFFF"/>
          <w:lang w:eastAsia="en-US"/>
        </w:rPr>
        <w:br/>
      </w:r>
      <w:r w:rsidR="00AB0BB4" w:rsidRPr="006D02B2">
        <w:rPr>
          <w:rFonts w:ascii="Times New Roman" w:eastAsia="Calibri" w:hAnsi="Times New Roman"/>
          <w:bCs/>
          <w:sz w:val="24"/>
          <w:szCs w:val="24"/>
          <w:shd w:val="clear" w:color="auto" w:fill="FFFFFF"/>
          <w:lang w:eastAsia="en-US"/>
        </w:rPr>
        <w:t>a) </w:t>
      </w:r>
      <w:r w:rsidR="00AB0BB4" w:rsidRPr="006D02B2">
        <w:rPr>
          <w:rFonts w:ascii="Times New Roman" w:eastAsia="Calibri" w:hAnsi="Times New Roman"/>
          <w:sz w:val="24"/>
          <w:szCs w:val="24"/>
          <w:shd w:val="clear" w:color="auto" w:fill="FFFFFF"/>
          <w:lang w:eastAsia="en-US"/>
        </w:rPr>
        <w:t>să li se respecte drepturile şi libertăţile fundamentale, fără discriminare pe bază de rasă, sex, religie, opinie sau orice altă circumstanţă personală ori socială;</w:t>
      </w:r>
      <w:r w:rsidR="00AB0BB4" w:rsidRPr="006D02B2">
        <w:rPr>
          <w:rFonts w:ascii="Times New Roman" w:eastAsia="Calibri" w:hAnsi="Times New Roman"/>
          <w:sz w:val="24"/>
          <w:szCs w:val="24"/>
          <w:shd w:val="clear" w:color="auto" w:fill="FFFFFF"/>
          <w:lang w:eastAsia="en-US"/>
        </w:rPr>
        <w:br/>
      </w:r>
      <w:r w:rsidR="00AB0BB4" w:rsidRPr="006D02B2">
        <w:rPr>
          <w:rFonts w:ascii="Times New Roman" w:eastAsia="Calibri" w:hAnsi="Times New Roman"/>
          <w:bCs/>
          <w:sz w:val="24"/>
          <w:szCs w:val="24"/>
          <w:shd w:val="clear" w:color="auto" w:fill="FFFFFF"/>
          <w:lang w:eastAsia="en-US"/>
        </w:rPr>
        <w:t>b) </w:t>
      </w:r>
      <w:r w:rsidR="00AB0BB4" w:rsidRPr="006D02B2">
        <w:rPr>
          <w:rFonts w:ascii="Times New Roman" w:eastAsia="Calibri" w:hAnsi="Times New Roman"/>
          <w:sz w:val="24"/>
          <w:szCs w:val="24"/>
          <w:shd w:val="clear" w:color="auto" w:fill="FFFFFF"/>
          <w:lang w:eastAsia="en-US"/>
        </w:rPr>
        <w:t>să participe la procesul de luare a deciziilor în furnizarea serviciilor sociale, respectiv la luarea deciziilor privind intervenţia socială care li se aplică;</w:t>
      </w:r>
      <w:r w:rsidR="00AB0BB4" w:rsidRPr="006D02B2">
        <w:rPr>
          <w:rFonts w:ascii="Times New Roman" w:eastAsia="Calibri" w:hAnsi="Times New Roman"/>
          <w:sz w:val="24"/>
          <w:szCs w:val="24"/>
          <w:shd w:val="clear" w:color="auto" w:fill="FFFFFF"/>
          <w:lang w:eastAsia="en-US"/>
        </w:rPr>
        <w:br/>
      </w:r>
      <w:r w:rsidR="00AB0BB4" w:rsidRPr="006D02B2">
        <w:rPr>
          <w:rFonts w:ascii="Times New Roman" w:eastAsia="Calibri" w:hAnsi="Times New Roman"/>
          <w:bCs/>
          <w:sz w:val="24"/>
          <w:szCs w:val="24"/>
          <w:shd w:val="clear" w:color="auto" w:fill="FFFFFF"/>
          <w:lang w:eastAsia="en-US"/>
        </w:rPr>
        <w:t>c) </w:t>
      </w:r>
      <w:r w:rsidR="00AB0BB4" w:rsidRPr="006D02B2">
        <w:rPr>
          <w:rFonts w:ascii="Times New Roman" w:eastAsia="Calibri" w:hAnsi="Times New Roman"/>
          <w:sz w:val="24"/>
          <w:szCs w:val="24"/>
          <w:shd w:val="clear" w:color="auto" w:fill="FFFFFF"/>
          <w:lang w:eastAsia="en-US"/>
        </w:rPr>
        <w:t>să li se asigure păstrarea confidenţialităţii asupra informaţiilor furnizate şi primite;</w:t>
      </w:r>
      <w:r w:rsidR="00AB0BB4" w:rsidRPr="006D02B2">
        <w:rPr>
          <w:rFonts w:ascii="Times New Roman" w:eastAsia="Calibri" w:hAnsi="Times New Roman"/>
          <w:sz w:val="24"/>
          <w:szCs w:val="24"/>
          <w:shd w:val="clear" w:color="auto" w:fill="FFFFFF"/>
          <w:lang w:eastAsia="en-US"/>
        </w:rPr>
        <w:br/>
      </w:r>
      <w:r w:rsidR="00AB0BB4" w:rsidRPr="006D02B2">
        <w:rPr>
          <w:rFonts w:ascii="Times New Roman" w:eastAsia="Calibri" w:hAnsi="Times New Roman"/>
          <w:bCs/>
          <w:sz w:val="24"/>
          <w:szCs w:val="24"/>
          <w:shd w:val="clear" w:color="auto" w:fill="FFFFFF"/>
          <w:lang w:eastAsia="en-US"/>
        </w:rPr>
        <w:t>d) </w:t>
      </w:r>
      <w:r w:rsidR="00AB0BB4" w:rsidRPr="006D02B2">
        <w:rPr>
          <w:rFonts w:ascii="Times New Roman" w:eastAsia="Calibri" w:hAnsi="Times New Roman"/>
          <w:sz w:val="24"/>
          <w:szCs w:val="24"/>
          <w:shd w:val="clear" w:color="auto" w:fill="FFFFFF"/>
          <w:lang w:eastAsia="en-US"/>
        </w:rPr>
        <w:t>să li se asigure continuitatea serviciilor sociale furnizate, atât timp cât se menţin condiţiile care au generat situaţia de dificultate;</w:t>
      </w:r>
      <w:r w:rsidR="00AB0BB4" w:rsidRPr="006D02B2">
        <w:rPr>
          <w:rFonts w:ascii="Times New Roman" w:eastAsia="Calibri" w:hAnsi="Times New Roman"/>
          <w:sz w:val="24"/>
          <w:szCs w:val="24"/>
          <w:shd w:val="clear" w:color="auto" w:fill="FFFFFF"/>
          <w:lang w:eastAsia="en-US"/>
        </w:rPr>
        <w:br/>
      </w:r>
      <w:r w:rsidR="00AB0BB4" w:rsidRPr="006D02B2">
        <w:rPr>
          <w:rFonts w:ascii="Times New Roman" w:eastAsia="Calibri" w:hAnsi="Times New Roman"/>
          <w:bCs/>
          <w:sz w:val="24"/>
          <w:szCs w:val="24"/>
          <w:shd w:val="clear" w:color="auto" w:fill="FFFFFF"/>
          <w:lang w:eastAsia="en-US"/>
        </w:rPr>
        <w:t>e) </w:t>
      </w:r>
      <w:r w:rsidR="00AB0BB4" w:rsidRPr="006D02B2">
        <w:rPr>
          <w:rFonts w:ascii="Times New Roman" w:eastAsia="Calibri" w:hAnsi="Times New Roman"/>
          <w:sz w:val="24"/>
          <w:szCs w:val="24"/>
          <w:shd w:val="clear" w:color="auto" w:fill="FFFFFF"/>
          <w:lang w:eastAsia="en-US"/>
        </w:rPr>
        <w:t>să fie protejaţi de lege atât ei, cât şi bunurile lor, atunci când nu au capacitate de exerciţiu;</w:t>
      </w:r>
      <w:r w:rsidR="00AB0BB4" w:rsidRPr="006D02B2">
        <w:rPr>
          <w:rFonts w:ascii="Times New Roman" w:eastAsia="Calibri" w:hAnsi="Times New Roman"/>
          <w:sz w:val="24"/>
          <w:szCs w:val="24"/>
          <w:shd w:val="clear" w:color="auto" w:fill="FFFFFF"/>
          <w:lang w:eastAsia="en-US"/>
        </w:rPr>
        <w:br/>
      </w:r>
      <w:r w:rsidR="00AB0BB4" w:rsidRPr="006D02B2">
        <w:rPr>
          <w:rFonts w:ascii="Times New Roman" w:eastAsia="Calibri" w:hAnsi="Times New Roman"/>
          <w:bCs/>
          <w:sz w:val="24"/>
          <w:szCs w:val="24"/>
          <w:shd w:val="clear" w:color="auto" w:fill="FFFFFF"/>
          <w:lang w:eastAsia="en-US"/>
        </w:rPr>
        <w:t>f) </w:t>
      </w:r>
      <w:r w:rsidR="00AB0BB4" w:rsidRPr="006D02B2">
        <w:rPr>
          <w:rFonts w:ascii="Times New Roman" w:eastAsia="Calibri" w:hAnsi="Times New Roman"/>
          <w:sz w:val="24"/>
          <w:szCs w:val="24"/>
          <w:shd w:val="clear" w:color="auto" w:fill="FFFFFF"/>
          <w:lang w:eastAsia="en-US"/>
        </w:rPr>
        <w:t>să li se garanteze demnitatea, intimitatea şi respectarea vieţii intime;</w:t>
      </w:r>
      <w:r w:rsidR="00AB0BB4" w:rsidRPr="006D02B2">
        <w:rPr>
          <w:rFonts w:ascii="Times New Roman" w:eastAsia="Calibri" w:hAnsi="Times New Roman"/>
          <w:sz w:val="24"/>
          <w:szCs w:val="24"/>
          <w:shd w:val="clear" w:color="auto" w:fill="FFFFFF"/>
          <w:lang w:eastAsia="en-US"/>
        </w:rPr>
        <w:br/>
      </w:r>
      <w:r w:rsidR="00AB0BB4" w:rsidRPr="006D02B2">
        <w:rPr>
          <w:rFonts w:ascii="Times New Roman" w:eastAsia="Calibri" w:hAnsi="Times New Roman"/>
          <w:bCs/>
          <w:sz w:val="24"/>
          <w:szCs w:val="24"/>
          <w:shd w:val="clear" w:color="auto" w:fill="FFFFFF"/>
          <w:lang w:eastAsia="en-US"/>
        </w:rPr>
        <w:t>g) </w:t>
      </w:r>
      <w:r w:rsidR="00AB0BB4" w:rsidRPr="006D02B2">
        <w:rPr>
          <w:rFonts w:ascii="Times New Roman" w:eastAsia="Calibri" w:hAnsi="Times New Roman"/>
          <w:sz w:val="24"/>
          <w:szCs w:val="24"/>
          <w:shd w:val="clear" w:color="auto" w:fill="FFFFFF"/>
          <w:lang w:eastAsia="en-US"/>
        </w:rPr>
        <w:t>să participe la evaluarea serviciilor sociale primite;</w:t>
      </w:r>
      <w:r w:rsidR="00AB0BB4" w:rsidRPr="006D02B2">
        <w:rPr>
          <w:rFonts w:ascii="Times New Roman" w:eastAsia="Calibri" w:hAnsi="Times New Roman"/>
          <w:sz w:val="24"/>
          <w:szCs w:val="24"/>
          <w:shd w:val="clear" w:color="auto" w:fill="FFFFFF"/>
          <w:lang w:eastAsia="en-US"/>
        </w:rPr>
        <w:br/>
      </w:r>
      <w:r w:rsidR="00AB0BB4" w:rsidRPr="006D02B2">
        <w:rPr>
          <w:rFonts w:ascii="Times New Roman" w:eastAsia="Calibri" w:hAnsi="Times New Roman"/>
          <w:bCs/>
          <w:sz w:val="24"/>
          <w:szCs w:val="24"/>
          <w:shd w:val="clear" w:color="auto" w:fill="FFFFFF"/>
          <w:lang w:eastAsia="en-US"/>
        </w:rPr>
        <w:t>h) </w:t>
      </w:r>
      <w:r w:rsidR="00AB0BB4" w:rsidRPr="006D02B2">
        <w:rPr>
          <w:rFonts w:ascii="Times New Roman" w:eastAsia="Calibri" w:hAnsi="Times New Roman"/>
          <w:sz w:val="24"/>
          <w:szCs w:val="24"/>
          <w:shd w:val="clear" w:color="auto" w:fill="FFFFFF"/>
          <w:lang w:eastAsia="en-US"/>
        </w:rPr>
        <w:t>să li se respecte toate drepturile speciale în situaţia în care sunt minori sau persoane cu dizabilităţi.</w:t>
      </w:r>
      <w:r w:rsidR="00AB0BB4" w:rsidRPr="006D02B2">
        <w:rPr>
          <w:rFonts w:ascii="Times New Roman" w:eastAsia="Calibri" w:hAnsi="Times New Roman"/>
          <w:sz w:val="24"/>
          <w:szCs w:val="24"/>
          <w:shd w:val="clear" w:color="auto" w:fill="FFFFFF"/>
          <w:lang w:eastAsia="en-US"/>
        </w:rPr>
        <w:br/>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(5) </w:t>
      </w:r>
      <w:r w:rsidRPr="006D02B2">
        <w:rPr>
          <w:rFonts w:ascii="Times New Roman" w:eastAsia="Calibri" w:hAnsi="Times New Roman"/>
          <w:sz w:val="24"/>
          <w:szCs w:val="24"/>
          <w:shd w:val="clear" w:color="auto" w:fill="FFFFFF"/>
          <w:lang w:eastAsia="en-US"/>
        </w:rPr>
        <w:t xml:space="preserve">Persoanele beneficiare de servicii sociale furnizate în </w:t>
      </w:r>
      <w:r w:rsidRPr="006D02B2">
        <w:rPr>
          <w:rFonts w:ascii="Times New Roman" w:eastAsia="Calibri" w:hAnsi="Times New Roman"/>
          <w:bCs/>
          <w:sz w:val="24"/>
          <w:szCs w:val="24"/>
          <w:shd w:val="clear" w:color="auto" w:fill="FFFFFF"/>
          <w:lang w:val="en-US" w:eastAsia="en-US"/>
        </w:rPr>
        <w:t xml:space="preserve"> </w:t>
      </w:r>
      <w:r w:rsidRPr="006D02B2">
        <w:rPr>
          <w:rFonts w:ascii="Times New Roman" w:eastAsia="Calibri" w:hAnsi="Times New Roman"/>
          <w:bCs/>
          <w:sz w:val="24"/>
          <w:szCs w:val="24"/>
          <w:shd w:val="clear" w:color="auto" w:fill="FFFFFF"/>
          <w:lang w:eastAsia="en-US"/>
        </w:rPr>
        <w:t xml:space="preserve">Centrul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r w:rsidRPr="006D02B2">
        <w:rPr>
          <w:rFonts w:ascii="Times New Roman" w:eastAsia="Calibri" w:hAnsi="Times New Roman"/>
          <w:iCs/>
          <w:sz w:val="24"/>
          <w:szCs w:val="24"/>
          <w:shd w:val="clear" w:color="auto" w:fill="FFFFFF"/>
          <w:lang w:eastAsia="en-US"/>
        </w:rPr>
        <w:t xml:space="preserve"> </w:t>
      </w:r>
      <w:r w:rsidRPr="006D02B2">
        <w:rPr>
          <w:rFonts w:ascii="Times New Roman" w:eastAsia="Calibri" w:hAnsi="Times New Roman"/>
          <w:sz w:val="24"/>
          <w:szCs w:val="24"/>
          <w:shd w:val="clear" w:color="auto" w:fill="FFFFFF"/>
          <w:lang w:eastAsia="en-US"/>
        </w:rPr>
        <w:t>au următoarele obligaţii:</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a) </w:t>
      </w:r>
      <w:r w:rsidRPr="006D02B2">
        <w:rPr>
          <w:rFonts w:ascii="Times New Roman" w:eastAsia="Calibri" w:hAnsi="Times New Roman"/>
          <w:sz w:val="24"/>
          <w:szCs w:val="24"/>
          <w:shd w:val="clear" w:color="auto" w:fill="FFFFFF"/>
          <w:lang w:eastAsia="en-US"/>
        </w:rPr>
        <w:t>să furnizeze informaţii corecte cu privire la identitate, situaţie familială, socială, medicală şi economică;</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b) </w:t>
      </w:r>
      <w:r w:rsidRPr="006D02B2">
        <w:rPr>
          <w:rFonts w:ascii="Times New Roman" w:eastAsia="Calibri" w:hAnsi="Times New Roman"/>
          <w:sz w:val="24"/>
          <w:szCs w:val="24"/>
          <w:shd w:val="clear" w:color="auto" w:fill="FFFFFF"/>
          <w:lang w:eastAsia="en-US"/>
        </w:rPr>
        <w:t>să participe, în raport cu vârsta, situaţia de dependenţă etc. la procesul de furnizare a serviciilor sociale;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c) </w:t>
      </w:r>
      <w:r w:rsidRPr="006D02B2">
        <w:rPr>
          <w:rFonts w:ascii="Times New Roman" w:eastAsia="Calibri" w:hAnsi="Times New Roman"/>
          <w:sz w:val="24"/>
          <w:szCs w:val="24"/>
          <w:shd w:val="clear" w:color="auto" w:fill="FFFFFF"/>
          <w:lang w:eastAsia="en-US"/>
        </w:rPr>
        <w:t>să comunice orice modificare intervenită în legătură cu situaţia lor personală;</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d) </w:t>
      </w:r>
      <w:r w:rsidRPr="006D02B2">
        <w:rPr>
          <w:rFonts w:ascii="Times New Roman" w:eastAsia="Calibri" w:hAnsi="Times New Roman"/>
          <w:sz w:val="24"/>
          <w:szCs w:val="24"/>
          <w:shd w:val="clear" w:color="auto" w:fill="FFFFFF"/>
          <w:lang w:eastAsia="en-US"/>
        </w:rPr>
        <w:t>să respecte prevederile prezentului regulament;</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 e) să respecte termenele şi clauzele stabilite în cadrul Planului de intervenţie;</w:t>
      </w:r>
    </w:p>
    <w:p w:rsidR="00AB0BB4" w:rsidRPr="006D02B2" w:rsidRDefault="00AB0BB4" w:rsidP="00AB0BB4">
      <w:pPr>
        <w:spacing w:after="0" w:line="240" w:lineRule="auto"/>
        <w:rPr>
          <w:rFonts w:ascii="Times New Roman" w:eastAsia="Calibri" w:hAnsi="Times New Roman"/>
          <w:b/>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f) </w:t>
      </w:r>
      <w:r w:rsidRPr="006D02B2">
        <w:rPr>
          <w:rFonts w:ascii="Times New Roman" w:eastAsia="Calibri" w:hAnsi="Times New Roman"/>
          <w:bCs/>
          <w:sz w:val="24"/>
          <w:szCs w:val="24"/>
          <w:shd w:val="clear" w:color="auto" w:fill="FFFFFF"/>
          <w:lang w:val="en-US" w:eastAsia="en-US"/>
        </w:rPr>
        <w:t xml:space="preserve"> să nu se prezinte în stare de ebrietate sau sub influenţa altor substanţe toxice la întâlnirile stabilite cu personalul angajat al institutiei;</w:t>
      </w:r>
      <w:r w:rsidRPr="006D02B2">
        <w:rPr>
          <w:rFonts w:ascii="Times New Roman" w:eastAsia="Calibri" w:hAnsi="Times New Roman"/>
          <w:sz w:val="24"/>
          <w:szCs w:val="24"/>
          <w:shd w:val="clear" w:color="auto" w:fill="FFFFFF"/>
          <w:lang w:eastAsia="en-US"/>
        </w:rPr>
        <w:br/>
        <w:t>g) de a avea un limbaj de comunicare corespunzător unei colectivităţi;</w:t>
      </w:r>
      <w:r w:rsidRPr="006D02B2">
        <w:rPr>
          <w:rFonts w:ascii="Times New Roman" w:eastAsia="Calibri" w:hAnsi="Times New Roman"/>
          <w:sz w:val="24"/>
          <w:szCs w:val="24"/>
          <w:shd w:val="clear" w:color="auto" w:fill="FFFFFF"/>
          <w:lang w:eastAsia="en-US"/>
        </w:rPr>
        <w:br/>
        <w:t xml:space="preserve">h) </w:t>
      </w:r>
      <w:r w:rsidRPr="006D02B2">
        <w:rPr>
          <w:rFonts w:ascii="Times New Roman" w:eastAsia="Calibri" w:hAnsi="Times New Roman"/>
          <w:bCs/>
          <w:sz w:val="24"/>
          <w:szCs w:val="24"/>
          <w:shd w:val="clear" w:color="auto" w:fill="FFFFFF"/>
          <w:lang w:val="en-US" w:eastAsia="en-US"/>
        </w:rPr>
        <w:t xml:space="preserve">sa informeze in prealabil personalul institutiei,  cazurile in care din motive personale intemeiate, (imbolnavire, parasirea localitatii), renunta temporar la serviciile furnizate de catre </w:t>
      </w:r>
      <w:r w:rsidRPr="006D02B2">
        <w:rPr>
          <w:rFonts w:ascii="Times New Roman" w:eastAsia="Calibri" w:hAnsi="Times New Roman"/>
          <w:bCs/>
          <w:sz w:val="24"/>
          <w:szCs w:val="24"/>
          <w:shd w:val="clear" w:color="auto" w:fill="FFFFFF"/>
          <w:lang w:eastAsia="en-US"/>
        </w:rPr>
        <w:t xml:space="preserve">Centrul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p>
    <w:p w:rsidR="00AB0BB4" w:rsidRPr="006D02B2" w:rsidRDefault="00AB0BB4" w:rsidP="00AB0BB4">
      <w:pPr>
        <w:spacing w:after="0" w:line="240" w:lineRule="auto"/>
        <w:jc w:val="center"/>
        <w:rPr>
          <w:rFonts w:ascii="Times New Roman" w:eastAsia="Calibri" w:hAnsi="Times New Roman"/>
          <w:b/>
          <w:bCs/>
          <w:sz w:val="24"/>
          <w:szCs w:val="24"/>
          <w:shd w:val="clear" w:color="auto" w:fill="FFFFFF"/>
          <w:lang w:eastAsia="en-US"/>
        </w:rPr>
      </w:pPr>
    </w:p>
    <w:p w:rsidR="00AB0BB4" w:rsidRPr="006D02B2" w:rsidRDefault="00AB0BB4" w:rsidP="00AB0BB4">
      <w:pPr>
        <w:spacing w:after="0" w:line="240" w:lineRule="auto"/>
        <w:jc w:val="center"/>
        <w:rPr>
          <w:rFonts w:ascii="Times New Roman" w:eastAsia="Calibri" w:hAnsi="Times New Roman"/>
          <w:b/>
          <w:bCs/>
          <w:sz w:val="24"/>
          <w:szCs w:val="24"/>
          <w:shd w:val="clear" w:color="auto" w:fill="FFFFFF"/>
          <w:lang w:eastAsia="en-US"/>
        </w:rPr>
      </w:pPr>
    </w:p>
    <w:p w:rsidR="00B03851"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lastRenderedPageBreak/>
        <w:t>ARTICOLUL 10</w:t>
      </w:r>
      <w:r w:rsidRPr="006D02B2">
        <w:rPr>
          <w:rFonts w:ascii="Times New Roman" w:eastAsia="Calibri" w:hAnsi="Times New Roman"/>
          <w:b/>
          <w:sz w:val="24"/>
          <w:szCs w:val="24"/>
          <w:shd w:val="clear" w:color="auto" w:fill="FFFFFF"/>
          <w:lang w:eastAsia="en-US"/>
        </w:rPr>
        <w:br/>
      </w:r>
      <w:r w:rsidRPr="006D02B2">
        <w:rPr>
          <w:rFonts w:ascii="Times New Roman" w:eastAsia="Calibri" w:hAnsi="Times New Roman"/>
          <w:b/>
          <w:bCs/>
          <w:sz w:val="24"/>
          <w:szCs w:val="24"/>
          <w:shd w:val="clear" w:color="auto" w:fill="FFFFFF"/>
          <w:lang w:eastAsia="en-US"/>
        </w:rPr>
        <w:t>Activităţi şi funcţi</w:t>
      </w:r>
      <w:r w:rsidR="00B03851" w:rsidRPr="006D02B2">
        <w:rPr>
          <w:rFonts w:ascii="Times New Roman" w:eastAsia="Calibri" w:hAnsi="Times New Roman"/>
          <w:b/>
          <w:bCs/>
          <w:sz w:val="24"/>
          <w:szCs w:val="24"/>
          <w:shd w:val="clear" w:color="auto" w:fill="FFFFFF"/>
          <w:lang w:eastAsia="en-US"/>
        </w:rPr>
        <w:t>i</w:t>
      </w:r>
    </w:p>
    <w:p w:rsidR="00AB0BB4" w:rsidRPr="006D02B2" w:rsidRDefault="00AB0BB4" w:rsidP="00AB0BB4">
      <w:pPr>
        <w:spacing w:after="0" w:line="240" w:lineRule="auto"/>
        <w:rPr>
          <w:rFonts w:ascii="Times New Roman" w:eastAsia="Calibri" w:hAnsi="Times New Roman"/>
          <w:b/>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Principalele funcţii ale serviciului social </w:t>
      </w:r>
      <w:r w:rsidRPr="006D02B2">
        <w:rPr>
          <w:rFonts w:ascii="Times New Roman" w:eastAsia="Calibri" w:hAnsi="Times New Roman"/>
          <w:bCs/>
          <w:sz w:val="24"/>
          <w:szCs w:val="24"/>
          <w:shd w:val="clear" w:color="auto" w:fill="FFFFFF"/>
          <w:lang w:eastAsia="en-US"/>
        </w:rPr>
        <w:t xml:space="preserve">Centrului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r w:rsidRPr="006D02B2">
        <w:rPr>
          <w:rFonts w:ascii="Times New Roman" w:eastAsia="Calibri" w:hAnsi="Times New Roman"/>
          <w:bCs/>
          <w:iCs/>
          <w:sz w:val="24"/>
          <w:szCs w:val="24"/>
          <w:shd w:val="clear" w:color="auto" w:fill="FFFFFF"/>
          <w:lang w:eastAsia="en-US"/>
        </w:rPr>
        <w:t xml:space="preserve"> </w:t>
      </w:r>
      <w:r w:rsidRPr="006D02B2">
        <w:rPr>
          <w:rFonts w:ascii="Times New Roman" w:eastAsia="Calibri" w:hAnsi="Times New Roman"/>
          <w:sz w:val="24"/>
          <w:szCs w:val="24"/>
          <w:shd w:val="clear" w:color="auto" w:fill="FFFFFF"/>
          <w:lang w:eastAsia="en-US"/>
        </w:rPr>
        <w:t>sunt următoarele: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a) </w:t>
      </w:r>
      <w:r w:rsidRPr="006D02B2">
        <w:rPr>
          <w:rFonts w:ascii="Times New Roman" w:eastAsia="Calibri" w:hAnsi="Times New Roman"/>
          <w:sz w:val="24"/>
          <w:szCs w:val="24"/>
          <w:shd w:val="clear" w:color="auto" w:fill="FFFFFF"/>
          <w:lang w:eastAsia="en-US"/>
        </w:rPr>
        <w:t>de furnizare a serviciilor sociale de interes public local, prin asigurarea următoarelor activităţi:</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1. </w:t>
      </w:r>
      <w:r w:rsidRPr="006D02B2">
        <w:rPr>
          <w:rFonts w:ascii="Times New Roman" w:eastAsia="Calibri" w:hAnsi="Times New Roman"/>
          <w:sz w:val="24"/>
          <w:szCs w:val="24"/>
          <w:shd w:val="clear" w:color="auto" w:fill="FFFFFF"/>
          <w:lang w:eastAsia="en-US"/>
        </w:rPr>
        <w:t>Reprezintă furnizorul de servicii sociale în contractul încheiat cu persoana beneficiară;</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2. </w:t>
      </w:r>
      <w:r w:rsidRPr="006D02B2">
        <w:rPr>
          <w:rFonts w:ascii="Times New Roman" w:eastAsia="Calibri" w:hAnsi="Times New Roman"/>
          <w:sz w:val="24"/>
          <w:szCs w:val="24"/>
          <w:shd w:val="clear" w:color="auto" w:fill="FFFFFF"/>
          <w:lang w:eastAsia="en-US"/>
        </w:rPr>
        <w:t>Furnizează servicii sociale pentru grupul țintă prin activități care urmăresc integrarea/reintegrarea socială, recuperarea/reabilitarea funcțională, supravegherea și menținerea sănătății beneficiarilor, în funcție de nevoile acestora;</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3. </w:t>
      </w:r>
      <w:r w:rsidRPr="006D02B2">
        <w:rPr>
          <w:rFonts w:ascii="Times New Roman" w:eastAsia="Calibri" w:hAnsi="Times New Roman"/>
          <w:sz w:val="24"/>
          <w:szCs w:val="24"/>
          <w:shd w:val="clear" w:color="auto" w:fill="FFFFFF"/>
          <w:lang w:eastAsia="en-US"/>
        </w:rPr>
        <w:t xml:space="preserve">Acordă și alte servicii de suport în funcție de nevoile beneficiarilor și resursele financiare ale </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t>furnizorului de servicii sociale;</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4. </w:t>
      </w:r>
      <w:r w:rsidRPr="006D02B2">
        <w:rPr>
          <w:rFonts w:ascii="Times New Roman" w:eastAsia="Calibri" w:hAnsi="Times New Roman"/>
          <w:sz w:val="24"/>
          <w:szCs w:val="24"/>
          <w:shd w:val="clear" w:color="auto" w:fill="FFFFFF"/>
          <w:lang w:eastAsia="en-US"/>
        </w:rPr>
        <w:t>Dispune formarea unei echipe multidisciplinare cu rol în admiterea beneficiarilor, evaluarea, planificarea și monitorizarea intervenției, precum și în încetarea acordării serviciilor;</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5.</w:t>
      </w:r>
      <w:r w:rsidRPr="006D02B2">
        <w:rPr>
          <w:rFonts w:ascii="Times New Roman" w:eastAsia="Calibri" w:hAnsi="Times New Roman"/>
          <w:sz w:val="24"/>
          <w:szCs w:val="24"/>
          <w:shd w:val="clear" w:color="auto" w:fill="FFFFFF"/>
          <w:lang w:eastAsia="en-US"/>
        </w:rPr>
        <w:t>Realizează evaluarea beneficiarilor, precum și reevaluarea acestora respectând termenele stabilite în</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t>cadrul standardelor de calitate aplicabile serviciului social;</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6.</w:t>
      </w:r>
      <w:r w:rsidRPr="006D02B2">
        <w:rPr>
          <w:rFonts w:ascii="Times New Roman" w:eastAsia="Calibri" w:hAnsi="Times New Roman"/>
          <w:sz w:val="24"/>
          <w:szCs w:val="24"/>
          <w:shd w:val="clear" w:color="auto" w:fill="FFFFFF"/>
          <w:lang w:eastAsia="en-US"/>
        </w:rPr>
        <w:t>Elaborează planul de intervenție cu participarea echipei multidisciplinare, dar și a beneficiarilor;</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7.</w:t>
      </w:r>
      <w:r w:rsidRPr="006D02B2">
        <w:rPr>
          <w:rFonts w:ascii="Times New Roman" w:eastAsia="Calibri" w:hAnsi="Times New Roman"/>
          <w:sz w:val="24"/>
          <w:szCs w:val="24"/>
          <w:shd w:val="clear" w:color="auto" w:fill="FFFFFF"/>
          <w:lang w:eastAsia="en-US"/>
        </w:rPr>
        <w:t>Monitorizează intervenția din punct de vedere al participării beneficiarilor la activități specifice și a rezultatelor obținute.</w:t>
      </w:r>
      <w:r w:rsidRPr="006D02B2">
        <w:rPr>
          <w:rFonts w:ascii="Times New Roman" w:eastAsia="Calibri" w:hAnsi="Times New Roman"/>
          <w:sz w:val="24"/>
          <w:szCs w:val="24"/>
          <w:shd w:val="clear" w:color="auto" w:fill="FFFFFF"/>
          <w:lang w:eastAsia="en-US"/>
        </w:rPr>
        <w:br/>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b) </w:t>
      </w:r>
      <w:r w:rsidRPr="006D02B2">
        <w:rPr>
          <w:rFonts w:ascii="Times New Roman" w:eastAsia="Calibri" w:hAnsi="Times New Roman"/>
          <w:sz w:val="24"/>
          <w:szCs w:val="24"/>
          <w:shd w:val="clear" w:color="auto" w:fill="FFFFFF"/>
          <w:lang w:eastAsia="en-US"/>
        </w:rPr>
        <w:t>De  informare a beneficiarilor, potenţialilor beneficiari, autorităţilor publice şi publicului larg despre domeniul său de activitate, prin asigurarea următoarelor activităţi:</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1.</w:t>
      </w:r>
      <w:r w:rsidRPr="006D02B2">
        <w:rPr>
          <w:rFonts w:ascii="Times New Roman" w:eastAsia="Calibri" w:hAnsi="Times New Roman"/>
          <w:sz w:val="24"/>
          <w:szCs w:val="24"/>
          <w:shd w:val="clear" w:color="auto" w:fill="FFFFFF"/>
          <w:lang w:eastAsia="en-US"/>
        </w:rPr>
        <w:t>Prezentarea activităților centrului ;</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2. </w:t>
      </w:r>
      <w:r w:rsidRPr="006D02B2">
        <w:rPr>
          <w:rFonts w:ascii="Times New Roman" w:eastAsia="Calibri" w:hAnsi="Times New Roman"/>
          <w:sz w:val="24"/>
          <w:szCs w:val="24"/>
          <w:shd w:val="clear" w:color="auto" w:fill="FFFFFF"/>
          <w:lang w:eastAsia="en-US"/>
        </w:rPr>
        <w:t>Prezentarea activităților centrului, instituțiilor și organizațiilor neguvernamentale din comunitate cu activitate socială sau activități conexe (medicală, educațională) ;</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3. </w:t>
      </w:r>
      <w:r w:rsidRPr="006D02B2">
        <w:rPr>
          <w:rFonts w:ascii="Times New Roman" w:eastAsia="Calibri" w:hAnsi="Times New Roman"/>
          <w:sz w:val="24"/>
          <w:szCs w:val="24"/>
          <w:shd w:val="clear" w:color="auto" w:fill="FFFFFF"/>
          <w:lang w:eastAsia="en-US"/>
        </w:rPr>
        <w:t>Organizarea de evenimente în comunitate care să atragă atenția asupra activităților centrului și nevoilor sociale cărora li se adresează;</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4. </w:t>
      </w:r>
      <w:r w:rsidRPr="006D02B2">
        <w:rPr>
          <w:rFonts w:ascii="Times New Roman" w:eastAsia="Calibri" w:hAnsi="Times New Roman"/>
          <w:sz w:val="24"/>
          <w:szCs w:val="24"/>
          <w:shd w:val="clear" w:color="auto" w:fill="FFFFFF"/>
          <w:lang w:eastAsia="en-US"/>
        </w:rPr>
        <w:t>Încheierea de convenții de parteneriat cu actori relevanți din comunitate;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5. </w:t>
      </w:r>
      <w:r w:rsidRPr="006D02B2">
        <w:rPr>
          <w:rFonts w:ascii="Times New Roman" w:eastAsia="Calibri" w:hAnsi="Times New Roman"/>
          <w:sz w:val="24"/>
          <w:szCs w:val="24"/>
          <w:shd w:val="clear" w:color="auto" w:fill="FFFFFF"/>
          <w:lang w:eastAsia="en-US"/>
        </w:rPr>
        <w:t>Elaborarea de rapoarte de activitate;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6.</w:t>
      </w:r>
      <w:r w:rsidRPr="006D02B2">
        <w:rPr>
          <w:rFonts w:ascii="Times New Roman" w:eastAsia="Calibri" w:hAnsi="Times New Roman"/>
          <w:sz w:val="24"/>
          <w:szCs w:val="24"/>
          <w:shd w:val="clear" w:color="auto" w:fill="FFFFFF"/>
          <w:lang w:eastAsia="en-US"/>
        </w:rPr>
        <w:t>Organizarea de activități de promovare în presă sau prin alte mijloace.</w:t>
      </w:r>
      <w:r w:rsidRPr="006D02B2">
        <w:rPr>
          <w:rFonts w:ascii="Times New Roman" w:eastAsia="Calibri" w:hAnsi="Times New Roman"/>
          <w:sz w:val="24"/>
          <w:szCs w:val="24"/>
          <w:shd w:val="clear" w:color="auto" w:fill="FFFFFF"/>
          <w:lang w:eastAsia="en-US"/>
        </w:rPr>
        <w:br/>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c) </w:t>
      </w:r>
      <w:r w:rsidRPr="006D02B2">
        <w:rPr>
          <w:rFonts w:ascii="Times New Roman" w:eastAsia="Calibri" w:hAnsi="Times New Roman"/>
          <w:sz w:val="24"/>
          <w:szCs w:val="24"/>
          <w:shd w:val="clear" w:color="auto" w:fill="FFFFFF"/>
          <w:lang w:eastAsia="en-US"/>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1. </w:t>
      </w:r>
      <w:r w:rsidRPr="006D02B2">
        <w:rPr>
          <w:rFonts w:ascii="Times New Roman" w:eastAsia="Calibri" w:hAnsi="Times New Roman"/>
          <w:sz w:val="24"/>
          <w:szCs w:val="24"/>
          <w:shd w:val="clear" w:color="auto" w:fill="FFFFFF"/>
          <w:lang w:eastAsia="en-US"/>
        </w:rPr>
        <w:t>Organizarea și participarea la mese rotunde, seminarii, conferințe privind categoriile vulnerabile care fac parte din categoria de persoane beneficiare;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2. </w:t>
      </w:r>
      <w:r w:rsidRPr="006D02B2">
        <w:rPr>
          <w:rFonts w:ascii="Times New Roman" w:eastAsia="Calibri" w:hAnsi="Times New Roman"/>
          <w:sz w:val="24"/>
          <w:szCs w:val="24"/>
          <w:shd w:val="clear" w:color="auto" w:fill="FFFFFF"/>
          <w:lang w:eastAsia="en-US"/>
        </w:rPr>
        <w:t>Organizarea de activități de sensibilizare și informare a comunității;</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3</w:t>
      </w:r>
      <w:r w:rsidRPr="006D02B2">
        <w:rPr>
          <w:rFonts w:ascii="Times New Roman" w:eastAsia="Calibri" w:hAnsi="Times New Roman"/>
          <w:sz w:val="24"/>
          <w:szCs w:val="24"/>
          <w:shd w:val="clear" w:color="auto" w:fill="FFFFFF"/>
          <w:lang w:eastAsia="en-US"/>
        </w:rPr>
        <w:t>.Promovarea participării sociale și a implicării comunitare prin atragerea de voluntari, sponsorizări și donații;</w:t>
      </w:r>
      <w:r w:rsidRPr="006D02B2">
        <w:rPr>
          <w:rFonts w:ascii="Times New Roman" w:eastAsia="Calibri" w:hAnsi="Times New Roman"/>
          <w:sz w:val="24"/>
          <w:szCs w:val="24"/>
          <w:shd w:val="clear" w:color="auto" w:fill="FFFFFF"/>
          <w:lang w:eastAsia="en-US"/>
        </w:rPr>
        <w:br/>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d) </w:t>
      </w:r>
      <w:r w:rsidRPr="006D02B2">
        <w:rPr>
          <w:rFonts w:ascii="Times New Roman" w:eastAsia="Calibri" w:hAnsi="Times New Roman"/>
          <w:sz w:val="24"/>
          <w:szCs w:val="24"/>
          <w:shd w:val="clear" w:color="auto" w:fill="FFFFFF"/>
          <w:lang w:eastAsia="en-US"/>
        </w:rPr>
        <w:t>De asigurare a calităţii serviciilor sociale prin realizarea următoarelor activităţi:</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1. </w:t>
      </w:r>
      <w:r w:rsidRPr="006D02B2">
        <w:rPr>
          <w:rFonts w:ascii="Times New Roman" w:eastAsia="Calibri" w:hAnsi="Times New Roman"/>
          <w:sz w:val="24"/>
          <w:szCs w:val="24"/>
          <w:shd w:val="clear" w:color="auto" w:fill="FFFFFF"/>
          <w:lang w:eastAsia="en-US"/>
        </w:rPr>
        <w:t xml:space="preserve">Elaborarea procedurilor și instrumentelor standardizate utilizate în procesul de acordare a serviciilor și </w:t>
      </w:r>
      <w:r w:rsidR="0051661F" w:rsidRPr="006D02B2">
        <w:rPr>
          <w:rFonts w:ascii="Times New Roman" w:eastAsia="Calibri" w:hAnsi="Times New Roman"/>
          <w:sz w:val="24"/>
          <w:szCs w:val="24"/>
          <w:shd w:val="clear" w:color="auto" w:fill="FFFFFF"/>
          <w:lang w:eastAsia="en-US"/>
        </w:rPr>
        <w:t>instruirea</w:t>
      </w:r>
      <w:r w:rsidRPr="006D02B2">
        <w:rPr>
          <w:rFonts w:ascii="Times New Roman" w:eastAsia="Calibri" w:hAnsi="Times New Roman"/>
          <w:sz w:val="24"/>
          <w:szCs w:val="24"/>
          <w:shd w:val="clear" w:color="auto" w:fill="FFFFFF"/>
          <w:lang w:eastAsia="en-US"/>
        </w:rPr>
        <w:t xml:space="preserve"> personalului cu privire la acestea;</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2. </w:t>
      </w:r>
      <w:r w:rsidRPr="006D02B2">
        <w:rPr>
          <w:rFonts w:ascii="Times New Roman" w:eastAsia="Calibri" w:hAnsi="Times New Roman"/>
          <w:sz w:val="24"/>
          <w:szCs w:val="24"/>
          <w:shd w:val="clear" w:color="auto" w:fill="FFFFFF"/>
          <w:lang w:eastAsia="en-US"/>
        </w:rPr>
        <w:t>Realizarea de evaluări periodice a serviciilor prestate și măsurarea gradului de satisfacție a beneficiarilor;</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3. </w:t>
      </w:r>
      <w:r w:rsidRPr="006D02B2">
        <w:rPr>
          <w:rFonts w:ascii="Times New Roman" w:eastAsia="Calibri" w:hAnsi="Times New Roman"/>
          <w:sz w:val="24"/>
          <w:szCs w:val="24"/>
          <w:shd w:val="clear" w:color="auto" w:fill="FFFFFF"/>
          <w:lang w:eastAsia="en-US"/>
        </w:rPr>
        <w:t xml:space="preserve">Facilitarea participării </w:t>
      </w:r>
      <w:r w:rsidR="0051661F" w:rsidRPr="006D02B2">
        <w:rPr>
          <w:rFonts w:ascii="Times New Roman" w:eastAsia="Calibri" w:hAnsi="Times New Roman"/>
          <w:sz w:val="24"/>
          <w:szCs w:val="24"/>
          <w:shd w:val="clear" w:color="auto" w:fill="FFFFFF"/>
          <w:lang w:eastAsia="en-US"/>
        </w:rPr>
        <w:t>beneficiarilor</w:t>
      </w:r>
      <w:r w:rsidRPr="006D02B2">
        <w:rPr>
          <w:rFonts w:ascii="Times New Roman" w:eastAsia="Calibri" w:hAnsi="Times New Roman"/>
          <w:sz w:val="24"/>
          <w:szCs w:val="24"/>
          <w:shd w:val="clear" w:color="auto" w:fill="FFFFFF"/>
          <w:lang w:eastAsia="en-US"/>
        </w:rPr>
        <w:t xml:space="preserve"> și a angajaților la stabilirea obiectivelor și priorităților de dezvoltare în </w:t>
      </w:r>
      <w:r w:rsidRPr="006D02B2">
        <w:rPr>
          <w:rFonts w:ascii="Times New Roman" w:eastAsia="Calibri" w:hAnsi="Times New Roman"/>
          <w:sz w:val="24"/>
          <w:szCs w:val="24"/>
          <w:shd w:val="clear" w:color="auto" w:fill="FFFFFF"/>
          <w:lang w:eastAsia="en-US"/>
        </w:rPr>
        <w:lastRenderedPageBreak/>
        <w:t>vederea creșterii calității serviciilor;</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4. </w:t>
      </w:r>
      <w:r w:rsidRPr="006D02B2">
        <w:rPr>
          <w:rFonts w:ascii="Times New Roman" w:eastAsia="Calibri" w:hAnsi="Times New Roman"/>
          <w:sz w:val="24"/>
          <w:szCs w:val="24"/>
          <w:shd w:val="clear" w:color="auto" w:fill="FFFFFF"/>
          <w:lang w:eastAsia="en-US"/>
        </w:rPr>
        <w:t>Elaborarea Planului de Amenajare și Adaptare a Mediului Ambiant și a Planului de Igienizare;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5.</w:t>
      </w:r>
      <w:r w:rsidRPr="006D02B2">
        <w:rPr>
          <w:rFonts w:ascii="Times New Roman" w:eastAsia="Calibri" w:hAnsi="Times New Roman"/>
          <w:sz w:val="24"/>
          <w:szCs w:val="24"/>
          <w:shd w:val="clear" w:color="auto" w:fill="FFFFFF"/>
          <w:lang w:eastAsia="en-US"/>
        </w:rPr>
        <w:t>Respectarea drepturilor beneficiarilor și încurajarea lor să-și exprime opinia cu privire la aspectele care țin de activitatea centrului;</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6. </w:t>
      </w:r>
      <w:r w:rsidRPr="006D02B2">
        <w:rPr>
          <w:rFonts w:ascii="Times New Roman" w:eastAsia="Calibri" w:hAnsi="Times New Roman"/>
          <w:sz w:val="24"/>
          <w:szCs w:val="24"/>
          <w:shd w:val="clear" w:color="auto" w:fill="FFFFFF"/>
          <w:lang w:eastAsia="en-US"/>
        </w:rPr>
        <w:t>Desfășurarea activității ținând cont de prevederile etice în interacțiunile cu beneficiarii;</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7.</w:t>
      </w:r>
      <w:r w:rsidRPr="006D02B2">
        <w:rPr>
          <w:rFonts w:ascii="Times New Roman" w:eastAsia="Calibri" w:hAnsi="Times New Roman"/>
          <w:sz w:val="24"/>
          <w:szCs w:val="24"/>
          <w:shd w:val="clear" w:color="auto" w:fill="FFFFFF"/>
          <w:lang w:eastAsia="en-US"/>
        </w:rPr>
        <w:t>Întreprinderea de acțiuni privind identificarea, semnalarea și soluționarea cazurilor de abuz și neglijare;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8.</w:t>
      </w:r>
      <w:r w:rsidRPr="006D02B2">
        <w:rPr>
          <w:rFonts w:ascii="Times New Roman" w:eastAsia="Calibri" w:hAnsi="Times New Roman"/>
          <w:sz w:val="24"/>
          <w:szCs w:val="24"/>
          <w:shd w:val="clear" w:color="auto" w:fill="FFFFFF"/>
          <w:lang w:eastAsia="en-US"/>
        </w:rPr>
        <w:t>Consemnarea incidentelor deosebite care afectează beneficiarii, personalul sau activitatea centrului;</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9.</w:t>
      </w:r>
      <w:r w:rsidRPr="006D02B2">
        <w:rPr>
          <w:rFonts w:ascii="Times New Roman" w:eastAsia="Calibri" w:hAnsi="Times New Roman"/>
          <w:sz w:val="24"/>
          <w:szCs w:val="24"/>
          <w:shd w:val="clear" w:color="auto" w:fill="FFFFFF"/>
          <w:lang w:eastAsia="en-US"/>
        </w:rPr>
        <w:t>Întreprinderea de măsuri în vederea asigurării inst</w:t>
      </w:r>
      <w:r w:rsidR="0051661F" w:rsidRPr="006D02B2">
        <w:rPr>
          <w:rFonts w:ascii="Times New Roman" w:eastAsia="Calibri" w:hAnsi="Times New Roman"/>
          <w:sz w:val="24"/>
          <w:szCs w:val="24"/>
          <w:shd w:val="clear" w:color="auto" w:fill="FFFFFF"/>
          <w:lang w:eastAsia="en-US"/>
        </w:rPr>
        <w:t>ru</w:t>
      </w:r>
      <w:r w:rsidRPr="006D02B2">
        <w:rPr>
          <w:rFonts w:ascii="Times New Roman" w:eastAsia="Calibri" w:hAnsi="Times New Roman"/>
          <w:sz w:val="24"/>
          <w:szCs w:val="24"/>
          <w:shd w:val="clear" w:color="auto" w:fill="FFFFFF"/>
          <w:lang w:eastAsia="en-US"/>
        </w:rPr>
        <w:t>irii periodice și formării profesionale a angajaților;</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10.</w:t>
      </w:r>
      <w:r w:rsidRPr="006D02B2">
        <w:rPr>
          <w:rFonts w:ascii="Times New Roman" w:eastAsia="Calibri" w:hAnsi="Times New Roman"/>
          <w:sz w:val="24"/>
          <w:szCs w:val="24"/>
          <w:shd w:val="clear" w:color="auto" w:fill="FFFFFF"/>
          <w:lang w:eastAsia="en-US"/>
        </w:rPr>
        <w:t>Evaluarea anuală a activității angajaților.</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e) </w:t>
      </w:r>
      <w:r w:rsidRPr="006D02B2">
        <w:rPr>
          <w:rFonts w:ascii="Times New Roman" w:eastAsia="Calibri" w:hAnsi="Times New Roman"/>
          <w:sz w:val="24"/>
          <w:szCs w:val="24"/>
          <w:shd w:val="clear" w:color="auto" w:fill="FFFFFF"/>
          <w:lang w:eastAsia="en-US"/>
        </w:rPr>
        <w:t>De administrare a resurselor financiare, materiale şi umane ale centrului prin realizarea următoarelor activităţi:</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1. </w:t>
      </w:r>
      <w:r w:rsidRPr="006D02B2">
        <w:rPr>
          <w:rFonts w:ascii="Times New Roman" w:eastAsia="Calibri" w:hAnsi="Times New Roman"/>
          <w:sz w:val="24"/>
          <w:szCs w:val="24"/>
          <w:shd w:val="clear" w:color="auto" w:fill="FFFFFF"/>
          <w:lang w:eastAsia="en-US"/>
        </w:rPr>
        <w:t>Întocmirea propunerilor pentru Planul Anual de Achiziții al furnizorului de servicii sociale;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2. </w:t>
      </w:r>
      <w:r w:rsidRPr="006D02B2">
        <w:rPr>
          <w:rFonts w:ascii="Times New Roman" w:eastAsia="Calibri" w:hAnsi="Times New Roman"/>
          <w:sz w:val="24"/>
          <w:szCs w:val="24"/>
          <w:shd w:val="clear" w:color="auto" w:fill="FFFFFF"/>
          <w:lang w:eastAsia="en-US"/>
        </w:rPr>
        <w:t>Întocmirea de referate de necesitate;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3. </w:t>
      </w:r>
      <w:r w:rsidRPr="006D02B2">
        <w:rPr>
          <w:rFonts w:ascii="Times New Roman" w:eastAsia="Calibri" w:hAnsi="Times New Roman"/>
          <w:sz w:val="24"/>
          <w:szCs w:val="24"/>
          <w:shd w:val="clear" w:color="auto" w:fill="FFFFFF"/>
          <w:lang w:eastAsia="en-US"/>
        </w:rPr>
        <w:t>Întocmirea Planului de Amenajare și Adaptare a Mediului Ambiant;</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4.</w:t>
      </w:r>
      <w:r w:rsidRPr="006D02B2">
        <w:rPr>
          <w:rFonts w:ascii="Times New Roman" w:eastAsia="Calibri" w:hAnsi="Times New Roman"/>
          <w:sz w:val="24"/>
          <w:szCs w:val="24"/>
          <w:shd w:val="clear" w:color="auto" w:fill="FFFFFF"/>
          <w:lang w:eastAsia="en-US"/>
        </w:rPr>
        <w:t>Întocmirea de propuneri privind Planul de formare/perfectionare profesionala a personalului;</w:t>
      </w:r>
      <w:r w:rsidRPr="006D02B2">
        <w:rPr>
          <w:rFonts w:ascii="Times New Roman" w:eastAsia="Calibri" w:hAnsi="Times New Roman"/>
          <w:bCs/>
          <w:sz w:val="24"/>
          <w:szCs w:val="24"/>
          <w:lang w:eastAsia="en-US"/>
        </w:rPr>
        <w:br/>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p>
    <w:p w:rsidR="00AB0BB4" w:rsidRPr="006D02B2" w:rsidRDefault="00AB0BB4" w:rsidP="00AB0BB4">
      <w:pPr>
        <w:spacing w:after="0" w:line="240" w:lineRule="auto"/>
        <w:rPr>
          <w:rFonts w:ascii="Times New Roman" w:eastAsia="Calibri" w:hAnsi="Times New Roman"/>
          <w:b/>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ARTICOLUL 11</w:t>
      </w:r>
      <w:r w:rsidRPr="006D02B2">
        <w:rPr>
          <w:rFonts w:ascii="Times New Roman" w:eastAsia="Calibri" w:hAnsi="Times New Roman"/>
          <w:b/>
          <w:sz w:val="24"/>
          <w:szCs w:val="24"/>
          <w:shd w:val="clear" w:color="auto" w:fill="FFFFFF"/>
          <w:lang w:eastAsia="en-US"/>
        </w:rPr>
        <w:br/>
      </w:r>
      <w:r w:rsidRPr="006D02B2">
        <w:rPr>
          <w:rFonts w:ascii="Times New Roman" w:eastAsia="Calibri" w:hAnsi="Times New Roman"/>
          <w:b/>
          <w:bCs/>
          <w:sz w:val="24"/>
          <w:szCs w:val="24"/>
          <w:shd w:val="clear" w:color="auto" w:fill="FFFFFF"/>
          <w:lang w:eastAsia="en-US"/>
        </w:rPr>
        <w:t>Structura organizatorică, numărul de posturi şi categoriile de personal </w:t>
      </w:r>
      <w:r w:rsidRPr="006D02B2">
        <w:rPr>
          <w:rFonts w:ascii="Times New Roman" w:eastAsia="Calibri" w:hAnsi="Times New Roman"/>
          <w:b/>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(1) </w:t>
      </w:r>
      <w:r w:rsidRPr="006D02B2">
        <w:rPr>
          <w:rFonts w:ascii="Times New Roman" w:eastAsia="Calibri" w:hAnsi="Times New Roman"/>
          <w:sz w:val="24"/>
          <w:szCs w:val="24"/>
          <w:shd w:val="clear" w:color="auto" w:fill="FFFFFF"/>
          <w:lang w:eastAsia="en-US"/>
        </w:rPr>
        <w:t xml:space="preserve">Serviciul social </w:t>
      </w:r>
      <w:r w:rsidRPr="006D02B2">
        <w:rPr>
          <w:rFonts w:ascii="Times New Roman" w:eastAsia="Calibri" w:hAnsi="Times New Roman"/>
          <w:bCs/>
          <w:sz w:val="24"/>
          <w:szCs w:val="24"/>
          <w:shd w:val="clear" w:color="auto" w:fill="FFFFFF"/>
          <w:lang w:eastAsia="en-US"/>
        </w:rPr>
        <w:t xml:space="preserve"> Centrul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r w:rsidRPr="006D02B2">
        <w:rPr>
          <w:rFonts w:ascii="Times New Roman" w:eastAsia="Calibri" w:hAnsi="Times New Roman"/>
          <w:bCs/>
          <w:iCs/>
          <w:sz w:val="24"/>
          <w:szCs w:val="24"/>
          <w:shd w:val="clear" w:color="auto" w:fill="FFFFFF"/>
          <w:lang w:eastAsia="en-US"/>
        </w:rPr>
        <w:t xml:space="preserve"> </w:t>
      </w:r>
      <w:r w:rsidRPr="006D02B2">
        <w:rPr>
          <w:rFonts w:ascii="Times New Roman" w:eastAsia="Calibri" w:hAnsi="Times New Roman"/>
          <w:sz w:val="24"/>
          <w:szCs w:val="24"/>
          <w:shd w:val="clear" w:color="auto" w:fill="FFFFFF"/>
          <w:lang w:eastAsia="en-US"/>
        </w:rPr>
        <w:t>funcţionează cu un număr total de 8 angajați, din care: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a) </w:t>
      </w:r>
      <w:r w:rsidRPr="006D02B2">
        <w:rPr>
          <w:rFonts w:ascii="Times New Roman" w:eastAsia="Calibri" w:hAnsi="Times New Roman"/>
          <w:sz w:val="24"/>
          <w:szCs w:val="24"/>
          <w:shd w:val="clear" w:color="auto" w:fill="FFFFFF"/>
          <w:lang w:eastAsia="en-US"/>
        </w:rPr>
        <w:t>personal de conducere: șef centru 1</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b) </w:t>
      </w:r>
      <w:r w:rsidRPr="006D02B2">
        <w:rPr>
          <w:rFonts w:ascii="Times New Roman" w:eastAsia="Calibri" w:hAnsi="Times New Roman"/>
          <w:sz w:val="24"/>
          <w:szCs w:val="24"/>
          <w:shd w:val="clear" w:color="auto" w:fill="FFFFFF"/>
          <w:lang w:eastAsia="en-US"/>
        </w:rPr>
        <w:t xml:space="preserve">personal de specialitate de îngrijire şi asistenţă; personal de specialitate şi auxiliar: 7(2 </w:t>
      </w:r>
      <w:r w:rsidR="0051661F" w:rsidRPr="006D02B2">
        <w:rPr>
          <w:rFonts w:ascii="Times New Roman" w:eastAsia="Calibri" w:hAnsi="Times New Roman"/>
          <w:sz w:val="24"/>
          <w:szCs w:val="24"/>
          <w:shd w:val="clear" w:color="auto" w:fill="FFFFFF"/>
          <w:lang w:eastAsia="en-US"/>
        </w:rPr>
        <w:t>asistenți</w:t>
      </w:r>
      <w:r w:rsidRPr="006D02B2">
        <w:rPr>
          <w:rFonts w:ascii="Times New Roman" w:eastAsia="Calibri" w:hAnsi="Times New Roman"/>
          <w:sz w:val="24"/>
          <w:szCs w:val="24"/>
          <w:shd w:val="clear" w:color="auto" w:fill="FFFFFF"/>
          <w:lang w:eastAsia="en-US"/>
        </w:rPr>
        <w:t xml:space="preserve"> sociali, 2 psiholog, 2 educatori, 1 asistent medical);</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c) </w:t>
      </w:r>
      <w:r w:rsidRPr="006D02B2">
        <w:rPr>
          <w:rFonts w:ascii="Times New Roman" w:eastAsia="Calibri" w:hAnsi="Times New Roman"/>
          <w:sz w:val="24"/>
          <w:szCs w:val="24"/>
          <w:shd w:val="clear" w:color="auto" w:fill="FFFFFF"/>
          <w:lang w:eastAsia="en-US"/>
        </w:rPr>
        <w:t>personal cu funcţii administrative, gospodărire, întreţinere-reparaţii, deservire: 0;</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b/>
          <w:i/>
          <w:sz w:val="24"/>
          <w:szCs w:val="24"/>
          <w:shd w:val="clear" w:color="auto" w:fill="FFFFFF"/>
          <w:lang w:eastAsia="en-US"/>
        </w:rPr>
        <w:t xml:space="preserve">* Serviciile de resurse umane, contabilitate buget-finante, juridic, de </w:t>
      </w:r>
      <w:r w:rsidR="0051661F" w:rsidRPr="006D02B2">
        <w:rPr>
          <w:rFonts w:ascii="Times New Roman" w:eastAsia="Calibri" w:hAnsi="Times New Roman"/>
          <w:b/>
          <w:i/>
          <w:sz w:val="24"/>
          <w:szCs w:val="24"/>
          <w:shd w:val="clear" w:color="auto" w:fill="FFFFFF"/>
          <w:lang w:eastAsia="en-US"/>
        </w:rPr>
        <w:t>achiziții</w:t>
      </w:r>
      <w:r w:rsidRPr="006D02B2">
        <w:rPr>
          <w:rFonts w:ascii="Times New Roman" w:eastAsia="Calibri" w:hAnsi="Times New Roman"/>
          <w:b/>
          <w:i/>
          <w:sz w:val="24"/>
          <w:szCs w:val="24"/>
          <w:shd w:val="clear" w:color="auto" w:fill="FFFFFF"/>
          <w:lang w:eastAsia="en-US"/>
        </w:rPr>
        <w:t xml:space="preserve">, administrative, etc. sunt asigurate de catre serviciile de specialitate ale  furnizorului de servicii </w:t>
      </w:r>
      <w:r w:rsidR="0051661F" w:rsidRPr="006D02B2">
        <w:rPr>
          <w:rFonts w:ascii="Times New Roman" w:eastAsia="Calibri" w:hAnsi="Times New Roman"/>
          <w:b/>
          <w:i/>
          <w:sz w:val="24"/>
          <w:szCs w:val="24"/>
          <w:shd w:val="clear" w:color="auto" w:fill="FFFFFF"/>
          <w:lang w:eastAsia="en-US"/>
        </w:rPr>
        <w:t>Direcția</w:t>
      </w:r>
      <w:r w:rsidRPr="006D02B2">
        <w:rPr>
          <w:rFonts w:ascii="Times New Roman" w:eastAsia="Calibri" w:hAnsi="Times New Roman"/>
          <w:b/>
          <w:i/>
          <w:sz w:val="24"/>
          <w:szCs w:val="24"/>
          <w:shd w:val="clear" w:color="auto" w:fill="FFFFFF"/>
          <w:lang w:eastAsia="en-US"/>
        </w:rPr>
        <w:t xml:space="preserve"> de Asistenta Sociala a Municipiului </w:t>
      </w:r>
      <w:r w:rsidR="0051661F" w:rsidRPr="006D02B2">
        <w:rPr>
          <w:rFonts w:ascii="Times New Roman" w:eastAsia="Calibri" w:hAnsi="Times New Roman"/>
          <w:b/>
          <w:i/>
          <w:sz w:val="24"/>
          <w:szCs w:val="24"/>
          <w:shd w:val="clear" w:color="auto" w:fill="FFFFFF"/>
          <w:lang w:eastAsia="en-US"/>
        </w:rPr>
        <w:t>Timișoara</w:t>
      </w:r>
      <w:r w:rsidRPr="006D02B2">
        <w:rPr>
          <w:rFonts w:ascii="Times New Roman" w:eastAsia="Calibri" w:hAnsi="Times New Roman"/>
          <w:b/>
          <w:i/>
          <w:sz w:val="24"/>
          <w:szCs w:val="24"/>
          <w:shd w:val="clear" w:color="auto" w:fill="FFFFFF"/>
          <w:lang w:eastAsia="en-US"/>
        </w:rPr>
        <w:t>.</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d) </w:t>
      </w:r>
      <w:r w:rsidRPr="006D02B2">
        <w:rPr>
          <w:rFonts w:ascii="Times New Roman" w:eastAsia="Calibri" w:hAnsi="Times New Roman"/>
          <w:sz w:val="24"/>
          <w:szCs w:val="24"/>
          <w:shd w:val="clear" w:color="auto" w:fill="FFFFFF"/>
          <w:lang w:eastAsia="en-US"/>
        </w:rPr>
        <w:t>voluntari:0</w:t>
      </w:r>
      <w:r w:rsidRPr="006D02B2">
        <w:rPr>
          <w:rFonts w:ascii="Times New Roman" w:eastAsia="Calibri" w:hAnsi="Times New Roman"/>
          <w:b/>
          <w:i/>
          <w:sz w:val="24"/>
          <w:szCs w:val="24"/>
          <w:shd w:val="clear" w:color="auto" w:fill="FFFFFF"/>
          <w:lang w:eastAsia="en-US"/>
        </w:rPr>
        <w:t xml:space="preserve"> </w:t>
      </w:r>
    </w:p>
    <w:p w:rsidR="00AB0BB4" w:rsidRPr="006D02B2" w:rsidRDefault="00AB0BB4" w:rsidP="00AB0BB4">
      <w:pPr>
        <w:spacing w:after="0" w:line="240" w:lineRule="auto"/>
        <w:rPr>
          <w:rFonts w:ascii="Times New Roman" w:eastAsia="Calibri" w:hAnsi="Times New Roman"/>
          <w:b/>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(2) Raportul angajat/beneficiar este  de: </w:t>
      </w:r>
      <w:r w:rsidR="0051661F" w:rsidRPr="006D02B2">
        <w:rPr>
          <w:rFonts w:ascii="Times New Roman" w:eastAsia="Calibri" w:hAnsi="Times New Roman"/>
          <w:b/>
          <w:sz w:val="24"/>
          <w:szCs w:val="24"/>
          <w:shd w:val="clear" w:color="auto" w:fill="FFFFFF"/>
          <w:lang w:eastAsia="en-US"/>
        </w:rPr>
        <w:t>1/ 12,5</w:t>
      </w:r>
    </w:p>
    <w:p w:rsidR="00AB0BB4" w:rsidRPr="006D02B2" w:rsidRDefault="00AB0BB4" w:rsidP="00AB0BB4">
      <w:pPr>
        <w:spacing w:after="0" w:line="240" w:lineRule="auto"/>
        <w:rPr>
          <w:rFonts w:ascii="Times New Roman" w:eastAsia="Calibri" w:hAnsi="Times New Roman"/>
          <w:b/>
          <w:i/>
          <w:sz w:val="24"/>
          <w:szCs w:val="24"/>
          <w:shd w:val="clear" w:color="auto" w:fill="FFFFFF"/>
          <w:lang w:eastAsia="en-US"/>
        </w:rPr>
      </w:pPr>
    </w:p>
    <w:p w:rsidR="00AB0BB4" w:rsidRPr="006D02B2" w:rsidRDefault="00AB0BB4" w:rsidP="00AB0BB4">
      <w:pPr>
        <w:spacing w:after="0" w:line="240" w:lineRule="auto"/>
        <w:rPr>
          <w:rFonts w:ascii="Times New Roman" w:eastAsia="Calibri" w:hAnsi="Times New Roman"/>
          <w:b/>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ARTICOLUL 12</w:t>
      </w:r>
      <w:r w:rsidRPr="006D02B2">
        <w:rPr>
          <w:rFonts w:ascii="Times New Roman" w:eastAsia="Calibri" w:hAnsi="Times New Roman"/>
          <w:b/>
          <w:sz w:val="24"/>
          <w:szCs w:val="24"/>
          <w:shd w:val="clear" w:color="auto" w:fill="FFFFFF"/>
          <w:lang w:eastAsia="en-US"/>
        </w:rPr>
        <w:br/>
      </w:r>
      <w:r w:rsidRPr="006D02B2">
        <w:rPr>
          <w:rFonts w:ascii="Times New Roman" w:eastAsia="Calibri" w:hAnsi="Times New Roman"/>
          <w:b/>
          <w:bCs/>
          <w:sz w:val="24"/>
          <w:szCs w:val="24"/>
          <w:shd w:val="clear" w:color="auto" w:fill="FFFFFF"/>
          <w:lang w:eastAsia="en-US"/>
        </w:rPr>
        <w:t>Personalul de conducere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(1) </w:t>
      </w:r>
      <w:r w:rsidRPr="006D02B2">
        <w:rPr>
          <w:rFonts w:ascii="Times New Roman" w:eastAsia="Calibri" w:hAnsi="Times New Roman"/>
          <w:sz w:val="24"/>
          <w:szCs w:val="24"/>
          <w:shd w:val="clear" w:color="auto" w:fill="FFFFFF"/>
          <w:lang w:eastAsia="en-US"/>
        </w:rPr>
        <w:t>Personalul de conducere: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a) </w:t>
      </w:r>
      <w:r w:rsidRPr="006D02B2">
        <w:rPr>
          <w:rFonts w:ascii="Times New Roman" w:eastAsia="Calibri" w:hAnsi="Times New Roman"/>
          <w:sz w:val="24"/>
          <w:szCs w:val="24"/>
          <w:shd w:val="clear" w:color="auto" w:fill="FFFFFF"/>
          <w:lang w:eastAsia="en-US"/>
        </w:rPr>
        <w:t xml:space="preserve"> şef de centru;</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 xml:space="preserve"> (2) </w:t>
      </w:r>
      <w:r w:rsidRPr="006D02B2">
        <w:rPr>
          <w:rFonts w:ascii="Times New Roman" w:eastAsia="Calibri" w:hAnsi="Times New Roman"/>
          <w:sz w:val="24"/>
          <w:szCs w:val="24"/>
          <w:shd w:val="clear" w:color="auto" w:fill="FFFFFF"/>
          <w:lang w:eastAsia="en-US"/>
        </w:rPr>
        <w:t>Atribuţiile personalului de conducere sunt:</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a) </w:t>
      </w:r>
      <w:r w:rsidRPr="006D02B2">
        <w:rPr>
          <w:rFonts w:ascii="Times New Roman" w:eastAsia="Calibri" w:hAnsi="Times New Roman"/>
          <w:sz w:val="24"/>
          <w:szCs w:val="24"/>
          <w:shd w:val="clear" w:color="auto" w:fill="FFFFFF"/>
          <w:lang w:eastAsia="en-US"/>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b) </w:t>
      </w:r>
      <w:r w:rsidRPr="006D02B2">
        <w:rPr>
          <w:rFonts w:ascii="Times New Roman" w:eastAsia="Calibri" w:hAnsi="Times New Roman"/>
          <w:sz w:val="24"/>
          <w:szCs w:val="24"/>
          <w:shd w:val="clear" w:color="auto" w:fill="FFFFFF"/>
          <w:lang w:eastAsia="en-US"/>
        </w:rPr>
        <w:t>elaborează rapoartele generale privind activitatea serviciului social, stadiul implementării obiectivelor şi întocmeşte informări pe care le prezintă furnizorului de servicii sociale;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c) </w:t>
      </w:r>
      <w:r w:rsidRPr="006D02B2">
        <w:rPr>
          <w:rFonts w:ascii="Times New Roman" w:eastAsia="Calibri" w:hAnsi="Times New Roman"/>
          <w:sz w:val="24"/>
          <w:szCs w:val="24"/>
          <w:shd w:val="clear" w:color="auto" w:fill="FFFFFF"/>
          <w:lang w:eastAsia="en-US"/>
        </w:rPr>
        <w:t>propune participarea personalului de specialitate la programele de instruire şi perfecţionare;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d) </w:t>
      </w:r>
      <w:r w:rsidRPr="006D02B2">
        <w:rPr>
          <w:rFonts w:ascii="Times New Roman" w:eastAsia="Calibri" w:hAnsi="Times New Roman"/>
          <w:sz w:val="24"/>
          <w:szCs w:val="24"/>
          <w:shd w:val="clear" w:color="auto" w:fill="FFFFFF"/>
          <w:lang w:eastAsia="en-US"/>
        </w:rPr>
        <w:t xml:space="preserve">colaborează cu alte centre/alţi furnizori de servicii sociale şi/sau alte structuri ale societăţii civile în vederea </w:t>
      </w:r>
      <w:r w:rsidRPr="006D02B2">
        <w:rPr>
          <w:rFonts w:ascii="Times New Roman" w:eastAsia="Calibri" w:hAnsi="Times New Roman"/>
          <w:sz w:val="24"/>
          <w:szCs w:val="24"/>
          <w:shd w:val="clear" w:color="auto" w:fill="FFFFFF"/>
          <w:lang w:eastAsia="en-US"/>
        </w:rPr>
        <w:lastRenderedPageBreak/>
        <w:t xml:space="preserve">schimbului de bune practici, a îmbunătăţirii permanente a instrumentelor proprii de asigurare a calităţii serviciilor, precum şi pentru identificarea celor mai bune servicii care să răspundă nevoilor </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t>persoanelor beneficiare;</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e) </w:t>
      </w:r>
      <w:r w:rsidRPr="006D02B2">
        <w:rPr>
          <w:rFonts w:ascii="Times New Roman" w:eastAsia="Calibri" w:hAnsi="Times New Roman"/>
          <w:sz w:val="24"/>
          <w:szCs w:val="24"/>
          <w:shd w:val="clear" w:color="auto" w:fill="FFFFFF"/>
          <w:lang w:eastAsia="en-US"/>
        </w:rPr>
        <w:t>întocmeşte raportul anual de activitate;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f) </w:t>
      </w:r>
      <w:r w:rsidRPr="006D02B2">
        <w:rPr>
          <w:rFonts w:ascii="Times New Roman" w:eastAsia="Calibri" w:hAnsi="Times New Roman"/>
          <w:sz w:val="24"/>
          <w:szCs w:val="24"/>
          <w:shd w:val="clear" w:color="auto" w:fill="FFFFFF"/>
          <w:lang w:eastAsia="en-US"/>
        </w:rPr>
        <w:t>asigură buna desfăşurare a raporturilor de muncă dintre angajaţii serviciului/centrului;</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g) </w:t>
      </w:r>
      <w:r w:rsidRPr="006D02B2">
        <w:rPr>
          <w:rFonts w:ascii="Times New Roman" w:eastAsia="Calibri" w:hAnsi="Times New Roman"/>
          <w:sz w:val="24"/>
          <w:szCs w:val="24"/>
          <w:shd w:val="clear" w:color="auto" w:fill="FFFFFF"/>
          <w:lang w:eastAsia="en-US"/>
        </w:rPr>
        <w:t>propune furnizorului de servicii sociale aprobarea structurii organizatorice şi a numărului de personal;</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h) </w:t>
      </w:r>
      <w:r w:rsidRPr="006D02B2">
        <w:rPr>
          <w:rFonts w:ascii="Times New Roman" w:eastAsia="Calibri" w:hAnsi="Times New Roman"/>
          <w:sz w:val="24"/>
          <w:szCs w:val="24"/>
          <w:shd w:val="clear" w:color="auto" w:fill="FFFFFF"/>
          <w:lang w:eastAsia="en-US"/>
        </w:rPr>
        <w:t>desfăşoară activităţi pentru promovarea imaginii centrului în comunitate;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i) </w:t>
      </w:r>
      <w:r w:rsidRPr="006D02B2">
        <w:rPr>
          <w:rFonts w:ascii="Times New Roman" w:eastAsia="Calibri" w:hAnsi="Times New Roman"/>
          <w:sz w:val="24"/>
          <w:szCs w:val="24"/>
          <w:shd w:val="clear" w:color="auto" w:fill="FFFFFF"/>
          <w:lang w:eastAsia="en-US"/>
        </w:rPr>
        <w:t>ia în considerare şi analizează orice sesizare care îi este adresată, referitoare la încălcări ale drepturilor beneficiarilor în cadrul serviciului pe care îl conduce;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j) </w:t>
      </w:r>
      <w:r w:rsidRPr="006D02B2">
        <w:rPr>
          <w:rFonts w:ascii="Times New Roman" w:eastAsia="Calibri" w:hAnsi="Times New Roman"/>
          <w:sz w:val="24"/>
          <w:szCs w:val="24"/>
          <w:shd w:val="clear" w:color="auto" w:fill="FFFFFF"/>
          <w:lang w:eastAsia="en-US"/>
        </w:rPr>
        <w:t>răspunde de calitatea activităţilor desfăşurate de personalul din cadrul serviciului şi dispune, în limita competenţei, măsuri de organizare care să conducă la îmbunătăţirea acestor activităţi sau, după caz, formulează propuneri în acest sens;</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k) </w:t>
      </w:r>
      <w:r w:rsidRPr="006D02B2">
        <w:rPr>
          <w:rFonts w:ascii="Times New Roman" w:eastAsia="Calibri" w:hAnsi="Times New Roman"/>
          <w:sz w:val="24"/>
          <w:szCs w:val="24"/>
          <w:shd w:val="clear" w:color="auto" w:fill="FFFFFF"/>
          <w:lang w:eastAsia="en-US"/>
        </w:rPr>
        <w:t>organizează activitatea personalului şi asigură respectarea timpului de lucru şi a regulamentului de organizare şi funcţionare;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l) </w:t>
      </w:r>
      <w:r w:rsidRPr="006D02B2">
        <w:rPr>
          <w:rFonts w:ascii="Times New Roman" w:eastAsia="Calibri" w:hAnsi="Times New Roman"/>
          <w:sz w:val="24"/>
          <w:szCs w:val="24"/>
          <w:shd w:val="clear" w:color="auto" w:fill="FFFFFF"/>
          <w:lang w:eastAsia="en-US"/>
        </w:rPr>
        <w:t>reprezintă serviciul în relaţiile cu furnizorul de servicii sociale şi, după caz, cu autorităţile şi instituţiile publice, cu persoanele fizice şi juridice din ţară şi din străinătate, precum şi în justiţie;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m) </w:t>
      </w:r>
      <w:r w:rsidRPr="006D02B2">
        <w:rPr>
          <w:rFonts w:ascii="Times New Roman" w:eastAsia="Calibri" w:hAnsi="Times New Roman"/>
          <w:sz w:val="24"/>
          <w:szCs w:val="24"/>
          <w:shd w:val="clear" w:color="auto" w:fill="FFFFFF"/>
          <w:lang w:eastAsia="en-US"/>
        </w:rPr>
        <w:t>asigură comunicarea şi colaborarea permanentă cu serviciul public de asistenţă socială de la nivelul primăriei şi de la nivel judeţean, cu alte instituţii publice locale şi organizaţii ale societăţii civile active în comunitate, în folosul beneficiarilor;</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o) </w:t>
      </w:r>
      <w:r w:rsidRPr="006D02B2">
        <w:rPr>
          <w:rFonts w:ascii="Times New Roman" w:eastAsia="Calibri" w:hAnsi="Times New Roman"/>
          <w:sz w:val="24"/>
          <w:szCs w:val="24"/>
          <w:shd w:val="clear" w:color="auto" w:fill="FFFFFF"/>
          <w:lang w:eastAsia="en-US"/>
        </w:rPr>
        <w:t xml:space="preserve">întocmeşte proiectul bugetului propriu al serviciului </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p) </w:t>
      </w:r>
      <w:r w:rsidRPr="006D02B2">
        <w:rPr>
          <w:rFonts w:ascii="Times New Roman" w:eastAsia="Calibri" w:hAnsi="Times New Roman"/>
          <w:sz w:val="24"/>
          <w:szCs w:val="24"/>
          <w:shd w:val="clear" w:color="auto" w:fill="FFFFFF"/>
          <w:lang w:eastAsia="en-US"/>
        </w:rPr>
        <w:t>asigură îndeplinirea măsurilor de aducere la cunoştinţă atât personalului, cât şi beneficiarilor a prevederilor din regulamentul propriu de organizare şi funcţionare;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q) </w:t>
      </w:r>
      <w:r w:rsidR="00DC7368" w:rsidRPr="006D02B2">
        <w:rPr>
          <w:rFonts w:ascii="Times New Roman" w:eastAsia="Calibri" w:hAnsi="Times New Roman"/>
          <w:sz w:val="24"/>
          <w:szCs w:val="24"/>
          <w:shd w:val="clear" w:color="auto" w:fill="FFFFFF"/>
          <w:lang w:eastAsia="en-US"/>
        </w:rPr>
        <w:t>facilitează</w:t>
      </w:r>
      <w:r w:rsidRPr="006D02B2">
        <w:rPr>
          <w:rFonts w:ascii="Times New Roman" w:eastAsia="Calibri" w:hAnsi="Times New Roman"/>
          <w:sz w:val="24"/>
          <w:szCs w:val="24"/>
          <w:shd w:val="clear" w:color="auto" w:fill="FFFFFF"/>
          <w:lang w:eastAsia="en-US"/>
        </w:rPr>
        <w:t xml:space="preserve">  încheierea cu beneficiarii a contractelor de furnizare a serviciilor sociale;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r) </w:t>
      </w:r>
      <w:r w:rsidRPr="006D02B2">
        <w:rPr>
          <w:rFonts w:ascii="Times New Roman" w:eastAsia="Calibri" w:hAnsi="Times New Roman"/>
          <w:sz w:val="24"/>
          <w:szCs w:val="24"/>
          <w:shd w:val="clear" w:color="auto" w:fill="FFFFFF"/>
          <w:lang w:eastAsia="en-US"/>
        </w:rPr>
        <w:t>alte atribuţii prevăzute în standardul minim de calitate aplicabil.</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(3) </w:t>
      </w:r>
      <w:r w:rsidRPr="006D02B2">
        <w:rPr>
          <w:rFonts w:ascii="Times New Roman" w:eastAsia="Calibri" w:hAnsi="Times New Roman"/>
          <w:sz w:val="24"/>
          <w:szCs w:val="24"/>
          <w:shd w:val="clear" w:color="auto" w:fill="FFFFFF"/>
          <w:lang w:eastAsia="en-US"/>
        </w:rPr>
        <w:t>Funcţiile de conducere se ocupă prin concurs sau, după caz, examen, în condiţiile legii.</w:t>
      </w: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(4) </w:t>
      </w:r>
      <w:r w:rsidRPr="006D02B2">
        <w:rPr>
          <w:rFonts w:ascii="Times New Roman" w:eastAsia="Calibri" w:hAnsi="Times New Roman"/>
          <w:sz w:val="24"/>
          <w:szCs w:val="24"/>
          <w:shd w:val="clear" w:color="auto" w:fill="FFFFFF"/>
          <w:lang w:eastAsia="en-US"/>
        </w:rPr>
        <w:t xml:space="preserve">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t>sociale.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(5) </w:t>
      </w:r>
      <w:r w:rsidRPr="006D02B2">
        <w:rPr>
          <w:rFonts w:ascii="Times New Roman" w:eastAsia="Calibri" w:hAnsi="Times New Roman"/>
          <w:sz w:val="24"/>
          <w:szCs w:val="24"/>
          <w:shd w:val="clear" w:color="auto" w:fill="FFFFFF"/>
          <w:lang w:eastAsia="en-US"/>
        </w:rPr>
        <w:t xml:space="preserve">Sancţionarea disciplinară sau eliberarea din funcţie a </w:t>
      </w:r>
      <w:r w:rsidR="0051661F" w:rsidRPr="006D02B2">
        <w:rPr>
          <w:rFonts w:ascii="Times New Roman" w:eastAsia="Calibri" w:hAnsi="Times New Roman"/>
          <w:sz w:val="24"/>
          <w:szCs w:val="24"/>
          <w:shd w:val="clear" w:color="auto" w:fill="FFFFFF"/>
          <w:lang w:eastAsia="en-US"/>
        </w:rPr>
        <w:t>șefului de centru</w:t>
      </w:r>
      <w:r w:rsidRPr="006D02B2">
        <w:rPr>
          <w:rFonts w:ascii="Times New Roman" w:eastAsia="Calibri" w:hAnsi="Times New Roman"/>
          <w:sz w:val="24"/>
          <w:szCs w:val="24"/>
          <w:shd w:val="clear" w:color="auto" w:fill="FFFFFF"/>
          <w:lang w:eastAsia="en-US"/>
        </w:rPr>
        <w:t xml:space="preserve"> se face în condiţiile legii.</w:t>
      </w:r>
      <w:r w:rsidRPr="006D02B2">
        <w:rPr>
          <w:rFonts w:ascii="Times New Roman" w:eastAsia="Calibri" w:hAnsi="Times New Roman"/>
          <w:sz w:val="24"/>
          <w:szCs w:val="24"/>
          <w:shd w:val="clear" w:color="auto" w:fill="FFFFFF"/>
          <w:lang w:eastAsia="en-US"/>
        </w:rPr>
        <w:br/>
      </w:r>
    </w:p>
    <w:p w:rsidR="00AB0BB4" w:rsidRPr="006D02B2" w:rsidRDefault="00AB0BB4" w:rsidP="0051661F">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ARTICOLUL 10</w:t>
      </w:r>
      <w:r w:rsidRPr="006D02B2">
        <w:rPr>
          <w:rFonts w:ascii="Times New Roman" w:eastAsia="Calibri" w:hAnsi="Times New Roman"/>
          <w:b/>
          <w:sz w:val="24"/>
          <w:szCs w:val="24"/>
          <w:shd w:val="clear" w:color="auto" w:fill="FFFFFF"/>
          <w:lang w:eastAsia="en-US"/>
        </w:rPr>
        <w:br/>
      </w:r>
      <w:r w:rsidRPr="006D02B2">
        <w:rPr>
          <w:rFonts w:ascii="Times New Roman" w:eastAsia="Calibri" w:hAnsi="Times New Roman"/>
          <w:b/>
          <w:bCs/>
          <w:sz w:val="24"/>
          <w:szCs w:val="24"/>
          <w:shd w:val="clear" w:color="auto" w:fill="FFFFFF"/>
          <w:lang w:eastAsia="en-US"/>
        </w:rPr>
        <w:t>Personalul de specialitate de îngrijire şi asistenţă</w:t>
      </w:r>
      <w:r w:rsidRPr="006D02B2">
        <w:rPr>
          <w:rFonts w:ascii="Times New Roman" w:eastAsia="Calibri" w:hAnsi="Times New Roman"/>
          <w:bCs/>
          <w:sz w:val="24"/>
          <w:szCs w:val="24"/>
          <w:shd w:val="clear" w:color="auto" w:fill="FFFFFF"/>
          <w:lang w:eastAsia="en-US"/>
        </w:rPr>
        <w:t>. </w:t>
      </w:r>
    </w:p>
    <w:p w:rsidR="00AB0BB4" w:rsidRPr="006D02B2" w:rsidRDefault="00AB0BB4" w:rsidP="00AB0BB4">
      <w:pPr>
        <w:numPr>
          <w:ilvl w:val="0"/>
          <w:numId w:val="15"/>
        </w:numPr>
        <w:tabs>
          <w:tab w:val="left" w:pos="284"/>
        </w:tabs>
        <w:spacing w:after="0" w:line="240" w:lineRule="auto"/>
        <w:ind w:left="0" w:firstLine="0"/>
        <w:rPr>
          <w:rFonts w:ascii="Times New Roman" w:eastAsia="Calibri" w:hAnsi="Times New Roman"/>
          <w:sz w:val="24"/>
          <w:szCs w:val="24"/>
          <w:shd w:val="clear" w:color="auto" w:fill="FFFFFF"/>
          <w:lang w:eastAsia="en-US"/>
        </w:rPr>
      </w:pPr>
      <w:r w:rsidRPr="006D02B2">
        <w:rPr>
          <w:rFonts w:ascii="Times New Roman" w:eastAsia="Calibri" w:hAnsi="Times New Roman"/>
          <w:sz w:val="24"/>
          <w:szCs w:val="24"/>
          <w:shd w:val="clear" w:color="auto" w:fill="FFFFFF"/>
          <w:lang w:eastAsia="en-US"/>
        </w:rPr>
        <w:t>Personalul de specialitate este:</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a) </w:t>
      </w:r>
      <w:r w:rsidRPr="006D02B2">
        <w:rPr>
          <w:rFonts w:ascii="Times New Roman" w:eastAsia="Calibri" w:hAnsi="Times New Roman"/>
          <w:sz w:val="24"/>
          <w:szCs w:val="24"/>
          <w:shd w:val="clear" w:color="auto" w:fill="FFFFFF"/>
          <w:lang w:eastAsia="en-US"/>
        </w:rPr>
        <w:t>asistent social (263501);</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b) </w:t>
      </w:r>
      <w:r w:rsidRPr="006D02B2">
        <w:rPr>
          <w:rFonts w:ascii="Times New Roman" w:eastAsia="Calibri" w:hAnsi="Times New Roman"/>
          <w:sz w:val="24"/>
          <w:szCs w:val="24"/>
          <w:shd w:val="clear" w:color="auto" w:fill="FFFFFF"/>
          <w:lang w:eastAsia="en-US"/>
        </w:rPr>
        <w:t>psiholog (263411);</w:t>
      </w:r>
    </w:p>
    <w:p w:rsidR="00AB0BB4" w:rsidRPr="006D02B2" w:rsidRDefault="00AB0BB4" w:rsidP="00AB0BB4">
      <w:pPr>
        <w:tabs>
          <w:tab w:val="left" w:pos="284"/>
        </w:tabs>
        <w:spacing w:after="0" w:line="240" w:lineRule="auto"/>
        <w:rPr>
          <w:rFonts w:ascii="Times New Roman" w:eastAsia="Calibri" w:hAnsi="Times New Roman"/>
          <w:sz w:val="24"/>
          <w:szCs w:val="24"/>
          <w:shd w:val="clear" w:color="auto" w:fill="FFFFFF"/>
          <w:lang w:eastAsia="en-US"/>
        </w:rPr>
      </w:pPr>
      <w:r w:rsidRPr="006D02B2">
        <w:rPr>
          <w:rFonts w:ascii="Times New Roman" w:hAnsi="Times New Roman"/>
          <w:sz w:val="24"/>
          <w:szCs w:val="24"/>
        </w:rPr>
        <w:t>c)</w:t>
      </w:r>
      <w:r w:rsidR="00DC7368" w:rsidRPr="006D02B2">
        <w:rPr>
          <w:rFonts w:ascii="Times New Roman" w:hAnsi="Times New Roman"/>
          <w:sz w:val="24"/>
          <w:szCs w:val="24"/>
        </w:rPr>
        <w:t xml:space="preserve"> </w:t>
      </w:r>
      <w:r w:rsidRPr="006D02B2">
        <w:rPr>
          <w:rFonts w:ascii="Times New Roman" w:hAnsi="Times New Roman"/>
          <w:sz w:val="24"/>
          <w:szCs w:val="24"/>
        </w:rPr>
        <w:t>asistent medical (325901)</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 xml:space="preserve">d) </w:t>
      </w:r>
      <w:r w:rsidRPr="006D02B2">
        <w:rPr>
          <w:rFonts w:ascii="Times New Roman" w:eastAsia="Calibri" w:hAnsi="Times New Roman"/>
          <w:sz w:val="24"/>
          <w:szCs w:val="24"/>
          <w:shd w:val="clear" w:color="auto" w:fill="FFFFFF"/>
          <w:lang w:eastAsia="en-US"/>
        </w:rPr>
        <w:t xml:space="preserve"> educator (</w:t>
      </w:r>
      <w:r w:rsidR="00A70AE0" w:rsidRPr="006D02B2">
        <w:rPr>
          <w:rFonts w:ascii="Times New Roman" w:eastAsia="Calibri" w:hAnsi="Times New Roman"/>
          <w:sz w:val="24"/>
          <w:szCs w:val="24"/>
          <w:shd w:val="clear" w:color="auto" w:fill="FFFFFF"/>
          <w:lang w:eastAsia="en-US"/>
        </w:rPr>
        <w:t>263508</w:t>
      </w:r>
      <w:r w:rsidRPr="006D02B2">
        <w:rPr>
          <w:rFonts w:ascii="Times New Roman" w:eastAsia="Calibri" w:hAnsi="Times New Roman"/>
          <w:sz w:val="24"/>
          <w:szCs w:val="24"/>
          <w:shd w:val="clear" w:color="auto" w:fill="FFFFFF"/>
          <w:lang w:eastAsia="en-US"/>
        </w:rPr>
        <w:t>);</w:t>
      </w:r>
    </w:p>
    <w:p w:rsidR="00AB0BB4" w:rsidRPr="006D02B2" w:rsidRDefault="00AB0BB4" w:rsidP="00AB0BB4">
      <w:pPr>
        <w:tabs>
          <w:tab w:val="left" w:pos="284"/>
        </w:tabs>
        <w:spacing w:after="0" w:line="240" w:lineRule="auto"/>
        <w:rPr>
          <w:rFonts w:ascii="Times New Roman" w:eastAsia="Calibri" w:hAnsi="Times New Roman"/>
          <w:sz w:val="24"/>
          <w:szCs w:val="24"/>
          <w:shd w:val="clear" w:color="auto" w:fill="FFFFFF"/>
          <w:lang w:eastAsia="en-US"/>
        </w:rPr>
      </w:pPr>
    </w:p>
    <w:p w:rsidR="00AB0BB4" w:rsidRPr="006D02B2" w:rsidRDefault="00AB0BB4" w:rsidP="00AB0BB4">
      <w:pPr>
        <w:spacing w:after="0" w:line="240" w:lineRule="auto"/>
        <w:rPr>
          <w:rFonts w:ascii="Times New Roman" w:eastAsia="Calibri" w:hAnsi="Times New Roman"/>
          <w:sz w:val="24"/>
          <w:szCs w:val="24"/>
          <w:shd w:val="clear" w:color="auto" w:fill="FFFFFF"/>
          <w:lang w:eastAsia="en-US"/>
        </w:rPr>
      </w:pPr>
      <w:r w:rsidRPr="006D02B2">
        <w:rPr>
          <w:rFonts w:ascii="Times New Roman" w:eastAsia="Calibri" w:hAnsi="Times New Roman"/>
          <w:sz w:val="24"/>
          <w:szCs w:val="24"/>
          <w:shd w:val="clear" w:color="auto" w:fill="FFFFFF"/>
          <w:lang w:eastAsia="en-US"/>
        </w:rPr>
        <w:t xml:space="preserve">       </w:t>
      </w:r>
      <w:r w:rsidRPr="006D02B2">
        <w:rPr>
          <w:rFonts w:ascii="Times New Roman" w:eastAsia="Calibri" w:hAnsi="Times New Roman"/>
          <w:bCs/>
          <w:sz w:val="24"/>
          <w:szCs w:val="24"/>
          <w:shd w:val="clear" w:color="auto" w:fill="FFFFFF"/>
          <w:lang w:eastAsia="en-US"/>
        </w:rPr>
        <w:t>(2) </w:t>
      </w:r>
      <w:r w:rsidRPr="006D02B2">
        <w:rPr>
          <w:rFonts w:ascii="Times New Roman" w:eastAsia="Calibri" w:hAnsi="Times New Roman"/>
          <w:sz w:val="24"/>
          <w:szCs w:val="24"/>
          <w:shd w:val="clear" w:color="auto" w:fill="FFFFFF"/>
          <w:lang w:eastAsia="en-US"/>
        </w:rPr>
        <w:t>Atribuţii ale personalului de specialitate:</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Asistentul social (263501) îndeplineşte în principal, următoarele atribuţii:</w:t>
      </w:r>
    </w:p>
    <w:p w:rsidR="00AB0BB4" w:rsidRPr="006D02B2" w:rsidRDefault="00AB0BB4" w:rsidP="00DC7368">
      <w:pPr>
        <w:numPr>
          <w:ilvl w:val="0"/>
          <w:numId w:val="11"/>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asigură derularea etapelor procesului de acordare a serviciilor sociale cu respectarea prevederilor legii, a standardelor minime de calitate aplicabile şi a prezentului regulament;</w:t>
      </w:r>
    </w:p>
    <w:p w:rsidR="00AB0BB4" w:rsidRPr="006D02B2" w:rsidRDefault="00AB0BB4" w:rsidP="00DC7368">
      <w:pPr>
        <w:numPr>
          <w:ilvl w:val="0"/>
          <w:numId w:val="11"/>
        </w:numPr>
        <w:tabs>
          <w:tab w:val="left" w:pos="426"/>
        </w:tabs>
        <w:spacing w:after="0" w:line="240" w:lineRule="auto"/>
        <w:ind w:left="0" w:firstLine="0"/>
        <w:jc w:val="both"/>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lastRenderedPageBreak/>
        <w:t xml:space="preserve">evaluează situaţia de nevoie a </w:t>
      </w:r>
      <w:r w:rsidR="0051661F" w:rsidRPr="006D02B2">
        <w:rPr>
          <w:rFonts w:ascii="Times New Roman" w:eastAsia="Calibri" w:hAnsi="Times New Roman"/>
          <w:iCs/>
          <w:sz w:val="24"/>
          <w:szCs w:val="24"/>
          <w:shd w:val="clear" w:color="auto" w:fill="FFFFFF"/>
          <w:lang w:eastAsia="en-US"/>
        </w:rPr>
        <w:t>adolescenți</w:t>
      </w:r>
      <w:r w:rsidRPr="006D02B2">
        <w:rPr>
          <w:rFonts w:ascii="Times New Roman" w:eastAsia="Calibri" w:hAnsi="Times New Roman"/>
          <w:iCs/>
          <w:sz w:val="24"/>
          <w:szCs w:val="24"/>
          <w:shd w:val="clear" w:color="auto" w:fill="FFFFFF"/>
          <w:lang w:eastAsia="en-US"/>
        </w:rPr>
        <w:t xml:space="preserve"> si tineri cu </w:t>
      </w:r>
      <w:r w:rsidR="006D2520" w:rsidRPr="006D02B2">
        <w:rPr>
          <w:rFonts w:ascii="Times New Roman" w:eastAsia="Calibri" w:hAnsi="Times New Roman"/>
          <w:i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w:t>
      </w:r>
      <w:r w:rsidRPr="006D02B2">
        <w:rPr>
          <w:rFonts w:ascii="Times New Roman" w:eastAsia="Calibri" w:hAnsi="Times New Roman"/>
          <w:iCs/>
          <w:sz w:val="24"/>
          <w:szCs w:val="24"/>
          <w:shd w:val="clear" w:color="auto" w:fill="FFFFFF"/>
          <w:lang w:eastAsia="en-US"/>
        </w:rPr>
        <w:t xml:space="preserve">adultilor cu </w:t>
      </w:r>
      <w:r w:rsidR="006D2520" w:rsidRPr="006D02B2">
        <w:rPr>
          <w:rFonts w:ascii="Times New Roman" w:eastAsia="Calibri" w:hAnsi="Times New Roman"/>
          <w:iCs/>
          <w:sz w:val="24"/>
          <w:szCs w:val="24"/>
          <w:shd w:val="clear" w:color="auto" w:fill="FFFFFF"/>
          <w:lang w:eastAsia="en-US"/>
        </w:rPr>
        <w:t>adicții</w:t>
      </w:r>
      <w:r w:rsidRPr="006D02B2">
        <w:rPr>
          <w:rFonts w:ascii="Times New Roman" w:eastAsia="Calibri" w:hAnsi="Times New Roman"/>
          <w:iCs/>
          <w:sz w:val="24"/>
          <w:szCs w:val="24"/>
          <w:shd w:val="clear" w:color="auto" w:fill="FFFFFF"/>
          <w:lang w:eastAsia="en-US"/>
        </w:rPr>
        <w:t xml:space="preserve">, a familiilor </w:t>
      </w:r>
      <w:r w:rsidR="0051661F" w:rsidRPr="006D02B2">
        <w:rPr>
          <w:rFonts w:ascii="Times New Roman" w:eastAsia="Calibri" w:hAnsi="Times New Roman"/>
          <w:iCs/>
          <w:sz w:val="24"/>
          <w:szCs w:val="24"/>
          <w:shd w:val="clear" w:color="auto" w:fill="FFFFFF"/>
          <w:lang w:eastAsia="en-US"/>
        </w:rPr>
        <w:t>adolescenți</w:t>
      </w:r>
      <w:r w:rsidRPr="006D02B2">
        <w:rPr>
          <w:rFonts w:ascii="Times New Roman" w:eastAsia="Calibri" w:hAnsi="Times New Roman"/>
          <w:iCs/>
          <w:sz w:val="24"/>
          <w:szCs w:val="24"/>
          <w:shd w:val="clear" w:color="auto" w:fill="FFFFFF"/>
          <w:lang w:eastAsia="en-US"/>
        </w:rPr>
        <w:t xml:space="preserve">lor/tinerilor/ si persoanelor cu </w:t>
      </w:r>
      <w:r w:rsidR="006D2520" w:rsidRPr="006D02B2">
        <w:rPr>
          <w:rFonts w:ascii="Times New Roman" w:eastAsia="Calibri" w:hAnsi="Times New Roman"/>
          <w:i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 xml:space="preserve">, precum şi a posibilităţilor reale de intervenţie; </w:t>
      </w:r>
    </w:p>
    <w:p w:rsidR="00AB0BB4" w:rsidRPr="006D02B2" w:rsidRDefault="00AB0BB4" w:rsidP="00DC7368">
      <w:pPr>
        <w:numPr>
          <w:ilvl w:val="0"/>
          <w:numId w:val="11"/>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hAnsi="Times New Roman"/>
          <w:sz w:val="24"/>
          <w:szCs w:val="24"/>
        </w:rPr>
        <w:t>diagnostichează corect problemele socio-umane pe care persoanele vulnerabile sau grupurile cu risc crescut le au într-o anumită perioadă de timp şi în anumite circumstanţe sociale şi economice;</w:t>
      </w:r>
    </w:p>
    <w:p w:rsidR="00AB0BB4" w:rsidRPr="006D02B2" w:rsidRDefault="00AB0BB4" w:rsidP="00DC7368">
      <w:pPr>
        <w:numPr>
          <w:ilvl w:val="0"/>
          <w:numId w:val="11"/>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promovează un sistem coerent de programe, măsuri, activităţi, servicii profesionalizate de prevenire şi protejare a persoanelor, familiilor, grupurilor aflate temporar în dificultate;</w:t>
      </w:r>
    </w:p>
    <w:p w:rsidR="00AB0BB4" w:rsidRPr="006D02B2" w:rsidRDefault="00AB0BB4" w:rsidP="00DC7368">
      <w:pPr>
        <w:numPr>
          <w:ilvl w:val="0"/>
          <w:numId w:val="11"/>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evaluează şi analizează, în caz de necesitate, condiţiile locative şi sociale a   persoanelor beneficiare şi contribuie la ameliorarea situaţiei de criză;</w:t>
      </w:r>
    </w:p>
    <w:p w:rsidR="00AB0BB4" w:rsidRPr="006D02B2" w:rsidRDefault="00AB0BB4" w:rsidP="00DC7368">
      <w:pPr>
        <w:numPr>
          <w:ilvl w:val="0"/>
          <w:numId w:val="11"/>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întocmeşte şi realizează planuri individualizate de asistenţă  a beneficiarilor aflaţi în situaţie de risc;</w:t>
      </w:r>
    </w:p>
    <w:p w:rsidR="00AB0BB4" w:rsidRPr="006D02B2" w:rsidRDefault="00AB0BB4" w:rsidP="00DC7368">
      <w:pPr>
        <w:numPr>
          <w:ilvl w:val="0"/>
          <w:numId w:val="11"/>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perfectează actele şi completează dosarul beneficiarului cu acurateţe, perseverenţă şi corectitudine, ţinând cont de confidenţialitatea informaţiei referitor la viaţa particulară a beneficiarului;</w:t>
      </w:r>
    </w:p>
    <w:p w:rsidR="00AB0BB4" w:rsidRPr="006D02B2" w:rsidRDefault="00AB0BB4" w:rsidP="00DC7368">
      <w:pPr>
        <w:numPr>
          <w:ilvl w:val="0"/>
          <w:numId w:val="11"/>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întocmeşte rapoarte cu privire la situaţia beneficiarilor în conformitate cu cerinţele stabilite;</w:t>
      </w:r>
    </w:p>
    <w:p w:rsidR="00AB0BB4" w:rsidRPr="006D02B2" w:rsidRDefault="00AB0BB4" w:rsidP="00DC7368">
      <w:pPr>
        <w:numPr>
          <w:ilvl w:val="0"/>
          <w:numId w:val="11"/>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contribuie la examinarea şi soluţionarea propunerilor, cererilor, petiţiilor şi reclamaţiilor cetăţenilor;</w:t>
      </w:r>
    </w:p>
    <w:p w:rsidR="00AB0BB4" w:rsidRPr="006D02B2" w:rsidRDefault="00AB0BB4" w:rsidP="00DC7368">
      <w:pPr>
        <w:numPr>
          <w:ilvl w:val="0"/>
          <w:numId w:val="11"/>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colaborează cu structurile guvernamentale, serviciile  de resort, cît şi cu organizaţiile ne-guvernamentale întru soluţionarea problemelor beneficiarilor;</w:t>
      </w:r>
    </w:p>
    <w:p w:rsidR="00AB0BB4" w:rsidRPr="006D02B2" w:rsidRDefault="00AB0BB4" w:rsidP="00DC7368">
      <w:pPr>
        <w:numPr>
          <w:ilvl w:val="0"/>
          <w:numId w:val="11"/>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contribuie la dezvoltarea serviciilor sociale comunitare</w:t>
      </w:r>
    </w:p>
    <w:p w:rsidR="00AB0BB4" w:rsidRPr="006D02B2" w:rsidRDefault="00AB0BB4" w:rsidP="00DC7368">
      <w:pPr>
        <w:numPr>
          <w:ilvl w:val="0"/>
          <w:numId w:val="9"/>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urmăreşte atingerea obiectivelor institutiei;</w:t>
      </w:r>
    </w:p>
    <w:p w:rsidR="00AB0BB4" w:rsidRPr="006D02B2" w:rsidRDefault="00AB0BB4" w:rsidP="00DC7368">
      <w:pPr>
        <w:numPr>
          <w:ilvl w:val="0"/>
          <w:numId w:val="9"/>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menţine o colaborare strânsă cu serviciile abilitate ale Primariei Timisoara, cu  fundaţiile şi asociaţiile care au contract de colaborare cu Directia de Asistenta Sociala a Municipiului Timisoara si cu orice alta instituţie care îşi desfăşoară activitatea în domeniul asistenţei sociale, pe baza aprobării date de directorul  general;</w:t>
      </w:r>
    </w:p>
    <w:p w:rsidR="00AB0BB4" w:rsidRPr="006D02B2" w:rsidRDefault="00AB0BB4" w:rsidP="00DC7368">
      <w:pPr>
        <w:numPr>
          <w:ilvl w:val="0"/>
          <w:numId w:val="9"/>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sesizează conducerii centrului situaţii care pun în pericol siguranţa beneficiarului, situaţii de nerespectare a prevederilor prezentului regulament;</w:t>
      </w:r>
    </w:p>
    <w:p w:rsidR="00AB0BB4" w:rsidRPr="006D02B2" w:rsidRDefault="00AB0BB4" w:rsidP="00DC7368">
      <w:pPr>
        <w:numPr>
          <w:ilvl w:val="0"/>
          <w:numId w:val="9"/>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întocmeşte rapoarte periodice cu privire la activitatea derulată;</w:t>
      </w:r>
    </w:p>
    <w:p w:rsidR="00AB0BB4" w:rsidRPr="006D02B2" w:rsidRDefault="00AB0BB4" w:rsidP="00DC7368">
      <w:pPr>
        <w:numPr>
          <w:ilvl w:val="0"/>
          <w:numId w:val="9"/>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face propuneri de îmbunătăţire a activităţii în vederea creşterii calităţii serviciului şi respectării </w:t>
      </w:r>
      <w:r w:rsidR="00A70AE0" w:rsidRPr="006D02B2">
        <w:rPr>
          <w:rFonts w:ascii="Times New Roman" w:eastAsia="Calibri" w:hAnsi="Times New Roman"/>
          <w:bCs/>
          <w:sz w:val="24"/>
          <w:szCs w:val="24"/>
          <w:shd w:val="clear" w:color="auto" w:fill="FFFFFF"/>
          <w:lang w:eastAsia="en-US"/>
        </w:rPr>
        <w:t>legislației</w:t>
      </w:r>
    </w:p>
    <w:p w:rsidR="00AB0BB4" w:rsidRPr="006D02B2" w:rsidRDefault="00AB0BB4" w:rsidP="00DC7368">
      <w:pPr>
        <w:numPr>
          <w:ilvl w:val="0"/>
          <w:numId w:val="9"/>
        </w:numPr>
        <w:tabs>
          <w:tab w:val="left" w:pos="426"/>
        </w:tabs>
        <w:spacing w:after="0" w:line="240" w:lineRule="auto"/>
        <w:ind w:left="0" w:firstLine="0"/>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alte atribuţii conform fișei postului.</w:t>
      </w:r>
      <w:r w:rsidRPr="006D02B2">
        <w:rPr>
          <w:rFonts w:ascii="Times New Roman" w:eastAsia="Calibri" w:hAnsi="Times New Roman"/>
          <w:bCs/>
          <w:sz w:val="24"/>
          <w:szCs w:val="24"/>
          <w:shd w:val="clear" w:color="auto" w:fill="FFFFFF"/>
          <w:lang w:eastAsia="en-US"/>
        </w:rPr>
        <w:br/>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Psihologul (263411) îndeplineşte în principal, următoarele atribuţii:</w:t>
      </w:r>
    </w:p>
    <w:p w:rsidR="00AB0BB4" w:rsidRPr="006D02B2" w:rsidRDefault="00AB0BB4" w:rsidP="00DC7368">
      <w:pPr>
        <w:numPr>
          <w:ilvl w:val="0"/>
          <w:numId w:val="8"/>
        </w:numPr>
        <w:spacing w:after="0" w:line="240" w:lineRule="auto"/>
        <w:ind w:left="426" w:hanging="426"/>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pune in aplicare prevederile legii, a standardelor minime de calitate aplicabile şi a prezentului regulament</w:t>
      </w:r>
    </w:p>
    <w:p w:rsidR="00AB0BB4" w:rsidRPr="006D02B2" w:rsidRDefault="00AB0BB4" w:rsidP="00DC7368">
      <w:pPr>
        <w:numPr>
          <w:ilvl w:val="0"/>
          <w:numId w:val="8"/>
        </w:numPr>
        <w:spacing w:after="0" w:line="240" w:lineRule="auto"/>
        <w:ind w:left="426" w:hanging="426"/>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actualizarea permanentă a cunoştinţelor de specialitate şi a celor legate de domeniul sociale;</w:t>
      </w:r>
    </w:p>
    <w:p w:rsidR="00AB0BB4" w:rsidRPr="006D02B2" w:rsidRDefault="00AB0BB4" w:rsidP="00DC7368">
      <w:pPr>
        <w:numPr>
          <w:ilvl w:val="0"/>
          <w:numId w:val="8"/>
        </w:numPr>
        <w:spacing w:after="0" w:line="240" w:lineRule="auto"/>
        <w:ind w:left="426" w:hanging="426"/>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selectează şi aplică instrumentele şi tehnicile psihologice în funcţie de subiectul şi de scopul investigaţiei;</w:t>
      </w:r>
    </w:p>
    <w:p w:rsidR="00AB0BB4" w:rsidRPr="006D02B2" w:rsidRDefault="00AB0BB4" w:rsidP="00DC7368">
      <w:pPr>
        <w:numPr>
          <w:ilvl w:val="0"/>
          <w:numId w:val="8"/>
        </w:numPr>
        <w:spacing w:after="0" w:line="240" w:lineRule="auto"/>
        <w:ind w:left="426" w:hanging="426"/>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relucrează şi interpretează rezultatele testelor aplicate;</w:t>
      </w:r>
    </w:p>
    <w:p w:rsidR="00AB0BB4" w:rsidRPr="006D02B2" w:rsidRDefault="00AB0BB4" w:rsidP="00DC7368">
      <w:pPr>
        <w:numPr>
          <w:ilvl w:val="0"/>
          <w:numId w:val="8"/>
        </w:numPr>
        <w:spacing w:after="0" w:line="240" w:lineRule="auto"/>
        <w:ind w:left="426" w:hanging="426"/>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elaborează profilul psihologic al fiecărui beneficiar luat în evidenţă;</w:t>
      </w:r>
    </w:p>
    <w:p w:rsidR="00AB0BB4" w:rsidRPr="006D02B2" w:rsidRDefault="00AB0BB4" w:rsidP="00DC7368">
      <w:pPr>
        <w:numPr>
          <w:ilvl w:val="0"/>
          <w:numId w:val="8"/>
        </w:numPr>
        <w:spacing w:after="0" w:line="240" w:lineRule="auto"/>
        <w:ind w:left="426" w:hanging="426"/>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stabileşte nevoile psiho-sociale ala beneficiarilor referiţi;</w:t>
      </w:r>
    </w:p>
    <w:p w:rsidR="00AB0BB4" w:rsidRPr="006D02B2" w:rsidRDefault="00AB0BB4" w:rsidP="00DC7368">
      <w:pPr>
        <w:numPr>
          <w:ilvl w:val="0"/>
          <w:numId w:val="8"/>
        </w:numPr>
        <w:spacing w:after="0" w:line="240" w:lineRule="auto"/>
        <w:ind w:left="426" w:hanging="426"/>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stabileşte, împreună cu ceilalţi membri ai echipei multidisciplinare din care face parte măsurile pentru realizarea Planului individualizat de </w:t>
      </w:r>
      <w:r w:rsidR="00A70AE0" w:rsidRPr="006D02B2">
        <w:rPr>
          <w:rFonts w:ascii="Times New Roman" w:eastAsia="Calibri" w:hAnsi="Times New Roman"/>
          <w:bCs/>
          <w:sz w:val="24"/>
          <w:szCs w:val="24"/>
          <w:shd w:val="clear" w:color="auto" w:fill="FFFFFF"/>
          <w:lang w:eastAsia="en-US"/>
        </w:rPr>
        <w:t>intervenție</w:t>
      </w:r>
      <w:r w:rsidRPr="006D02B2">
        <w:rPr>
          <w:rFonts w:ascii="Times New Roman" w:eastAsia="Calibri" w:hAnsi="Times New Roman"/>
          <w:bCs/>
          <w:sz w:val="24"/>
          <w:szCs w:val="24"/>
          <w:shd w:val="clear" w:color="auto" w:fill="FFFFFF"/>
          <w:lang w:eastAsia="en-US"/>
        </w:rPr>
        <w:t xml:space="preserve"> </w:t>
      </w:r>
    </w:p>
    <w:p w:rsidR="00AB0BB4" w:rsidRPr="006D02B2" w:rsidRDefault="00AB0BB4" w:rsidP="00DC7368">
      <w:pPr>
        <w:numPr>
          <w:ilvl w:val="0"/>
          <w:numId w:val="8"/>
        </w:numPr>
        <w:tabs>
          <w:tab w:val="num" w:pos="748"/>
        </w:tabs>
        <w:spacing w:after="0" w:line="240" w:lineRule="auto"/>
        <w:ind w:left="426" w:hanging="426"/>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tine evidenţa cazurilor alocate şi urmăreşte respectarea termenelor pentru rezolvare;</w:t>
      </w:r>
    </w:p>
    <w:p w:rsidR="00AB0BB4" w:rsidRPr="006D02B2" w:rsidRDefault="00AB0BB4" w:rsidP="00DC7368">
      <w:pPr>
        <w:numPr>
          <w:ilvl w:val="0"/>
          <w:numId w:val="8"/>
        </w:numPr>
        <w:spacing w:after="0" w:line="240" w:lineRule="auto"/>
        <w:ind w:left="426" w:hanging="426"/>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oferă sprijin în completarea dosarului beneficiarului;</w:t>
      </w:r>
    </w:p>
    <w:p w:rsidR="00AB0BB4" w:rsidRPr="006D02B2" w:rsidRDefault="00AB0BB4" w:rsidP="00DC7368">
      <w:pPr>
        <w:numPr>
          <w:ilvl w:val="0"/>
          <w:numId w:val="8"/>
        </w:numPr>
        <w:spacing w:after="0" w:line="240" w:lineRule="auto"/>
        <w:ind w:left="426" w:hanging="426"/>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oferă sprijin în identificarea de alternative  viabile şi se implică în rezolvarea problemelor legate de (re)integrarea familială, socială ori socio-profesională a beneficiarilor vizaţi de aceste alternative; propune reţeaua de sprijin şi lucrează cu aceasta; </w:t>
      </w:r>
    </w:p>
    <w:p w:rsidR="00AB0BB4" w:rsidRPr="006D02B2" w:rsidRDefault="00AB0BB4" w:rsidP="00AB0BB4">
      <w:pPr>
        <w:numPr>
          <w:ilvl w:val="0"/>
          <w:numId w:val="8"/>
        </w:numPr>
        <w:tabs>
          <w:tab w:val="num" w:pos="748"/>
        </w:tabs>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stimulează şi valorizează beneficiarii pentru creşterea stimei de sine şi diminuarea consecinţelor maltratării prelungite, având ca rezultat integrarea într-o viaţă normală;</w:t>
      </w:r>
    </w:p>
    <w:p w:rsidR="00AB0BB4" w:rsidRPr="006D02B2" w:rsidRDefault="00AB0BB4" w:rsidP="00AB0BB4">
      <w:pPr>
        <w:numPr>
          <w:ilvl w:val="0"/>
          <w:numId w:val="8"/>
        </w:num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lastRenderedPageBreak/>
        <w:t>Schimbul continuu de informaţii relevante cu şeful de centru, cu asistenţii sociali şi alte persoane abilitate, având permanent în vedere interesul superior al beneficiarului;</w:t>
      </w:r>
    </w:p>
    <w:p w:rsidR="00AB0BB4" w:rsidRPr="006D02B2" w:rsidRDefault="00AB0BB4" w:rsidP="00AB0BB4">
      <w:pPr>
        <w:numPr>
          <w:ilvl w:val="0"/>
          <w:numId w:val="8"/>
        </w:num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alte atribuţii conform fișei postului.</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      Educator  (263508) îndeplineşte în principal, următoarele atribuţii</w:t>
      </w:r>
    </w:p>
    <w:p w:rsidR="00AB0BB4" w:rsidRPr="006D02B2" w:rsidRDefault="00AB0BB4" w:rsidP="00AB0BB4">
      <w:pPr>
        <w:numPr>
          <w:ilvl w:val="0"/>
          <w:numId w:val="10"/>
        </w:numPr>
        <w:tabs>
          <w:tab w:val="num" w:pos="748"/>
          <w:tab w:val="num" w:pos="1980"/>
        </w:tabs>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activează numai în interesul superior al  beneficiarilor  centrului, </w:t>
      </w:r>
    </w:p>
    <w:p w:rsidR="00AB0BB4" w:rsidRPr="006D02B2" w:rsidRDefault="00AB0BB4" w:rsidP="00AB0BB4">
      <w:pPr>
        <w:numPr>
          <w:ilvl w:val="0"/>
          <w:numId w:val="10"/>
        </w:numPr>
        <w:tabs>
          <w:tab w:val="num" w:pos="748"/>
          <w:tab w:val="num" w:pos="1980"/>
        </w:tabs>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urmăreşte atingerea obiectivelor programului în care este responsabilizată să lucreze;</w:t>
      </w:r>
    </w:p>
    <w:p w:rsidR="00AB0BB4" w:rsidRPr="006D02B2" w:rsidRDefault="00AB0BB4" w:rsidP="00AB0BB4">
      <w:pPr>
        <w:numPr>
          <w:ilvl w:val="0"/>
          <w:numId w:val="10"/>
        </w:numPr>
        <w:tabs>
          <w:tab w:val="num" w:pos="748"/>
          <w:tab w:val="num" w:pos="1980"/>
        </w:tabs>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participa la întocmirea Planului Individualizat de Intervenţie </w:t>
      </w:r>
    </w:p>
    <w:p w:rsidR="00AB0BB4" w:rsidRPr="006D02B2" w:rsidRDefault="00AB0BB4" w:rsidP="00AB0BB4">
      <w:pPr>
        <w:numPr>
          <w:ilvl w:val="0"/>
          <w:numId w:val="10"/>
        </w:num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 ţinerea evidenţei cazurilor alocate şi urmărirea respectării termenelor pentru rezolvare;</w:t>
      </w:r>
    </w:p>
    <w:p w:rsidR="00AB0BB4" w:rsidRPr="006D02B2" w:rsidRDefault="00AB0BB4" w:rsidP="00AB0BB4">
      <w:pPr>
        <w:numPr>
          <w:ilvl w:val="0"/>
          <w:numId w:val="10"/>
        </w:num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se consultă permanent cu echipa multidisciplinară, asistentul social, cu psihologul, cu personalul medical  şi cu alte persoane având competenţe în rezolvarea eficientă a cazurilor din cadrul centrului, având permanent în vedere interesul superior al beneficiarilor;</w:t>
      </w:r>
    </w:p>
    <w:p w:rsidR="00AB0BB4" w:rsidRPr="006D02B2" w:rsidRDefault="00AB0BB4" w:rsidP="00AB0BB4">
      <w:pPr>
        <w:numPr>
          <w:ilvl w:val="0"/>
          <w:numId w:val="10"/>
        </w:numPr>
        <w:tabs>
          <w:tab w:val="num" w:pos="748"/>
        </w:tabs>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 desfasoara activitati de educatie extracuriculara, </w:t>
      </w:r>
    </w:p>
    <w:p w:rsidR="00AB0BB4" w:rsidRPr="006D02B2" w:rsidRDefault="00AB0BB4" w:rsidP="00AB0BB4">
      <w:pPr>
        <w:numPr>
          <w:ilvl w:val="0"/>
          <w:numId w:val="10"/>
        </w:numPr>
        <w:tabs>
          <w:tab w:val="num" w:pos="748"/>
        </w:tabs>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desfasoara activitati de  terapie ocupationala</w:t>
      </w:r>
    </w:p>
    <w:p w:rsidR="00AB0BB4" w:rsidRPr="006D02B2" w:rsidRDefault="00AB0BB4" w:rsidP="00AB0BB4">
      <w:pPr>
        <w:numPr>
          <w:ilvl w:val="0"/>
          <w:numId w:val="10"/>
        </w:numPr>
        <w:tabs>
          <w:tab w:val="num" w:pos="748"/>
        </w:tabs>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participa impreuna cu beneficiarii la activitatii culturale organizate in comunitate</w:t>
      </w:r>
    </w:p>
    <w:p w:rsidR="00AB0BB4" w:rsidRPr="006D02B2" w:rsidRDefault="00AB0BB4" w:rsidP="00AB0BB4">
      <w:pPr>
        <w:numPr>
          <w:ilvl w:val="0"/>
          <w:numId w:val="10"/>
        </w:numPr>
        <w:tabs>
          <w:tab w:val="num" w:pos="748"/>
        </w:tabs>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desfasoara activitati de recreere si socializare</w:t>
      </w:r>
    </w:p>
    <w:p w:rsidR="00AB0BB4" w:rsidRPr="006D02B2" w:rsidRDefault="00AB0BB4" w:rsidP="00AB0BB4">
      <w:pPr>
        <w:numPr>
          <w:ilvl w:val="0"/>
          <w:numId w:val="10"/>
        </w:num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este în permanenţă atent şi răspunde oportun nevoilor de îngrijire, cognitive şi de comunicare ale beneficiarilor, cu respectarea normelor deontologice;</w:t>
      </w:r>
    </w:p>
    <w:p w:rsidR="00AB0BB4" w:rsidRPr="006D02B2" w:rsidRDefault="00AB0BB4" w:rsidP="00AB0BB4">
      <w:pPr>
        <w:numPr>
          <w:ilvl w:val="0"/>
          <w:numId w:val="10"/>
        </w:num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previne furturile, distrugerile şi actele antisociale de orice fel, fiind primul gestionar al crizelor şi tensiunilor intra- şi intergrupale;</w:t>
      </w:r>
    </w:p>
    <w:p w:rsidR="00AB0BB4" w:rsidRPr="006D02B2" w:rsidRDefault="00AB0BB4" w:rsidP="00AB0BB4">
      <w:pPr>
        <w:numPr>
          <w:ilvl w:val="0"/>
          <w:numId w:val="10"/>
        </w:num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consemnează în Fişa de monitorizare a serviciilor sau în  registrele de evidență a programelor de recuperare/reabilitare participarea beneficiarilor la activităţile de integrare/reintegrare socială recomandate şi la celelalte activităţi prevăzute în planul de intervenţie;</w:t>
      </w:r>
    </w:p>
    <w:p w:rsidR="00AB0BB4" w:rsidRPr="006D02B2" w:rsidRDefault="00AB0BB4" w:rsidP="00AB0BB4">
      <w:pPr>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      -</w:t>
      </w:r>
      <w:r w:rsidRPr="006D02B2">
        <w:rPr>
          <w:rFonts w:ascii="Times New Roman" w:eastAsia="Calibri" w:hAnsi="Times New Roman"/>
          <w:bCs/>
          <w:sz w:val="24"/>
          <w:szCs w:val="24"/>
          <w:shd w:val="clear" w:color="auto" w:fill="FFFFFF"/>
          <w:lang w:eastAsia="en-US"/>
        </w:rPr>
        <w:tab/>
        <w:t>alte atribuţii conform fișei postului.</w:t>
      </w:r>
    </w:p>
    <w:p w:rsidR="00AB0BB4" w:rsidRPr="006D02B2" w:rsidRDefault="00AB0BB4" w:rsidP="00AB0BB4">
      <w:pPr>
        <w:tabs>
          <w:tab w:val="left" w:pos="851"/>
        </w:tabs>
        <w:autoSpaceDE w:val="0"/>
        <w:autoSpaceDN w:val="0"/>
        <w:adjustRightInd w:val="0"/>
        <w:spacing w:after="0" w:line="240" w:lineRule="auto"/>
        <w:jc w:val="both"/>
        <w:rPr>
          <w:rFonts w:ascii="Times New Roman" w:hAnsi="Times New Roman"/>
          <w:sz w:val="24"/>
          <w:szCs w:val="24"/>
        </w:rPr>
      </w:pPr>
      <w:r w:rsidRPr="006D02B2">
        <w:rPr>
          <w:rFonts w:ascii="Times New Roman" w:hAnsi="Times New Roman"/>
          <w:sz w:val="24"/>
          <w:szCs w:val="24"/>
        </w:rPr>
        <w:t>Asistent medical (325901) îndeplineşte în principal, următoarele atribuţii</w:t>
      </w:r>
    </w:p>
    <w:p w:rsidR="00AB0BB4" w:rsidRPr="006D02B2" w:rsidRDefault="002B50D3" w:rsidP="00AB0BB4">
      <w:pPr>
        <w:numPr>
          <w:ilvl w:val="0"/>
          <w:numId w:val="13"/>
        </w:numPr>
        <w:tabs>
          <w:tab w:val="clear" w:pos="502"/>
          <w:tab w:val="num" w:pos="284"/>
          <w:tab w:val="num" w:pos="567"/>
          <w:tab w:val="left" w:pos="851"/>
          <w:tab w:val="num" w:pos="1980"/>
        </w:tabs>
        <w:spacing w:after="0" w:line="240" w:lineRule="auto"/>
        <w:ind w:left="426" w:firstLine="0"/>
        <w:jc w:val="both"/>
        <w:rPr>
          <w:rFonts w:ascii="Times New Roman" w:hAnsi="Times New Roman"/>
          <w:sz w:val="24"/>
          <w:szCs w:val="24"/>
        </w:rPr>
      </w:pPr>
      <w:r w:rsidRPr="006D02B2">
        <w:rPr>
          <w:rFonts w:ascii="Times New Roman" w:hAnsi="Times New Roman"/>
          <w:sz w:val="24"/>
          <w:szCs w:val="24"/>
        </w:rPr>
        <w:t>răspunde</w:t>
      </w:r>
      <w:r w:rsidR="00AB0BB4" w:rsidRPr="006D02B2">
        <w:rPr>
          <w:rFonts w:ascii="Times New Roman" w:hAnsi="Times New Roman"/>
          <w:sz w:val="24"/>
          <w:szCs w:val="24"/>
        </w:rPr>
        <w:t xml:space="preserve"> de activitatea de asistenta medicala acordata beneficiarilor centrului pe care ii are in </w:t>
      </w:r>
      <w:r w:rsidRPr="006D02B2">
        <w:rPr>
          <w:rFonts w:ascii="Times New Roman" w:hAnsi="Times New Roman"/>
          <w:sz w:val="24"/>
          <w:szCs w:val="24"/>
        </w:rPr>
        <w:t>îngrijire</w:t>
      </w:r>
    </w:p>
    <w:p w:rsidR="00AB0BB4" w:rsidRPr="006D02B2" w:rsidRDefault="00AB0BB4" w:rsidP="00AB0BB4">
      <w:pPr>
        <w:numPr>
          <w:ilvl w:val="0"/>
          <w:numId w:val="13"/>
        </w:numPr>
        <w:tabs>
          <w:tab w:val="clear" w:pos="502"/>
          <w:tab w:val="num" w:pos="284"/>
          <w:tab w:val="num" w:pos="567"/>
          <w:tab w:val="left" w:pos="851"/>
          <w:tab w:val="num" w:pos="1980"/>
        </w:tabs>
        <w:spacing w:after="0" w:line="240" w:lineRule="auto"/>
        <w:ind w:left="426" w:firstLine="0"/>
        <w:jc w:val="both"/>
        <w:rPr>
          <w:rFonts w:ascii="Times New Roman" w:hAnsi="Times New Roman"/>
          <w:sz w:val="24"/>
          <w:szCs w:val="24"/>
        </w:rPr>
      </w:pPr>
      <w:r w:rsidRPr="006D02B2">
        <w:rPr>
          <w:rFonts w:ascii="Times New Roman" w:hAnsi="Times New Roman"/>
          <w:sz w:val="24"/>
          <w:szCs w:val="24"/>
        </w:rPr>
        <w:t>desfăşoară activităţile planificate prin Planul individualizat de intervenţie</w:t>
      </w:r>
    </w:p>
    <w:p w:rsidR="00AB0BB4" w:rsidRPr="006D02B2" w:rsidRDefault="00AB0BB4" w:rsidP="00AB0BB4">
      <w:pPr>
        <w:numPr>
          <w:ilvl w:val="0"/>
          <w:numId w:val="13"/>
        </w:numPr>
        <w:tabs>
          <w:tab w:val="clear" w:pos="502"/>
          <w:tab w:val="num" w:pos="284"/>
          <w:tab w:val="num" w:pos="567"/>
          <w:tab w:val="left" w:pos="851"/>
          <w:tab w:val="num" w:pos="1980"/>
        </w:tabs>
        <w:spacing w:after="0" w:line="240" w:lineRule="auto"/>
        <w:ind w:left="426" w:firstLine="0"/>
        <w:jc w:val="both"/>
        <w:rPr>
          <w:rFonts w:ascii="Times New Roman" w:hAnsi="Times New Roman"/>
          <w:sz w:val="24"/>
          <w:szCs w:val="24"/>
        </w:rPr>
      </w:pPr>
      <w:r w:rsidRPr="006D02B2">
        <w:rPr>
          <w:rFonts w:ascii="Times New Roman" w:hAnsi="Times New Roman"/>
          <w:sz w:val="24"/>
          <w:szCs w:val="24"/>
        </w:rPr>
        <w:t xml:space="preserve">asigura respectarea </w:t>
      </w:r>
      <w:r w:rsidR="002B50D3" w:rsidRPr="006D02B2">
        <w:rPr>
          <w:rFonts w:ascii="Times New Roman" w:hAnsi="Times New Roman"/>
          <w:sz w:val="24"/>
          <w:szCs w:val="24"/>
        </w:rPr>
        <w:t>recomandărilor</w:t>
      </w:r>
      <w:r w:rsidRPr="006D02B2">
        <w:rPr>
          <w:rFonts w:ascii="Times New Roman" w:hAnsi="Times New Roman"/>
          <w:sz w:val="24"/>
          <w:szCs w:val="24"/>
        </w:rPr>
        <w:t xml:space="preserve"> cuprinse in biletele de </w:t>
      </w:r>
      <w:r w:rsidR="002B50D3" w:rsidRPr="006D02B2">
        <w:rPr>
          <w:rFonts w:ascii="Times New Roman" w:hAnsi="Times New Roman"/>
          <w:sz w:val="24"/>
          <w:szCs w:val="24"/>
        </w:rPr>
        <w:t>ieșire</w:t>
      </w:r>
      <w:r w:rsidRPr="006D02B2">
        <w:rPr>
          <w:rFonts w:ascii="Times New Roman" w:hAnsi="Times New Roman"/>
          <w:sz w:val="24"/>
          <w:szCs w:val="24"/>
        </w:rPr>
        <w:t xml:space="preserve"> din spital, in scrisorile medicale si planurile de recuperare (de asistenta </w:t>
      </w:r>
      <w:r w:rsidR="002B50D3" w:rsidRPr="006D02B2">
        <w:rPr>
          <w:rFonts w:ascii="Times New Roman" w:hAnsi="Times New Roman"/>
          <w:sz w:val="24"/>
          <w:szCs w:val="24"/>
        </w:rPr>
        <w:t>îngrijire</w:t>
      </w:r>
      <w:r w:rsidRPr="006D02B2">
        <w:rPr>
          <w:rFonts w:ascii="Times New Roman" w:hAnsi="Times New Roman"/>
          <w:sz w:val="24"/>
          <w:szCs w:val="24"/>
        </w:rPr>
        <w:t>)</w:t>
      </w:r>
    </w:p>
    <w:p w:rsidR="00AB0BB4" w:rsidRPr="006D02B2" w:rsidRDefault="00AB0BB4" w:rsidP="00AB0BB4">
      <w:pPr>
        <w:numPr>
          <w:ilvl w:val="0"/>
          <w:numId w:val="13"/>
        </w:numPr>
        <w:tabs>
          <w:tab w:val="clear" w:pos="502"/>
          <w:tab w:val="num" w:pos="284"/>
          <w:tab w:val="num" w:pos="567"/>
          <w:tab w:val="left" w:pos="851"/>
          <w:tab w:val="num" w:pos="1980"/>
        </w:tabs>
        <w:spacing w:after="0" w:line="240" w:lineRule="auto"/>
        <w:ind w:left="426" w:firstLine="0"/>
        <w:jc w:val="both"/>
        <w:rPr>
          <w:rFonts w:ascii="Times New Roman" w:hAnsi="Times New Roman"/>
          <w:sz w:val="24"/>
          <w:szCs w:val="24"/>
        </w:rPr>
      </w:pPr>
      <w:r w:rsidRPr="006D02B2">
        <w:rPr>
          <w:rFonts w:ascii="Times New Roman" w:hAnsi="Times New Roman"/>
          <w:sz w:val="24"/>
          <w:szCs w:val="24"/>
        </w:rPr>
        <w:t xml:space="preserve">efectuează şi/sau supraveghează administrarea tratamentului medicamentos </w:t>
      </w:r>
      <w:r w:rsidR="002B50D3" w:rsidRPr="006D02B2">
        <w:rPr>
          <w:rFonts w:ascii="Times New Roman" w:hAnsi="Times New Roman"/>
          <w:sz w:val="24"/>
          <w:szCs w:val="24"/>
        </w:rPr>
        <w:t>către</w:t>
      </w:r>
      <w:r w:rsidRPr="006D02B2">
        <w:rPr>
          <w:rFonts w:ascii="Times New Roman" w:hAnsi="Times New Roman"/>
          <w:sz w:val="24"/>
          <w:szCs w:val="24"/>
        </w:rPr>
        <w:t xml:space="preserve"> beneficiari; </w:t>
      </w:r>
    </w:p>
    <w:p w:rsidR="00AB0BB4" w:rsidRPr="006D02B2" w:rsidRDefault="00AB0BB4" w:rsidP="00AB0BB4">
      <w:pPr>
        <w:numPr>
          <w:ilvl w:val="0"/>
          <w:numId w:val="13"/>
        </w:numPr>
        <w:tabs>
          <w:tab w:val="clear" w:pos="502"/>
          <w:tab w:val="num" w:pos="284"/>
          <w:tab w:val="num" w:pos="567"/>
          <w:tab w:val="left" w:pos="851"/>
          <w:tab w:val="left" w:pos="2244"/>
        </w:tabs>
        <w:spacing w:after="0" w:line="240" w:lineRule="auto"/>
        <w:ind w:left="426" w:firstLine="0"/>
        <w:rPr>
          <w:rFonts w:ascii="Times New Roman" w:hAnsi="Times New Roman"/>
          <w:sz w:val="24"/>
          <w:szCs w:val="24"/>
        </w:rPr>
      </w:pPr>
      <w:r w:rsidRPr="006D02B2">
        <w:rPr>
          <w:rFonts w:ascii="Times New Roman" w:hAnsi="Times New Roman"/>
          <w:sz w:val="24"/>
          <w:szCs w:val="24"/>
        </w:rPr>
        <w:t>însoţeşte beneficiarii la control medical;</w:t>
      </w:r>
    </w:p>
    <w:p w:rsidR="00AB0BB4" w:rsidRPr="006D02B2" w:rsidRDefault="00AB0BB4" w:rsidP="00AB0BB4">
      <w:pPr>
        <w:numPr>
          <w:ilvl w:val="0"/>
          <w:numId w:val="13"/>
        </w:numPr>
        <w:tabs>
          <w:tab w:val="clear" w:pos="502"/>
          <w:tab w:val="num" w:pos="284"/>
          <w:tab w:val="num" w:pos="567"/>
          <w:tab w:val="left" w:pos="851"/>
          <w:tab w:val="left" w:pos="2244"/>
        </w:tabs>
        <w:spacing w:after="0" w:line="240" w:lineRule="auto"/>
        <w:ind w:left="426" w:firstLine="0"/>
        <w:rPr>
          <w:rFonts w:ascii="Times New Roman" w:hAnsi="Times New Roman"/>
          <w:sz w:val="24"/>
          <w:szCs w:val="24"/>
        </w:rPr>
      </w:pPr>
      <w:r w:rsidRPr="006D02B2">
        <w:rPr>
          <w:rFonts w:ascii="Times New Roman" w:hAnsi="Times New Roman"/>
          <w:sz w:val="24"/>
          <w:szCs w:val="24"/>
        </w:rPr>
        <w:t xml:space="preserve">periodic evaluează medical, în limita </w:t>
      </w:r>
      <w:r w:rsidR="002B50D3" w:rsidRPr="006D02B2">
        <w:rPr>
          <w:rFonts w:ascii="Times New Roman" w:hAnsi="Times New Roman"/>
          <w:sz w:val="24"/>
          <w:szCs w:val="24"/>
        </w:rPr>
        <w:t>competențelor</w:t>
      </w:r>
      <w:r w:rsidRPr="006D02B2">
        <w:rPr>
          <w:rFonts w:ascii="Times New Roman" w:hAnsi="Times New Roman"/>
          <w:sz w:val="24"/>
          <w:szCs w:val="24"/>
        </w:rPr>
        <w:t xml:space="preserve"> sale toţi beneficiarii  din cadrul centrului; când constată probleme ale stării de sănătate a acestora refera cazurile </w:t>
      </w:r>
      <w:r w:rsidR="002B50D3" w:rsidRPr="006D02B2">
        <w:rPr>
          <w:rFonts w:ascii="Times New Roman" w:hAnsi="Times New Roman"/>
          <w:sz w:val="24"/>
          <w:szCs w:val="24"/>
        </w:rPr>
        <w:t>către</w:t>
      </w:r>
      <w:r w:rsidRPr="006D02B2">
        <w:rPr>
          <w:rFonts w:ascii="Times New Roman" w:hAnsi="Times New Roman"/>
          <w:sz w:val="24"/>
          <w:szCs w:val="24"/>
        </w:rPr>
        <w:t xml:space="preserve"> servicii medicale specializate;</w:t>
      </w:r>
    </w:p>
    <w:p w:rsidR="00AB0BB4" w:rsidRPr="006D02B2" w:rsidRDefault="00AB0BB4" w:rsidP="00AB0BB4">
      <w:pPr>
        <w:numPr>
          <w:ilvl w:val="0"/>
          <w:numId w:val="13"/>
        </w:numPr>
        <w:tabs>
          <w:tab w:val="clear" w:pos="502"/>
          <w:tab w:val="num" w:pos="284"/>
          <w:tab w:val="num" w:pos="567"/>
          <w:tab w:val="left" w:pos="851"/>
          <w:tab w:val="left" w:pos="2244"/>
        </w:tabs>
        <w:spacing w:after="0" w:line="240" w:lineRule="auto"/>
        <w:ind w:left="426" w:firstLine="0"/>
        <w:rPr>
          <w:rFonts w:ascii="Times New Roman" w:hAnsi="Times New Roman"/>
          <w:sz w:val="24"/>
          <w:szCs w:val="24"/>
        </w:rPr>
      </w:pPr>
      <w:r w:rsidRPr="006D02B2">
        <w:rPr>
          <w:rFonts w:ascii="Times New Roman" w:hAnsi="Times New Roman"/>
          <w:sz w:val="24"/>
          <w:szCs w:val="24"/>
        </w:rPr>
        <w:t>verifică zilnic starea de curăţenie a centrului;</w:t>
      </w:r>
    </w:p>
    <w:p w:rsidR="00AB0BB4" w:rsidRPr="006D02B2" w:rsidRDefault="00AB0BB4" w:rsidP="00AB0BB4">
      <w:pPr>
        <w:numPr>
          <w:ilvl w:val="0"/>
          <w:numId w:val="13"/>
        </w:numPr>
        <w:tabs>
          <w:tab w:val="clear" w:pos="502"/>
          <w:tab w:val="num" w:pos="284"/>
          <w:tab w:val="num" w:pos="567"/>
          <w:tab w:val="left" w:pos="851"/>
          <w:tab w:val="left" w:pos="2244"/>
        </w:tabs>
        <w:spacing w:after="0" w:line="240" w:lineRule="auto"/>
        <w:ind w:left="426" w:firstLine="0"/>
        <w:rPr>
          <w:rFonts w:ascii="Times New Roman" w:hAnsi="Times New Roman"/>
          <w:sz w:val="24"/>
          <w:szCs w:val="24"/>
        </w:rPr>
      </w:pPr>
      <w:r w:rsidRPr="006D02B2">
        <w:rPr>
          <w:rFonts w:ascii="Times New Roman" w:hAnsi="Times New Roman"/>
          <w:sz w:val="24"/>
          <w:szCs w:val="24"/>
        </w:rPr>
        <w:t xml:space="preserve">verifică zilnic modul în care se efectuează </w:t>
      </w:r>
      <w:r w:rsidR="002B50D3" w:rsidRPr="006D02B2">
        <w:rPr>
          <w:rFonts w:ascii="Times New Roman" w:hAnsi="Times New Roman"/>
          <w:sz w:val="24"/>
          <w:szCs w:val="24"/>
        </w:rPr>
        <w:t>servirea</w:t>
      </w:r>
      <w:r w:rsidRPr="006D02B2">
        <w:rPr>
          <w:rFonts w:ascii="Times New Roman" w:hAnsi="Times New Roman"/>
          <w:sz w:val="24"/>
          <w:szCs w:val="24"/>
        </w:rPr>
        <w:t xml:space="preserve"> mesei în cadrul centrului;</w:t>
      </w:r>
    </w:p>
    <w:p w:rsidR="00AB0BB4" w:rsidRPr="006D02B2" w:rsidRDefault="00AB0BB4" w:rsidP="00AB0BB4">
      <w:pPr>
        <w:tabs>
          <w:tab w:val="num" w:pos="567"/>
          <w:tab w:val="left" w:pos="851"/>
          <w:tab w:val="left" w:pos="2244"/>
        </w:tabs>
        <w:spacing w:after="0" w:line="240" w:lineRule="auto"/>
        <w:ind w:left="426"/>
        <w:rPr>
          <w:rFonts w:ascii="Times New Roman" w:hAnsi="Times New Roman"/>
          <w:sz w:val="24"/>
          <w:szCs w:val="24"/>
        </w:rPr>
      </w:pPr>
      <w:r w:rsidRPr="006D02B2">
        <w:rPr>
          <w:rFonts w:ascii="Times New Roman" w:hAnsi="Times New Roman"/>
          <w:sz w:val="24"/>
          <w:szCs w:val="24"/>
        </w:rPr>
        <w:t>-  ţine evidenţa consumului de medicamente şi ia toate măsurile pentru o bună gestionare a acestora;</w:t>
      </w:r>
    </w:p>
    <w:p w:rsidR="00AB0BB4" w:rsidRPr="006D02B2" w:rsidRDefault="00AB0BB4" w:rsidP="00AB0BB4">
      <w:pPr>
        <w:tabs>
          <w:tab w:val="num" w:pos="567"/>
          <w:tab w:val="left" w:pos="851"/>
          <w:tab w:val="left" w:pos="2244"/>
        </w:tabs>
        <w:spacing w:after="0" w:line="240" w:lineRule="auto"/>
        <w:ind w:left="426"/>
        <w:rPr>
          <w:rFonts w:ascii="Times New Roman" w:hAnsi="Times New Roman"/>
          <w:sz w:val="24"/>
          <w:szCs w:val="24"/>
        </w:rPr>
      </w:pPr>
      <w:r w:rsidRPr="006D02B2">
        <w:rPr>
          <w:rFonts w:ascii="Times New Roman" w:hAnsi="Times New Roman"/>
          <w:sz w:val="24"/>
          <w:szCs w:val="24"/>
        </w:rPr>
        <w:t xml:space="preserve">- </w:t>
      </w:r>
      <w:r w:rsidR="002B50D3" w:rsidRPr="006D02B2">
        <w:rPr>
          <w:rFonts w:ascii="Times New Roman" w:hAnsi="Times New Roman"/>
          <w:sz w:val="24"/>
          <w:szCs w:val="24"/>
        </w:rPr>
        <w:t>realizează</w:t>
      </w:r>
      <w:r w:rsidRPr="006D02B2">
        <w:rPr>
          <w:rFonts w:ascii="Times New Roman" w:hAnsi="Times New Roman"/>
          <w:sz w:val="24"/>
          <w:szCs w:val="24"/>
        </w:rPr>
        <w:t xml:space="preserve"> programe de </w:t>
      </w:r>
      <w:r w:rsidR="002B50D3" w:rsidRPr="006D02B2">
        <w:rPr>
          <w:rFonts w:ascii="Times New Roman" w:hAnsi="Times New Roman"/>
          <w:sz w:val="24"/>
          <w:szCs w:val="24"/>
        </w:rPr>
        <w:t>educație</w:t>
      </w:r>
      <w:r w:rsidRPr="006D02B2">
        <w:rPr>
          <w:rFonts w:ascii="Times New Roman" w:hAnsi="Times New Roman"/>
          <w:sz w:val="24"/>
          <w:szCs w:val="24"/>
        </w:rPr>
        <w:t xml:space="preserve"> pentru </w:t>
      </w:r>
      <w:r w:rsidR="002B50D3" w:rsidRPr="006D02B2">
        <w:rPr>
          <w:rFonts w:ascii="Times New Roman" w:hAnsi="Times New Roman"/>
          <w:sz w:val="24"/>
          <w:szCs w:val="24"/>
        </w:rPr>
        <w:t>sănătate</w:t>
      </w:r>
      <w:r w:rsidRPr="006D02B2">
        <w:rPr>
          <w:rFonts w:ascii="Times New Roman" w:hAnsi="Times New Roman"/>
          <w:sz w:val="24"/>
          <w:szCs w:val="24"/>
        </w:rPr>
        <w:t xml:space="preserve"> cu beneficiarii; </w:t>
      </w:r>
    </w:p>
    <w:p w:rsidR="00AB0BB4" w:rsidRPr="006D02B2" w:rsidRDefault="00AB0BB4" w:rsidP="00AB0BB4">
      <w:pPr>
        <w:tabs>
          <w:tab w:val="left" w:pos="851"/>
          <w:tab w:val="left" w:pos="2244"/>
        </w:tabs>
        <w:spacing w:after="0" w:line="240" w:lineRule="auto"/>
        <w:ind w:left="425"/>
        <w:rPr>
          <w:rFonts w:ascii="Times New Roman" w:eastAsia="Calibri" w:hAnsi="Times New Roman"/>
          <w:bCs/>
          <w:sz w:val="24"/>
          <w:szCs w:val="24"/>
          <w:shd w:val="clear" w:color="auto" w:fill="FFFFFF"/>
          <w:lang w:eastAsia="en-US"/>
        </w:rPr>
      </w:pPr>
      <w:r w:rsidRPr="006D02B2">
        <w:rPr>
          <w:rFonts w:ascii="Times New Roman" w:hAnsi="Times New Roman"/>
          <w:sz w:val="24"/>
          <w:szCs w:val="24"/>
        </w:rPr>
        <w:t xml:space="preserve">-  </w:t>
      </w:r>
      <w:r w:rsidRPr="006D02B2">
        <w:rPr>
          <w:rFonts w:ascii="Times New Roman" w:eastAsia="Calibri" w:hAnsi="Times New Roman"/>
          <w:bCs/>
          <w:sz w:val="24"/>
          <w:szCs w:val="24"/>
          <w:shd w:val="clear" w:color="auto" w:fill="FFFFFF"/>
          <w:lang w:eastAsia="en-US"/>
        </w:rPr>
        <w:t>alte atribuţii conform fișei postului.</w:t>
      </w:r>
    </w:p>
    <w:p w:rsidR="00AB0BB4" w:rsidRPr="006D02B2" w:rsidRDefault="00AB0BB4" w:rsidP="00EC54FB">
      <w:pPr>
        <w:tabs>
          <w:tab w:val="num" w:pos="0"/>
          <w:tab w:val="left" w:pos="284"/>
        </w:tabs>
        <w:spacing w:after="0" w:line="240" w:lineRule="auto"/>
        <w:rPr>
          <w:rFonts w:ascii="Times New Roman" w:eastAsia="Calibri" w:hAnsi="Times New Roman"/>
          <w:bCs/>
          <w:sz w:val="24"/>
          <w:szCs w:val="24"/>
          <w:shd w:val="clear" w:color="auto" w:fill="FFFFFF"/>
          <w:lang w:eastAsia="en-US"/>
        </w:rPr>
      </w:pPr>
    </w:p>
    <w:p w:rsidR="00AB0BB4" w:rsidRPr="006D02B2" w:rsidRDefault="00AB0BB4" w:rsidP="00AB0BB4">
      <w:pPr>
        <w:spacing w:after="0" w:line="240" w:lineRule="auto"/>
        <w:jc w:val="center"/>
        <w:rPr>
          <w:rFonts w:ascii="Times New Roman" w:eastAsia="Calibri" w:hAnsi="Times New Roman"/>
          <w:bCs/>
          <w:sz w:val="24"/>
          <w:szCs w:val="24"/>
          <w:shd w:val="clear" w:color="auto" w:fill="FFFFFF"/>
          <w:lang w:eastAsia="en-US"/>
        </w:rPr>
      </w:pPr>
    </w:p>
    <w:p w:rsidR="00AB0BB4" w:rsidRPr="006D02B2" w:rsidRDefault="00AB0BB4" w:rsidP="002B50D3">
      <w:pPr>
        <w:spacing w:after="0" w:line="240" w:lineRule="auto"/>
        <w:rPr>
          <w:rFonts w:ascii="Times New Roman" w:eastAsia="Calibri" w:hAnsi="Times New Roman"/>
          <w:b/>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ARTICOLUL 11</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Personalul administrativ, gospodărie, întreţinere-reparaţii, deservir</w:t>
      </w:r>
      <w:r w:rsidRPr="006D02B2">
        <w:rPr>
          <w:rFonts w:ascii="Times New Roman" w:eastAsia="Calibri" w:hAnsi="Times New Roman"/>
          <w:bCs/>
          <w:sz w:val="24"/>
          <w:szCs w:val="24"/>
          <w:shd w:val="clear" w:color="auto" w:fill="FFFFFF"/>
          <w:lang w:eastAsia="en-US"/>
        </w:rPr>
        <w:t>e</w:t>
      </w:r>
    </w:p>
    <w:p w:rsidR="00AB0BB4" w:rsidRPr="006D02B2" w:rsidRDefault="002B50D3" w:rsidP="002B50D3">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sz w:val="24"/>
          <w:szCs w:val="24"/>
          <w:shd w:val="clear" w:color="auto" w:fill="FFFFFF"/>
          <w:lang w:eastAsia="en-US"/>
        </w:rPr>
        <w:t>Activitățile</w:t>
      </w:r>
      <w:r w:rsidR="00AB0BB4" w:rsidRPr="006D02B2">
        <w:rPr>
          <w:rFonts w:ascii="Times New Roman" w:eastAsia="Calibri" w:hAnsi="Times New Roman"/>
          <w:sz w:val="24"/>
          <w:szCs w:val="24"/>
          <w:shd w:val="clear" w:color="auto" w:fill="FFFFFF"/>
          <w:lang w:eastAsia="en-US"/>
        </w:rPr>
        <w:t xml:space="preserve"> de  </w:t>
      </w:r>
      <w:r w:rsidR="00AB0BB4" w:rsidRPr="006D02B2">
        <w:rPr>
          <w:rFonts w:ascii="Times New Roman" w:eastAsia="Calibri" w:hAnsi="Times New Roman"/>
          <w:bCs/>
          <w:sz w:val="24"/>
          <w:szCs w:val="24"/>
          <w:shd w:val="clear" w:color="auto" w:fill="FFFFFF"/>
          <w:lang w:eastAsia="en-US"/>
        </w:rPr>
        <w:t>gospodărie, întreţinere-reparaţii, deservire  sunt asigurate de la nivelul furnizorului de servicii sociale Direcția de Asistență Socială a Municipiului Timișoara.</w:t>
      </w:r>
    </w:p>
    <w:p w:rsidR="00AB0BB4" w:rsidRPr="006D02B2" w:rsidRDefault="00AB0BB4" w:rsidP="00EC54FB">
      <w:pPr>
        <w:spacing w:after="0" w:line="240" w:lineRule="auto"/>
        <w:rPr>
          <w:rFonts w:ascii="Times New Roman" w:eastAsia="Calibri" w:hAnsi="Times New Roman"/>
          <w:bCs/>
          <w:sz w:val="24"/>
          <w:szCs w:val="24"/>
          <w:shd w:val="clear" w:color="auto" w:fill="FFFFFF"/>
          <w:lang w:eastAsia="en-US"/>
        </w:rPr>
      </w:pPr>
    </w:p>
    <w:p w:rsidR="00AB0BB4" w:rsidRPr="006D02B2" w:rsidRDefault="00AB0BB4" w:rsidP="00AB0BB4">
      <w:pPr>
        <w:spacing w:after="0" w:line="240" w:lineRule="auto"/>
        <w:rPr>
          <w:rFonts w:ascii="Times New Roman" w:eastAsia="Calibri" w:hAnsi="Times New Roman"/>
          <w:b/>
          <w:bCs/>
          <w:sz w:val="24"/>
          <w:szCs w:val="24"/>
          <w:shd w:val="clear" w:color="auto" w:fill="FFFFFF"/>
          <w:lang w:eastAsia="en-US"/>
        </w:rPr>
      </w:pPr>
      <w:r w:rsidRPr="006D02B2">
        <w:rPr>
          <w:rFonts w:ascii="Times New Roman" w:eastAsia="Calibri" w:hAnsi="Times New Roman"/>
          <w:b/>
          <w:bCs/>
          <w:sz w:val="24"/>
          <w:szCs w:val="24"/>
          <w:shd w:val="clear" w:color="auto" w:fill="FFFFFF"/>
          <w:lang w:eastAsia="en-US"/>
        </w:rPr>
        <w:t>ARTICOLUL 12</w:t>
      </w:r>
      <w:r w:rsidRPr="006D02B2">
        <w:rPr>
          <w:rFonts w:ascii="Times New Roman" w:eastAsia="Calibri" w:hAnsi="Times New Roman"/>
          <w:b/>
          <w:sz w:val="24"/>
          <w:szCs w:val="24"/>
          <w:shd w:val="clear" w:color="auto" w:fill="FFFFFF"/>
          <w:lang w:eastAsia="en-US"/>
        </w:rPr>
        <w:br/>
      </w:r>
      <w:r w:rsidRPr="006D02B2">
        <w:rPr>
          <w:rFonts w:ascii="Times New Roman" w:eastAsia="Calibri" w:hAnsi="Times New Roman"/>
          <w:b/>
          <w:bCs/>
          <w:sz w:val="24"/>
          <w:szCs w:val="24"/>
          <w:shd w:val="clear" w:color="auto" w:fill="FFFFFF"/>
          <w:lang w:eastAsia="en-US"/>
        </w:rPr>
        <w:t>Finanţarea centrului</w:t>
      </w:r>
      <w:r w:rsidRPr="006D02B2">
        <w:rPr>
          <w:rFonts w:ascii="Times New Roman" w:eastAsia="Calibri" w:hAnsi="Times New Roman"/>
          <w:sz w:val="24"/>
          <w:szCs w:val="24"/>
          <w:shd w:val="clear" w:color="auto" w:fill="FFFFFF"/>
          <w:lang w:eastAsia="en-US"/>
        </w:rPr>
        <w:br/>
      </w:r>
      <w:r w:rsidRPr="006D02B2">
        <w:rPr>
          <w:rFonts w:ascii="Times New Roman" w:eastAsia="Calibri" w:hAnsi="Times New Roman"/>
          <w:bCs/>
          <w:sz w:val="24"/>
          <w:szCs w:val="24"/>
          <w:shd w:val="clear" w:color="auto" w:fill="FFFFFF"/>
          <w:lang w:eastAsia="en-US"/>
        </w:rPr>
        <w:t>(</w:t>
      </w:r>
      <w:r w:rsidR="002B50D3" w:rsidRPr="006D02B2">
        <w:rPr>
          <w:rFonts w:ascii="Times New Roman" w:eastAsia="Calibri" w:hAnsi="Times New Roman"/>
          <w:bCs/>
          <w:sz w:val="24"/>
          <w:szCs w:val="24"/>
          <w:shd w:val="clear" w:color="auto" w:fill="FFFFFF"/>
          <w:lang w:eastAsia="en-US"/>
        </w:rPr>
        <w:t>1</w:t>
      </w:r>
      <w:r w:rsidRPr="006D02B2">
        <w:rPr>
          <w:rFonts w:ascii="Times New Roman" w:eastAsia="Calibri" w:hAnsi="Times New Roman"/>
          <w:bCs/>
          <w:sz w:val="24"/>
          <w:szCs w:val="24"/>
          <w:shd w:val="clear" w:color="auto" w:fill="FFFFFF"/>
          <w:lang w:eastAsia="en-US"/>
        </w:rPr>
        <w:t xml:space="preserve">) În estimarea bugetului de venituri şi cheltuieli, finanţarea serviciului social Centrul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r w:rsidRPr="006D02B2">
        <w:rPr>
          <w:rFonts w:ascii="Times New Roman" w:eastAsia="Calibri" w:hAnsi="Times New Roman"/>
          <w:bCs/>
          <w:iCs/>
          <w:sz w:val="24"/>
          <w:szCs w:val="24"/>
          <w:shd w:val="clear" w:color="auto" w:fill="FFFFFF"/>
          <w:lang w:eastAsia="en-US"/>
        </w:rPr>
        <w:t xml:space="preserve"> </w:t>
      </w:r>
      <w:r w:rsidRPr="006D02B2">
        <w:rPr>
          <w:rFonts w:ascii="Times New Roman" w:eastAsia="Calibri" w:hAnsi="Times New Roman"/>
          <w:bCs/>
          <w:sz w:val="24"/>
          <w:szCs w:val="24"/>
          <w:shd w:val="clear" w:color="auto" w:fill="FFFFFF"/>
          <w:lang w:eastAsia="en-US"/>
        </w:rPr>
        <w:t>are în vedere asigurarea resurselor necesare acordării serviciilor sociale cel puţin la nivelul standardelor minime de calitate aplicabile.</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(2) Finanţarea cheltuielilor centrului se asigură, în condiţiile legii, din următoarele surse:</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a) bugetul local al Municipiului Timişoara,</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 xml:space="preserve">b) donaţii, sponsorizări </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c) fonduri externe rambursabile si nerambursabile</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r w:rsidRPr="006D02B2">
        <w:rPr>
          <w:rFonts w:ascii="Times New Roman" w:eastAsia="Calibri" w:hAnsi="Times New Roman"/>
          <w:bCs/>
          <w:sz w:val="24"/>
          <w:szCs w:val="24"/>
          <w:shd w:val="clear" w:color="auto" w:fill="FFFFFF"/>
          <w:lang w:eastAsia="en-US"/>
        </w:rPr>
        <w:t>d) alte surse de finanţare, în conformitate cu legislaţia în vigoare.</w:t>
      </w:r>
    </w:p>
    <w:p w:rsidR="00AB0BB4" w:rsidRPr="006D02B2" w:rsidRDefault="00AB0BB4" w:rsidP="00AB0BB4">
      <w:pPr>
        <w:spacing w:after="0" w:line="240" w:lineRule="auto"/>
        <w:rPr>
          <w:rFonts w:ascii="Times New Roman" w:eastAsia="Calibri" w:hAnsi="Times New Roman"/>
          <w:bCs/>
          <w:sz w:val="24"/>
          <w:szCs w:val="24"/>
          <w:shd w:val="clear" w:color="auto" w:fill="FFFFFF"/>
          <w:lang w:eastAsia="en-US"/>
        </w:rPr>
      </w:pPr>
    </w:p>
    <w:p w:rsidR="002B50D3" w:rsidRPr="006D02B2" w:rsidRDefault="002B50D3" w:rsidP="00AB0BB4">
      <w:pPr>
        <w:spacing w:after="0" w:line="240" w:lineRule="auto"/>
        <w:rPr>
          <w:rFonts w:ascii="Times New Roman" w:hAnsi="Times New Roman"/>
          <w:sz w:val="24"/>
          <w:szCs w:val="24"/>
        </w:rPr>
      </w:pPr>
    </w:p>
    <w:p w:rsidR="002B50D3" w:rsidRPr="006D02B2" w:rsidRDefault="002B50D3" w:rsidP="002B50D3">
      <w:pPr>
        <w:pStyle w:val="NoSpacing"/>
        <w:rPr>
          <w:rFonts w:ascii="Times New Roman" w:hAnsi="Times New Roman"/>
          <w:sz w:val="24"/>
          <w:szCs w:val="24"/>
        </w:rPr>
      </w:pPr>
      <w:r w:rsidRPr="006D02B2">
        <w:rPr>
          <w:rFonts w:ascii="Times New Roman" w:hAnsi="Times New Roman"/>
          <w:sz w:val="24"/>
          <w:szCs w:val="24"/>
        </w:rPr>
        <w:t xml:space="preserve">        Director General     </w:t>
      </w:r>
    </w:p>
    <w:p w:rsidR="002B50D3" w:rsidRPr="006D02B2" w:rsidRDefault="002B50D3" w:rsidP="002B50D3">
      <w:pPr>
        <w:pStyle w:val="NoSpacing"/>
        <w:rPr>
          <w:rFonts w:ascii="Times New Roman" w:hAnsi="Times New Roman"/>
          <w:sz w:val="24"/>
          <w:szCs w:val="24"/>
        </w:rPr>
      </w:pPr>
      <w:r w:rsidRPr="006D02B2">
        <w:rPr>
          <w:rFonts w:ascii="Times New Roman" w:hAnsi="Times New Roman"/>
          <w:sz w:val="24"/>
          <w:szCs w:val="24"/>
        </w:rPr>
        <w:t xml:space="preserve">       Jr.Rodica Surducan      </w:t>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p>
    <w:p w:rsidR="002B50D3" w:rsidRPr="006D02B2" w:rsidRDefault="002B50D3" w:rsidP="002B50D3">
      <w:pPr>
        <w:pStyle w:val="NoSpacing"/>
        <w:ind w:hanging="3708"/>
        <w:rPr>
          <w:rFonts w:ascii="Times New Roman" w:hAnsi="Times New Roman"/>
          <w:sz w:val="24"/>
          <w:szCs w:val="24"/>
        </w:rPr>
      </w:pPr>
      <w:r w:rsidRPr="006D02B2">
        <w:rPr>
          <w:rFonts w:ascii="Times New Roman" w:hAnsi="Times New Roman"/>
          <w:sz w:val="24"/>
          <w:szCs w:val="24"/>
        </w:rPr>
        <w:t xml:space="preserve">Director general </w:t>
      </w:r>
    </w:p>
    <w:p w:rsidR="002B50D3" w:rsidRPr="006D02B2" w:rsidRDefault="002B50D3" w:rsidP="002B50D3">
      <w:pPr>
        <w:pStyle w:val="NoSpacing"/>
        <w:rPr>
          <w:rFonts w:ascii="Times New Roman" w:hAnsi="Times New Roman"/>
          <w:sz w:val="24"/>
          <w:szCs w:val="24"/>
        </w:rPr>
      </w:pPr>
    </w:p>
    <w:p w:rsidR="002B50D3" w:rsidRPr="006D02B2" w:rsidRDefault="002B50D3" w:rsidP="002B50D3">
      <w:pPr>
        <w:pStyle w:val="NoSpacing"/>
        <w:rPr>
          <w:rFonts w:ascii="Times New Roman" w:hAnsi="Times New Roman"/>
          <w:sz w:val="24"/>
          <w:szCs w:val="24"/>
        </w:rPr>
      </w:pPr>
    </w:p>
    <w:p w:rsidR="002B50D3" w:rsidRPr="006D02B2" w:rsidRDefault="002B50D3" w:rsidP="002B50D3">
      <w:pPr>
        <w:pStyle w:val="NoSpacing"/>
        <w:rPr>
          <w:rFonts w:ascii="Times New Roman" w:hAnsi="Times New Roman"/>
          <w:sz w:val="24"/>
          <w:szCs w:val="24"/>
        </w:rPr>
      </w:pPr>
      <w:r w:rsidRPr="006D02B2">
        <w:rPr>
          <w:rFonts w:ascii="Times New Roman" w:hAnsi="Times New Roman"/>
          <w:sz w:val="24"/>
          <w:szCs w:val="24"/>
        </w:rPr>
        <w:t xml:space="preserve">         Avizat juridic</w:t>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t xml:space="preserve"> Întocmit,</w:t>
      </w:r>
    </w:p>
    <w:p w:rsidR="002B50D3" w:rsidRPr="006D02B2" w:rsidRDefault="002B50D3" w:rsidP="002B50D3">
      <w:pPr>
        <w:pStyle w:val="NoSpacing"/>
        <w:rPr>
          <w:rFonts w:ascii="Times New Roman" w:hAnsi="Times New Roman"/>
          <w:sz w:val="24"/>
          <w:szCs w:val="24"/>
        </w:rPr>
      </w:pPr>
      <w:r w:rsidRPr="006D02B2">
        <w:rPr>
          <w:rFonts w:ascii="Times New Roman" w:hAnsi="Times New Roman"/>
          <w:sz w:val="24"/>
          <w:szCs w:val="24"/>
        </w:rPr>
        <w:t xml:space="preserve">        Ciprian Erceanu</w:t>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00396FDE" w:rsidRPr="006D02B2">
        <w:rPr>
          <w:rFonts w:ascii="Times New Roman" w:hAnsi="Times New Roman"/>
          <w:sz w:val="24"/>
          <w:szCs w:val="24"/>
        </w:rPr>
        <w:t xml:space="preserve">      Delia Murariu</w:t>
      </w:r>
    </w:p>
    <w:p w:rsidR="00AB0BB4" w:rsidRPr="006D02B2" w:rsidRDefault="00AB0BB4" w:rsidP="00AB0BB4">
      <w:pPr>
        <w:tabs>
          <w:tab w:val="left" w:pos="3095"/>
        </w:tabs>
        <w:spacing w:after="0" w:line="240" w:lineRule="auto"/>
        <w:rPr>
          <w:rFonts w:ascii="Times New Roman" w:hAnsi="Times New Roman"/>
          <w:sz w:val="24"/>
          <w:szCs w:val="24"/>
        </w:rPr>
      </w:pPr>
    </w:p>
    <w:p w:rsidR="00AB0BB4" w:rsidRPr="006D02B2" w:rsidRDefault="00AB0BB4" w:rsidP="00AB0BB4">
      <w:pPr>
        <w:spacing w:after="0" w:line="240" w:lineRule="auto"/>
        <w:jc w:val="right"/>
        <w:rPr>
          <w:rFonts w:ascii="Times New Roman" w:hAnsi="Times New Roman"/>
          <w:sz w:val="24"/>
          <w:szCs w:val="24"/>
        </w:rPr>
      </w:pPr>
    </w:p>
    <w:p w:rsidR="00AB0BB4" w:rsidRPr="006D02B2" w:rsidRDefault="00AB0BB4"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AB0BB4">
      <w:pPr>
        <w:spacing w:after="0" w:line="240" w:lineRule="auto"/>
        <w:jc w:val="right"/>
        <w:rPr>
          <w:rFonts w:ascii="Times New Roman" w:hAnsi="Times New Roman"/>
          <w:sz w:val="24"/>
          <w:szCs w:val="24"/>
        </w:rPr>
      </w:pPr>
    </w:p>
    <w:p w:rsidR="002B50D3" w:rsidRPr="006D02B2" w:rsidRDefault="002B50D3" w:rsidP="00324AC8">
      <w:pPr>
        <w:spacing w:after="0" w:line="240" w:lineRule="auto"/>
        <w:rPr>
          <w:rFonts w:ascii="Times New Roman" w:hAnsi="Times New Roman"/>
          <w:sz w:val="24"/>
          <w:szCs w:val="24"/>
        </w:rPr>
      </w:pPr>
    </w:p>
    <w:p w:rsidR="00E525BB" w:rsidRPr="006D02B2" w:rsidRDefault="00E525BB" w:rsidP="00324AC8">
      <w:pPr>
        <w:spacing w:after="0" w:line="240" w:lineRule="auto"/>
        <w:rPr>
          <w:rFonts w:ascii="Times New Roman" w:hAnsi="Times New Roman"/>
          <w:sz w:val="24"/>
          <w:szCs w:val="24"/>
        </w:rPr>
      </w:pPr>
    </w:p>
    <w:p w:rsidR="00E525BB" w:rsidRPr="006D02B2" w:rsidRDefault="00E525BB" w:rsidP="00324AC8">
      <w:pPr>
        <w:spacing w:after="0" w:line="240" w:lineRule="auto"/>
        <w:rPr>
          <w:rFonts w:ascii="Times New Roman" w:hAnsi="Times New Roman"/>
          <w:sz w:val="24"/>
          <w:szCs w:val="24"/>
        </w:rPr>
      </w:pPr>
    </w:p>
    <w:p w:rsidR="00EC54FB" w:rsidRPr="006D02B2" w:rsidRDefault="00EC54FB" w:rsidP="00324AC8">
      <w:pPr>
        <w:spacing w:after="0" w:line="240" w:lineRule="auto"/>
        <w:jc w:val="right"/>
        <w:rPr>
          <w:rFonts w:ascii="Times New Roman" w:hAnsi="Times New Roman"/>
          <w:sz w:val="24"/>
          <w:szCs w:val="24"/>
        </w:rPr>
      </w:pPr>
    </w:p>
    <w:p w:rsidR="00EC54FB" w:rsidRPr="006D02B2" w:rsidRDefault="00EC54FB" w:rsidP="00324AC8">
      <w:pPr>
        <w:spacing w:after="0" w:line="240" w:lineRule="auto"/>
        <w:jc w:val="right"/>
        <w:rPr>
          <w:rFonts w:ascii="Times New Roman" w:hAnsi="Times New Roman"/>
          <w:sz w:val="24"/>
          <w:szCs w:val="24"/>
        </w:rPr>
      </w:pPr>
    </w:p>
    <w:p w:rsidR="00AB0BB4" w:rsidRPr="006D02B2" w:rsidRDefault="00AB0BB4" w:rsidP="00324AC8">
      <w:pPr>
        <w:spacing w:after="0" w:line="240" w:lineRule="auto"/>
        <w:jc w:val="right"/>
        <w:rPr>
          <w:rFonts w:ascii="Times New Roman" w:hAnsi="Times New Roman"/>
          <w:sz w:val="24"/>
          <w:szCs w:val="24"/>
        </w:rPr>
      </w:pPr>
      <w:r w:rsidRPr="006D02B2">
        <w:rPr>
          <w:rFonts w:ascii="Times New Roman" w:hAnsi="Times New Roman"/>
          <w:sz w:val="24"/>
          <w:szCs w:val="24"/>
        </w:rPr>
        <w:t xml:space="preserve">     </w:t>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002B50D3" w:rsidRPr="006D02B2">
        <w:rPr>
          <w:rFonts w:ascii="Times New Roman" w:hAnsi="Times New Roman"/>
          <w:sz w:val="24"/>
          <w:szCs w:val="24"/>
        </w:rPr>
        <w:tab/>
      </w:r>
      <w:r w:rsidR="002B50D3" w:rsidRPr="006D02B2">
        <w:rPr>
          <w:rFonts w:ascii="Times New Roman" w:hAnsi="Times New Roman"/>
          <w:sz w:val="24"/>
          <w:szCs w:val="24"/>
        </w:rPr>
        <w:tab/>
      </w:r>
      <w:r w:rsidR="002B50D3" w:rsidRPr="006D02B2">
        <w:rPr>
          <w:rFonts w:ascii="Times New Roman" w:hAnsi="Times New Roman"/>
          <w:sz w:val="24"/>
          <w:szCs w:val="24"/>
        </w:rPr>
        <w:tab/>
      </w:r>
      <w:r w:rsidR="002B50D3" w:rsidRPr="006D02B2">
        <w:rPr>
          <w:rFonts w:ascii="Times New Roman" w:hAnsi="Times New Roman"/>
          <w:sz w:val="24"/>
          <w:szCs w:val="24"/>
        </w:rPr>
        <w:tab/>
      </w:r>
      <w:r w:rsidR="002B50D3" w:rsidRPr="006D02B2">
        <w:rPr>
          <w:rFonts w:ascii="Times New Roman" w:hAnsi="Times New Roman"/>
          <w:sz w:val="24"/>
          <w:szCs w:val="24"/>
        </w:rPr>
        <w:tab/>
      </w:r>
      <w:r w:rsidR="002B50D3" w:rsidRPr="006D02B2">
        <w:rPr>
          <w:rFonts w:ascii="Times New Roman" w:hAnsi="Times New Roman"/>
          <w:sz w:val="24"/>
          <w:szCs w:val="24"/>
        </w:rPr>
        <w:tab/>
      </w:r>
      <w:r w:rsidR="002B50D3" w:rsidRPr="006D02B2">
        <w:rPr>
          <w:rFonts w:ascii="Times New Roman" w:hAnsi="Times New Roman"/>
          <w:sz w:val="24"/>
          <w:szCs w:val="24"/>
        </w:rPr>
        <w:tab/>
        <w:t xml:space="preserve">         </w:t>
      </w:r>
    </w:p>
    <w:p w:rsidR="00E525BB" w:rsidRPr="006D02B2" w:rsidRDefault="00E525BB" w:rsidP="00E525BB">
      <w:pPr>
        <w:pStyle w:val="NoSpacing"/>
        <w:jc w:val="center"/>
        <w:rPr>
          <w:rFonts w:ascii="Times New Roman" w:hAnsi="Times New Roman"/>
          <w:sz w:val="24"/>
          <w:szCs w:val="24"/>
        </w:rPr>
      </w:pPr>
      <w:r w:rsidRPr="006D02B2">
        <w:rPr>
          <w:rFonts w:ascii="Times New Roman" w:hAnsi="Times New Roman"/>
          <w:sz w:val="24"/>
          <w:szCs w:val="24"/>
        </w:rPr>
        <w:lastRenderedPageBreak/>
        <w:t>CONTRACT</w:t>
      </w:r>
    </w:p>
    <w:p w:rsidR="00E525BB" w:rsidRPr="006D02B2" w:rsidRDefault="00E525BB" w:rsidP="00E525BB">
      <w:pPr>
        <w:pStyle w:val="NoSpacing"/>
        <w:jc w:val="center"/>
        <w:rPr>
          <w:rFonts w:ascii="Times New Roman" w:hAnsi="Times New Roman"/>
          <w:sz w:val="24"/>
          <w:szCs w:val="24"/>
        </w:rPr>
      </w:pPr>
      <w:r w:rsidRPr="006D02B2">
        <w:rPr>
          <w:rFonts w:ascii="Times New Roman" w:hAnsi="Times New Roman"/>
          <w:sz w:val="24"/>
          <w:szCs w:val="24"/>
        </w:rPr>
        <w:t>pentru acordarea de servicii sociale</w:t>
      </w:r>
    </w:p>
    <w:p w:rsidR="00EC54FB" w:rsidRPr="006D02B2" w:rsidRDefault="006A0D60" w:rsidP="00E525BB">
      <w:pPr>
        <w:pStyle w:val="NoSpacing"/>
        <w:jc w:val="center"/>
        <w:rPr>
          <w:rFonts w:ascii="Times New Roman" w:hAnsi="Times New Roman"/>
          <w:sz w:val="24"/>
          <w:szCs w:val="24"/>
        </w:rPr>
      </w:pPr>
      <w:r w:rsidRPr="006D02B2">
        <w:rPr>
          <w:rFonts w:ascii="Times New Roman" w:hAnsi="Times New Roman"/>
          <w:sz w:val="24"/>
          <w:szCs w:val="24"/>
        </w:rPr>
        <w:t xml:space="preserve">în cadrul </w:t>
      </w:r>
      <w:r w:rsidRPr="006D02B2">
        <w:rPr>
          <w:rFonts w:ascii="Times New Roman" w:eastAsia="Calibri" w:hAnsi="Times New Roman"/>
          <w:bCs/>
          <w:sz w:val="24"/>
          <w:szCs w:val="24"/>
          <w:shd w:val="clear" w:color="auto" w:fill="FFFFFF"/>
          <w:lang w:eastAsia="en-US"/>
        </w:rPr>
        <w:t xml:space="preserve">Centrului de zi pentru asistenta integrata a </w:t>
      </w:r>
      <w:r w:rsidR="006D2520" w:rsidRPr="006D02B2">
        <w:rPr>
          <w:rFonts w:ascii="Times New Roman" w:eastAsia="Calibri" w:hAnsi="Times New Roman"/>
          <w:bCs/>
          <w:sz w:val="24"/>
          <w:szCs w:val="24"/>
          <w:shd w:val="clear" w:color="auto" w:fill="FFFFFF"/>
          <w:lang w:eastAsia="en-US"/>
        </w:rPr>
        <w:t>adicții</w:t>
      </w:r>
      <w:r w:rsidRPr="006D02B2">
        <w:rPr>
          <w:rFonts w:ascii="Times New Roman" w:eastAsia="Calibri" w:hAnsi="Times New Roman"/>
          <w:bCs/>
          <w:sz w:val="24"/>
          <w:szCs w:val="24"/>
          <w:shd w:val="clear" w:color="auto" w:fill="FFFFFF"/>
          <w:lang w:eastAsia="en-US"/>
        </w:rPr>
        <w:t>lor</w:t>
      </w:r>
    </w:p>
    <w:p w:rsidR="00E525BB" w:rsidRPr="006D02B2" w:rsidRDefault="00E525BB" w:rsidP="00E525BB">
      <w:pPr>
        <w:pStyle w:val="NoSpacing"/>
        <w:jc w:val="both"/>
        <w:rPr>
          <w:rFonts w:ascii="Times New Roman" w:hAnsi="Times New Roman"/>
          <w:sz w:val="24"/>
          <w:szCs w:val="24"/>
        </w:rPr>
      </w:pP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Părțile contractante: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 ........................................................................................,                         (numele întreg al furnizorului de servicii sociale)acronim ........................, denumit în continuare furnizor de servicii sociale, cu sediul</w:t>
      </w:r>
      <w:r w:rsidR="00885D33" w:rsidRPr="006D02B2">
        <w:rPr>
          <w:rFonts w:ascii="Times New Roman" w:hAnsi="Times New Roman"/>
          <w:sz w:val="24"/>
          <w:szCs w:val="24"/>
        </w:rPr>
        <w:t xml:space="preserve"> </w:t>
      </w:r>
      <w:r w:rsidRPr="006D02B2">
        <w:rPr>
          <w:rFonts w:ascii="Times New Roman" w:hAnsi="Times New Roman"/>
          <w:sz w:val="24"/>
          <w:szCs w:val="24"/>
        </w:rPr>
        <w:t>în ..................., str. .................... nr. ......, județul/sectorul ...............,codul de înregistrare fiscală ..................., contul nr. ...................... deschis la</w:t>
      </w:r>
      <w:r w:rsidR="00885D33" w:rsidRPr="006D02B2">
        <w:rPr>
          <w:rFonts w:ascii="Times New Roman" w:hAnsi="Times New Roman"/>
          <w:sz w:val="24"/>
          <w:szCs w:val="24"/>
        </w:rPr>
        <w:t xml:space="preserve"> </w:t>
      </w:r>
      <w:r w:rsidRPr="006D02B2">
        <w:rPr>
          <w:rFonts w:ascii="Times New Roman" w:hAnsi="Times New Roman"/>
          <w:sz w:val="24"/>
          <w:szCs w:val="24"/>
        </w:rPr>
        <w:t>Trezoreria/Banca ......................, certificatul de acreditare seria ...... nr. .........,</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reprezentat de domnul/doamna ...................., având funcția de ..........................,în calitate de ...............................................................................;</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și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2. ........................................................................................,</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(numele beneficiarului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denumit în continuare beneficiar, domiciliat/locuiește în localitatea ........................,str. .............. nr. ......., județul/sectorul .............................., codul numeric</w:t>
      </w:r>
      <w:r w:rsidR="00885D33" w:rsidRPr="006D02B2">
        <w:rPr>
          <w:rFonts w:ascii="Times New Roman" w:hAnsi="Times New Roman"/>
          <w:sz w:val="24"/>
          <w:szCs w:val="24"/>
        </w:rPr>
        <w:t xml:space="preserve"> </w:t>
      </w:r>
      <w:r w:rsidRPr="006D02B2">
        <w:rPr>
          <w:rFonts w:ascii="Times New Roman" w:hAnsi="Times New Roman"/>
          <w:sz w:val="24"/>
          <w:szCs w:val="24"/>
        </w:rPr>
        <w:t>personal ................, posesor al B.I./C.I. seria .... nr. ........., eliberat/eliberată la</w:t>
      </w:r>
      <w:r w:rsidR="00EC54FB" w:rsidRPr="006D02B2">
        <w:rPr>
          <w:rFonts w:ascii="Times New Roman" w:hAnsi="Times New Roman"/>
          <w:sz w:val="24"/>
          <w:szCs w:val="24"/>
        </w:rPr>
        <w:t xml:space="preserve"> </w:t>
      </w:r>
      <w:r w:rsidRPr="006D02B2">
        <w:rPr>
          <w:rFonts w:ascii="Times New Roman" w:hAnsi="Times New Roman"/>
          <w:sz w:val="24"/>
          <w:szCs w:val="24"/>
        </w:rPr>
        <w:t>data de .......... de Secția de poliție ......., reprezentat prin domnul/doamna ..............,domiciliat/domiciliată în localitatea ........., str. ..... nr. ..., județul/sectorul ........,posesor/posesoare al/a B.I./C.I. seria ... nr. ...., eliberat/eliberată la data de ......... de</w:t>
      </w:r>
      <w:r w:rsidR="00885D33" w:rsidRPr="006D02B2">
        <w:rPr>
          <w:rFonts w:ascii="Times New Roman" w:hAnsi="Times New Roman"/>
          <w:sz w:val="24"/>
          <w:szCs w:val="24"/>
        </w:rPr>
        <w:t xml:space="preserve"> </w:t>
      </w:r>
      <w:r w:rsidRPr="006D02B2">
        <w:rPr>
          <w:rFonts w:ascii="Times New Roman" w:hAnsi="Times New Roman"/>
          <w:sz w:val="24"/>
          <w:szCs w:val="24"/>
        </w:rPr>
        <w:t>Secția de poliție ......., conform ............................................................(se va menționa actul care atestă calitatea de reprezentant)</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nr. ......................../data ............................................,</w:t>
      </w:r>
    </w:p>
    <w:p w:rsidR="00E525BB" w:rsidRPr="006D02B2" w:rsidRDefault="00E525BB" w:rsidP="00E525BB">
      <w:pPr>
        <w:pStyle w:val="NoSpacing"/>
        <w:jc w:val="both"/>
        <w:rPr>
          <w:rFonts w:ascii="Times New Roman" w:hAnsi="Times New Roman"/>
          <w:sz w:val="24"/>
          <w:szCs w:val="24"/>
        </w:rPr>
      </w:pPr>
    </w:p>
    <w:p w:rsidR="00E525BB" w:rsidRPr="006D02B2" w:rsidRDefault="00E525BB" w:rsidP="00E525BB">
      <w:pPr>
        <w:pStyle w:val="NoSpacing"/>
        <w:numPr>
          <w:ilvl w:val="0"/>
          <w:numId w:val="24"/>
        </w:numPr>
        <w:jc w:val="both"/>
        <w:rPr>
          <w:rFonts w:ascii="Times New Roman" w:hAnsi="Times New Roman"/>
          <w:sz w:val="24"/>
          <w:szCs w:val="24"/>
        </w:rPr>
      </w:pPr>
      <w:r w:rsidRPr="006D02B2">
        <w:rPr>
          <w:rFonts w:ascii="Times New Roman" w:hAnsi="Times New Roman"/>
          <w:sz w:val="24"/>
          <w:szCs w:val="24"/>
        </w:rPr>
        <w:t>având în vedere: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Certificat de acreditare seria AF nr. 003748/24.08.2017</w:t>
      </w:r>
    </w:p>
    <w:p w:rsidR="00E525BB" w:rsidRPr="006D02B2" w:rsidRDefault="00E525BB" w:rsidP="00E525BB">
      <w:pPr>
        <w:pStyle w:val="NoSpacing"/>
        <w:ind w:left="60"/>
        <w:jc w:val="both"/>
        <w:rPr>
          <w:rFonts w:ascii="Times New Roman" w:hAnsi="Times New Roman"/>
          <w:sz w:val="24"/>
          <w:szCs w:val="24"/>
        </w:rPr>
      </w:pPr>
      <w:r w:rsidRPr="006D02B2">
        <w:rPr>
          <w:rFonts w:ascii="Times New Roman" w:hAnsi="Times New Roman"/>
          <w:sz w:val="24"/>
          <w:szCs w:val="24"/>
        </w:rPr>
        <w:t xml:space="preserve">  - acte normative </w:t>
      </w:r>
    </w:p>
    <w:p w:rsidR="00E525BB" w:rsidRPr="006D02B2" w:rsidRDefault="00E525BB" w:rsidP="00E525BB">
      <w:pPr>
        <w:pStyle w:val="NoSpacing"/>
        <w:ind w:left="60"/>
        <w:jc w:val="both"/>
        <w:rPr>
          <w:rFonts w:ascii="Times New Roman" w:hAnsi="Times New Roman"/>
          <w:sz w:val="24"/>
          <w:szCs w:val="24"/>
        </w:rPr>
      </w:pPr>
      <w:r w:rsidRPr="006D02B2">
        <w:rPr>
          <w:rFonts w:ascii="Times New Roman" w:hAnsi="Times New Roman"/>
          <w:sz w:val="24"/>
          <w:szCs w:val="24"/>
        </w:rPr>
        <w:t xml:space="preserve">  - dispoziții de aprobare.......................</w:t>
      </w:r>
    </w:p>
    <w:p w:rsidR="00E525BB" w:rsidRPr="006D02B2" w:rsidRDefault="00E525BB" w:rsidP="00E525BB">
      <w:pPr>
        <w:pStyle w:val="NoSpacing"/>
        <w:ind w:left="60"/>
        <w:jc w:val="both"/>
        <w:rPr>
          <w:rFonts w:ascii="Times New Roman" w:hAnsi="Times New Roman"/>
          <w:sz w:val="24"/>
          <w:szCs w:val="24"/>
        </w:rPr>
      </w:pPr>
      <w:r w:rsidRPr="006D02B2">
        <w:rPr>
          <w:rFonts w:ascii="Times New Roman" w:hAnsi="Times New Roman"/>
          <w:sz w:val="24"/>
          <w:szCs w:val="24"/>
        </w:rPr>
        <w:t xml:space="preserve">  - Cerere de admitere nr. ........................;</w:t>
      </w:r>
    </w:p>
    <w:p w:rsidR="00E525BB" w:rsidRPr="006D02B2" w:rsidRDefault="00E525BB" w:rsidP="00E525BB">
      <w:pPr>
        <w:pStyle w:val="NoSpacing"/>
        <w:numPr>
          <w:ilvl w:val="0"/>
          <w:numId w:val="16"/>
        </w:numPr>
        <w:ind w:left="567"/>
        <w:jc w:val="both"/>
        <w:rPr>
          <w:rFonts w:ascii="Times New Roman" w:hAnsi="Times New Roman"/>
          <w:sz w:val="24"/>
          <w:szCs w:val="24"/>
        </w:rPr>
      </w:pPr>
      <w:r w:rsidRPr="006D02B2">
        <w:rPr>
          <w:rFonts w:ascii="Times New Roman" w:hAnsi="Times New Roman"/>
          <w:sz w:val="24"/>
          <w:szCs w:val="24"/>
        </w:rPr>
        <w:t>Fișa de evaluare sociomedicală a nevoilor individuale nr....................;</w:t>
      </w:r>
    </w:p>
    <w:p w:rsidR="00E525BB" w:rsidRPr="006D02B2" w:rsidRDefault="00E525BB" w:rsidP="00E525BB">
      <w:pPr>
        <w:pStyle w:val="NoSpacing"/>
        <w:numPr>
          <w:ilvl w:val="0"/>
          <w:numId w:val="16"/>
        </w:numPr>
        <w:ind w:left="567"/>
        <w:jc w:val="both"/>
        <w:rPr>
          <w:rFonts w:ascii="Times New Roman" w:hAnsi="Times New Roman"/>
          <w:sz w:val="24"/>
          <w:szCs w:val="24"/>
        </w:rPr>
      </w:pPr>
      <w:r w:rsidRPr="006D02B2">
        <w:rPr>
          <w:rFonts w:ascii="Times New Roman" w:hAnsi="Times New Roman"/>
          <w:sz w:val="24"/>
          <w:szCs w:val="24"/>
        </w:rPr>
        <w:t>Planul individualizat de asistență și îngrijire ..........................;</w:t>
      </w:r>
    </w:p>
    <w:p w:rsidR="00E525BB" w:rsidRPr="006D02B2" w:rsidRDefault="00E525BB" w:rsidP="00E525BB">
      <w:pPr>
        <w:pStyle w:val="NoSpacing"/>
        <w:ind w:left="60"/>
        <w:jc w:val="both"/>
        <w:rPr>
          <w:rFonts w:ascii="Times New Roman" w:hAnsi="Times New Roman"/>
          <w:sz w:val="24"/>
          <w:szCs w:val="24"/>
        </w:rPr>
      </w:pPr>
      <w:r w:rsidRPr="006D02B2">
        <w:rPr>
          <w:rFonts w:ascii="Times New Roman" w:hAnsi="Times New Roman"/>
          <w:sz w:val="24"/>
          <w:szCs w:val="24"/>
        </w:rPr>
        <w:t xml:space="preserve">   - alte documente care stau la baza acordării serviciilor sociale (cerere, fisa monitorizare etc.)</w:t>
      </w:r>
    </w:p>
    <w:p w:rsidR="00E525BB" w:rsidRPr="006D02B2" w:rsidRDefault="00E525BB" w:rsidP="00E525BB">
      <w:pPr>
        <w:pStyle w:val="NoSpacing"/>
        <w:jc w:val="both"/>
        <w:rPr>
          <w:rFonts w:ascii="Times New Roman" w:hAnsi="Times New Roman"/>
          <w:sz w:val="24"/>
          <w:szCs w:val="24"/>
        </w:rPr>
      </w:pP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2. convin asupra următoarelor:</w:t>
      </w:r>
    </w:p>
    <w:p w:rsidR="00E525BB" w:rsidRPr="006D02B2" w:rsidRDefault="00E525BB" w:rsidP="00E525BB">
      <w:pPr>
        <w:pStyle w:val="NoSpacing"/>
        <w:jc w:val="both"/>
        <w:rPr>
          <w:rFonts w:ascii="Times New Roman" w:hAnsi="Times New Roman"/>
          <w:sz w:val="24"/>
          <w:szCs w:val="24"/>
        </w:rPr>
      </w:pP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 Definiții: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1.1. contractul pentru furnizarea de servicii sociale - actul juridic încheiat între o</w:t>
      </w:r>
      <w:r w:rsidR="00134B7E" w:rsidRPr="006D02B2">
        <w:rPr>
          <w:rFonts w:ascii="Times New Roman" w:hAnsi="Times New Roman"/>
          <w:sz w:val="24"/>
          <w:szCs w:val="24"/>
        </w:rPr>
        <w:t xml:space="preserve"> </w:t>
      </w:r>
      <w:r w:rsidRPr="006D02B2">
        <w:rPr>
          <w:rFonts w:ascii="Times New Roman" w:hAnsi="Times New Roman"/>
          <w:sz w:val="24"/>
          <w:szCs w:val="24"/>
        </w:rPr>
        <w:t>persoană fizică sau juridică, publică ori privată, acreditată conform legii să acorde servicii</w:t>
      </w:r>
      <w:r w:rsidR="00134B7E" w:rsidRPr="006D02B2">
        <w:rPr>
          <w:rFonts w:ascii="Times New Roman" w:hAnsi="Times New Roman"/>
          <w:sz w:val="24"/>
          <w:szCs w:val="24"/>
        </w:rPr>
        <w:t xml:space="preserve"> </w:t>
      </w:r>
      <w:r w:rsidRPr="006D02B2">
        <w:rPr>
          <w:rFonts w:ascii="Times New Roman" w:hAnsi="Times New Roman"/>
          <w:sz w:val="24"/>
          <w:szCs w:val="24"/>
        </w:rPr>
        <w:t>sociale, denumită furnizor de servicii sociale, și o persoană fizică aflată în situație de risc</w:t>
      </w:r>
      <w:r w:rsidR="00134B7E" w:rsidRPr="006D02B2">
        <w:rPr>
          <w:rFonts w:ascii="Times New Roman" w:hAnsi="Times New Roman"/>
          <w:sz w:val="24"/>
          <w:szCs w:val="24"/>
        </w:rPr>
        <w:t xml:space="preserve"> </w:t>
      </w:r>
      <w:r w:rsidRPr="006D02B2">
        <w:rPr>
          <w:rFonts w:ascii="Times New Roman" w:hAnsi="Times New Roman"/>
          <w:sz w:val="24"/>
          <w:szCs w:val="24"/>
        </w:rPr>
        <w:t>sau de dificultate socială, denumită beneficiar de servicii sociale, care exprimă acordul de</w:t>
      </w:r>
      <w:r w:rsidR="00134B7E" w:rsidRPr="006D02B2">
        <w:rPr>
          <w:rFonts w:ascii="Times New Roman" w:hAnsi="Times New Roman"/>
          <w:sz w:val="24"/>
          <w:szCs w:val="24"/>
        </w:rPr>
        <w:t xml:space="preserve"> </w:t>
      </w:r>
      <w:r w:rsidRPr="006D02B2">
        <w:rPr>
          <w:rFonts w:ascii="Times New Roman" w:hAnsi="Times New Roman"/>
          <w:sz w:val="24"/>
          <w:szCs w:val="24"/>
        </w:rPr>
        <w:t>voință al acestora în vederea acordării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1.2. furnizor de servicii sociale - persoana fizică sau juridică, publică ori privată,acreditată conform legii în vederea acordării de servicii sociale, prevăzută la art. 11 din</w:t>
      </w:r>
      <w:r w:rsidR="00134B7E" w:rsidRPr="006D02B2">
        <w:rPr>
          <w:rFonts w:ascii="Times New Roman" w:hAnsi="Times New Roman"/>
          <w:sz w:val="24"/>
          <w:szCs w:val="24"/>
        </w:rPr>
        <w:t xml:space="preserve"> </w:t>
      </w:r>
      <w:r w:rsidRPr="006D02B2">
        <w:rPr>
          <w:rFonts w:ascii="Times New Roman" w:hAnsi="Times New Roman"/>
          <w:sz w:val="24"/>
          <w:szCs w:val="24"/>
        </w:rPr>
        <w:t>Ordonanța Guvernului nr. 68/2003 privind serviciile sociale, aprobată cu modificări și</w:t>
      </w:r>
      <w:r w:rsidR="00134B7E" w:rsidRPr="006D02B2">
        <w:rPr>
          <w:rFonts w:ascii="Times New Roman" w:hAnsi="Times New Roman"/>
          <w:sz w:val="24"/>
          <w:szCs w:val="24"/>
        </w:rPr>
        <w:t xml:space="preserve"> </w:t>
      </w:r>
      <w:r w:rsidRPr="006D02B2">
        <w:rPr>
          <w:rFonts w:ascii="Times New Roman" w:hAnsi="Times New Roman"/>
          <w:sz w:val="24"/>
          <w:szCs w:val="24"/>
        </w:rPr>
        <w:t>completări prin Legea nr. 515/2003, cu modificările și completările ulterioare;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lastRenderedPageBreak/>
        <w:t xml:space="preserve">   1.3. beneficiar de servicii sociale - persoana aflată în situație de risc și de dificultate</w:t>
      </w:r>
      <w:r w:rsidR="00134B7E" w:rsidRPr="006D02B2">
        <w:rPr>
          <w:rFonts w:ascii="Times New Roman" w:hAnsi="Times New Roman"/>
          <w:sz w:val="24"/>
          <w:szCs w:val="24"/>
        </w:rPr>
        <w:t xml:space="preserve"> </w:t>
      </w:r>
      <w:r w:rsidRPr="006D02B2">
        <w:rPr>
          <w:rFonts w:ascii="Times New Roman" w:hAnsi="Times New Roman"/>
          <w:sz w:val="24"/>
          <w:szCs w:val="24"/>
        </w:rPr>
        <w:t>socială, împreună cu familia acesteia, care necesită servicii sociale, conform planului de</w:t>
      </w:r>
      <w:r w:rsidR="00134B7E" w:rsidRPr="006D02B2">
        <w:rPr>
          <w:rFonts w:ascii="Times New Roman" w:hAnsi="Times New Roman"/>
          <w:sz w:val="24"/>
          <w:szCs w:val="24"/>
        </w:rPr>
        <w:t xml:space="preserve"> </w:t>
      </w:r>
      <w:r w:rsidRPr="006D02B2">
        <w:rPr>
          <w:rFonts w:ascii="Times New Roman" w:hAnsi="Times New Roman"/>
          <w:sz w:val="24"/>
          <w:szCs w:val="24"/>
        </w:rPr>
        <w:t>intervenție revizuit în urma evaluării complexe;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1.4. servicii sociale - ansamblu de măsuri și acțiuni realizate pentru a răspunde nevoilor</w:t>
      </w:r>
      <w:r w:rsidR="00134B7E" w:rsidRPr="006D02B2">
        <w:rPr>
          <w:rFonts w:ascii="Times New Roman" w:hAnsi="Times New Roman"/>
          <w:sz w:val="24"/>
          <w:szCs w:val="24"/>
        </w:rPr>
        <w:t xml:space="preserve"> </w:t>
      </w:r>
      <w:r w:rsidRPr="006D02B2">
        <w:rPr>
          <w:rFonts w:ascii="Times New Roman" w:hAnsi="Times New Roman"/>
          <w:sz w:val="24"/>
          <w:szCs w:val="24"/>
        </w:rPr>
        <w:t>sociale individuale, familiale sau de grup, în vederea prevenirii și depășirii unor situații de</w:t>
      </w:r>
      <w:r w:rsidR="00134B7E" w:rsidRPr="006D02B2">
        <w:rPr>
          <w:rFonts w:ascii="Times New Roman" w:hAnsi="Times New Roman"/>
          <w:sz w:val="24"/>
          <w:szCs w:val="24"/>
        </w:rPr>
        <w:t xml:space="preserve"> </w:t>
      </w:r>
      <w:r w:rsidRPr="006D02B2">
        <w:rPr>
          <w:rFonts w:ascii="Times New Roman" w:hAnsi="Times New Roman"/>
          <w:sz w:val="24"/>
          <w:szCs w:val="24"/>
        </w:rPr>
        <w:t>dificultate, vulnerabilitate sau de dependență pentru prezervarea autonomiei și protecției</w:t>
      </w:r>
      <w:r w:rsidR="00134B7E" w:rsidRPr="006D02B2">
        <w:rPr>
          <w:rFonts w:ascii="Times New Roman" w:hAnsi="Times New Roman"/>
          <w:sz w:val="24"/>
          <w:szCs w:val="24"/>
        </w:rPr>
        <w:t xml:space="preserve"> </w:t>
      </w:r>
      <w:r w:rsidRPr="006D02B2">
        <w:rPr>
          <w:rFonts w:ascii="Times New Roman" w:hAnsi="Times New Roman"/>
          <w:sz w:val="24"/>
          <w:szCs w:val="24"/>
        </w:rPr>
        <w:t>persoanei, pentru prevenirea marginalizării și excluziunii sociale, pentru promovarea</w:t>
      </w:r>
      <w:r w:rsidR="00134B7E" w:rsidRPr="006D02B2">
        <w:rPr>
          <w:rFonts w:ascii="Times New Roman" w:hAnsi="Times New Roman"/>
          <w:sz w:val="24"/>
          <w:szCs w:val="24"/>
        </w:rPr>
        <w:t xml:space="preserve"> </w:t>
      </w:r>
      <w:r w:rsidRPr="006D02B2">
        <w:rPr>
          <w:rFonts w:ascii="Times New Roman" w:hAnsi="Times New Roman"/>
          <w:sz w:val="24"/>
          <w:szCs w:val="24"/>
        </w:rPr>
        <w:t>incluziunii sociale și în scopul creșterii calității vieții, definite în condițiile prevăzute</w:t>
      </w:r>
      <w:r w:rsidR="00134B7E" w:rsidRPr="006D02B2">
        <w:rPr>
          <w:rFonts w:ascii="Times New Roman" w:hAnsi="Times New Roman"/>
          <w:sz w:val="24"/>
          <w:szCs w:val="24"/>
        </w:rPr>
        <w:t xml:space="preserve"> </w:t>
      </w:r>
      <w:r w:rsidRPr="006D02B2">
        <w:rPr>
          <w:rFonts w:ascii="Times New Roman" w:hAnsi="Times New Roman"/>
          <w:sz w:val="24"/>
          <w:szCs w:val="24"/>
        </w:rPr>
        <w:t>de Ordonanța Guvernului nr. 68/2003, aprobată cu modificări și completări prin Legea nr.</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515/2003, cu modificările și completările ulterioare;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1.5. reevaluarea situației beneficiarului de servicii sociale - activitatea obligatorie a</w:t>
      </w:r>
      <w:r w:rsidR="00134B7E" w:rsidRPr="006D02B2">
        <w:rPr>
          <w:rFonts w:ascii="Times New Roman" w:hAnsi="Times New Roman"/>
          <w:sz w:val="24"/>
          <w:szCs w:val="24"/>
        </w:rPr>
        <w:t xml:space="preserve"> </w:t>
      </w:r>
      <w:r w:rsidRPr="006D02B2">
        <w:rPr>
          <w:rFonts w:ascii="Times New Roman" w:hAnsi="Times New Roman"/>
          <w:sz w:val="24"/>
          <w:szCs w:val="24"/>
        </w:rPr>
        <w:t>furnizorului de servicii sociale de a evalua situația beneficiarului de servicii sociale după</w:t>
      </w:r>
      <w:r w:rsidR="00134B7E" w:rsidRPr="006D02B2">
        <w:rPr>
          <w:rFonts w:ascii="Times New Roman" w:hAnsi="Times New Roman"/>
          <w:sz w:val="24"/>
          <w:szCs w:val="24"/>
        </w:rPr>
        <w:t xml:space="preserve"> </w:t>
      </w:r>
      <w:r w:rsidRPr="006D02B2">
        <w:rPr>
          <w:rFonts w:ascii="Times New Roman" w:hAnsi="Times New Roman"/>
          <w:sz w:val="24"/>
          <w:szCs w:val="24"/>
        </w:rPr>
        <w:t>acordarea de servicii sociale pe o anumită perioadă;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1.6. revizuirea sau completarea planului individualizat de asistență și îngrijire -</w:t>
      </w:r>
      <w:r w:rsidR="00134B7E" w:rsidRPr="006D02B2">
        <w:rPr>
          <w:rFonts w:ascii="Times New Roman" w:hAnsi="Times New Roman"/>
          <w:sz w:val="24"/>
          <w:szCs w:val="24"/>
        </w:rPr>
        <w:t xml:space="preserve"> </w:t>
      </w:r>
      <w:r w:rsidRPr="006D02B2">
        <w:rPr>
          <w:rFonts w:ascii="Times New Roman" w:hAnsi="Times New Roman"/>
          <w:sz w:val="24"/>
          <w:szCs w:val="24"/>
        </w:rPr>
        <w:t>modificarea sau completarea adusă planului individualizat pe baza rezultatelor reevaluării</w:t>
      </w:r>
      <w:r w:rsidR="00134B7E" w:rsidRPr="006D02B2">
        <w:rPr>
          <w:rFonts w:ascii="Times New Roman" w:hAnsi="Times New Roman"/>
          <w:sz w:val="24"/>
          <w:szCs w:val="24"/>
        </w:rPr>
        <w:t xml:space="preserve"> </w:t>
      </w:r>
      <w:r w:rsidRPr="006D02B2">
        <w:rPr>
          <w:rFonts w:ascii="Times New Roman" w:hAnsi="Times New Roman"/>
          <w:sz w:val="24"/>
          <w:szCs w:val="24"/>
        </w:rPr>
        <w:t>situației beneficiarului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1.7. contribuția beneficiarului de servicii sociale - cotă-parte din costul total al</w:t>
      </w:r>
      <w:r w:rsidR="00134B7E" w:rsidRPr="006D02B2">
        <w:rPr>
          <w:rFonts w:ascii="Times New Roman" w:hAnsi="Times New Roman"/>
          <w:sz w:val="24"/>
          <w:szCs w:val="24"/>
        </w:rPr>
        <w:t xml:space="preserve"> </w:t>
      </w:r>
      <w:r w:rsidRPr="006D02B2">
        <w:rPr>
          <w:rFonts w:ascii="Times New Roman" w:hAnsi="Times New Roman"/>
          <w:sz w:val="24"/>
          <w:szCs w:val="24"/>
        </w:rPr>
        <w:t>serviciului/serviciilor acordat/acordate de furnizorul de servicii sociale, în funcție de tipul</w:t>
      </w:r>
      <w:r w:rsidR="00134B7E" w:rsidRPr="006D02B2">
        <w:rPr>
          <w:rFonts w:ascii="Times New Roman" w:hAnsi="Times New Roman"/>
          <w:sz w:val="24"/>
          <w:szCs w:val="24"/>
        </w:rPr>
        <w:t xml:space="preserve"> </w:t>
      </w:r>
      <w:r w:rsidRPr="006D02B2">
        <w:rPr>
          <w:rFonts w:ascii="Times New Roman" w:hAnsi="Times New Roman"/>
          <w:sz w:val="24"/>
          <w:szCs w:val="24"/>
        </w:rPr>
        <w:t>serviciului și de situația materială a beneficiarului de servicii sociale, și care poate fi în</w:t>
      </w:r>
      <w:r w:rsidR="00134B7E" w:rsidRPr="006D02B2">
        <w:rPr>
          <w:rFonts w:ascii="Times New Roman" w:hAnsi="Times New Roman"/>
          <w:sz w:val="24"/>
          <w:szCs w:val="24"/>
        </w:rPr>
        <w:t xml:space="preserve"> </w:t>
      </w:r>
      <w:r w:rsidRPr="006D02B2">
        <w:rPr>
          <w:rFonts w:ascii="Times New Roman" w:hAnsi="Times New Roman"/>
          <w:sz w:val="24"/>
          <w:szCs w:val="24"/>
        </w:rPr>
        <w:t>bani, în servicii sau în natură;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1.8. obligațiile beneficiarului de servicii sociale - totalitatea îndatoririlor pe care</w:t>
      </w:r>
      <w:r w:rsidR="00134B7E" w:rsidRPr="006D02B2">
        <w:rPr>
          <w:rFonts w:ascii="Times New Roman" w:hAnsi="Times New Roman"/>
          <w:sz w:val="24"/>
          <w:szCs w:val="24"/>
        </w:rPr>
        <w:t xml:space="preserve"> </w:t>
      </w:r>
      <w:r w:rsidRPr="006D02B2">
        <w:rPr>
          <w:rFonts w:ascii="Times New Roman" w:hAnsi="Times New Roman"/>
          <w:sz w:val="24"/>
          <w:szCs w:val="24"/>
        </w:rPr>
        <w:t>beneficiarul de servicii sociale și le asumă prin contract și pe care le va îndeplini</w:t>
      </w:r>
      <w:r w:rsidR="00134B7E" w:rsidRPr="006D02B2">
        <w:rPr>
          <w:rFonts w:ascii="Times New Roman" w:hAnsi="Times New Roman"/>
          <w:sz w:val="24"/>
          <w:szCs w:val="24"/>
        </w:rPr>
        <w:t xml:space="preserve"> </w:t>
      </w:r>
      <w:r w:rsidRPr="006D02B2">
        <w:rPr>
          <w:rFonts w:ascii="Times New Roman" w:hAnsi="Times New Roman"/>
          <w:sz w:val="24"/>
          <w:szCs w:val="24"/>
        </w:rPr>
        <w:t>valorificându-și maximal potențialul psiho-fizic;</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1.9. standarde minimale de calitate - ansamblul de cerințe privind cadrul organizatoric și</w:t>
      </w:r>
      <w:r w:rsidR="00134B7E" w:rsidRPr="006D02B2">
        <w:rPr>
          <w:rFonts w:ascii="Times New Roman" w:hAnsi="Times New Roman"/>
          <w:sz w:val="24"/>
          <w:szCs w:val="24"/>
        </w:rPr>
        <w:t xml:space="preserve"> </w:t>
      </w:r>
      <w:r w:rsidRPr="006D02B2">
        <w:rPr>
          <w:rFonts w:ascii="Times New Roman" w:hAnsi="Times New Roman"/>
          <w:sz w:val="24"/>
          <w:szCs w:val="24"/>
        </w:rPr>
        <w:t>material, resursele umane și financiare în vederea atingerii nivelului de performanță</w:t>
      </w:r>
      <w:r w:rsidR="00134B7E" w:rsidRPr="006D02B2">
        <w:rPr>
          <w:rFonts w:ascii="Times New Roman" w:hAnsi="Times New Roman"/>
          <w:sz w:val="24"/>
          <w:szCs w:val="24"/>
        </w:rPr>
        <w:t xml:space="preserve"> </w:t>
      </w:r>
      <w:r w:rsidRPr="006D02B2">
        <w:rPr>
          <w:rFonts w:ascii="Times New Roman" w:hAnsi="Times New Roman"/>
          <w:sz w:val="24"/>
          <w:szCs w:val="24"/>
        </w:rPr>
        <w:t>obligatoriu pentru toți furnizorii de servicii sociale specializate, aprobate în condițiile</w:t>
      </w:r>
      <w:r w:rsidR="00134B7E" w:rsidRPr="006D02B2">
        <w:rPr>
          <w:rFonts w:ascii="Times New Roman" w:hAnsi="Times New Roman"/>
          <w:sz w:val="24"/>
          <w:szCs w:val="24"/>
        </w:rPr>
        <w:t xml:space="preserve"> </w:t>
      </w:r>
      <w:r w:rsidRPr="006D02B2">
        <w:rPr>
          <w:rFonts w:ascii="Times New Roman" w:hAnsi="Times New Roman"/>
          <w:sz w:val="24"/>
          <w:szCs w:val="24"/>
        </w:rPr>
        <w:t>legii;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1.10. modificări de drept ale contractului de acordare de servicii sociale – modificările</w:t>
      </w:r>
      <w:r w:rsidR="00134B7E" w:rsidRPr="006D02B2">
        <w:rPr>
          <w:rFonts w:ascii="Times New Roman" w:hAnsi="Times New Roman"/>
          <w:sz w:val="24"/>
          <w:szCs w:val="24"/>
        </w:rPr>
        <w:t xml:space="preserve"> </w:t>
      </w:r>
      <w:r w:rsidRPr="006D02B2">
        <w:rPr>
          <w:rFonts w:ascii="Times New Roman" w:hAnsi="Times New Roman"/>
          <w:sz w:val="24"/>
          <w:szCs w:val="24"/>
        </w:rPr>
        <w:t>aduse contractelor de acordare de servicii sociale în mod independent de voința părților, în</w:t>
      </w:r>
      <w:r w:rsidR="00134B7E" w:rsidRPr="006D02B2">
        <w:rPr>
          <w:rFonts w:ascii="Times New Roman" w:hAnsi="Times New Roman"/>
          <w:sz w:val="24"/>
          <w:szCs w:val="24"/>
        </w:rPr>
        <w:t xml:space="preserve"> </w:t>
      </w:r>
      <w:r w:rsidRPr="006D02B2">
        <w:rPr>
          <w:rFonts w:ascii="Times New Roman" w:hAnsi="Times New Roman"/>
          <w:sz w:val="24"/>
          <w:szCs w:val="24"/>
        </w:rPr>
        <w:t>temeiul prevederilor unui act normativ;</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1.11. forța majoră - eveniment mai presus de controlul părților, care nu se datorează</w:t>
      </w:r>
      <w:r w:rsidR="00134B7E" w:rsidRPr="006D02B2">
        <w:rPr>
          <w:rFonts w:ascii="Times New Roman" w:hAnsi="Times New Roman"/>
          <w:sz w:val="24"/>
          <w:szCs w:val="24"/>
        </w:rPr>
        <w:t xml:space="preserve"> </w:t>
      </w:r>
      <w:r w:rsidRPr="006D02B2">
        <w:rPr>
          <w:rFonts w:ascii="Times New Roman" w:hAnsi="Times New Roman"/>
          <w:sz w:val="24"/>
          <w:szCs w:val="24"/>
        </w:rPr>
        <w:t>greșelii sau vinii acestora, care nu putea fi prevăzut în momentul încheierii contractului și</w:t>
      </w:r>
      <w:r w:rsidR="00134B7E" w:rsidRPr="006D02B2">
        <w:rPr>
          <w:rFonts w:ascii="Times New Roman" w:hAnsi="Times New Roman"/>
          <w:sz w:val="24"/>
          <w:szCs w:val="24"/>
        </w:rPr>
        <w:t xml:space="preserve"> </w:t>
      </w:r>
      <w:r w:rsidRPr="006D02B2">
        <w:rPr>
          <w:rFonts w:ascii="Times New Roman" w:hAnsi="Times New Roman"/>
          <w:sz w:val="24"/>
          <w:szCs w:val="24"/>
        </w:rPr>
        <w:t>care face imposibilă executarea și, respectiv, îndeplinirea acestuia;</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1.12. evaluarea inițială - activitatea de identificare/determinare a naturii cauzelor, a</w:t>
      </w:r>
      <w:r w:rsidR="00134B7E" w:rsidRPr="006D02B2">
        <w:rPr>
          <w:rFonts w:ascii="Times New Roman" w:hAnsi="Times New Roman"/>
          <w:sz w:val="24"/>
          <w:szCs w:val="24"/>
        </w:rPr>
        <w:t xml:space="preserve"> </w:t>
      </w:r>
      <w:r w:rsidRPr="006D02B2">
        <w:rPr>
          <w:rFonts w:ascii="Times New Roman" w:hAnsi="Times New Roman"/>
          <w:sz w:val="24"/>
          <w:szCs w:val="24"/>
        </w:rPr>
        <w:t>stării actuale de dezvoltare și de integrare socială a beneficiarului de servicii sociale,precum și a prognosticului acestora, efectuată prin utilizarea de metode și tehnici specifice</w:t>
      </w:r>
      <w:r w:rsidR="00134B7E" w:rsidRPr="006D02B2">
        <w:rPr>
          <w:rFonts w:ascii="Times New Roman" w:hAnsi="Times New Roman"/>
          <w:sz w:val="24"/>
          <w:szCs w:val="24"/>
        </w:rPr>
        <w:t xml:space="preserve"> </w:t>
      </w:r>
      <w:r w:rsidRPr="006D02B2">
        <w:rPr>
          <w:rFonts w:ascii="Times New Roman" w:hAnsi="Times New Roman"/>
          <w:sz w:val="24"/>
          <w:szCs w:val="24"/>
        </w:rPr>
        <w:t>profesiilor sociale, de către furnizorul de servicii sociale. Scopurile evaluării sunt</w:t>
      </w:r>
      <w:r w:rsidR="00134B7E" w:rsidRPr="006D02B2">
        <w:rPr>
          <w:rFonts w:ascii="Times New Roman" w:hAnsi="Times New Roman"/>
          <w:sz w:val="24"/>
          <w:szCs w:val="24"/>
        </w:rPr>
        <w:t xml:space="preserve"> </w:t>
      </w:r>
      <w:r w:rsidRPr="006D02B2">
        <w:rPr>
          <w:rFonts w:ascii="Times New Roman" w:hAnsi="Times New Roman"/>
          <w:sz w:val="24"/>
          <w:szCs w:val="24"/>
        </w:rPr>
        <w:t>cunoașterea și înțelegerea problemelor cu care se confruntă beneficiarul de servicii sociale și</w:t>
      </w:r>
      <w:r w:rsidR="00134B7E" w:rsidRPr="006D02B2">
        <w:rPr>
          <w:rFonts w:ascii="Times New Roman" w:hAnsi="Times New Roman"/>
          <w:sz w:val="24"/>
          <w:szCs w:val="24"/>
        </w:rPr>
        <w:t xml:space="preserve"> </w:t>
      </w:r>
      <w:r w:rsidRPr="006D02B2">
        <w:rPr>
          <w:rFonts w:ascii="Times New Roman" w:hAnsi="Times New Roman"/>
          <w:sz w:val="24"/>
          <w:szCs w:val="24"/>
        </w:rPr>
        <w:t>identificarea măsurilor inițiale pentru elaborarea planului inițial de măsuri;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1.13. planul individualizat de asistență și îngrijire - ansamblul de măsuri și servicii</w:t>
      </w:r>
      <w:r w:rsidR="00134B7E" w:rsidRPr="006D02B2">
        <w:rPr>
          <w:rFonts w:ascii="Times New Roman" w:hAnsi="Times New Roman"/>
          <w:sz w:val="24"/>
          <w:szCs w:val="24"/>
        </w:rPr>
        <w:t xml:space="preserve"> </w:t>
      </w:r>
      <w:r w:rsidRPr="006D02B2">
        <w:rPr>
          <w:rFonts w:ascii="Times New Roman" w:hAnsi="Times New Roman"/>
          <w:sz w:val="24"/>
          <w:szCs w:val="24"/>
        </w:rPr>
        <w:t>adecvate și individualizate potrivit nevoilor sociale identificate ca urmare a efectuării</w:t>
      </w:r>
      <w:r w:rsidR="00134B7E" w:rsidRPr="006D02B2">
        <w:rPr>
          <w:rFonts w:ascii="Times New Roman" w:hAnsi="Times New Roman"/>
          <w:sz w:val="24"/>
          <w:szCs w:val="24"/>
        </w:rPr>
        <w:t xml:space="preserve"> </w:t>
      </w:r>
      <w:r w:rsidRPr="006D02B2">
        <w:rPr>
          <w:rFonts w:ascii="Times New Roman" w:hAnsi="Times New Roman"/>
          <w:sz w:val="24"/>
          <w:szCs w:val="24"/>
        </w:rPr>
        <w:t>evaluării complexe, cuprinzând programarea serviciilor sociale, personalul responsabil și</w:t>
      </w:r>
      <w:r w:rsidR="00134B7E" w:rsidRPr="006D02B2">
        <w:rPr>
          <w:rFonts w:ascii="Times New Roman" w:hAnsi="Times New Roman"/>
          <w:sz w:val="24"/>
          <w:szCs w:val="24"/>
        </w:rPr>
        <w:t xml:space="preserve"> </w:t>
      </w:r>
      <w:r w:rsidRPr="006D02B2">
        <w:rPr>
          <w:rFonts w:ascii="Times New Roman" w:hAnsi="Times New Roman"/>
          <w:sz w:val="24"/>
          <w:szCs w:val="24"/>
        </w:rPr>
        <w:t>procedurile de acordare a serviciilor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1.14. evaluarea complexă - activitatea de investigare și analiză a stării actuale de</w:t>
      </w:r>
      <w:r w:rsidR="00134B7E" w:rsidRPr="006D02B2">
        <w:rPr>
          <w:rFonts w:ascii="Times New Roman" w:hAnsi="Times New Roman"/>
          <w:sz w:val="24"/>
          <w:szCs w:val="24"/>
        </w:rPr>
        <w:t xml:space="preserve"> </w:t>
      </w:r>
      <w:r w:rsidRPr="006D02B2">
        <w:rPr>
          <w:rFonts w:ascii="Times New Roman" w:hAnsi="Times New Roman"/>
          <w:sz w:val="24"/>
          <w:szCs w:val="24"/>
        </w:rPr>
        <w:t>dezvoltare și de integrare socială a beneficiarului de servicii sociale, a cauzelor care au</w:t>
      </w:r>
      <w:r w:rsidR="00134B7E" w:rsidRPr="006D02B2">
        <w:rPr>
          <w:rFonts w:ascii="Times New Roman" w:hAnsi="Times New Roman"/>
          <w:sz w:val="24"/>
          <w:szCs w:val="24"/>
        </w:rPr>
        <w:t xml:space="preserve"> </w:t>
      </w:r>
      <w:r w:rsidRPr="006D02B2">
        <w:rPr>
          <w:rFonts w:ascii="Times New Roman" w:hAnsi="Times New Roman"/>
          <w:sz w:val="24"/>
          <w:szCs w:val="24"/>
        </w:rPr>
        <w:t>generat și care întrețin situația de dificultate în care acesta se află, precum și a</w:t>
      </w:r>
      <w:r w:rsidR="00134B7E" w:rsidRPr="006D02B2">
        <w:rPr>
          <w:rFonts w:ascii="Times New Roman" w:hAnsi="Times New Roman"/>
          <w:sz w:val="24"/>
          <w:szCs w:val="24"/>
        </w:rPr>
        <w:t xml:space="preserve"> </w:t>
      </w:r>
      <w:r w:rsidRPr="006D02B2">
        <w:rPr>
          <w:rFonts w:ascii="Times New Roman" w:hAnsi="Times New Roman"/>
          <w:sz w:val="24"/>
          <w:szCs w:val="24"/>
        </w:rPr>
        <w:t>prognosticului acestora, utilizându-se instrumente și tehnici standardizate specifice</w:t>
      </w:r>
      <w:r w:rsidR="00134B7E" w:rsidRPr="006D02B2">
        <w:rPr>
          <w:rFonts w:ascii="Times New Roman" w:hAnsi="Times New Roman"/>
          <w:sz w:val="24"/>
          <w:szCs w:val="24"/>
        </w:rPr>
        <w:t xml:space="preserve"> </w:t>
      </w:r>
      <w:r w:rsidRPr="006D02B2">
        <w:rPr>
          <w:rFonts w:ascii="Times New Roman" w:hAnsi="Times New Roman"/>
          <w:sz w:val="24"/>
          <w:szCs w:val="24"/>
        </w:rPr>
        <w:t>domeniilor: asistență socială, psihologic, educațional, medical, juridic.</w:t>
      </w:r>
    </w:p>
    <w:p w:rsidR="00E525BB" w:rsidRPr="006D02B2" w:rsidRDefault="00E525BB" w:rsidP="00E525BB">
      <w:pPr>
        <w:pStyle w:val="NoSpacing"/>
        <w:jc w:val="both"/>
        <w:rPr>
          <w:rFonts w:ascii="Times New Roman" w:hAnsi="Times New Roman"/>
          <w:sz w:val="24"/>
          <w:szCs w:val="24"/>
        </w:rPr>
      </w:pP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2. Obiectul contractului</w:t>
      </w:r>
    </w:p>
    <w:p w:rsidR="00E525BB" w:rsidRPr="006D02B2" w:rsidRDefault="00E525BB" w:rsidP="00E525BB">
      <w:pPr>
        <w:rPr>
          <w:rFonts w:ascii="Times New Roman" w:eastAsia="Calibri" w:hAnsi="Times New Roman"/>
          <w:sz w:val="24"/>
          <w:szCs w:val="24"/>
          <w:shd w:val="clear" w:color="auto" w:fill="FFFFFF"/>
        </w:rPr>
      </w:pPr>
      <w:r w:rsidRPr="006D02B2">
        <w:rPr>
          <w:rFonts w:ascii="Times New Roman" w:hAnsi="Times New Roman"/>
          <w:sz w:val="24"/>
          <w:szCs w:val="24"/>
        </w:rPr>
        <w:t xml:space="preserve">   2.1</w:t>
      </w:r>
      <w:r w:rsidRPr="006D02B2">
        <w:rPr>
          <w:rFonts w:ascii="Times New Roman" w:eastAsia="Calibri" w:hAnsi="Times New Roman"/>
          <w:sz w:val="24"/>
          <w:szCs w:val="24"/>
          <w:shd w:val="clear" w:color="auto" w:fill="FFFFFF"/>
        </w:rPr>
        <w:t xml:space="preserve"> Obiectul contractului il constituie furnizarea urmatoarelor servicii:</w:t>
      </w:r>
    </w:p>
    <w:p w:rsidR="00E525BB" w:rsidRPr="006D02B2" w:rsidRDefault="00E525BB" w:rsidP="00E525BB">
      <w:pPr>
        <w:numPr>
          <w:ilvl w:val="0"/>
          <w:numId w:val="5"/>
        </w:numPr>
        <w:spacing w:after="0" w:line="240" w:lineRule="auto"/>
        <w:rPr>
          <w:rFonts w:ascii="Times New Roman" w:eastAsia="Calibri" w:hAnsi="Times New Roman"/>
          <w:sz w:val="24"/>
          <w:szCs w:val="24"/>
        </w:rPr>
      </w:pPr>
      <w:r w:rsidRPr="006D02B2">
        <w:rPr>
          <w:rFonts w:ascii="Times New Roman" w:eastAsia="Calibri" w:hAnsi="Times New Roman"/>
          <w:sz w:val="24"/>
          <w:szCs w:val="24"/>
        </w:rPr>
        <w:t>Consiliere si informare sociala</w:t>
      </w:r>
    </w:p>
    <w:p w:rsidR="00E525BB" w:rsidRPr="006D02B2" w:rsidRDefault="00E525BB" w:rsidP="00E525BB">
      <w:pPr>
        <w:numPr>
          <w:ilvl w:val="0"/>
          <w:numId w:val="5"/>
        </w:numPr>
        <w:tabs>
          <w:tab w:val="left" w:pos="0"/>
          <w:tab w:val="left" w:pos="284"/>
        </w:tabs>
        <w:spacing w:after="0" w:line="240" w:lineRule="auto"/>
        <w:jc w:val="both"/>
        <w:rPr>
          <w:rFonts w:ascii="Times New Roman" w:hAnsi="Times New Roman"/>
          <w:sz w:val="24"/>
          <w:szCs w:val="24"/>
          <w:lang w:val="en-GB" w:eastAsia="en-GB"/>
        </w:rPr>
      </w:pPr>
      <w:r w:rsidRPr="006D02B2">
        <w:rPr>
          <w:rFonts w:ascii="Times New Roman" w:hAnsi="Times New Roman"/>
          <w:sz w:val="24"/>
          <w:szCs w:val="24"/>
          <w:lang w:eastAsia="en-GB"/>
        </w:rPr>
        <w:lastRenderedPageBreak/>
        <w:t>s</w:t>
      </w:r>
      <w:r w:rsidRPr="006D02B2">
        <w:rPr>
          <w:rFonts w:ascii="Times New Roman" w:hAnsi="Times New Roman"/>
          <w:sz w:val="24"/>
          <w:szCs w:val="24"/>
          <w:lang w:val="en-GB" w:eastAsia="en-GB"/>
        </w:rPr>
        <w:t>ervicii de evaluare (medicală, psihologică şi socială) a consumatorilor de tutun, alcool şi droguri</w:t>
      </w:r>
    </w:p>
    <w:p w:rsidR="00E525BB" w:rsidRPr="006D02B2" w:rsidRDefault="00E525BB" w:rsidP="00E525BB">
      <w:pPr>
        <w:numPr>
          <w:ilvl w:val="0"/>
          <w:numId w:val="5"/>
        </w:numPr>
        <w:tabs>
          <w:tab w:val="left" w:pos="0"/>
          <w:tab w:val="left" w:pos="284"/>
        </w:tabs>
        <w:spacing w:after="0" w:line="240" w:lineRule="auto"/>
        <w:jc w:val="both"/>
        <w:rPr>
          <w:rFonts w:ascii="Times New Roman" w:hAnsi="Times New Roman"/>
          <w:sz w:val="24"/>
          <w:szCs w:val="24"/>
          <w:lang w:val="en-GB" w:eastAsia="en-GB"/>
        </w:rPr>
      </w:pPr>
      <w:r w:rsidRPr="006D02B2">
        <w:rPr>
          <w:rFonts w:ascii="Times New Roman" w:hAnsi="Times New Roman"/>
          <w:sz w:val="24"/>
          <w:szCs w:val="24"/>
          <w:lang w:val="en-GB" w:eastAsia="en-GB"/>
        </w:rPr>
        <w:t>servicii de management de caz (identificarea nevoilor beneficiarilor, identificarea serviciilor care pot fi oferite pentru a răspunde nevoilor consumatorilor de droguri care solicită servicii de asistenţă, stabilirea unui plan individualizat de asistenţă, monitorizarea şi oferirea de suport pentru realizarea obiectivelor din planul individualizat)</w:t>
      </w:r>
    </w:p>
    <w:p w:rsidR="00E525BB" w:rsidRPr="006D02B2" w:rsidRDefault="00E525BB" w:rsidP="00E525BB">
      <w:pPr>
        <w:numPr>
          <w:ilvl w:val="0"/>
          <w:numId w:val="5"/>
        </w:numPr>
        <w:tabs>
          <w:tab w:val="left" w:pos="0"/>
          <w:tab w:val="left" w:pos="284"/>
        </w:tabs>
        <w:spacing w:after="0" w:line="240" w:lineRule="auto"/>
        <w:jc w:val="both"/>
        <w:rPr>
          <w:rFonts w:ascii="Times New Roman" w:hAnsi="Times New Roman"/>
          <w:sz w:val="24"/>
          <w:szCs w:val="24"/>
          <w:lang w:val="en-GB" w:eastAsia="en-GB"/>
        </w:rPr>
      </w:pPr>
      <w:r w:rsidRPr="006D02B2">
        <w:rPr>
          <w:rFonts w:ascii="Times New Roman" w:hAnsi="Times New Roman"/>
          <w:sz w:val="24"/>
          <w:szCs w:val="24"/>
          <w:lang w:val="en-GB" w:eastAsia="en-GB"/>
        </w:rPr>
        <w:t>servicii de asistenţă medicală (colaborează cu unităţi medicale în care se desfăşoară programe terapeutice specifice pentru tratamentul dependenţei de tutun, alcool şi droguri)</w:t>
      </w:r>
    </w:p>
    <w:p w:rsidR="00E525BB" w:rsidRPr="006D02B2" w:rsidRDefault="00E525BB" w:rsidP="00E525BB">
      <w:pPr>
        <w:numPr>
          <w:ilvl w:val="0"/>
          <w:numId w:val="5"/>
        </w:numPr>
        <w:tabs>
          <w:tab w:val="left" w:pos="0"/>
          <w:tab w:val="left" w:pos="284"/>
        </w:tabs>
        <w:spacing w:after="0" w:line="240" w:lineRule="auto"/>
        <w:jc w:val="both"/>
        <w:rPr>
          <w:rFonts w:ascii="Times New Roman" w:hAnsi="Times New Roman"/>
          <w:sz w:val="24"/>
          <w:szCs w:val="24"/>
          <w:lang w:val="en-GB" w:eastAsia="en-GB"/>
        </w:rPr>
      </w:pPr>
      <w:r w:rsidRPr="006D02B2">
        <w:rPr>
          <w:rFonts w:ascii="Times New Roman" w:hAnsi="Times New Roman"/>
          <w:sz w:val="24"/>
          <w:szCs w:val="24"/>
          <w:lang w:val="en-GB" w:eastAsia="en-GB"/>
        </w:rPr>
        <w:t>servicii de asistenţă psihologică (consiliere psihologică individuală sau de grup pentru consumatorii de droguri şi familia acestora)</w:t>
      </w:r>
    </w:p>
    <w:p w:rsidR="00E525BB" w:rsidRPr="006D02B2" w:rsidRDefault="00E525BB" w:rsidP="00E525BB">
      <w:pPr>
        <w:numPr>
          <w:ilvl w:val="0"/>
          <w:numId w:val="5"/>
        </w:numPr>
        <w:tabs>
          <w:tab w:val="left" w:pos="0"/>
          <w:tab w:val="left" w:pos="284"/>
        </w:tabs>
        <w:spacing w:after="0" w:line="240" w:lineRule="auto"/>
        <w:jc w:val="both"/>
        <w:rPr>
          <w:rFonts w:ascii="Times New Roman" w:hAnsi="Times New Roman"/>
          <w:sz w:val="24"/>
          <w:szCs w:val="24"/>
          <w:lang w:val="en-GB" w:eastAsia="en-GB"/>
        </w:rPr>
      </w:pPr>
      <w:r w:rsidRPr="006D02B2">
        <w:rPr>
          <w:rFonts w:ascii="Times New Roman" w:hAnsi="Times New Roman"/>
          <w:sz w:val="24"/>
          <w:szCs w:val="24"/>
          <w:lang w:val="en-GB" w:eastAsia="en-GB"/>
        </w:rPr>
        <w:t>servicii de asistenţă socială (consiliere şi orientare pentru rezolvarea problemelor sociale: găsirea unui loc de muncă, identificarea soluţiilor pentru rezolvarea problemelor locative, juridice)</w:t>
      </w:r>
    </w:p>
    <w:p w:rsidR="00E525BB" w:rsidRPr="006D02B2" w:rsidRDefault="00E525BB" w:rsidP="00E525BB">
      <w:pPr>
        <w:numPr>
          <w:ilvl w:val="0"/>
          <w:numId w:val="5"/>
        </w:numPr>
        <w:tabs>
          <w:tab w:val="left" w:pos="0"/>
          <w:tab w:val="left" w:pos="284"/>
        </w:tabs>
        <w:spacing w:after="0" w:line="240" w:lineRule="auto"/>
        <w:jc w:val="both"/>
        <w:rPr>
          <w:rFonts w:ascii="Times New Roman" w:eastAsia="Calibri" w:hAnsi="Times New Roman"/>
          <w:sz w:val="24"/>
          <w:szCs w:val="24"/>
        </w:rPr>
      </w:pPr>
      <w:r w:rsidRPr="006D02B2">
        <w:rPr>
          <w:rFonts w:ascii="Times New Roman" w:hAnsi="Times New Roman"/>
          <w:sz w:val="24"/>
          <w:szCs w:val="24"/>
          <w:shd w:val="clear" w:color="auto" w:fill="FFFFFF"/>
        </w:rPr>
        <w:t>prevenirea recăderii în consum şi menţinerea motivaţiei privind reintegrarea socială a beneficiarilor, prin asigurarea, pe timpul zilei, a unor activitaţi de educaţie, recreere-socializare, consiliere, dezvoltare a deprinderilor de viaţă independentă, orientare şcolară şi profesională.</w:t>
      </w:r>
    </w:p>
    <w:p w:rsidR="00E525BB" w:rsidRPr="006D02B2" w:rsidRDefault="00E525BB" w:rsidP="00E525BB">
      <w:pPr>
        <w:numPr>
          <w:ilvl w:val="0"/>
          <w:numId w:val="5"/>
        </w:numPr>
        <w:tabs>
          <w:tab w:val="left" w:pos="0"/>
          <w:tab w:val="left" w:pos="142"/>
          <w:tab w:val="left" w:pos="284"/>
        </w:tabs>
        <w:spacing w:after="0" w:line="240" w:lineRule="auto"/>
        <w:jc w:val="both"/>
        <w:rPr>
          <w:rFonts w:ascii="Times New Roman" w:eastAsia="Calibri" w:hAnsi="Times New Roman"/>
          <w:sz w:val="24"/>
          <w:szCs w:val="24"/>
        </w:rPr>
      </w:pPr>
      <w:r w:rsidRPr="006D02B2">
        <w:rPr>
          <w:rFonts w:ascii="Times New Roman" w:hAnsi="Times New Roman"/>
          <w:sz w:val="24"/>
          <w:szCs w:val="24"/>
          <w:shd w:val="clear" w:color="auto" w:fill="FFFFFF"/>
        </w:rPr>
        <w:t>activităţi de sprijin, consiliere, educare etc. pentru părinţi sau reprezentanţi legali, precum şi pentru alte persoane care au în îngrijire copii/tinerii  si persoane consumatore</w:t>
      </w:r>
    </w:p>
    <w:p w:rsidR="00E525BB" w:rsidRPr="006D02B2" w:rsidRDefault="00E525BB" w:rsidP="00E525BB">
      <w:pPr>
        <w:numPr>
          <w:ilvl w:val="0"/>
          <w:numId w:val="5"/>
        </w:numPr>
        <w:tabs>
          <w:tab w:val="left" w:pos="0"/>
          <w:tab w:val="left" w:pos="142"/>
          <w:tab w:val="left" w:pos="284"/>
        </w:tabs>
        <w:spacing w:after="0" w:line="240" w:lineRule="auto"/>
        <w:jc w:val="both"/>
        <w:rPr>
          <w:rFonts w:ascii="Times New Roman" w:eastAsia="Calibri" w:hAnsi="Times New Roman"/>
          <w:sz w:val="24"/>
          <w:szCs w:val="24"/>
          <w:shd w:val="clear" w:color="auto" w:fill="FFFFFF"/>
        </w:rPr>
      </w:pPr>
      <w:r w:rsidRPr="006D02B2">
        <w:rPr>
          <w:rFonts w:ascii="Times New Roman" w:hAnsi="Times New Roman"/>
          <w:sz w:val="24"/>
          <w:szCs w:val="24"/>
          <w:shd w:val="clear" w:color="auto" w:fill="FFFFFF"/>
        </w:rPr>
        <w:t xml:space="preserve"> campanii, activităţi de informare - educare - sensibilizare a populaţiei în scopul prevenirii</w:t>
      </w:r>
    </w:p>
    <w:p w:rsidR="00E525BB" w:rsidRPr="006D02B2" w:rsidRDefault="00E525BB" w:rsidP="00E525BB">
      <w:pPr>
        <w:numPr>
          <w:ilvl w:val="0"/>
          <w:numId w:val="5"/>
        </w:numPr>
        <w:shd w:val="clear" w:color="auto" w:fill="FFFFFF"/>
        <w:tabs>
          <w:tab w:val="left" w:pos="1276"/>
        </w:tabs>
        <w:spacing w:after="0" w:line="240" w:lineRule="auto"/>
        <w:ind w:left="1276" w:hanging="283"/>
        <w:jc w:val="both"/>
        <w:rPr>
          <w:rFonts w:ascii="Times New Roman" w:hAnsi="Times New Roman"/>
          <w:i/>
          <w:sz w:val="24"/>
          <w:szCs w:val="24"/>
          <w:lang w:val="en-GB" w:eastAsia="en-GB"/>
        </w:rPr>
      </w:pPr>
      <w:r w:rsidRPr="006D02B2">
        <w:rPr>
          <w:rFonts w:ascii="Times New Roman" w:hAnsi="Times New Roman"/>
          <w:sz w:val="24"/>
          <w:szCs w:val="24"/>
          <w:shd w:val="clear" w:color="auto" w:fill="FFFFFF"/>
        </w:rPr>
        <w:t xml:space="preserve"> </w:t>
      </w:r>
      <w:r w:rsidRPr="006D02B2">
        <w:rPr>
          <w:rFonts w:ascii="Times New Roman" w:hAnsi="Times New Roman"/>
          <w:sz w:val="24"/>
          <w:szCs w:val="24"/>
          <w:lang w:eastAsia="en-GB"/>
        </w:rPr>
        <w:t xml:space="preserve">posibilitatea acoradrii unei mese </w:t>
      </w:r>
      <w:r w:rsidRPr="006D02B2">
        <w:rPr>
          <w:rFonts w:ascii="Times New Roman" w:eastAsia="Calibri" w:hAnsi="Times New Roman"/>
          <w:sz w:val="24"/>
          <w:szCs w:val="24"/>
        </w:rPr>
        <w:t>(serviciile de acordarea a mesei vor fi asigurate de la  Complexul de servicii sociale “Sf. Francisc”- serviciul social Cantina Sociala</w:t>
      </w:r>
      <w:r w:rsidRPr="006D02B2">
        <w:rPr>
          <w:rFonts w:ascii="Times New Roman" w:hAnsi="Times New Roman"/>
          <w:i/>
          <w:sz w:val="24"/>
          <w:szCs w:val="24"/>
          <w:lang w:val="en-GB" w:eastAsia="en-GB"/>
        </w:rPr>
        <w:t xml:space="preserve"> -</w:t>
      </w:r>
      <w:r w:rsidRPr="006D02B2">
        <w:rPr>
          <w:rFonts w:ascii="Times New Roman" w:hAnsi="Times New Roman"/>
          <w:i/>
          <w:sz w:val="24"/>
          <w:szCs w:val="24"/>
          <w:shd w:val="clear" w:color="auto" w:fill="FFFFFF"/>
          <w:lang w:val="en-GB" w:eastAsia="en-GB"/>
        </w:rPr>
        <w:t>luând în calcul o alcație de hrană în valoare de 12 lei pentru maxim 21 de zile pe lună</w:t>
      </w:r>
      <w:r w:rsidRPr="006D02B2">
        <w:rPr>
          <w:rFonts w:ascii="Times New Roman" w:hAnsi="Times New Roman"/>
          <w:i/>
          <w:sz w:val="24"/>
          <w:szCs w:val="24"/>
          <w:lang w:val="en-GB" w:eastAsia="en-GB"/>
        </w:rPr>
        <w:t>, suma care  pote fi indexata ca urmare a modificărilor intervenite în legisla specific).</w:t>
      </w:r>
    </w:p>
    <w:p w:rsidR="00E525BB" w:rsidRPr="006D02B2" w:rsidRDefault="00E525BB" w:rsidP="00E525BB">
      <w:pPr>
        <w:rPr>
          <w:rFonts w:eastAsia="Calibri"/>
          <w:sz w:val="24"/>
          <w:szCs w:val="24"/>
          <w:shd w:val="clear" w:color="auto" w:fill="FFFFFF"/>
        </w:rPr>
      </w:pPr>
    </w:p>
    <w:p w:rsidR="00E525BB" w:rsidRPr="006D02B2" w:rsidRDefault="00E525BB" w:rsidP="00134B7E">
      <w:pPr>
        <w:spacing w:after="0"/>
        <w:rPr>
          <w:rFonts w:ascii="Times New Roman" w:eastAsia="Calibri" w:hAnsi="Times New Roman"/>
          <w:sz w:val="24"/>
          <w:szCs w:val="24"/>
          <w:shd w:val="clear" w:color="auto" w:fill="FFFFFF"/>
        </w:rPr>
      </w:pPr>
      <w:r w:rsidRPr="006D02B2">
        <w:rPr>
          <w:rFonts w:ascii="Times New Roman" w:eastAsia="Calibri" w:hAnsi="Times New Roman"/>
          <w:sz w:val="24"/>
          <w:szCs w:val="24"/>
          <w:shd w:val="clear" w:color="auto" w:fill="FFFFFF"/>
        </w:rPr>
        <w:t xml:space="preserve"> 2.2. Etapele procesului de acordare a serviciilor sociale:</w:t>
      </w:r>
    </w:p>
    <w:p w:rsidR="00E525BB" w:rsidRPr="006D02B2" w:rsidRDefault="00E525BB" w:rsidP="00134B7E">
      <w:pPr>
        <w:numPr>
          <w:ilvl w:val="0"/>
          <w:numId w:val="7"/>
        </w:numPr>
        <w:spacing w:after="0" w:line="240" w:lineRule="auto"/>
        <w:ind w:left="1134"/>
        <w:rPr>
          <w:rFonts w:ascii="Times New Roman" w:eastAsia="Calibri" w:hAnsi="Times New Roman"/>
          <w:sz w:val="24"/>
          <w:szCs w:val="24"/>
          <w:shd w:val="clear" w:color="auto" w:fill="FFFFFF"/>
        </w:rPr>
      </w:pPr>
      <w:r w:rsidRPr="006D02B2">
        <w:rPr>
          <w:rFonts w:ascii="Times New Roman" w:eastAsia="Calibri" w:hAnsi="Times New Roman"/>
          <w:sz w:val="24"/>
          <w:szCs w:val="24"/>
          <w:shd w:val="clear" w:color="auto" w:fill="FFFFFF"/>
        </w:rPr>
        <w:t xml:space="preserve">evaluarea </w:t>
      </w:r>
      <w:r w:rsidR="00134B7E" w:rsidRPr="006D02B2">
        <w:rPr>
          <w:rFonts w:ascii="Times New Roman" w:eastAsia="Calibri" w:hAnsi="Times New Roman"/>
          <w:sz w:val="24"/>
          <w:szCs w:val="24"/>
          <w:shd w:val="clear" w:color="auto" w:fill="FFFFFF"/>
        </w:rPr>
        <w:t>inițiala</w:t>
      </w:r>
      <w:r w:rsidRPr="006D02B2">
        <w:rPr>
          <w:rFonts w:ascii="Times New Roman" w:eastAsia="Calibri" w:hAnsi="Times New Roman"/>
          <w:sz w:val="24"/>
          <w:szCs w:val="24"/>
          <w:shd w:val="clear" w:color="auto" w:fill="FFFFFF"/>
        </w:rPr>
        <w:t xml:space="preserve"> </w:t>
      </w:r>
    </w:p>
    <w:p w:rsidR="00E525BB" w:rsidRPr="006D02B2" w:rsidRDefault="00E525BB" w:rsidP="00E525BB">
      <w:pPr>
        <w:numPr>
          <w:ilvl w:val="0"/>
          <w:numId w:val="7"/>
        </w:numPr>
        <w:tabs>
          <w:tab w:val="left" w:pos="709"/>
        </w:tabs>
        <w:autoSpaceDE w:val="0"/>
        <w:autoSpaceDN w:val="0"/>
        <w:adjustRightInd w:val="0"/>
        <w:spacing w:after="0" w:line="240" w:lineRule="auto"/>
        <w:ind w:left="1134"/>
        <w:rPr>
          <w:rFonts w:ascii="Times New Roman" w:hAnsi="Times New Roman"/>
          <w:sz w:val="24"/>
          <w:szCs w:val="24"/>
        </w:rPr>
      </w:pPr>
      <w:r w:rsidRPr="006D02B2">
        <w:rPr>
          <w:rFonts w:ascii="Times New Roman" w:hAnsi="Times New Roman"/>
          <w:sz w:val="24"/>
          <w:szCs w:val="24"/>
        </w:rPr>
        <w:t xml:space="preserve">implementarea măsurilor prevăzute în planul individualizat de intervenţie(de asistenta si </w:t>
      </w:r>
      <w:r w:rsidR="00134B7E" w:rsidRPr="006D02B2">
        <w:rPr>
          <w:rFonts w:ascii="Times New Roman" w:hAnsi="Times New Roman"/>
          <w:sz w:val="24"/>
          <w:szCs w:val="24"/>
        </w:rPr>
        <w:t>îngrijire</w:t>
      </w:r>
      <w:r w:rsidRPr="006D02B2">
        <w:rPr>
          <w:rFonts w:ascii="Times New Roman" w:hAnsi="Times New Roman"/>
          <w:sz w:val="24"/>
          <w:szCs w:val="24"/>
        </w:rPr>
        <w:t>)</w:t>
      </w:r>
    </w:p>
    <w:p w:rsidR="00E525BB" w:rsidRPr="006D02B2" w:rsidRDefault="00E525BB" w:rsidP="00E525BB">
      <w:pPr>
        <w:numPr>
          <w:ilvl w:val="0"/>
          <w:numId w:val="7"/>
        </w:numPr>
        <w:tabs>
          <w:tab w:val="left" w:pos="709"/>
        </w:tabs>
        <w:autoSpaceDE w:val="0"/>
        <w:autoSpaceDN w:val="0"/>
        <w:adjustRightInd w:val="0"/>
        <w:spacing w:after="0" w:line="240" w:lineRule="auto"/>
        <w:ind w:left="1134"/>
        <w:rPr>
          <w:rFonts w:ascii="Times New Roman" w:hAnsi="Times New Roman"/>
          <w:sz w:val="24"/>
          <w:szCs w:val="24"/>
        </w:rPr>
      </w:pPr>
      <w:r w:rsidRPr="006D02B2">
        <w:rPr>
          <w:rFonts w:ascii="Times New Roman" w:hAnsi="Times New Roman"/>
          <w:sz w:val="24"/>
          <w:szCs w:val="24"/>
        </w:rPr>
        <w:t>reevaluarea periodică a situaţiei beneficiarului de servicii sociale;</w:t>
      </w:r>
    </w:p>
    <w:p w:rsidR="00E525BB" w:rsidRPr="006D02B2" w:rsidRDefault="00E525BB" w:rsidP="00E525BB">
      <w:pPr>
        <w:numPr>
          <w:ilvl w:val="0"/>
          <w:numId w:val="7"/>
        </w:numPr>
        <w:tabs>
          <w:tab w:val="left" w:pos="709"/>
        </w:tabs>
        <w:autoSpaceDE w:val="0"/>
        <w:autoSpaceDN w:val="0"/>
        <w:adjustRightInd w:val="0"/>
        <w:spacing w:after="0" w:line="240" w:lineRule="auto"/>
        <w:ind w:left="1134"/>
        <w:rPr>
          <w:rFonts w:ascii="Times New Roman" w:hAnsi="Times New Roman"/>
          <w:sz w:val="24"/>
          <w:szCs w:val="24"/>
        </w:rPr>
      </w:pPr>
      <w:r w:rsidRPr="006D02B2">
        <w:rPr>
          <w:rFonts w:ascii="Times New Roman" w:hAnsi="Times New Roman"/>
          <w:sz w:val="24"/>
          <w:szCs w:val="24"/>
        </w:rPr>
        <w:t xml:space="preserve">revizuirea planului individualizat de </w:t>
      </w:r>
      <w:r w:rsidR="00134B7E" w:rsidRPr="006D02B2">
        <w:rPr>
          <w:rFonts w:ascii="Times New Roman" w:hAnsi="Times New Roman"/>
          <w:sz w:val="24"/>
          <w:szCs w:val="24"/>
        </w:rPr>
        <w:t>intervenție</w:t>
      </w:r>
      <w:r w:rsidRPr="006D02B2">
        <w:rPr>
          <w:rFonts w:ascii="Times New Roman" w:hAnsi="Times New Roman"/>
          <w:sz w:val="24"/>
          <w:szCs w:val="24"/>
        </w:rPr>
        <w:t xml:space="preserve"> (de asistenta si </w:t>
      </w:r>
      <w:r w:rsidR="00134B7E" w:rsidRPr="006D02B2">
        <w:rPr>
          <w:rFonts w:ascii="Times New Roman" w:hAnsi="Times New Roman"/>
          <w:sz w:val="24"/>
          <w:szCs w:val="24"/>
        </w:rPr>
        <w:t>îngrijire</w:t>
      </w:r>
      <w:r w:rsidRPr="006D02B2">
        <w:rPr>
          <w:rFonts w:ascii="Times New Roman" w:hAnsi="Times New Roman"/>
          <w:sz w:val="24"/>
          <w:szCs w:val="24"/>
        </w:rPr>
        <w:t>) în vederea adaptării serviciilor sociale la nevoile beneficiarului.</w:t>
      </w:r>
    </w:p>
    <w:p w:rsidR="00E525BB" w:rsidRPr="006D02B2" w:rsidRDefault="00E525BB" w:rsidP="00E525BB">
      <w:pPr>
        <w:rPr>
          <w:rFonts w:eastAsia="Calibri"/>
          <w:sz w:val="24"/>
          <w:szCs w:val="24"/>
          <w:shd w:val="clear" w:color="auto" w:fill="FFFFFF"/>
        </w:rPr>
      </w:pPr>
    </w:p>
    <w:p w:rsidR="00E525BB" w:rsidRPr="006D02B2" w:rsidRDefault="00E525BB" w:rsidP="00E525BB">
      <w:pPr>
        <w:jc w:val="both"/>
        <w:rPr>
          <w:rFonts w:ascii="Times New Roman" w:eastAsia="Calibri" w:hAnsi="Times New Roman"/>
          <w:sz w:val="24"/>
          <w:szCs w:val="24"/>
          <w:shd w:val="clear" w:color="auto" w:fill="FFFFFF"/>
        </w:rPr>
      </w:pPr>
      <w:r w:rsidRPr="006D02B2">
        <w:rPr>
          <w:rFonts w:ascii="Times New Roman" w:eastAsia="Calibri" w:hAnsi="Times New Roman"/>
          <w:sz w:val="24"/>
          <w:szCs w:val="24"/>
          <w:shd w:val="clear" w:color="auto" w:fill="FFFFFF"/>
        </w:rPr>
        <w:t>2.3.Prin semnarea contractului de faţă beneficiarul, respectiv furnizorul de servicii sociale, îşi asumă angajamentul de a respecta obiectivele stabilite, de comun acord.</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3. Costurile serviciilor sociale acordate și contribuția beneficiarului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3.1. Costul total pe lună al serviciilor sociale prevăzute la pct. 2 este de: .............lei/lună.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3.2. *) Costul pe lună pentru fiecare serviciu social acordat este după cum urmează: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pentru ..................................... costul pe lună este de ............ .</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(serviciul social/serviciile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Costurile serviciilor sociale pot fi prev</w:t>
      </w:r>
      <w:bookmarkStart w:id="0" w:name="_GoBack"/>
      <w:bookmarkEnd w:id="0"/>
      <w:r w:rsidRPr="006D02B2">
        <w:rPr>
          <w:rFonts w:ascii="Times New Roman" w:hAnsi="Times New Roman"/>
          <w:sz w:val="24"/>
          <w:szCs w:val="24"/>
        </w:rPr>
        <w:t>ăzute cu acordul părților în anexa la contract.</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3.3.**) Contribuția beneficiarului pentru serviciile sociale primite este după cum urmează: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pentru ..................................... contribuția este .................. .</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lastRenderedPageBreak/>
        <w:t xml:space="preserve">                    (serviciul social/serviciile sociale)                  (în bani/în natură)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Valoarea contribuției beneficiarului de servicii sociale este stabilită în urma</w:t>
      </w:r>
      <w:r w:rsidR="00134B7E" w:rsidRPr="006D02B2">
        <w:rPr>
          <w:rFonts w:ascii="Times New Roman" w:hAnsi="Times New Roman"/>
          <w:sz w:val="24"/>
          <w:szCs w:val="24"/>
        </w:rPr>
        <w:t xml:space="preserve"> </w:t>
      </w:r>
      <w:r w:rsidRPr="006D02B2">
        <w:rPr>
          <w:rFonts w:ascii="Times New Roman" w:hAnsi="Times New Roman"/>
          <w:sz w:val="24"/>
          <w:szCs w:val="24"/>
        </w:rPr>
        <w:t>procesului de evaluare complexă.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3.4. Contribuția beneficiarului de servicii sociale nu va influența acordarea serviciilor</w:t>
      </w:r>
      <w:r w:rsidR="00134B7E" w:rsidRPr="006D02B2">
        <w:rPr>
          <w:rFonts w:ascii="Times New Roman" w:hAnsi="Times New Roman"/>
          <w:sz w:val="24"/>
          <w:szCs w:val="24"/>
        </w:rPr>
        <w:t xml:space="preserve"> </w:t>
      </w:r>
      <w:r w:rsidRPr="006D02B2">
        <w:rPr>
          <w:rFonts w:ascii="Times New Roman" w:hAnsi="Times New Roman"/>
          <w:sz w:val="24"/>
          <w:szCs w:val="24"/>
        </w:rPr>
        <w:t>sociale și nu va îngreuna posibilitatea acestuia de a ieși din starea de dificultate.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4. Durata contractului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4.1. Durata contractului este de la data de ................ până la data de ............. .</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4.2. Durata contractului poate fi prelungită cu acordul părților și numai după evaluarea</w:t>
      </w:r>
      <w:r w:rsidR="00134B7E" w:rsidRPr="006D02B2">
        <w:rPr>
          <w:rFonts w:ascii="Times New Roman" w:hAnsi="Times New Roman"/>
          <w:sz w:val="24"/>
          <w:szCs w:val="24"/>
        </w:rPr>
        <w:t xml:space="preserve"> </w:t>
      </w:r>
      <w:r w:rsidRPr="006D02B2">
        <w:rPr>
          <w:rFonts w:ascii="Times New Roman" w:hAnsi="Times New Roman"/>
          <w:sz w:val="24"/>
          <w:szCs w:val="24"/>
        </w:rPr>
        <w:t>rezultatelor serviciilor acordate beneficiarului de servicii sociale și, după caz, revizuirea</w:t>
      </w:r>
      <w:r w:rsidR="00134B7E" w:rsidRPr="006D02B2">
        <w:rPr>
          <w:rFonts w:ascii="Times New Roman" w:hAnsi="Times New Roman"/>
          <w:sz w:val="24"/>
          <w:szCs w:val="24"/>
        </w:rPr>
        <w:t xml:space="preserve"> </w:t>
      </w:r>
      <w:r w:rsidRPr="006D02B2">
        <w:rPr>
          <w:rFonts w:ascii="Times New Roman" w:hAnsi="Times New Roman"/>
          <w:sz w:val="24"/>
          <w:szCs w:val="24"/>
        </w:rPr>
        <w:t>planului individualizat de asistență și îngrijire.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5. Etapele procesului de acordare a serviciilor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5.1. implementarea măsurilor prevăzute în planul de intervenție și în planul individualizat;</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5.2. reevaluarea periodică a situației beneficiarului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5.3. revizuirea planului individualizat de asistență și îngrijire în vederea adaptării</w:t>
      </w:r>
      <w:r w:rsidR="00134B7E" w:rsidRPr="006D02B2">
        <w:rPr>
          <w:rFonts w:ascii="Times New Roman" w:hAnsi="Times New Roman"/>
          <w:sz w:val="24"/>
          <w:szCs w:val="24"/>
        </w:rPr>
        <w:t xml:space="preserve"> </w:t>
      </w:r>
      <w:r w:rsidRPr="006D02B2">
        <w:rPr>
          <w:rFonts w:ascii="Times New Roman" w:hAnsi="Times New Roman"/>
          <w:sz w:val="24"/>
          <w:szCs w:val="24"/>
        </w:rPr>
        <w:t>serviciilor sociale la nevoile beneficiarului.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6. Drepturile furnizorului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6.1. de a verifica veridicitatea informațiilor primite de la beneficiarul de servicii</w:t>
      </w:r>
      <w:r w:rsidR="00134B7E" w:rsidRPr="006D02B2">
        <w:rPr>
          <w:rFonts w:ascii="Times New Roman" w:hAnsi="Times New Roman"/>
          <w:sz w:val="24"/>
          <w:szCs w:val="24"/>
        </w:rPr>
        <w:t xml:space="preserve"> </w:t>
      </w:r>
      <w:r w:rsidRPr="006D02B2">
        <w:rPr>
          <w:rFonts w:ascii="Times New Roman" w:hAnsi="Times New Roman"/>
          <w:sz w:val="24"/>
          <w:szCs w:val="24"/>
        </w:rPr>
        <w:t>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6.2. de a sista acordarea serviciilor sociale către beneficiar în cazul în care constată că</w:t>
      </w:r>
      <w:r w:rsidR="00134B7E" w:rsidRPr="006D02B2">
        <w:rPr>
          <w:rFonts w:ascii="Times New Roman" w:hAnsi="Times New Roman"/>
          <w:sz w:val="24"/>
          <w:szCs w:val="24"/>
        </w:rPr>
        <w:t xml:space="preserve"> </w:t>
      </w:r>
      <w:r w:rsidRPr="006D02B2">
        <w:rPr>
          <w:rFonts w:ascii="Times New Roman" w:hAnsi="Times New Roman"/>
          <w:sz w:val="24"/>
          <w:szCs w:val="24"/>
        </w:rPr>
        <w:t>acesta i-a furnizat informații eronate;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6.3. de a utiliza, în condițiile legii, date denominalizate în scopul întocmirii de</w:t>
      </w:r>
      <w:r w:rsidR="00134B7E" w:rsidRPr="006D02B2">
        <w:rPr>
          <w:rFonts w:ascii="Times New Roman" w:hAnsi="Times New Roman"/>
          <w:sz w:val="24"/>
          <w:szCs w:val="24"/>
        </w:rPr>
        <w:t xml:space="preserve"> </w:t>
      </w:r>
      <w:r w:rsidRPr="006D02B2">
        <w:rPr>
          <w:rFonts w:ascii="Times New Roman" w:hAnsi="Times New Roman"/>
          <w:sz w:val="24"/>
          <w:szCs w:val="24"/>
        </w:rPr>
        <w:t>statistici pentru dezvoltarea serviciilor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6.4. de a realiza, utiliza și difuza imaginea</w:t>
      </w:r>
      <w:r w:rsidR="00134B7E" w:rsidRPr="006D02B2">
        <w:rPr>
          <w:rFonts w:ascii="Times New Roman" w:hAnsi="Times New Roman"/>
          <w:sz w:val="24"/>
          <w:szCs w:val="24"/>
        </w:rPr>
        <w:t xml:space="preserve"> </w:t>
      </w:r>
      <w:r w:rsidRPr="006D02B2">
        <w:rPr>
          <w:rFonts w:ascii="Times New Roman" w:hAnsi="Times New Roman"/>
          <w:sz w:val="24"/>
          <w:szCs w:val="24"/>
        </w:rPr>
        <w:t>beneficiarului în orice acțiune</w:t>
      </w:r>
      <w:r w:rsidR="00134B7E" w:rsidRPr="006D02B2">
        <w:rPr>
          <w:rFonts w:ascii="Times New Roman" w:hAnsi="Times New Roman"/>
          <w:sz w:val="24"/>
          <w:szCs w:val="24"/>
        </w:rPr>
        <w:t xml:space="preserve"> </w:t>
      </w:r>
      <w:r w:rsidRPr="006D02B2">
        <w:rPr>
          <w:rFonts w:ascii="Times New Roman" w:hAnsi="Times New Roman"/>
          <w:sz w:val="24"/>
          <w:szCs w:val="24"/>
        </w:rPr>
        <w:t>care are scopul de a promova activitatea Direcției de Asistență Socială a Municipiului Timișoara;</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7. Obligațiile furnizorului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7.1. să respecte drepturile și libertățile fundamentale ale beneficiarului în acordarea</w:t>
      </w:r>
      <w:r w:rsidR="00134B7E" w:rsidRPr="006D02B2">
        <w:rPr>
          <w:rFonts w:ascii="Times New Roman" w:hAnsi="Times New Roman"/>
          <w:sz w:val="24"/>
          <w:szCs w:val="24"/>
        </w:rPr>
        <w:t xml:space="preserve"> </w:t>
      </w:r>
      <w:r w:rsidRPr="006D02B2">
        <w:rPr>
          <w:rFonts w:ascii="Times New Roman" w:hAnsi="Times New Roman"/>
          <w:sz w:val="24"/>
          <w:szCs w:val="24"/>
        </w:rPr>
        <w:t>serviciilor sociale, precum și drepturile beneficiarului de servicii sociale, rezultate din</w:t>
      </w:r>
      <w:r w:rsidR="00134B7E" w:rsidRPr="006D02B2">
        <w:rPr>
          <w:rFonts w:ascii="Times New Roman" w:hAnsi="Times New Roman"/>
          <w:sz w:val="24"/>
          <w:szCs w:val="24"/>
        </w:rPr>
        <w:t xml:space="preserve"> </w:t>
      </w:r>
      <w:r w:rsidRPr="006D02B2">
        <w:rPr>
          <w:rFonts w:ascii="Times New Roman" w:hAnsi="Times New Roman"/>
          <w:sz w:val="24"/>
          <w:szCs w:val="24"/>
        </w:rPr>
        <w:t>prezentul contract;</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7.2. să acorde servicii sociale prevăzute în planul individualizat de asistență și</w:t>
      </w:r>
      <w:r w:rsidR="00134B7E" w:rsidRPr="006D02B2">
        <w:rPr>
          <w:rFonts w:ascii="Times New Roman" w:hAnsi="Times New Roman"/>
          <w:sz w:val="24"/>
          <w:szCs w:val="24"/>
        </w:rPr>
        <w:t xml:space="preserve"> </w:t>
      </w:r>
      <w:r w:rsidRPr="006D02B2">
        <w:rPr>
          <w:rFonts w:ascii="Times New Roman" w:hAnsi="Times New Roman"/>
          <w:sz w:val="24"/>
          <w:szCs w:val="24"/>
        </w:rPr>
        <w:t>îngrijire, cu respectarea acestuia și a standardelor minimale de calitate a serviciilor</w:t>
      </w:r>
      <w:r w:rsidR="00134B7E" w:rsidRPr="006D02B2">
        <w:rPr>
          <w:rFonts w:ascii="Times New Roman" w:hAnsi="Times New Roman"/>
          <w:sz w:val="24"/>
          <w:szCs w:val="24"/>
        </w:rPr>
        <w:t xml:space="preserve"> </w:t>
      </w:r>
      <w:r w:rsidRPr="006D02B2">
        <w:rPr>
          <w:rFonts w:ascii="Times New Roman" w:hAnsi="Times New Roman"/>
          <w:sz w:val="24"/>
          <w:szCs w:val="24"/>
        </w:rPr>
        <w:t>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7.3. să depună toate diligențele pentru a asigura beneficiarul de continuitatea serviciilor</w:t>
      </w:r>
      <w:r w:rsidR="00134B7E" w:rsidRPr="006D02B2">
        <w:rPr>
          <w:rFonts w:ascii="Times New Roman" w:hAnsi="Times New Roman"/>
          <w:sz w:val="24"/>
          <w:szCs w:val="24"/>
        </w:rPr>
        <w:t xml:space="preserve"> </w:t>
      </w:r>
      <w:r w:rsidRPr="006D02B2">
        <w:rPr>
          <w:rFonts w:ascii="Times New Roman" w:hAnsi="Times New Roman"/>
          <w:sz w:val="24"/>
          <w:szCs w:val="24"/>
        </w:rPr>
        <w:t>sociale furnizate, în cazurile de încetare a prezentului contract prevăzute la pct. 12.1 și13.1 lit. a) și d); asigurarea continuității serviciilor sociale se va realiza și prin</w:t>
      </w:r>
      <w:r w:rsidR="00134B7E" w:rsidRPr="006D02B2">
        <w:rPr>
          <w:rFonts w:ascii="Times New Roman" w:hAnsi="Times New Roman"/>
          <w:sz w:val="24"/>
          <w:szCs w:val="24"/>
        </w:rPr>
        <w:t xml:space="preserve"> </w:t>
      </w:r>
      <w:r w:rsidRPr="006D02B2">
        <w:rPr>
          <w:rFonts w:ascii="Times New Roman" w:hAnsi="Times New Roman"/>
          <w:sz w:val="24"/>
          <w:szCs w:val="24"/>
        </w:rPr>
        <w:t>subcontractare și cesiune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7.4. să fie receptiv și să țină cont de toate eforturile beneficiarului de servicii sociale</w:t>
      </w:r>
      <w:r w:rsidR="00134B7E" w:rsidRPr="006D02B2">
        <w:rPr>
          <w:rFonts w:ascii="Times New Roman" w:hAnsi="Times New Roman"/>
          <w:sz w:val="24"/>
          <w:szCs w:val="24"/>
        </w:rPr>
        <w:t xml:space="preserve"> </w:t>
      </w:r>
      <w:r w:rsidRPr="006D02B2">
        <w:rPr>
          <w:rFonts w:ascii="Times New Roman" w:hAnsi="Times New Roman"/>
          <w:sz w:val="24"/>
          <w:szCs w:val="24"/>
        </w:rPr>
        <w:t>în îndeplinirea obligațiilor contractuale și să considere că beneficiarul și-a îndeplinit</w:t>
      </w:r>
      <w:r w:rsidR="00134B7E" w:rsidRPr="006D02B2">
        <w:rPr>
          <w:rFonts w:ascii="Times New Roman" w:hAnsi="Times New Roman"/>
          <w:sz w:val="24"/>
          <w:szCs w:val="24"/>
        </w:rPr>
        <w:t xml:space="preserve"> </w:t>
      </w:r>
      <w:r w:rsidRPr="006D02B2">
        <w:rPr>
          <w:rFonts w:ascii="Times New Roman" w:hAnsi="Times New Roman"/>
          <w:sz w:val="24"/>
          <w:szCs w:val="24"/>
        </w:rPr>
        <w:t>obligațiile contractuale în măsura în care a depus toate eforturile;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7.5. să informeze beneficiarul de servicii sociale asupra:</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conținutului serviciilor sociale și condițiilor de acordare a acestora;</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oportunității acordării altor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listei la nivel local cuprinzând furnizorii acreditați să acorde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regulamentului de ordine internă;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oricărei modificări de drept a contractului;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7.6. să reevalueze periodic situația beneficiarului de servicii sociale, și, după caz, să</w:t>
      </w:r>
      <w:r w:rsidR="00134B7E" w:rsidRPr="006D02B2">
        <w:rPr>
          <w:rFonts w:ascii="Times New Roman" w:hAnsi="Times New Roman"/>
          <w:sz w:val="24"/>
          <w:szCs w:val="24"/>
        </w:rPr>
        <w:t xml:space="preserve"> </w:t>
      </w:r>
      <w:r w:rsidRPr="006D02B2">
        <w:rPr>
          <w:rFonts w:ascii="Times New Roman" w:hAnsi="Times New Roman"/>
          <w:sz w:val="24"/>
          <w:szCs w:val="24"/>
        </w:rPr>
        <w:t>completeze și/sau să revizuiască planul individualizat de asistență și îngrijire exclusiv în</w:t>
      </w:r>
      <w:r w:rsidR="00134B7E" w:rsidRPr="006D02B2">
        <w:rPr>
          <w:rFonts w:ascii="Times New Roman" w:hAnsi="Times New Roman"/>
          <w:sz w:val="24"/>
          <w:szCs w:val="24"/>
        </w:rPr>
        <w:t xml:space="preserve"> </w:t>
      </w:r>
      <w:r w:rsidRPr="006D02B2">
        <w:rPr>
          <w:rFonts w:ascii="Times New Roman" w:hAnsi="Times New Roman"/>
          <w:sz w:val="24"/>
          <w:szCs w:val="24"/>
        </w:rPr>
        <w:t>interesul acestuia;</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7.7. să respecte, conform legii, confidențialitatea datelor și informațiilor referitoare la</w:t>
      </w:r>
      <w:r w:rsidR="00134B7E" w:rsidRPr="006D02B2">
        <w:rPr>
          <w:rFonts w:ascii="Times New Roman" w:hAnsi="Times New Roman"/>
          <w:sz w:val="24"/>
          <w:szCs w:val="24"/>
        </w:rPr>
        <w:t xml:space="preserve"> </w:t>
      </w:r>
      <w:r w:rsidRPr="006D02B2">
        <w:rPr>
          <w:rFonts w:ascii="Times New Roman" w:hAnsi="Times New Roman"/>
          <w:sz w:val="24"/>
          <w:szCs w:val="24"/>
        </w:rPr>
        <w:t>beneficiarul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lastRenderedPageBreak/>
        <w:t xml:space="preserve">   7.8. să ia în considerare dorințele și recomandările obiective ale beneficiarului cu privire</w:t>
      </w:r>
      <w:r w:rsidR="00134B7E" w:rsidRPr="006D02B2">
        <w:rPr>
          <w:rFonts w:ascii="Times New Roman" w:hAnsi="Times New Roman"/>
          <w:sz w:val="24"/>
          <w:szCs w:val="24"/>
        </w:rPr>
        <w:t xml:space="preserve"> </w:t>
      </w:r>
      <w:r w:rsidRPr="006D02B2">
        <w:rPr>
          <w:rFonts w:ascii="Times New Roman" w:hAnsi="Times New Roman"/>
          <w:sz w:val="24"/>
          <w:szCs w:val="24"/>
        </w:rPr>
        <w:t>la acordarea serviciilor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7.9. să utilizeze contribuția beneficiarului de servicii sociale exclusiv pentru acoperirea</w:t>
      </w:r>
      <w:r w:rsidR="00134B7E" w:rsidRPr="006D02B2">
        <w:rPr>
          <w:rFonts w:ascii="Times New Roman" w:hAnsi="Times New Roman"/>
          <w:sz w:val="24"/>
          <w:szCs w:val="24"/>
        </w:rPr>
        <w:t xml:space="preserve"> </w:t>
      </w:r>
      <w:r w:rsidRPr="006D02B2">
        <w:rPr>
          <w:rFonts w:ascii="Times New Roman" w:hAnsi="Times New Roman"/>
          <w:sz w:val="24"/>
          <w:szCs w:val="24"/>
        </w:rPr>
        <w:t>cheltuielilor legate de acordarea serviciilor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7.10. de a informa serviciul public de asistență în a cărui rază teritorială locuiește</w:t>
      </w:r>
      <w:r w:rsidR="00134B7E" w:rsidRPr="006D02B2">
        <w:rPr>
          <w:rFonts w:ascii="Times New Roman" w:hAnsi="Times New Roman"/>
          <w:sz w:val="24"/>
          <w:szCs w:val="24"/>
        </w:rPr>
        <w:t xml:space="preserve"> </w:t>
      </w:r>
      <w:r w:rsidRPr="006D02B2">
        <w:rPr>
          <w:rFonts w:ascii="Times New Roman" w:hAnsi="Times New Roman"/>
          <w:sz w:val="24"/>
          <w:szCs w:val="24"/>
        </w:rPr>
        <w:t>beneficiarul asupra nevoilor identificate și serviciilor sociale propuse a fi acordate.</w:t>
      </w:r>
    </w:p>
    <w:p w:rsidR="00E525BB" w:rsidRPr="006D02B2" w:rsidRDefault="00E525BB" w:rsidP="00E525BB">
      <w:pPr>
        <w:pStyle w:val="NoSpacing"/>
        <w:jc w:val="both"/>
        <w:rPr>
          <w:rFonts w:ascii="Times New Roman" w:hAnsi="Times New Roman"/>
          <w:sz w:val="24"/>
          <w:szCs w:val="24"/>
        </w:rPr>
      </w:pP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8. Drepturile beneficiarului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8.1. În procesul de acordare a serviciilor sociale prevăzute la pct. 2, furnizorul deservicii sociale va respecta drepturile și libertățile fundamentale ale beneficiarului deservicii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8.2. Beneficiarul are următoarele drepturi contractuale: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a) de a primi servicii sociale prevăzute în planul individualizat de asistență și îngrijire;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b) de a i se asigura continuitatea serviciilor sociale atât timp cât se mențin condițiile</w:t>
      </w:r>
      <w:r w:rsidR="00134B7E" w:rsidRPr="006D02B2">
        <w:rPr>
          <w:rFonts w:ascii="Times New Roman" w:hAnsi="Times New Roman"/>
          <w:sz w:val="24"/>
          <w:szCs w:val="24"/>
        </w:rPr>
        <w:t xml:space="preserve"> </w:t>
      </w:r>
      <w:r w:rsidRPr="006D02B2">
        <w:rPr>
          <w:rFonts w:ascii="Times New Roman" w:hAnsi="Times New Roman"/>
          <w:sz w:val="24"/>
          <w:szCs w:val="24"/>
        </w:rPr>
        <w:t>care au generat situația de dificultate;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c) de a refuza, în condiții obiective, primirea serviciilor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d) de a fi informat, în timp util și în termeni accesibili, asupra:</w:t>
      </w:r>
    </w:p>
    <w:p w:rsidR="00E525BB" w:rsidRPr="006D02B2" w:rsidRDefault="00E525BB" w:rsidP="00E525BB">
      <w:pPr>
        <w:pStyle w:val="NoSpacing"/>
        <w:numPr>
          <w:ilvl w:val="0"/>
          <w:numId w:val="22"/>
        </w:numPr>
        <w:jc w:val="both"/>
        <w:rPr>
          <w:rFonts w:ascii="Times New Roman" w:hAnsi="Times New Roman"/>
          <w:sz w:val="24"/>
          <w:szCs w:val="24"/>
        </w:rPr>
      </w:pPr>
      <w:r w:rsidRPr="006D02B2">
        <w:rPr>
          <w:rFonts w:ascii="Times New Roman" w:hAnsi="Times New Roman"/>
          <w:sz w:val="24"/>
          <w:szCs w:val="24"/>
        </w:rPr>
        <w:t>drepturilor sociale, măsurilor legale de protecție și asupra situațiilor de risc;</w:t>
      </w:r>
    </w:p>
    <w:p w:rsidR="00E525BB" w:rsidRPr="006D02B2" w:rsidRDefault="00E525BB" w:rsidP="00E525BB">
      <w:pPr>
        <w:pStyle w:val="NoSpacing"/>
        <w:numPr>
          <w:ilvl w:val="0"/>
          <w:numId w:val="22"/>
        </w:numPr>
        <w:jc w:val="both"/>
        <w:rPr>
          <w:rFonts w:ascii="Times New Roman" w:hAnsi="Times New Roman"/>
          <w:sz w:val="24"/>
          <w:szCs w:val="24"/>
        </w:rPr>
      </w:pPr>
      <w:r w:rsidRPr="006D02B2">
        <w:rPr>
          <w:rFonts w:ascii="Times New Roman" w:hAnsi="Times New Roman"/>
          <w:sz w:val="24"/>
          <w:szCs w:val="24"/>
        </w:rPr>
        <w:t>modificărilor intervenite în acordarea serviciilor sociale;</w:t>
      </w:r>
    </w:p>
    <w:p w:rsidR="00E525BB" w:rsidRPr="006D02B2" w:rsidRDefault="00E525BB" w:rsidP="00E525BB">
      <w:pPr>
        <w:pStyle w:val="NoSpacing"/>
        <w:numPr>
          <w:ilvl w:val="0"/>
          <w:numId w:val="22"/>
        </w:numPr>
        <w:jc w:val="both"/>
        <w:rPr>
          <w:rFonts w:ascii="Times New Roman" w:hAnsi="Times New Roman"/>
          <w:sz w:val="24"/>
          <w:szCs w:val="24"/>
        </w:rPr>
      </w:pPr>
      <w:r w:rsidRPr="006D02B2">
        <w:rPr>
          <w:rFonts w:ascii="Times New Roman" w:hAnsi="Times New Roman"/>
          <w:sz w:val="24"/>
          <w:szCs w:val="24"/>
        </w:rPr>
        <w:t>oportunității acordării altor servicii sociale;</w:t>
      </w:r>
    </w:p>
    <w:p w:rsidR="00E525BB" w:rsidRPr="006D02B2" w:rsidRDefault="00E525BB" w:rsidP="00E525BB">
      <w:pPr>
        <w:pStyle w:val="NoSpacing"/>
        <w:numPr>
          <w:ilvl w:val="0"/>
          <w:numId w:val="22"/>
        </w:numPr>
        <w:jc w:val="both"/>
        <w:rPr>
          <w:rFonts w:ascii="Times New Roman" w:hAnsi="Times New Roman"/>
          <w:sz w:val="24"/>
          <w:szCs w:val="24"/>
        </w:rPr>
      </w:pPr>
      <w:r w:rsidRPr="006D02B2">
        <w:rPr>
          <w:rFonts w:ascii="Times New Roman" w:hAnsi="Times New Roman"/>
          <w:sz w:val="24"/>
          <w:szCs w:val="24"/>
        </w:rPr>
        <w:t>listei la nivel local cuprinzând furnizorii acreditați să acorde servicii sociale;</w:t>
      </w:r>
    </w:p>
    <w:p w:rsidR="00E525BB" w:rsidRPr="006D02B2" w:rsidRDefault="00E525BB" w:rsidP="00E525BB">
      <w:pPr>
        <w:pStyle w:val="NoSpacing"/>
        <w:numPr>
          <w:ilvl w:val="0"/>
          <w:numId w:val="22"/>
        </w:numPr>
        <w:jc w:val="both"/>
        <w:rPr>
          <w:rFonts w:ascii="Times New Roman" w:hAnsi="Times New Roman"/>
          <w:sz w:val="24"/>
          <w:szCs w:val="24"/>
        </w:rPr>
      </w:pPr>
      <w:r w:rsidRPr="006D02B2">
        <w:rPr>
          <w:rFonts w:ascii="Times New Roman" w:hAnsi="Times New Roman"/>
          <w:sz w:val="24"/>
          <w:szCs w:val="24"/>
        </w:rPr>
        <w:t>regulamentului de ordine internă;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e) de a participa la evaluarea serviciilor sociale primite și la luarea deciziilor privind</w:t>
      </w:r>
      <w:r w:rsidR="00134B7E" w:rsidRPr="006D02B2">
        <w:rPr>
          <w:rFonts w:ascii="Times New Roman" w:hAnsi="Times New Roman"/>
          <w:sz w:val="24"/>
          <w:szCs w:val="24"/>
        </w:rPr>
        <w:t xml:space="preserve"> </w:t>
      </w:r>
      <w:r w:rsidRPr="006D02B2">
        <w:rPr>
          <w:rFonts w:ascii="Times New Roman" w:hAnsi="Times New Roman"/>
          <w:sz w:val="24"/>
          <w:szCs w:val="24"/>
        </w:rPr>
        <w:t>intervenția socială care i se aplică, putând alege variante de intervenție, dacă ele există;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f) dreptul de a avea acces la propriul dosar;</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g) de a-și exprima nemulțumirea cu privire la acordarea serviciilor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9.*) Obligațiile beneficiarului: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9.1. să participe activ în procesul de furnizare a serviciilor sociale și la reevaluarea și</w:t>
      </w:r>
      <w:r w:rsidR="00134B7E" w:rsidRPr="006D02B2">
        <w:rPr>
          <w:rFonts w:ascii="Times New Roman" w:hAnsi="Times New Roman"/>
          <w:sz w:val="24"/>
          <w:szCs w:val="24"/>
        </w:rPr>
        <w:t xml:space="preserve"> </w:t>
      </w:r>
      <w:r w:rsidRPr="006D02B2">
        <w:rPr>
          <w:rFonts w:ascii="Times New Roman" w:hAnsi="Times New Roman"/>
          <w:sz w:val="24"/>
          <w:szCs w:val="24"/>
        </w:rPr>
        <w:t>revizuirea planului individualizat de asistență și îngrijire;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9.2. să furnizeze informații corecte cu privire la identitatea și situația familială,medicală, economică și socială și să permită furnizorului de servicii sociale verificarea</w:t>
      </w:r>
      <w:r w:rsidR="00134B7E" w:rsidRPr="006D02B2">
        <w:rPr>
          <w:rFonts w:ascii="Times New Roman" w:hAnsi="Times New Roman"/>
          <w:sz w:val="24"/>
          <w:szCs w:val="24"/>
        </w:rPr>
        <w:t xml:space="preserve"> </w:t>
      </w:r>
      <w:r w:rsidRPr="006D02B2">
        <w:rPr>
          <w:rFonts w:ascii="Times New Roman" w:hAnsi="Times New Roman"/>
          <w:sz w:val="24"/>
          <w:szCs w:val="24"/>
        </w:rPr>
        <w:t>veridicității acestora;</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9.3. să respecte termenele și clauzele stabilite în cadrul planului individualizat de</w:t>
      </w:r>
      <w:r w:rsidR="00134B7E" w:rsidRPr="006D02B2">
        <w:rPr>
          <w:rFonts w:ascii="Times New Roman" w:hAnsi="Times New Roman"/>
          <w:sz w:val="24"/>
          <w:szCs w:val="24"/>
        </w:rPr>
        <w:t xml:space="preserve"> </w:t>
      </w:r>
      <w:r w:rsidRPr="006D02B2">
        <w:rPr>
          <w:rFonts w:ascii="Times New Roman" w:hAnsi="Times New Roman"/>
          <w:sz w:val="24"/>
          <w:szCs w:val="24"/>
        </w:rPr>
        <w:t>asistență și îngrijire;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9.4. să contribuie la plata costurilor serviciilor sociale primite cu o cotă-parte din</w:t>
      </w:r>
      <w:r w:rsidR="00134B7E" w:rsidRPr="006D02B2">
        <w:rPr>
          <w:rFonts w:ascii="Times New Roman" w:hAnsi="Times New Roman"/>
          <w:sz w:val="24"/>
          <w:szCs w:val="24"/>
        </w:rPr>
        <w:t xml:space="preserve"> </w:t>
      </w:r>
      <w:r w:rsidRPr="006D02B2">
        <w:rPr>
          <w:rFonts w:ascii="Times New Roman" w:hAnsi="Times New Roman"/>
          <w:sz w:val="24"/>
          <w:szCs w:val="24"/>
        </w:rPr>
        <w:t>costul total al serviciului/serviciilor acordat/acordate de furnizor, conform pct. 3.3 și 3.4;</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9.5. să anunțe orice modificare intervenită în legătură cu situația sa personală pe</w:t>
      </w:r>
      <w:r w:rsidR="00134B7E" w:rsidRPr="006D02B2">
        <w:rPr>
          <w:rFonts w:ascii="Times New Roman" w:hAnsi="Times New Roman"/>
          <w:sz w:val="24"/>
          <w:szCs w:val="24"/>
        </w:rPr>
        <w:t xml:space="preserve"> </w:t>
      </w:r>
      <w:r w:rsidRPr="006D02B2">
        <w:rPr>
          <w:rFonts w:ascii="Times New Roman" w:hAnsi="Times New Roman"/>
          <w:sz w:val="24"/>
          <w:szCs w:val="24"/>
        </w:rPr>
        <w:t>parcursul acordării serviciilor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9.6. să respecte regulamentul de ordine internă al furnizorului de servicii sociale (reguli</w:t>
      </w:r>
      <w:r w:rsidR="00134B7E" w:rsidRPr="006D02B2">
        <w:rPr>
          <w:rFonts w:ascii="Times New Roman" w:hAnsi="Times New Roman"/>
          <w:sz w:val="24"/>
          <w:szCs w:val="24"/>
        </w:rPr>
        <w:t xml:space="preserve"> </w:t>
      </w:r>
      <w:r w:rsidRPr="006D02B2">
        <w:rPr>
          <w:rFonts w:ascii="Times New Roman" w:hAnsi="Times New Roman"/>
          <w:sz w:val="24"/>
          <w:szCs w:val="24"/>
        </w:rPr>
        <w:t>de comportament, program, persoanele de contact etc.).</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9.7. să nu pretindă nici un beneficiu material sau pecuniar ca urmare a aplicării prevederilor așa cum sunt ele prezentate la pct. 6.4;</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Obligațiile beneficiarului de servicii sociale se vor completa, după caz, cu alte</w:t>
      </w:r>
      <w:r w:rsidR="00134B7E" w:rsidRPr="006D02B2">
        <w:rPr>
          <w:rFonts w:ascii="Times New Roman" w:hAnsi="Times New Roman"/>
          <w:sz w:val="24"/>
          <w:szCs w:val="24"/>
        </w:rPr>
        <w:t xml:space="preserve"> </w:t>
      </w:r>
      <w:r w:rsidRPr="006D02B2">
        <w:rPr>
          <w:rFonts w:ascii="Times New Roman" w:hAnsi="Times New Roman"/>
          <w:sz w:val="24"/>
          <w:szCs w:val="24"/>
        </w:rPr>
        <w:t>obligații specifice tipurilor de servicii sociale prevăzute în prezentul contract.</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10.*) Soluționarea reclamațiilor</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10.1. Beneficiarul are dreptul de a formula verbal și/sau în scris reclamații cu privire la</w:t>
      </w:r>
      <w:r w:rsidR="00134B7E" w:rsidRPr="006D02B2">
        <w:rPr>
          <w:rFonts w:ascii="Times New Roman" w:hAnsi="Times New Roman"/>
          <w:sz w:val="24"/>
          <w:szCs w:val="24"/>
        </w:rPr>
        <w:t xml:space="preserve"> </w:t>
      </w:r>
      <w:r w:rsidRPr="006D02B2">
        <w:rPr>
          <w:rFonts w:ascii="Times New Roman" w:hAnsi="Times New Roman"/>
          <w:sz w:val="24"/>
          <w:szCs w:val="24"/>
        </w:rPr>
        <w:t>acordarea serviciilor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lastRenderedPageBreak/>
        <w:t xml:space="preserve">   10.2. Reclamațiile pot fi adresate furnizorului de servicii sociale direct sau prin</w:t>
      </w:r>
      <w:r w:rsidR="00134B7E" w:rsidRPr="006D02B2">
        <w:rPr>
          <w:rFonts w:ascii="Times New Roman" w:hAnsi="Times New Roman"/>
          <w:sz w:val="24"/>
          <w:szCs w:val="24"/>
        </w:rPr>
        <w:t xml:space="preserve"> </w:t>
      </w:r>
      <w:r w:rsidRPr="006D02B2">
        <w:rPr>
          <w:rFonts w:ascii="Times New Roman" w:hAnsi="Times New Roman"/>
          <w:sz w:val="24"/>
          <w:szCs w:val="24"/>
        </w:rPr>
        <w:t>intermediul oricărei persoane din cadrul echipei de implementare a planului individualizat.</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10.3. Furnizorul de servicii sociale are obligația de a analiza conținutul reclamațiilor,consultând atât beneficiarul de servicii sociale, cât și specialiștii implicați în</w:t>
      </w:r>
      <w:r w:rsidR="00134B7E" w:rsidRPr="006D02B2">
        <w:rPr>
          <w:rFonts w:ascii="Times New Roman" w:hAnsi="Times New Roman"/>
          <w:sz w:val="24"/>
          <w:szCs w:val="24"/>
        </w:rPr>
        <w:t xml:space="preserve"> </w:t>
      </w:r>
      <w:r w:rsidRPr="006D02B2">
        <w:rPr>
          <w:rFonts w:ascii="Times New Roman" w:hAnsi="Times New Roman"/>
          <w:sz w:val="24"/>
          <w:szCs w:val="24"/>
        </w:rPr>
        <w:t>implementarea planului individualizat de asistență și îngrijire și de a formula răspuns în</w:t>
      </w:r>
      <w:r w:rsidR="00134B7E" w:rsidRPr="006D02B2">
        <w:rPr>
          <w:rFonts w:ascii="Times New Roman" w:hAnsi="Times New Roman"/>
          <w:sz w:val="24"/>
          <w:szCs w:val="24"/>
        </w:rPr>
        <w:t xml:space="preserve"> </w:t>
      </w:r>
      <w:r w:rsidRPr="006D02B2">
        <w:rPr>
          <w:rFonts w:ascii="Times New Roman" w:hAnsi="Times New Roman"/>
          <w:sz w:val="24"/>
          <w:szCs w:val="24"/>
        </w:rPr>
        <w:t>termen de maximum 10 zile de la primirea reclamației.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10.4. Dacă beneficiarul de servicii sociale nu este mulțumit de soluționarea reclamației,acesta se poate adresa în scris Comisiei de mediere socială de la nivelul județului Timiș, care va clarifica prin dialog divergențele dintre părți sau, după caz, instanței de</w:t>
      </w:r>
      <w:r w:rsidR="00134B7E" w:rsidRPr="006D02B2">
        <w:rPr>
          <w:rFonts w:ascii="Times New Roman" w:hAnsi="Times New Roman"/>
          <w:sz w:val="24"/>
          <w:szCs w:val="24"/>
        </w:rPr>
        <w:t xml:space="preserve"> </w:t>
      </w:r>
      <w:r w:rsidRPr="006D02B2">
        <w:rPr>
          <w:rFonts w:ascii="Times New Roman" w:hAnsi="Times New Roman"/>
          <w:sz w:val="24"/>
          <w:szCs w:val="24"/>
        </w:rPr>
        <w:t>judecată competente.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Furnizorul de servicii sociale va avea înscrisă în regulamentul intern o procedură privind plângerile formulate de beneficiarii de servicii sociale, care va respecta pct. 10.1-10.3.</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11. Litigii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11.1. Litigiile născute în legătură cu încheierea, executarea, modificarea și încetarea ori</w:t>
      </w:r>
      <w:r w:rsidR="00134B7E" w:rsidRPr="006D02B2">
        <w:rPr>
          <w:rFonts w:ascii="Times New Roman" w:hAnsi="Times New Roman"/>
          <w:sz w:val="24"/>
          <w:szCs w:val="24"/>
        </w:rPr>
        <w:t xml:space="preserve"> </w:t>
      </w:r>
      <w:r w:rsidRPr="006D02B2">
        <w:rPr>
          <w:rFonts w:ascii="Times New Roman" w:hAnsi="Times New Roman"/>
          <w:sz w:val="24"/>
          <w:szCs w:val="24"/>
        </w:rPr>
        <w:t>alte pretenții decurgând din prezentul contract vor fi supuse unei proceduri prealabile de</w:t>
      </w:r>
      <w:r w:rsidR="00134B7E" w:rsidRPr="006D02B2">
        <w:rPr>
          <w:rFonts w:ascii="Times New Roman" w:hAnsi="Times New Roman"/>
          <w:sz w:val="24"/>
          <w:szCs w:val="24"/>
        </w:rPr>
        <w:t xml:space="preserve"> </w:t>
      </w:r>
      <w:r w:rsidRPr="006D02B2">
        <w:rPr>
          <w:rFonts w:ascii="Times New Roman" w:hAnsi="Times New Roman"/>
          <w:sz w:val="24"/>
          <w:szCs w:val="24"/>
        </w:rPr>
        <w:t>soluționare pe cale amiabilă.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11.2. Dacă după 15 zile de la începerea acestor proceduri neoficiale furnizorul de servicii</w:t>
      </w:r>
      <w:r w:rsidR="00134B7E" w:rsidRPr="006D02B2">
        <w:rPr>
          <w:rFonts w:ascii="Times New Roman" w:hAnsi="Times New Roman"/>
          <w:sz w:val="24"/>
          <w:szCs w:val="24"/>
        </w:rPr>
        <w:t xml:space="preserve"> </w:t>
      </w:r>
      <w:r w:rsidRPr="006D02B2">
        <w:rPr>
          <w:rFonts w:ascii="Times New Roman" w:hAnsi="Times New Roman"/>
          <w:sz w:val="24"/>
          <w:szCs w:val="24"/>
        </w:rPr>
        <w:t>sociale și beneficiarul de servicii sociale nu reușesc să rezolve în mod amiabil o divergență</w:t>
      </w:r>
      <w:r w:rsidR="00134B7E" w:rsidRPr="006D02B2">
        <w:rPr>
          <w:rFonts w:ascii="Times New Roman" w:hAnsi="Times New Roman"/>
          <w:sz w:val="24"/>
          <w:szCs w:val="24"/>
        </w:rPr>
        <w:t xml:space="preserve"> </w:t>
      </w:r>
      <w:r w:rsidRPr="006D02B2">
        <w:rPr>
          <w:rFonts w:ascii="Times New Roman" w:hAnsi="Times New Roman"/>
          <w:sz w:val="24"/>
          <w:szCs w:val="24"/>
        </w:rPr>
        <w:t>contractuală, fiecare poate solicita Comisiei de mediere socială mijlocirea soluționării</w:t>
      </w:r>
      <w:r w:rsidR="00134B7E" w:rsidRPr="006D02B2">
        <w:rPr>
          <w:rFonts w:ascii="Times New Roman" w:hAnsi="Times New Roman"/>
          <w:sz w:val="24"/>
          <w:szCs w:val="24"/>
        </w:rPr>
        <w:t xml:space="preserve"> </w:t>
      </w:r>
      <w:r w:rsidRPr="006D02B2">
        <w:rPr>
          <w:rFonts w:ascii="Times New Roman" w:hAnsi="Times New Roman"/>
          <w:sz w:val="24"/>
          <w:szCs w:val="24"/>
        </w:rPr>
        <w:t>divergențelor sau se poate adresa instanțelor judecătorești competente.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12.*) Rezilierea contractului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În funcție de natura serviciilor sociale oferite de către furnizorul de servicii</w:t>
      </w:r>
      <w:r w:rsidR="00134B7E" w:rsidRPr="006D02B2">
        <w:rPr>
          <w:rFonts w:ascii="Times New Roman" w:hAnsi="Times New Roman"/>
          <w:sz w:val="24"/>
          <w:szCs w:val="24"/>
        </w:rPr>
        <w:t xml:space="preserve"> </w:t>
      </w:r>
      <w:r w:rsidRPr="006D02B2">
        <w:rPr>
          <w:rFonts w:ascii="Times New Roman" w:hAnsi="Times New Roman"/>
          <w:sz w:val="24"/>
          <w:szCs w:val="24"/>
        </w:rPr>
        <w:t>sociale, părțile contractuale pot conveni asupra daunelor care se vor plăti de către părțile</w:t>
      </w:r>
      <w:r w:rsidR="00134B7E" w:rsidRPr="006D02B2">
        <w:rPr>
          <w:rFonts w:ascii="Times New Roman" w:hAnsi="Times New Roman"/>
          <w:sz w:val="24"/>
          <w:szCs w:val="24"/>
        </w:rPr>
        <w:t xml:space="preserve"> </w:t>
      </w:r>
      <w:r w:rsidRPr="006D02B2">
        <w:rPr>
          <w:rFonts w:ascii="Times New Roman" w:hAnsi="Times New Roman"/>
          <w:sz w:val="24"/>
          <w:szCs w:val="24"/>
        </w:rPr>
        <w:t>responsabile.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12.1. Constituie motiv de reziliere a prezentului contract următoarele: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a) refuzul obiectiv al beneficiarului de servicii sociale de a mai primi serviciile sociale,exprimat în mod direct sau prin reprezentant;</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b) nerespectarea în mod repetat de către beneficiarul de servicii sociale a regulamentului</w:t>
      </w:r>
      <w:r w:rsidR="00134B7E" w:rsidRPr="006D02B2">
        <w:rPr>
          <w:rFonts w:ascii="Times New Roman" w:hAnsi="Times New Roman"/>
          <w:sz w:val="24"/>
          <w:szCs w:val="24"/>
        </w:rPr>
        <w:t xml:space="preserve"> </w:t>
      </w:r>
      <w:r w:rsidRPr="006D02B2">
        <w:rPr>
          <w:rFonts w:ascii="Times New Roman" w:hAnsi="Times New Roman"/>
          <w:sz w:val="24"/>
          <w:szCs w:val="24"/>
        </w:rPr>
        <w:t>de ordine interioară al furnizorului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c) încălcarea de către furnizorul de servicii sociale a prevederilor legale cu privire la</w:t>
      </w:r>
      <w:r w:rsidR="00134B7E" w:rsidRPr="006D02B2">
        <w:rPr>
          <w:rFonts w:ascii="Times New Roman" w:hAnsi="Times New Roman"/>
          <w:sz w:val="24"/>
          <w:szCs w:val="24"/>
        </w:rPr>
        <w:t xml:space="preserve"> </w:t>
      </w:r>
      <w:r w:rsidRPr="006D02B2">
        <w:rPr>
          <w:rFonts w:ascii="Times New Roman" w:hAnsi="Times New Roman"/>
          <w:sz w:val="24"/>
          <w:szCs w:val="24"/>
        </w:rPr>
        <w:t>serviciile sociale, dacă este invocată de beneficiarul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d) retragerea autorizației de funcționare sau a acreditării furnizorului de servicii</w:t>
      </w:r>
      <w:r w:rsidR="00134B7E" w:rsidRPr="006D02B2">
        <w:rPr>
          <w:rFonts w:ascii="Times New Roman" w:hAnsi="Times New Roman"/>
          <w:sz w:val="24"/>
          <w:szCs w:val="24"/>
        </w:rPr>
        <w:t xml:space="preserve"> </w:t>
      </w:r>
      <w:r w:rsidRPr="006D02B2">
        <w:rPr>
          <w:rFonts w:ascii="Times New Roman" w:hAnsi="Times New Roman"/>
          <w:sz w:val="24"/>
          <w:szCs w:val="24"/>
        </w:rPr>
        <w:t>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e) limitarea domeniului de activitate pentru care furnizorul de servicii sociale a fost</w:t>
      </w:r>
      <w:r w:rsidR="00134B7E" w:rsidRPr="006D02B2">
        <w:rPr>
          <w:rFonts w:ascii="Times New Roman" w:hAnsi="Times New Roman"/>
          <w:sz w:val="24"/>
          <w:szCs w:val="24"/>
        </w:rPr>
        <w:t xml:space="preserve"> </w:t>
      </w:r>
      <w:r w:rsidRPr="006D02B2">
        <w:rPr>
          <w:rFonts w:ascii="Times New Roman" w:hAnsi="Times New Roman"/>
          <w:sz w:val="24"/>
          <w:szCs w:val="24"/>
        </w:rPr>
        <w:t>acreditat, în măsura în care este afectată acordarea serviciilor către beneficiarul de servicii</w:t>
      </w:r>
      <w:r w:rsidR="00134B7E" w:rsidRPr="006D02B2">
        <w:rPr>
          <w:rFonts w:ascii="Times New Roman" w:hAnsi="Times New Roman"/>
          <w:sz w:val="24"/>
          <w:szCs w:val="24"/>
        </w:rPr>
        <w:t xml:space="preserve"> </w:t>
      </w:r>
      <w:r w:rsidRPr="006D02B2">
        <w:rPr>
          <w:rFonts w:ascii="Times New Roman" w:hAnsi="Times New Roman"/>
          <w:sz w:val="24"/>
          <w:szCs w:val="24"/>
        </w:rPr>
        <w:t>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f) schimbarea obiectului de activitate al furnizorului de servicii sociale, în măsura în</w:t>
      </w:r>
      <w:r w:rsidR="00134B7E" w:rsidRPr="006D02B2">
        <w:rPr>
          <w:rFonts w:ascii="Times New Roman" w:hAnsi="Times New Roman"/>
          <w:sz w:val="24"/>
          <w:szCs w:val="24"/>
        </w:rPr>
        <w:t xml:space="preserve"> </w:t>
      </w:r>
      <w:r w:rsidRPr="006D02B2">
        <w:rPr>
          <w:rFonts w:ascii="Times New Roman" w:hAnsi="Times New Roman"/>
          <w:sz w:val="24"/>
          <w:szCs w:val="24"/>
        </w:rPr>
        <w:t>care este afectată acordarea serviciilor către beneficiarul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13. Încetarea contractului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13.1. Constituie motiv de încetare a prezentului contract următoarele: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a) expirarea duratei pentru care a fost încheiat contractul;</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b) acordul părților privind încetarea contractului;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c) scopul contractului a fost atins;</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d) forța majoră, dacă este invocată.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14. Dispoziții finale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14.1. Părțile contractante au dreptul, pe durata îndeplinirii prezentului contract, de aconveni modificarea clauzelor acestuia prin act adițional numai în cazul apariției unor</w:t>
      </w:r>
      <w:r w:rsidR="00134B7E" w:rsidRPr="006D02B2">
        <w:rPr>
          <w:rFonts w:ascii="Times New Roman" w:hAnsi="Times New Roman"/>
          <w:sz w:val="24"/>
          <w:szCs w:val="24"/>
        </w:rPr>
        <w:t xml:space="preserve"> </w:t>
      </w:r>
      <w:r w:rsidRPr="006D02B2">
        <w:rPr>
          <w:rFonts w:ascii="Times New Roman" w:hAnsi="Times New Roman"/>
          <w:sz w:val="24"/>
          <w:szCs w:val="24"/>
        </w:rPr>
        <w:t>circumstanțe care lezează interesele legitime ale acestora și care nu au putut fi prevăzute la</w:t>
      </w:r>
      <w:r w:rsidR="00134B7E" w:rsidRPr="006D02B2">
        <w:rPr>
          <w:rFonts w:ascii="Times New Roman" w:hAnsi="Times New Roman"/>
          <w:sz w:val="24"/>
          <w:szCs w:val="24"/>
        </w:rPr>
        <w:t xml:space="preserve"> </w:t>
      </w:r>
      <w:r w:rsidRPr="006D02B2">
        <w:rPr>
          <w:rFonts w:ascii="Times New Roman" w:hAnsi="Times New Roman"/>
          <w:sz w:val="24"/>
          <w:szCs w:val="24"/>
        </w:rPr>
        <w:t>data încheierii prezentului contract.</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14.2. Prevederile prezentului contract se vor completa cu prevederile legislației în vigoare</w:t>
      </w:r>
      <w:r w:rsidR="00134B7E" w:rsidRPr="006D02B2">
        <w:rPr>
          <w:rFonts w:ascii="Times New Roman" w:hAnsi="Times New Roman"/>
          <w:sz w:val="24"/>
          <w:szCs w:val="24"/>
        </w:rPr>
        <w:t xml:space="preserve"> </w:t>
      </w:r>
      <w:r w:rsidRPr="006D02B2">
        <w:rPr>
          <w:rFonts w:ascii="Times New Roman" w:hAnsi="Times New Roman"/>
          <w:sz w:val="24"/>
          <w:szCs w:val="24"/>
        </w:rPr>
        <w:t>în domeniu.</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14.3. Limba care guvernează prezentul contract este limba română.</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lastRenderedPageBreak/>
        <w:t xml:space="preserve">   14.4. Prezentul contract va fi interpretat conform legilor din România.</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14.5. Furnizorul de servicii sociale realizează monitorizarea și evaluarea serviciilor</w:t>
      </w:r>
      <w:r w:rsidR="00134B7E" w:rsidRPr="006D02B2">
        <w:rPr>
          <w:rFonts w:ascii="Times New Roman" w:hAnsi="Times New Roman"/>
          <w:sz w:val="24"/>
          <w:szCs w:val="24"/>
        </w:rPr>
        <w:t xml:space="preserve"> </w:t>
      </w:r>
      <w:r w:rsidRPr="006D02B2">
        <w:rPr>
          <w:rFonts w:ascii="Times New Roman" w:hAnsi="Times New Roman"/>
          <w:sz w:val="24"/>
          <w:szCs w:val="24"/>
        </w:rPr>
        <w:t>sociale acordate.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14.6. Măsurile de implementare a planului individualizat de asistență și îngrijire se</w:t>
      </w:r>
      <w:r w:rsidR="00134B7E" w:rsidRPr="006D02B2">
        <w:rPr>
          <w:rFonts w:ascii="Times New Roman" w:hAnsi="Times New Roman"/>
          <w:sz w:val="24"/>
          <w:szCs w:val="24"/>
        </w:rPr>
        <w:t xml:space="preserve"> </w:t>
      </w:r>
      <w:r w:rsidRPr="006D02B2">
        <w:rPr>
          <w:rFonts w:ascii="Times New Roman" w:hAnsi="Times New Roman"/>
          <w:sz w:val="24"/>
          <w:szCs w:val="24"/>
        </w:rPr>
        <w:t>comunică Direcției generale de asistență socială și protecția copilului și Serviciului public</w:t>
      </w:r>
      <w:r w:rsidR="00134B7E" w:rsidRPr="006D02B2">
        <w:rPr>
          <w:rFonts w:ascii="Times New Roman" w:hAnsi="Times New Roman"/>
          <w:sz w:val="24"/>
          <w:szCs w:val="24"/>
        </w:rPr>
        <w:t xml:space="preserve"> </w:t>
      </w:r>
      <w:r w:rsidRPr="006D02B2">
        <w:rPr>
          <w:rFonts w:ascii="Times New Roman" w:hAnsi="Times New Roman"/>
          <w:sz w:val="24"/>
          <w:szCs w:val="24"/>
        </w:rPr>
        <w:t>de asistență socială, conform legii.</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14.7. Pe baza raportului cu privire la rezultatele implementării planului individualizat de</w:t>
      </w:r>
      <w:r w:rsidR="00134B7E" w:rsidRPr="006D02B2">
        <w:rPr>
          <w:rFonts w:ascii="Times New Roman" w:hAnsi="Times New Roman"/>
          <w:sz w:val="24"/>
          <w:szCs w:val="24"/>
        </w:rPr>
        <w:t xml:space="preserve"> </w:t>
      </w:r>
      <w:r w:rsidRPr="006D02B2">
        <w:rPr>
          <w:rFonts w:ascii="Times New Roman" w:hAnsi="Times New Roman"/>
          <w:sz w:val="24"/>
          <w:szCs w:val="24"/>
        </w:rPr>
        <w:t>asistență și îngrijire, Direcția generală de asistență socială și protecția copilului și</w:t>
      </w:r>
      <w:r w:rsidR="00134B7E" w:rsidRPr="006D02B2">
        <w:rPr>
          <w:rFonts w:ascii="Times New Roman" w:hAnsi="Times New Roman"/>
          <w:sz w:val="24"/>
          <w:szCs w:val="24"/>
        </w:rPr>
        <w:t xml:space="preserve"> </w:t>
      </w:r>
      <w:r w:rsidRPr="006D02B2">
        <w:rPr>
          <w:rFonts w:ascii="Times New Roman" w:hAnsi="Times New Roman"/>
          <w:sz w:val="24"/>
          <w:szCs w:val="24"/>
        </w:rPr>
        <w:t>Serviciul public de asistență socială vor monitoriza activitatea furnizorului de servicii</w:t>
      </w:r>
      <w:r w:rsidR="00134B7E" w:rsidRPr="006D02B2">
        <w:rPr>
          <w:rFonts w:ascii="Times New Roman" w:hAnsi="Times New Roman"/>
          <w:sz w:val="24"/>
          <w:szCs w:val="24"/>
        </w:rPr>
        <w:t xml:space="preserve"> </w:t>
      </w:r>
      <w:r w:rsidRPr="006D02B2">
        <w:rPr>
          <w:rFonts w:ascii="Times New Roman" w:hAnsi="Times New Roman"/>
          <w:sz w:val="24"/>
          <w:szCs w:val="24"/>
        </w:rPr>
        <w:t>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Anexele la contract:</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a) planul individualizat de asistență și îngrijire;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b) fișa de reevaluare a serviciilor sociale acordate beneficiarului de servicii sociale;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c) planul revizuit de asistență și îngrijire.</w:t>
      </w:r>
    </w:p>
    <w:p w:rsidR="00E525BB" w:rsidRPr="006D02B2" w:rsidRDefault="00E525BB" w:rsidP="00E525BB">
      <w:pPr>
        <w:pStyle w:val="NoSpacing"/>
        <w:jc w:val="both"/>
        <w:rPr>
          <w:rFonts w:ascii="Times New Roman" w:hAnsi="Times New Roman"/>
          <w:sz w:val="24"/>
          <w:szCs w:val="24"/>
        </w:rPr>
      </w:pPr>
      <w:r w:rsidRPr="006D02B2">
        <w:rPr>
          <w:rFonts w:ascii="Times New Roman" w:hAnsi="Times New Roman"/>
          <w:sz w:val="24"/>
          <w:szCs w:val="24"/>
        </w:rPr>
        <w:t xml:space="preserve">   *) Părțile contractante pot stabili de comun acord și alte tipuri de anexe.</w:t>
      </w:r>
    </w:p>
    <w:p w:rsidR="00E525BB" w:rsidRPr="006D02B2" w:rsidRDefault="00E525BB" w:rsidP="00E525BB">
      <w:pPr>
        <w:pStyle w:val="NoSpacing"/>
        <w:numPr>
          <w:ilvl w:val="0"/>
          <w:numId w:val="23"/>
        </w:numPr>
        <w:jc w:val="both"/>
        <w:rPr>
          <w:rFonts w:ascii="Times New Roman" w:hAnsi="Times New Roman"/>
          <w:sz w:val="24"/>
          <w:szCs w:val="24"/>
        </w:rPr>
      </w:pPr>
      <w:r w:rsidRPr="006D02B2">
        <w:rPr>
          <w:rFonts w:ascii="Times New Roman" w:hAnsi="Times New Roman"/>
          <w:sz w:val="24"/>
          <w:szCs w:val="24"/>
        </w:rPr>
        <w:t>Prezentul contract de furnizare a serviciilor sociale a fost încheiat la sediul</w:t>
      </w:r>
      <w:r w:rsidR="00134B7E" w:rsidRPr="006D02B2">
        <w:rPr>
          <w:rFonts w:ascii="Times New Roman" w:hAnsi="Times New Roman"/>
          <w:sz w:val="24"/>
          <w:szCs w:val="24"/>
        </w:rPr>
        <w:t xml:space="preserve"> </w:t>
      </w:r>
      <w:r w:rsidRPr="006D02B2">
        <w:rPr>
          <w:rFonts w:ascii="Times New Roman" w:hAnsi="Times New Roman"/>
          <w:sz w:val="24"/>
          <w:szCs w:val="24"/>
        </w:rPr>
        <w:t>furnizorului de servicii sociale/domiciliul beneficiarului de servicii sociale în două</w:t>
      </w:r>
      <w:r w:rsidR="00134B7E" w:rsidRPr="006D02B2">
        <w:rPr>
          <w:rFonts w:ascii="Times New Roman" w:hAnsi="Times New Roman"/>
          <w:sz w:val="24"/>
          <w:szCs w:val="24"/>
        </w:rPr>
        <w:t xml:space="preserve"> </w:t>
      </w:r>
      <w:r w:rsidRPr="006D02B2">
        <w:rPr>
          <w:rFonts w:ascii="Times New Roman" w:hAnsi="Times New Roman"/>
          <w:sz w:val="24"/>
          <w:szCs w:val="24"/>
        </w:rPr>
        <w:t>exemplare, câte unul pentru fiecare parte contractantă.</w:t>
      </w:r>
    </w:p>
    <w:p w:rsidR="00E525BB" w:rsidRPr="006D02B2" w:rsidRDefault="00E525BB" w:rsidP="00E525BB">
      <w:pPr>
        <w:pStyle w:val="NoSpacing"/>
        <w:numPr>
          <w:ilvl w:val="0"/>
          <w:numId w:val="23"/>
        </w:numPr>
        <w:jc w:val="both"/>
        <w:rPr>
          <w:rFonts w:ascii="Times New Roman" w:hAnsi="Times New Roman"/>
          <w:sz w:val="24"/>
          <w:szCs w:val="24"/>
        </w:rPr>
      </w:pPr>
      <w:r w:rsidRPr="006D02B2">
        <w:rPr>
          <w:rFonts w:ascii="Times New Roman" w:hAnsi="Times New Roman"/>
          <w:sz w:val="24"/>
          <w:szCs w:val="24"/>
        </w:rPr>
        <w:t>O copie a prezentului contract va fi transmisă Direcției generale de asistență socială și</w:t>
      </w:r>
      <w:r w:rsidR="00134B7E" w:rsidRPr="006D02B2">
        <w:rPr>
          <w:rFonts w:ascii="Times New Roman" w:hAnsi="Times New Roman"/>
          <w:sz w:val="24"/>
          <w:szCs w:val="24"/>
        </w:rPr>
        <w:t xml:space="preserve"> </w:t>
      </w:r>
      <w:r w:rsidRPr="006D02B2">
        <w:rPr>
          <w:rFonts w:ascii="Times New Roman" w:hAnsi="Times New Roman"/>
          <w:sz w:val="24"/>
          <w:szCs w:val="24"/>
        </w:rPr>
        <w:t>protecția copilului și Serviciului public de asistență socială de către furnizorul de servicii</w:t>
      </w:r>
      <w:r w:rsidR="00134B7E" w:rsidRPr="006D02B2">
        <w:rPr>
          <w:rFonts w:ascii="Times New Roman" w:hAnsi="Times New Roman"/>
          <w:sz w:val="24"/>
          <w:szCs w:val="24"/>
        </w:rPr>
        <w:t xml:space="preserve"> </w:t>
      </w:r>
      <w:r w:rsidRPr="006D02B2">
        <w:rPr>
          <w:rFonts w:ascii="Times New Roman" w:hAnsi="Times New Roman"/>
          <w:sz w:val="24"/>
          <w:szCs w:val="24"/>
        </w:rPr>
        <w:t>sociale.</w:t>
      </w:r>
    </w:p>
    <w:p w:rsidR="00E525BB" w:rsidRPr="006D02B2" w:rsidRDefault="00E525BB" w:rsidP="00E525BB">
      <w:pPr>
        <w:pStyle w:val="NoSpacing"/>
        <w:jc w:val="both"/>
        <w:rPr>
          <w:rFonts w:ascii="Times New Roman" w:hAnsi="Times New Roman"/>
          <w:sz w:val="24"/>
          <w:szCs w:val="24"/>
        </w:rPr>
      </w:pPr>
    </w:p>
    <w:p w:rsidR="00E525BB" w:rsidRPr="006D02B2" w:rsidRDefault="00E525BB" w:rsidP="00E525BB">
      <w:pPr>
        <w:jc w:val="both"/>
        <w:rPr>
          <w:rFonts w:ascii="Times New Roman" w:hAnsi="Times New Roman"/>
          <w:sz w:val="24"/>
          <w:szCs w:val="24"/>
        </w:rPr>
      </w:pPr>
      <w:r w:rsidRPr="006D02B2">
        <w:rPr>
          <w:sz w:val="24"/>
          <w:szCs w:val="24"/>
        </w:rPr>
        <w:t xml:space="preserve">                           </w:t>
      </w:r>
      <w:r w:rsidRPr="006D02B2">
        <w:rPr>
          <w:rFonts w:ascii="Times New Roman" w:hAnsi="Times New Roman"/>
          <w:sz w:val="24"/>
          <w:szCs w:val="24"/>
        </w:rPr>
        <w:t>Director General;</w:t>
      </w:r>
      <w:r w:rsidRPr="006D02B2">
        <w:rPr>
          <w:rFonts w:ascii="Times New Roman" w:hAnsi="Times New Roman"/>
          <w:sz w:val="24"/>
          <w:szCs w:val="24"/>
        </w:rPr>
        <w:tab/>
      </w:r>
    </w:p>
    <w:p w:rsidR="00E525BB" w:rsidRPr="006D02B2" w:rsidRDefault="00E525BB" w:rsidP="00E525BB">
      <w:pPr>
        <w:autoSpaceDE w:val="0"/>
        <w:autoSpaceDN w:val="0"/>
        <w:adjustRightInd w:val="0"/>
        <w:jc w:val="both"/>
        <w:rPr>
          <w:rFonts w:ascii="Times New Roman" w:hAnsi="Times New Roman"/>
          <w:sz w:val="24"/>
          <w:szCs w:val="24"/>
        </w:rPr>
      </w:pPr>
      <w:r w:rsidRPr="006D02B2">
        <w:rPr>
          <w:rFonts w:ascii="Times New Roman" w:hAnsi="Times New Roman"/>
          <w:sz w:val="24"/>
          <w:szCs w:val="24"/>
        </w:rPr>
        <w:t xml:space="preserve">                         Jr. Rodica Surducan                                                       </w:t>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p>
    <w:p w:rsidR="00E525BB" w:rsidRPr="006D02B2" w:rsidRDefault="00E525BB" w:rsidP="00E525BB">
      <w:pPr>
        <w:jc w:val="both"/>
        <w:rPr>
          <w:rFonts w:ascii="Times New Roman" w:hAnsi="Times New Roman"/>
          <w:sz w:val="24"/>
          <w:szCs w:val="24"/>
        </w:rPr>
      </w:pP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r w:rsidRPr="006D02B2">
        <w:rPr>
          <w:rFonts w:ascii="Times New Roman" w:hAnsi="Times New Roman"/>
          <w:sz w:val="24"/>
          <w:szCs w:val="24"/>
        </w:rPr>
        <w:tab/>
      </w:r>
    </w:p>
    <w:p w:rsidR="00E525BB" w:rsidRPr="006D02B2" w:rsidRDefault="00E525BB" w:rsidP="00E525BB">
      <w:pPr>
        <w:jc w:val="both"/>
        <w:rPr>
          <w:rFonts w:ascii="Times New Roman" w:hAnsi="Times New Roman"/>
          <w:sz w:val="24"/>
          <w:szCs w:val="24"/>
        </w:rPr>
      </w:pPr>
      <w:r w:rsidRPr="006D02B2">
        <w:rPr>
          <w:rFonts w:ascii="Times New Roman" w:hAnsi="Times New Roman"/>
          <w:sz w:val="24"/>
          <w:szCs w:val="24"/>
        </w:rPr>
        <w:tab/>
        <w:t xml:space="preserve">                 Șef Centru,                                                                            Reprezentant legal,</w:t>
      </w:r>
    </w:p>
    <w:p w:rsidR="00E525BB" w:rsidRPr="006D02B2" w:rsidRDefault="00E525BB" w:rsidP="00E525BB">
      <w:pPr>
        <w:tabs>
          <w:tab w:val="left" w:pos="1845"/>
        </w:tabs>
        <w:jc w:val="both"/>
        <w:rPr>
          <w:rFonts w:ascii="Times New Roman" w:hAnsi="Times New Roman"/>
          <w:sz w:val="24"/>
          <w:szCs w:val="24"/>
        </w:rPr>
      </w:pPr>
    </w:p>
    <w:p w:rsidR="00E525BB" w:rsidRPr="006D02B2" w:rsidRDefault="00E525BB" w:rsidP="00E525BB">
      <w:pPr>
        <w:tabs>
          <w:tab w:val="left" w:pos="1845"/>
        </w:tabs>
        <w:jc w:val="both"/>
        <w:rPr>
          <w:rFonts w:ascii="Times New Roman" w:hAnsi="Times New Roman"/>
          <w:sz w:val="24"/>
          <w:szCs w:val="24"/>
        </w:rPr>
      </w:pPr>
      <w:r w:rsidRPr="006D02B2">
        <w:rPr>
          <w:rFonts w:ascii="Times New Roman" w:hAnsi="Times New Roman"/>
          <w:sz w:val="24"/>
          <w:szCs w:val="24"/>
        </w:rPr>
        <w:t xml:space="preserve">                           Consilier juridic,</w:t>
      </w:r>
    </w:p>
    <w:p w:rsidR="00E525BB" w:rsidRPr="006D02B2" w:rsidRDefault="00E525BB" w:rsidP="00E525BB">
      <w:pPr>
        <w:tabs>
          <w:tab w:val="left" w:pos="1845"/>
        </w:tabs>
        <w:jc w:val="both"/>
        <w:rPr>
          <w:rFonts w:ascii="Times New Roman" w:hAnsi="Times New Roman"/>
          <w:sz w:val="24"/>
          <w:szCs w:val="24"/>
        </w:rPr>
      </w:pPr>
      <w:r w:rsidRPr="006D02B2">
        <w:rPr>
          <w:rFonts w:ascii="Times New Roman" w:hAnsi="Times New Roman"/>
          <w:sz w:val="24"/>
          <w:szCs w:val="24"/>
        </w:rPr>
        <w:t xml:space="preserve">                           Erceanu Ciprian</w:t>
      </w:r>
    </w:p>
    <w:p w:rsidR="00A70AE0" w:rsidRPr="006D02B2" w:rsidRDefault="00A70AE0" w:rsidP="00E525BB">
      <w:pPr>
        <w:tabs>
          <w:tab w:val="left" w:pos="1845"/>
        </w:tabs>
        <w:jc w:val="both"/>
        <w:rPr>
          <w:rFonts w:ascii="Times New Roman" w:hAnsi="Times New Roman"/>
          <w:sz w:val="24"/>
          <w:szCs w:val="24"/>
        </w:rPr>
      </w:pPr>
    </w:p>
    <w:p w:rsidR="00A70AE0" w:rsidRPr="006D02B2" w:rsidRDefault="00A70AE0" w:rsidP="00E525BB">
      <w:pPr>
        <w:tabs>
          <w:tab w:val="left" w:pos="1845"/>
        </w:tabs>
        <w:jc w:val="both"/>
        <w:rPr>
          <w:rFonts w:ascii="Times New Roman" w:hAnsi="Times New Roman"/>
          <w:sz w:val="24"/>
          <w:szCs w:val="24"/>
        </w:rPr>
      </w:pPr>
      <w:r w:rsidRPr="006D02B2">
        <w:rPr>
          <w:rFonts w:ascii="Times New Roman" w:hAnsi="Times New Roman"/>
          <w:sz w:val="24"/>
          <w:szCs w:val="24"/>
        </w:rPr>
        <w:tab/>
      </w:r>
      <w:r w:rsidRPr="006D02B2">
        <w:rPr>
          <w:rFonts w:ascii="Times New Roman" w:hAnsi="Times New Roman"/>
          <w:sz w:val="24"/>
          <w:szCs w:val="24"/>
        </w:rPr>
        <w:tab/>
        <w:t>Întocmit,</w:t>
      </w:r>
    </w:p>
    <w:p w:rsidR="00A70AE0" w:rsidRPr="006D02B2" w:rsidRDefault="00A70AE0" w:rsidP="00E525BB">
      <w:pPr>
        <w:tabs>
          <w:tab w:val="left" w:pos="1845"/>
        </w:tabs>
        <w:jc w:val="both"/>
        <w:rPr>
          <w:rFonts w:ascii="Times New Roman" w:hAnsi="Times New Roman"/>
          <w:sz w:val="24"/>
          <w:szCs w:val="24"/>
        </w:rPr>
      </w:pPr>
      <w:r w:rsidRPr="006D02B2">
        <w:rPr>
          <w:rFonts w:ascii="Times New Roman" w:hAnsi="Times New Roman"/>
          <w:sz w:val="24"/>
          <w:szCs w:val="24"/>
        </w:rPr>
        <w:t xml:space="preserve">                                Asistent social</w:t>
      </w:r>
    </w:p>
    <w:p w:rsidR="001361B3" w:rsidRPr="006D02B2" w:rsidRDefault="001361B3" w:rsidP="00E525BB">
      <w:pPr>
        <w:spacing w:after="0" w:line="240" w:lineRule="auto"/>
        <w:jc w:val="center"/>
        <w:rPr>
          <w:szCs w:val="24"/>
        </w:rPr>
      </w:pPr>
    </w:p>
    <w:sectPr w:rsidR="001361B3" w:rsidRPr="006D02B2" w:rsidSect="00956F82">
      <w:headerReference w:type="default" r:id="rId7"/>
      <w:footerReference w:type="default" r:id="rId8"/>
      <w:pgSz w:w="11906" w:h="16838" w:code="9"/>
      <w:pgMar w:top="1417" w:right="566" w:bottom="1417" w:left="709" w:header="568" w:footer="4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02F" w:rsidRDefault="00B5702F" w:rsidP="005F3A6D">
      <w:pPr>
        <w:spacing w:after="0" w:line="240" w:lineRule="auto"/>
      </w:pPr>
      <w:r>
        <w:separator/>
      </w:r>
    </w:p>
  </w:endnote>
  <w:endnote w:type="continuationSeparator" w:id="1">
    <w:p w:rsidR="00B5702F" w:rsidRDefault="00B5702F"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C40866"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17.3pt;margin-top:-3.85pt;width:557.85pt;height:42.1pt;z-index:-251658752" arcsize="10923f"/>
      </w:pict>
    </w:r>
    <w:r w:rsidR="001816B9" w:rsidRPr="00D22B6E">
      <w:rPr>
        <w:rFonts w:ascii="Times New Roman" w:hAnsi="Times New Roman"/>
      </w:rPr>
      <w:t>*Sediu administrativ: S</w:t>
    </w:r>
    <w:r w:rsidR="00804D7E">
      <w:rPr>
        <w:rFonts w:ascii="Times New Roman" w:hAnsi="Times New Roman"/>
      </w:rPr>
      <w:t>tr. Ioan Plavo</w:t>
    </w:r>
    <w:r w:rsidR="00A616A4">
      <w:rPr>
        <w:rFonts w:ascii="Times New Roman" w:hAnsi="Times New Roman"/>
      </w:rPr>
      <w:t>ș</w:t>
    </w:r>
    <w:r w:rsidR="00804D7E">
      <w:rPr>
        <w:rFonts w:ascii="Times New Roman" w:hAnsi="Times New Roman"/>
      </w:rPr>
      <w:t>in</w:t>
    </w:r>
    <w:r w:rsidR="00A616A4">
      <w:rPr>
        <w:rFonts w:ascii="Times New Roman" w:hAnsi="Times New Roman"/>
      </w:rPr>
      <w:t>,</w:t>
    </w:r>
    <w:r w:rsidR="00804D7E">
      <w:rPr>
        <w:rFonts w:ascii="Times New Roman" w:hAnsi="Times New Roman"/>
      </w:rPr>
      <w:t xml:space="preserve"> Nr. 21 Tel</w:t>
    </w:r>
    <w:r w:rsidR="001816B9" w:rsidRPr="00D22B6E">
      <w:rPr>
        <w:rFonts w:ascii="Times New Roman" w:hAnsi="Times New Roman"/>
      </w:rPr>
      <w:t xml:space="preserve">: </w:t>
    </w:r>
    <w:r w:rsidR="00804D7E">
      <w:rPr>
        <w:rFonts w:ascii="Times New Roman" w:hAnsi="Times New Roman"/>
      </w:rPr>
      <w:t>0356/416050 Fax: 0356/416049</w:t>
    </w:r>
    <w:r w:rsidR="001816B9"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816B9" w:rsidP="001816B9">
    <w:pPr>
      <w:pStyle w:val="NoSpacing"/>
      <w:jc w:val="center"/>
      <w:rPr>
        <w:rFonts w:ascii="Times New Roman" w:hAnsi="Times New Roman"/>
      </w:rPr>
    </w:pPr>
    <w:r w:rsidRPr="00D22B6E">
      <w:rPr>
        <w:rFonts w:ascii="Times New Roman" w:hAnsi="Times New Roman"/>
      </w:rPr>
      <w:t xml:space="preserve">e-mail: </w:t>
    </w:r>
    <w:r w:rsidR="00F462F5">
      <w:rPr>
        <w:rFonts w:ascii="Times New Roman" w:hAnsi="Times New Roman"/>
      </w:rPr>
      <w:t>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02F" w:rsidRDefault="00B5702F" w:rsidP="005F3A6D">
      <w:pPr>
        <w:spacing w:after="0" w:line="240" w:lineRule="auto"/>
      </w:pPr>
      <w:r>
        <w:separator/>
      </w:r>
    </w:p>
  </w:footnote>
  <w:footnote w:type="continuationSeparator" w:id="1">
    <w:p w:rsidR="00B5702F" w:rsidRDefault="00B5702F"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2539B3" w:rsidP="00C21AD2">
    <w:pPr>
      <w:pStyle w:val="NoSpacing"/>
      <w:ind w:left="-284"/>
      <w:jc w:val="center"/>
      <w:rPr>
        <w:rFonts w:ascii="Times New Roman" w:hAnsi="Times New Roman"/>
        <w:sz w:val="24"/>
        <w:szCs w:val="24"/>
      </w:rPr>
    </w:pPr>
    <w:r>
      <w:rPr>
        <w:rFonts w:ascii="Times New Roman" w:hAnsi="Times New Roman"/>
        <w:i/>
        <w:noProof/>
        <w:sz w:val="24"/>
        <w:szCs w:val="24"/>
      </w:rPr>
      <w:drawing>
        <wp:anchor distT="0" distB="0" distL="114300" distR="114300" simplePos="0" relativeHeight="251658752" behindDoc="0" locked="0" layoutInCell="1" allowOverlap="1">
          <wp:simplePos x="0" y="0"/>
          <wp:positionH relativeFrom="column">
            <wp:posOffset>5278755</wp:posOffset>
          </wp:positionH>
          <wp:positionV relativeFrom="paragraph">
            <wp:posOffset>-160655</wp:posOffset>
          </wp:positionV>
          <wp:extent cx="1987550" cy="1416050"/>
          <wp:effectExtent l="0" t="0" r="0" b="0"/>
          <wp:wrapNone/>
          <wp:docPr id="6" name="Picture 6" descr="SIGLA_CENTENAR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_CENTENAR_PANTONE"/>
                  <pic:cNvPicPr>
                    <a:picLocks noChangeAspect="1" noChangeArrowheads="1"/>
                  </pic:cNvPicPr>
                </pic:nvPicPr>
                <pic:blipFill>
                  <a:blip r:embed="rId1"/>
                  <a:srcRect/>
                  <a:stretch>
                    <a:fillRect/>
                  </a:stretch>
                </pic:blipFill>
                <pic:spPr bwMode="auto">
                  <a:xfrm>
                    <a:off x="0" y="0"/>
                    <a:ext cx="1987550" cy="1416050"/>
                  </a:xfrm>
                  <a:prstGeom prst="rect">
                    <a:avLst/>
                  </a:prstGeom>
                  <a:noFill/>
                  <a:ln w="9525">
                    <a:noFill/>
                    <a:miter lim="800000"/>
                    <a:headEnd/>
                    <a:tailEnd/>
                  </a:ln>
                </pic:spPr>
              </pic:pic>
            </a:graphicData>
          </a:graphic>
        </wp:anchor>
      </w:drawing>
    </w:r>
    <w:r w:rsidR="00C40866" w:rsidRPr="00C40866">
      <w:rPr>
        <w:noProof/>
      </w:rPr>
      <w:pict>
        <v:roundrect id="_x0000_s2052" style="position:absolute;left:0;text-align:left;margin-left:-17.3pt;margin-top:-5.8pt;width:557.85pt;height:105.5pt;z-index:-251660800;mso-position-horizontal-relative:text;mso-position-vertical-relative:text" arcsize="10923f"/>
      </w:pict>
    </w:r>
    <w:r>
      <w:rPr>
        <w:noProof/>
      </w:rPr>
      <w:drawing>
        <wp:anchor distT="0" distB="0" distL="114300" distR="114300" simplePos="0" relativeHeight="251656704"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22B6E" w:rsidRDefault="00D22B6E" w:rsidP="007F63D8">
    <w:pPr>
      <w:pStyle w:val="NoSpacing"/>
      <w:jc w:val="center"/>
      <w:rPr>
        <w:rFonts w:ascii="Times New Roman" w:hAnsi="Times New Roman"/>
        <w:sz w:val="24"/>
        <w:szCs w:val="24"/>
      </w:rPr>
    </w:pPr>
  </w:p>
  <w:p w:rsidR="007F63D8" w:rsidRPr="003C6D5E" w:rsidRDefault="002539B3" w:rsidP="007F63D8">
    <w:pPr>
      <w:pStyle w:val="NoSpacing"/>
      <w:jc w:val="center"/>
      <w:rPr>
        <w:rFonts w:ascii="Times New Roman" w:hAnsi="Times New Roman"/>
        <w:b/>
      </w:rPr>
    </w:pPr>
    <w:r>
      <w:rPr>
        <w:rFonts w:ascii="Times New Roman" w:hAnsi="Times New Roman"/>
        <w:noProof/>
        <w:sz w:val="24"/>
        <w:szCs w:val="24"/>
      </w:rPr>
      <w:drawing>
        <wp:anchor distT="0" distB="0" distL="114300" distR="114300" simplePos="0" relativeHeight="251659776" behindDoc="1" locked="0" layoutInCell="1" allowOverlap="1">
          <wp:simplePos x="0" y="0"/>
          <wp:positionH relativeFrom="column">
            <wp:posOffset>381000</wp:posOffset>
          </wp:positionH>
          <wp:positionV relativeFrom="paragraph">
            <wp:posOffset>8890</wp:posOffset>
          </wp:positionV>
          <wp:extent cx="516890" cy="642620"/>
          <wp:effectExtent l="0" t="0" r="0" b="0"/>
          <wp:wrapNone/>
          <wp:docPr id="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3"/>
                  <a:srcRect/>
                  <a:stretch>
                    <a:fillRect/>
                  </a:stretch>
                </pic:blipFill>
                <pic:spPr bwMode="auto">
                  <a:xfrm>
                    <a:off x="0" y="0"/>
                    <a:ext cx="516890" cy="642620"/>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7F63D8" w:rsidRDefault="006B2086" w:rsidP="005F3A6D">
    <w:pPr>
      <w:pStyle w:val="NoSpacing"/>
      <w:jc w:val="center"/>
      <w:rPr>
        <w:rFonts w:ascii="Times New Roman" w:hAnsi="Times New Roman"/>
        <w:i/>
        <w:sz w:val="24"/>
        <w:szCs w:val="24"/>
      </w:rPr>
    </w:pPr>
    <w:r>
      <w:rPr>
        <w:rFonts w:ascii="Times New Roman" w:hAnsi="Times New Roman"/>
        <w:sz w:val="24"/>
        <w:szCs w:val="24"/>
      </w:rPr>
      <w:tab/>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480"/>
    <w:multiLevelType w:val="hybridMultilevel"/>
    <w:tmpl w:val="0BE4851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nsid w:val="0CF84827"/>
    <w:multiLevelType w:val="hybridMultilevel"/>
    <w:tmpl w:val="7EC24154"/>
    <w:lvl w:ilvl="0" w:tplc="8BC6C312">
      <w:start w:val="30"/>
      <w:numFmt w:val="bullet"/>
      <w:lvlText w:val="-"/>
      <w:lvlJc w:val="left"/>
      <w:pPr>
        <w:ind w:left="1788" w:hanging="360"/>
      </w:pPr>
      <w:rPr>
        <w:rFonts w:ascii="Calibri" w:eastAsia="Times New Roman" w:hAnsi="Calibri" w:cs="Calibri"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2">
    <w:nsid w:val="133F0902"/>
    <w:multiLevelType w:val="hybridMultilevel"/>
    <w:tmpl w:val="24D095A4"/>
    <w:lvl w:ilvl="0" w:tplc="A4DE6E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3EC7D4A"/>
    <w:multiLevelType w:val="hybridMultilevel"/>
    <w:tmpl w:val="9B7EAA84"/>
    <w:lvl w:ilvl="0" w:tplc="5B2061A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666792E"/>
    <w:multiLevelType w:val="hybridMultilevel"/>
    <w:tmpl w:val="3DD471C0"/>
    <w:lvl w:ilvl="0" w:tplc="8FFE94D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94C3442"/>
    <w:multiLevelType w:val="hybridMultilevel"/>
    <w:tmpl w:val="E370EE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1F73514"/>
    <w:multiLevelType w:val="hybridMultilevel"/>
    <w:tmpl w:val="DBE21E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CD94FAB"/>
    <w:multiLevelType w:val="hybridMultilevel"/>
    <w:tmpl w:val="40624990"/>
    <w:lvl w:ilvl="0" w:tplc="8FFE94D8">
      <w:numFmt w:val="bullet"/>
      <w:lvlText w:val="-"/>
      <w:lvlJc w:val="left"/>
      <w:pPr>
        <w:ind w:left="2844" w:hanging="360"/>
      </w:pPr>
      <w:rPr>
        <w:rFonts w:ascii="Times New Roman" w:eastAsia="Calibri" w:hAnsi="Times New Roman" w:cs="Times New Roman" w:hint="default"/>
      </w:rPr>
    </w:lvl>
    <w:lvl w:ilvl="1" w:tplc="04180003" w:tentative="1">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8">
    <w:nsid w:val="2D1A02EE"/>
    <w:multiLevelType w:val="hybridMultilevel"/>
    <w:tmpl w:val="1436D522"/>
    <w:lvl w:ilvl="0" w:tplc="B630C9BC">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F712F2C"/>
    <w:multiLevelType w:val="hybridMultilevel"/>
    <w:tmpl w:val="0978BA9C"/>
    <w:lvl w:ilvl="0" w:tplc="1994C0A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3B84E2A"/>
    <w:multiLevelType w:val="singleLevel"/>
    <w:tmpl w:val="B630C9BC"/>
    <w:lvl w:ilvl="0">
      <w:start w:val="1"/>
      <w:numFmt w:val="bullet"/>
      <w:lvlText w:val="-"/>
      <w:lvlJc w:val="left"/>
      <w:pPr>
        <w:tabs>
          <w:tab w:val="num" w:pos="360"/>
        </w:tabs>
        <w:ind w:left="360" w:hanging="360"/>
      </w:pPr>
    </w:lvl>
  </w:abstractNum>
  <w:abstractNum w:abstractNumId="11">
    <w:nsid w:val="37062934"/>
    <w:multiLevelType w:val="hybridMultilevel"/>
    <w:tmpl w:val="DAF222F0"/>
    <w:lvl w:ilvl="0" w:tplc="8BC6C312">
      <w:start w:val="30"/>
      <w:numFmt w:val="bullet"/>
      <w:lvlText w:val="-"/>
      <w:lvlJc w:val="left"/>
      <w:pPr>
        <w:ind w:left="1428" w:hanging="360"/>
      </w:pPr>
      <w:rPr>
        <w:rFonts w:ascii="Calibri" w:eastAsia="Times New Roman" w:hAnsi="Calibri" w:cs="Calibri"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nsid w:val="3CCA5118"/>
    <w:multiLevelType w:val="hybridMultilevel"/>
    <w:tmpl w:val="E384CE4C"/>
    <w:lvl w:ilvl="0" w:tplc="B630C9BC">
      <w:start w:val="1"/>
      <w:numFmt w:val="bullet"/>
      <w:lvlText w:val="-"/>
      <w:lvlJc w:val="left"/>
      <w:pPr>
        <w:ind w:left="928" w:hanging="360"/>
      </w:pPr>
    </w:lvl>
    <w:lvl w:ilvl="1" w:tplc="BA48D69E">
      <w:numFmt w:val="bullet"/>
      <w:lvlText w:val="•"/>
      <w:lvlJc w:val="left"/>
      <w:pPr>
        <w:ind w:left="1993" w:hanging="705"/>
      </w:pPr>
      <w:rPr>
        <w:rFonts w:ascii="Times New Roman" w:eastAsia="Calibri" w:hAnsi="Times New Roman" w:cs="Times New Roman"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nsid w:val="3E6B54C5"/>
    <w:multiLevelType w:val="hybridMultilevel"/>
    <w:tmpl w:val="D62C057E"/>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4">
    <w:nsid w:val="42516665"/>
    <w:multiLevelType w:val="hybridMultilevel"/>
    <w:tmpl w:val="472000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8AB07DE"/>
    <w:multiLevelType w:val="hybridMultilevel"/>
    <w:tmpl w:val="E2521C16"/>
    <w:lvl w:ilvl="0" w:tplc="B630C9BC">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8AF2697"/>
    <w:multiLevelType w:val="hybridMultilevel"/>
    <w:tmpl w:val="5F64F38C"/>
    <w:lvl w:ilvl="0" w:tplc="8BF842F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2165156"/>
    <w:multiLevelType w:val="hybridMultilevel"/>
    <w:tmpl w:val="17208D6E"/>
    <w:lvl w:ilvl="0" w:tplc="B630C9BC">
      <w:start w:val="1"/>
      <w:numFmt w:val="bullet"/>
      <w:lvlText w:val="-"/>
      <w:lvlJc w:val="left"/>
      <w:pPr>
        <w:tabs>
          <w:tab w:val="num" w:pos="502"/>
        </w:tabs>
        <w:ind w:left="502" w:hanging="360"/>
      </w:pPr>
      <w:rPr>
        <w:rFonts w:hint="default"/>
        <w:b/>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4BA2BB9"/>
    <w:multiLevelType w:val="hybridMultilevel"/>
    <w:tmpl w:val="8EC49246"/>
    <w:lvl w:ilvl="0" w:tplc="9728836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9E907F2"/>
    <w:multiLevelType w:val="hybridMultilevel"/>
    <w:tmpl w:val="0EE6D6F2"/>
    <w:lvl w:ilvl="0" w:tplc="C922B40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0">
    <w:nsid w:val="5CD22864"/>
    <w:multiLevelType w:val="hybridMultilevel"/>
    <w:tmpl w:val="61AA23EC"/>
    <w:lvl w:ilvl="0" w:tplc="C3CE329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4E1594D"/>
    <w:multiLevelType w:val="hybridMultilevel"/>
    <w:tmpl w:val="A7B69928"/>
    <w:lvl w:ilvl="0" w:tplc="89E0CC0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666B6BBC"/>
    <w:multiLevelType w:val="hybridMultilevel"/>
    <w:tmpl w:val="C9045B36"/>
    <w:lvl w:ilvl="0" w:tplc="B630C9BC">
      <w:start w:val="1"/>
      <w:numFmt w:val="bullet"/>
      <w:lvlText w:val="-"/>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7597B83"/>
    <w:multiLevelType w:val="hybridMultilevel"/>
    <w:tmpl w:val="B024FFB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B5C45"/>
    <w:multiLevelType w:val="multilevel"/>
    <w:tmpl w:val="BF64E5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B9F728A"/>
    <w:multiLevelType w:val="hybridMultilevel"/>
    <w:tmpl w:val="DCA42A3A"/>
    <w:lvl w:ilvl="0" w:tplc="B630C9BC">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086924"/>
    <w:multiLevelType w:val="multilevel"/>
    <w:tmpl w:val="E2DA52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A5B5497"/>
    <w:multiLevelType w:val="hybridMultilevel"/>
    <w:tmpl w:val="D1924EF6"/>
    <w:lvl w:ilvl="0" w:tplc="8BC6C31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2"/>
  </w:num>
  <w:num w:numId="6">
    <w:abstractNumId w:val="13"/>
  </w:num>
  <w:num w:numId="7">
    <w:abstractNumId w:val="7"/>
  </w:num>
  <w:num w:numId="8">
    <w:abstractNumId w:val="20"/>
  </w:num>
  <w:num w:numId="9">
    <w:abstractNumId w:val="4"/>
  </w:num>
  <w:num w:numId="10">
    <w:abstractNumId w:val="8"/>
  </w:num>
  <w:num w:numId="11">
    <w:abstractNumId w:val="12"/>
  </w:num>
  <w:num w:numId="12">
    <w:abstractNumId w:val="15"/>
  </w:num>
  <w:num w:numId="13">
    <w:abstractNumId w:val="17"/>
  </w:num>
  <w:num w:numId="14">
    <w:abstractNumId w:val="6"/>
  </w:num>
  <w:num w:numId="15">
    <w:abstractNumId w:val="16"/>
  </w:num>
  <w:num w:numId="16">
    <w:abstractNumId w:val="18"/>
  </w:num>
  <w:num w:numId="17">
    <w:abstractNumId w:val="23"/>
  </w:num>
  <w:num w:numId="18">
    <w:abstractNumId w:val="0"/>
  </w:num>
  <w:num w:numId="19">
    <w:abstractNumId w:val="3"/>
  </w:num>
  <w:num w:numId="20">
    <w:abstractNumId w:val="5"/>
  </w:num>
  <w:num w:numId="21">
    <w:abstractNumId w:val="2"/>
  </w:num>
  <w:num w:numId="22">
    <w:abstractNumId w:val="28"/>
  </w:num>
  <w:num w:numId="23">
    <w:abstractNumId w:val="14"/>
  </w:num>
  <w:num w:numId="24">
    <w:abstractNumId w:val="19"/>
  </w:num>
  <w:num w:numId="25">
    <w:abstractNumId w:val="21"/>
  </w:num>
  <w:num w:numId="26">
    <w:abstractNumId w:val="27"/>
  </w:num>
  <w:num w:numId="27">
    <w:abstractNumId w:val="11"/>
  </w:num>
  <w:num w:numId="28">
    <w:abstractNumId w:val="1"/>
  </w:num>
  <w:num w:numId="29">
    <w:abstractNumId w:val="2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2A591E"/>
    <w:rsid w:val="000104AC"/>
    <w:rsid w:val="00014893"/>
    <w:rsid w:val="00014C8D"/>
    <w:rsid w:val="00022BF2"/>
    <w:rsid w:val="00031801"/>
    <w:rsid w:val="0003459C"/>
    <w:rsid w:val="00034E92"/>
    <w:rsid w:val="00057183"/>
    <w:rsid w:val="000801AC"/>
    <w:rsid w:val="000A57D6"/>
    <w:rsid w:val="000B041E"/>
    <w:rsid w:val="000C6927"/>
    <w:rsid w:val="000D3AE8"/>
    <w:rsid w:val="000E2667"/>
    <w:rsid w:val="000F2772"/>
    <w:rsid w:val="00134B7E"/>
    <w:rsid w:val="001361B3"/>
    <w:rsid w:val="0015134C"/>
    <w:rsid w:val="00161675"/>
    <w:rsid w:val="00166701"/>
    <w:rsid w:val="00167480"/>
    <w:rsid w:val="001816B9"/>
    <w:rsid w:val="001A3547"/>
    <w:rsid w:val="001A5B52"/>
    <w:rsid w:val="001A5F87"/>
    <w:rsid w:val="001B17B6"/>
    <w:rsid w:val="001C3441"/>
    <w:rsid w:val="001E75B5"/>
    <w:rsid w:val="001E7E9C"/>
    <w:rsid w:val="002321F1"/>
    <w:rsid w:val="00240159"/>
    <w:rsid w:val="002539B3"/>
    <w:rsid w:val="002A591E"/>
    <w:rsid w:val="002B34D7"/>
    <w:rsid w:val="002B4CD7"/>
    <w:rsid w:val="002B50D3"/>
    <w:rsid w:val="00307C09"/>
    <w:rsid w:val="003164B0"/>
    <w:rsid w:val="003204BE"/>
    <w:rsid w:val="00324AC8"/>
    <w:rsid w:val="00341C7F"/>
    <w:rsid w:val="00353F6E"/>
    <w:rsid w:val="00364661"/>
    <w:rsid w:val="00374623"/>
    <w:rsid w:val="0037508B"/>
    <w:rsid w:val="0037658E"/>
    <w:rsid w:val="00396FDE"/>
    <w:rsid w:val="003A4EE6"/>
    <w:rsid w:val="003B2DD2"/>
    <w:rsid w:val="003C6D5E"/>
    <w:rsid w:val="0042395C"/>
    <w:rsid w:val="00463599"/>
    <w:rsid w:val="00491566"/>
    <w:rsid w:val="004E4F9A"/>
    <w:rsid w:val="00513A0C"/>
    <w:rsid w:val="0051661F"/>
    <w:rsid w:val="00521164"/>
    <w:rsid w:val="00554136"/>
    <w:rsid w:val="00557718"/>
    <w:rsid w:val="00562CA5"/>
    <w:rsid w:val="005836A5"/>
    <w:rsid w:val="005874E5"/>
    <w:rsid w:val="005877E0"/>
    <w:rsid w:val="005A5185"/>
    <w:rsid w:val="005D4E44"/>
    <w:rsid w:val="005F3A6D"/>
    <w:rsid w:val="00612A60"/>
    <w:rsid w:val="00623CC8"/>
    <w:rsid w:val="006336DD"/>
    <w:rsid w:val="00637D86"/>
    <w:rsid w:val="006A0D60"/>
    <w:rsid w:val="006A2BE3"/>
    <w:rsid w:val="006B2086"/>
    <w:rsid w:val="006C5AD2"/>
    <w:rsid w:val="006C5D89"/>
    <w:rsid w:val="006D02B2"/>
    <w:rsid w:val="006D2520"/>
    <w:rsid w:val="006F1A55"/>
    <w:rsid w:val="006F2C9D"/>
    <w:rsid w:val="007072E6"/>
    <w:rsid w:val="007731E0"/>
    <w:rsid w:val="007960F4"/>
    <w:rsid w:val="007A637C"/>
    <w:rsid w:val="007B480B"/>
    <w:rsid w:val="007D554D"/>
    <w:rsid w:val="007F63D8"/>
    <w:rsid w:val="00804D7E"/>
    <w:rsid w:val="008102B5"/>
    <w:rsid w:val="00832AC1"/>
    <w:rsid w:val="0086783C"/>
    <w:rsid w:val="00885D33"/>
    <w:rsid w:val="00891A48"/>
    <w:rsid w:val="00893069"/>
    <w:rsid w:val="008B4406"/>
    <w:rsid w:val="008D265D"/>
    <w:rsid w:val="009173B8"/>
    <w:rsid w:val="009434E6"/>
    <w:rsid w:val="00956F82"/>
    <w:rsid w:val="00957260"/>
    <w:rsid w:val="00990AFD"/>
    <w:rsid w:val="009A348E"/>
    <w:rsid w:val="009B483F"/>
    <w:rsid w:val="009C08BE"/>
    <w:rsid w:val="009E4355"/>
    <w:rsid w:val="00A37D35"/>
    <w:rsid w:val="00A520B8"/>
    <w:rsid w:val="00A616A4"/>
    <w:rsid w:val="00A70AE0"/>
    <w:rsid w:val="00AB0BB4"/>
    <w:rsid w:val="00AB130A"/>
    <w:rsid w:val="00AB423C"/>
    <w:rsid w:val="00AC3851"/>
    <w:rsid w:val="00B03851"/>
    <w:rsid w:val="00B0428F"/>
    <w:rsid w:val="00B06FBA"/>
    <w:rsid w:val="00B11F0F"/>
    <w:rsid w:val="00B5702F"/>
    <w:rsid w:val="00B6412A"/>
    <w:rsid w:val="00B87B9D"/>
    <w:rsid w:val="00BA12A6"/>
    <w:rsid w:val="00BA1968"/>
    <w:rsid w:val="00BC7047"/>
    <w:rsid w:val="00C0426A"/>
    <w:rsid w:val="00C21AD2"/>
    <w:rsid w:val="00C25AA5"/>
    <w:rsid w:val="00C37CA7"/>
    <w:rsid w:val="00C40866"/>
    <w:rsid w:val="00C44AFB"/>
    <w:rsid w:val="00C46446"/>
    <w:rsid w:val="00C60288"/>
    <w:rsid w:val="00CA2BB5"/>
    <w:rsid w:val="00CD3C62"/>
    <w:rsid w:val="00CF0227"/>
    <w:rsid w:val="00CF37A3"/>
    <w:rsid w:val="00D22B6E"/>
    <w:rsid w:val="00D71D56"/>
    <w:rsid w:val="00D8503E"/>
    <w:rsid w:val="00DB0274"/>
    <w:rsid w:val="00DB1CB7"/>
    <w:rsid w:val="00DC7368"/>
    <w:rsid w:val="00DC7E59"/>
    <w:rsid w:val="00DF05BE"/>
    <w:rsid w:val="00DF4766"/>
    <w:rsid w:val="00E10E7F"/>
    <w:rsid w:val="00E13F9E"/>
    <w:rsid w:val="00E442B5"/>
    <w:rsid w:val="00E525BB"/>
    <w:rsid w:val="00E540F4"/>
    <w:rsid w:val="00E66E9A"/>
    <w:rsid w:val="00E77C9D"/>
    <w:rsid w:val="00E85099"/>
    <w:rsid w:val="00E97B4A"/>
    <w:rsid w:val="00EA54E7"/>
    <w:rsid w:val="00EA69FD"/>
    <w:rsid w:val="00EC54FB"/>
    <w:rsid w:val="00EF419A"/>
    <w:rsid w:val="00F06507"/>
    <w:rsid w:val="00F256D2"/>
    <w:rsid w:val="00F4372E"/>
    <w:rsid w:val="00F462F5"/>
    <w:rsid w:val="00F52152"/>
    <w:rsid w:val="00F9721A"/>
    <w:rsid w:val="00F97F5C"/>
    <w:rsid w:val="00FA5931"/>
    <w:rsid w:val="00FB0BD2"/>
    <w:rsid w:val="00FB0F42"/>
    <w:rsid w:val="00FC7E1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66"/>
    <w:pPr>
      <w:spacing w:after="200" w:line="276" w:lineRule="auto"/>
    </w:pPr>
    <w:rPr>
      <w:sz w:val="22"/>
      <w:szCs w:val="22"/>
    </w:rPr>
  </w:style>
  <w:style w:type="paragraph" w:styleId="Heading1">
    <w:name w:val="heading 1"/>
    <w:basedOn w:val="Normal"/>
    <w:next w:val="Normal"/>
    <w:link w:val="Heading1Char"/>
    <w:uiPriority w:val="9"/>
    <w:qFormat/>
    <w:rsid w:val="00C25AA5"/>
    <w:pPr>
      <w:spacing w:before="300" w:after="40"/>
      <w:outlineLvl w:val="0"/>
    </w:pPr>
    <w:rPr>
      <w:rFonts w:eastAsia="Calibri"/>
      <w:smallCaps/>
      <w:spacing w:val="5"/>
      <w:sz w:val="32"/>
      <w:szCs w:val="32"/>
      <w:lang w:eastAsia="en-US"/>
    </w:rPr>
  </w:style>
  <w:style w:type="paragraph" w:styleId="Heading2">
    <w:name w:val="heading 2"/>
    <w:basedOn w:val="Normal"/>
    <w:next w:val="Normal"/>
    <w:link w:val="Heading2Char"/>
    <w:uiPriority w:val="9"/>
    <w:unhideWhenUsed/>
    <w:qFormat/>
    <w:rsid w:val="00C25AA5"/>
    <w:pPr>
      <w:spacing w:before="240" w:after="80"/>
      <w:outlineLvl w:val="1"/>
    </w:pPr>
    <w:rPr>
      <w:rFonts w:eastAsia="Calibri"/>
      <w:smallCaps/>
      <w:spacing w:val="5"/>
      <w:sz w:val="28"/>
      <w:szCs w:val="28"/>
      <w:lang w:eastAsia="en-US"/>
    </w:rPr>
  </w:style>
  <w:style w:type="paragraph" w:styleId="Heading3">
    <w:name w:val="heading 3"/>
    <w:basedOn w:val="Normal"/>
    <w:next w:val="Normal"/>
    <w:link w:val="Heading3Char"/>
    <w:uiPriority w:val="9"/>
    <w:semiHidden/>
    <w:unhideWhenUsed/>
    <w:qFormat/>
    <w:rsid w:val="00C25AA5"/>
    <w:pPr>
      <w:spacing w:after="0"/>
      <w:outlineLvl w:val="2"/>
    </w:pPr>
    <w:rPr>
      <w:rFonts w:eastAsia="Calibri"/>
      <w:smallCaps/>
      <w:spacing w:val="5"/>
      <w:sz w:val="24"/>
      <w:szCs w:val="24"/>
      <w:lang w:eastAsia="en-US"/>
    </w:rPr>
  </w:style>
  <w:style w:type="paragraph" w:styleId="Heading4">
    <w:name w:val="heading 4"/>
    <w:basedOn w:val="Normal"/>
    <w:next w:val="Normal"/>
    <w:link w:val="Heading4Char"/>
    <w:uiPriority w:val="9"/>
    <w:semiHidden/>
    <w:unhideWhenUsed/>
    <w:qFormat/>
    <w:rsid w:val="00C25AA5"/>
    <w:pPr>
      <w:spacing w:before="240" w:after="0"/>
      <w:outlineLvl w:val="3"/>
    </w:pPr>
    <w:rPr>
      <w:rFonts w:eastAsia="Calibri"/>
      <w:smallCaps/>
      <w:spacing w:val="10"/>
      <w:lang w:eastAsia="en-US"/>
    </w:rPr>
  </w:style>
  <w:style w:type="paragraph" w:styleId="Heading5">
    <w:name w:val="heading 5"/>
    <w:basedOn w:val="Normal"/>
    <w:next w:val="Normal"/>
    <w:link w:val="Heading5Char"/>
    <w:uiPriority w:val="9"/>
    <w:semiHidden/>
    <w:unhideWhenUsed/>
    <w:qFormat/>
    <w:rsid w:val="00C25AA5"/>
    <w:pPr>
      <w:spacing w:before="200" w:after="0"/>
      <w:outlineLvl w:val="4"/>
    </w:pPr>
    <w:rPr>
      <w:rFonts w:eastAsia="Calibri"/>
      <w:smallCaps/>
      <w:color w:val="943634"/>
      <w:spacing w:val="10"/>
      <w:szCs w:val="26"/>
      <w:lang w:eastAsia="en-US"/>
    </w:rPr>
  </w:style>
  <w:style w:type="paragraph" w:styleId="Heading6">
    <w:name w:val="heading 6"/>
    <w:basedOn w:val="Normal"/>
    <w:next w:val="Normal"/>
    <w:link w:val="Heading6Char"/>
    <w:uiPriority w:val="9"/>
    <w:semiHidden/>
    <w:unhideWhenUsed/>
    <w:qFormat/>
    <w:rsid w:val="00C25AA5"/>
    <w:pPr>
      <w:spacing w:after="0"/>
      <w:outlineLvl w:val="5"/>
    </w:pPr>
    <w:rPr>
      <w:rFonts w:eastAsia="Calibri"/>
      <w:smallCaps/>
      <w:color w:val="C0504D"/>
      <w:spacing w:val="5"/>
      <w:szCs w:val="20"/>
      <w:lang w:eastAsia="en-US"/>
    </w:rPr>
  </w:style>
  <w:style w:type="paragraph" w:styleId="Heading7">
    <w:name w:val="heading 7"/>
    <w:basedOn w:val="Normal"/>
    <w:next w:val="Normal"/>
    <w:link w:val="Heading7Char"/>
    <w:uiPriority w:val="9"/>
    <w:semiHidden/>
    <w:unhideWhenUsed/>
    <w:qFormat/>
    <w:rsid w:val="00C25AA5"/>
    <w:pPr>
      <w:spacing w:after="0"/>
      <w:outlineLvl w:val="6"/>
    </w:pPr>
    <w:rPr>
      <w:rFonts w:eastAsia="Calibri"/>
      <w:b/>
      <w:smallCaps/>
      <w:color w:val="C0504D"/>
      <w:spacing w:val="10"/>
      <w:sz w:val="20"/>
      <w:szCs w:val="20"/>
      <w:lang w:eastAsia="en-US"/>
    </w:rPr>
  </w:style>
  <w:style w:type="paragraph" w:styleId="Heading8">
    <w:name w:val="heading 8"/>
    <w:basedOn w:val="Normal"/>
    <w:next w:val="Normal"/>
    <w:link w:val="Heading8Char"/>
    <w:uiPriority w:val="9"/>
    <w:semiHidden/>
    <w:unhideWhenUsed/>
    <w:qFormat/>
    <w:rsid w:val="00C25AA5"/>
    <w:pPr>
      <w:spacing w:after="0"/>
      <w:outlineLvl w:val="7"/>
    </w:pPr>
    <w:rPr>
      <w:rFonts w:eastAsia="Calibri"/>
      <w:b/>
      <w:i/>
      <w:smallCaps/>
      <w:color w:val="943634"/>
      <w:sz w:val="20"/>
      <w:szCs w:val="20"/>
      <w:lang w:eastAsia="en-US"/>
    </w:rPr>
  </w:style>
  <w:style w:type="paragraph" w:styleId="Heading9">
    <w:name w:val="heading 9"/>
    <w:basedOn w:val="Normal"/>
    <w:next w:val="Normal"/>
    <w:link w:val="Heading9Char"/>
    <w:uiPriority w:val="9"/>
    <w:semiHidden/>
    <w:unhideWhenUsed/>
    <w:qFormat/>
    <w:rsid w:val="00C25AA5"/>
    <w:pPr>
      <w:spacing w:after="0"/>
      <w:outlineLvl w:val="8"/>
    </w:pPr>
    <w:rPr>
      <w:rFonts w:eastAsia="Calibri"/>
      <w:b/>
      <w:i/>
      <w:smallCaps/>
      <w:color w:val="622423"/>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A5"/>
    <w:rPr>
      <w:rFonts w:ascii="Calibri" w:eastAsia="Calibri" w:hAnsi="Calibri" w:cs="Times New Roman"/>
      <w:smallCaps/>
      <w:spacing w:val="5"/>
      <w:sz w:val="32"/>
      <w:szCs w:val="32"/>
      <w:lang w:eastAsia="en-US"/>
    </w:rPr>
  </w:style>
  <w:style w:type="character" w:customStyle="1" w:styleId="Heading2Char">
    <w:name w:val="Heading 2 Char"/>
    <w:basedOn w:val="DefaultParagraphFont"/>
    <w:link w:val="Heading2"/>
    <w:uiPriority w:val="9"/>
    <w:rsid w:val="00C25AA5"/>
    <w:rPr>
      <w:rFonts w:ascii="Calibri" w:eastAsia="Calibri" w:hAnsi="Calibri" w:cs="Times New Roman"/>
      <w:smallCaps/>
      <w:spacing w:val="5"/>
      <w:sz w:val="28"/>
      <w:szCs w:val="28"/>
      <w:lang w:eastAsia="en-US"/>
    </w:rPr>
  </w:style>
  <w:style w:type="character" w:customStyle="1" w:styleId="Heading3Char">
    <w:name w:val="Heading 3 Char"/>
    <w:basedOn w:val="DefaultParagraphFont"/>
    <w:link w:val="Heading3"/>
    <w:uiPriority w:val="9"/>
    <w:semiHidden/>
    <w:rsid w:val="00C25AA5"/>
    <w:rPr>
      <w:rFonts w:ascii="Calibri" w:eastAsia="Calibri" w:hAnsi="Calibri" w:cs="Times New Roman"/>
      <w:smallCaps/>
      <w:spacing w:val="5"/>
      <w:sz w:val="24"/>
      <w:szCs w:val="24"/>
      <w:lang w:eastAsia="en-US"/>
    </w:rPr>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rPr>
  </w:style>
  <w:style w:type="character" w:customStyle="1" w:styleId="NoSpacingChar">
    <w:name w:val="No Spacing Char"/>
    <w:link w:val="NoSpacing"/>
    <w:uiPriority w:val="1"/>
    <w:rsid w:val="00C25AA5"/>
    <w:rPr>
      <w:sz w:val="22"/>
      <w:szCs w:val="22"/>
      <w:lang w:bidi="ar-SA"/>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uiPriority w:val="11"/>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uiPriority w:val="11"/>
    <w:rsid w:val="000D3AE8"/>
    <w:rPr>
      <w:rFonts w:ascii="Cambria" w:hAnsi="Cambria"/>
      <w:sz w:val="24"/>
      <w:szCs w:val="24"/>
      <w:lang w:val="en-US" w:eastAsia="en-US"/>
    </w:rPr>
  </w:style>
  <w:style w:type="character" w:customStyle="1" w:styleId="Heading4Char">
    <w:name w:val="Heading 4 Char"/>
    <w:basedOn w:val="DefaultParagraphFont"/>
    <w:link w:val="Heading4"/>
    <w:uiPriority w:val="9"/>
    <w:semiHidden/>
    <w:rsid w:val="00C25AA5"/>
    <w:rPr>
      <w:rFonts w:ascii="Calibri" w:eastAsia="Calibri" w:hAnsi="Calibri" w:cs="Times New Roman"/>
      <w:smallCaps/>
      <w:spacing w:val="10"/>
      <w:sz w:val="22"/>
      <w:szCs w:val="22"/>
      <w:lang w:eastAsia="en-US"/>
    </w:rPr>
  </w:style>
  <w:style w:type="character" w:customStyle="1" w:styleId="Heading5Char">
    <w:name w:val="Heading 5 Char"/>
    <w:basedOn w:val="DefaultParagraphFont"/>
    <w:link w:val="Heading5"/>
    <w:uiPriority w:val="9"/>
    <w:semiHidden/>
    <w:rsid w:val="00C25AA5"/>
    <w:rPr>
      <w:rFonts w:ascii="Calibri" w:eastAsia="Calibri" w:hAnsi="Calibri" w:cs="Times New Roman"/>
      <w:smallCaps/>
      <w:color w:val="943634"/>
      <w:spacing w:val="10"/>
      <w:sz w:val="22"/>
      <w:szCs w:val="26"/>
      <w:lang w:eastAsia="en-US"/>
    </w:rPr>
  </w:style>
  <w:style w:type="character" w:customStyle="1" w:styleId="Heading6Char">
    <w:name w:val="Heading 6 Char"/>
    <w:basedOn w:val="DefaultParagraphFont"/>
    <w:link w:val="Heading6"/>
    <w:uiPriority w:val="9"/>
    <w:semiHidden/>
    <w:rsid w:val="00C25AA5"/>
    <w:rPr>
      <w:rFonts w:ascii="Calibri" w:eastAsia="Calibri" w:hAnsi="Calibri" w:cs="Times New Roman"/>
      <w:smallCaps/>
      <w:color w:val="C0504D"/>
      <w:spacing w:val="5"/>
      <w:sz w:val="22"/>
      <w:lang w:eastAsia="en-US"/>
    </w:rPr>
  </w:style>
  <w:style w:type="character" w:customStyle="1" w:styleId="Heading7Char">
    <w:name w:val="Heading 7 Char"/>
    <w:basedOn w:val="DefaultParagraphFont"/>
    <w:link w:val="Heading7"/>
    <w:uiPriority w:val="9"/>
    <w:semiHidden/>
    <w:rsid w:val="00C25AA5"/>
    <w:rPr>
      <w:rFonts w:ascii="Calibri" w:eastAsia="Calibri" w:hAnsi="Calibri" w:cs="Times New Roman"/>
      <w:b/>
      <w:smallCaps/>
      <w:color w:val="C0504D"/>
      <w:spacing w:val="10"/>
      <w:lang w:eastAsia="en-US"/>
    </w:rPr>
  </w:style>
  <w:style w:type="character" w:customStyle="1" w:styleId="Heading8Char">
    <w:name w:val="Heading 8 Char"/>
    <w:basedOn w:val="DefaultParagraphFont"/>
    <w:link w:val="Heading8"/>
    <w:uiPriority w:val="9"/>
    <w:semiHidden/>
    <w:rsid w:val="00C25AA5"/>
    <w:rPr>
      <w:rFonts w:ascii="Calibri" w:eastAsia="Calibri" w:hAnsi="Calibri" w:cs="Times New Roman"/>
      <w:b/>
      <w:i/>
      <w:smallCaps/>
      <w:color w:val="943634"/>
      <w:lang w:eastAsia="en-US"/>
    </w:rPr>
  </w:style>
  <w:style w:type="character" w:customStyle="1" w:styleId="Heading9Char">
    <w:name w:val="Heading 9 Char"/>
    <w:basedOn w:val="DefaultParagraphFont"/>
    <w:link w:val="Heading9"/>
    <w:uiPriority w:val="9"/>
    <w:semiHidden/>
    <w:rsid w:val="00C25AA5"/>
    <w:rPr>
      <w:rFonts w:ascii="Calibri" w:eastAsia="Calibri" w:hAnsi="Calibri" w:cs="Times New Roman"/>
      <w:b/>
      <w:i/>
      <w:smallCaps/>
      <w:color w:val="622423"/>
      <w:lang w:eastAsia="en-US"/>
    </w:rPr>
  </w:style>
  <w:style w:type="paragraph" w:styleId="ListParagraph">
    <w:name w:val="List Paragraph"/>
    <w:basedOn w:val="Normal"/>
    <w:uiPriority w:val="34"/>
    <w:qFormat/>
    <w:rsid w:val="00C25AA5"/>
    <w:pPr>
      <w:ind w:left="720"/>
      <w:contextualSpacing/>
      <w:jc w:val="both"/>
    </w:pPr>
    <w:rPr>
      <w:rFonts w:eastAsia="Calibri"/>
      <w:sz w:val="20"/>
      <w:szCs w:val="20"/>
      <w:lang w:eastAsia="en-US"/>
    </w:rPr>
  </w:style>
  <w:style w:type="table" w:styleId="TableGrid">
    <w:name w:val="Table Grid"/>
    <w:basedOn w:val="TableNormal"/>
    <w:uiPriority w:val="59"/>
    <w:rsid w:val="00C25AA5"/>
    <w:pPr>
      <w:jc w:val="both"/>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C25AA5"/>
    <w:pPr>
      <w:pBdr>
        <w:top w:val="single" w:sz="12" w:space="1" w:color="C0504D"/>
      </w:pBdr>
      <w:spacing w:line="240" w:lineRule="auto"/>
      <w:jc w:val="right"/>
    </w:pPr>
    <w:rPr>
      <w:rFonts w:eastAsia="Calibri"/>
      <w:smallCaps/>
      <w:sz w:val="48"/>
      <w:szCs w:val="48"/>
      <w:lang w:eastAsia="en-US"/>
    </w:rPr>
  </w:style>
  <w:style w:type="character" w:customStyle="1" w:styleId="TitleChar">
    <w:name w:val="Title Char"/>
    <w:basedOn w:val="DefaultParagraphFont"/>
    <w:link w:val="Title"/>
    <w:uiPriority w:val="10"/>
    <w:rsid w:val="00C25AA5"/>
    <w:rPr>
      <w:rFonts w:ascii="Calibri" w:eastAsia="Calibri" w:hAnsi="Calibri" w:cs="Times New Roman"/>
      <w:smallCaps/>
      <w:sz w:val="48"/>
      <w:szCs w:val="48"/>
      <w:lang w:eastAsia="en-US"/>
    </w:rPr>
  </w:style>
  <w:style w:type="character" w:styleId="Strong">
    <w:name w:val="Strong"/>
    <w:uiPriority w:val="22"/>
    <w:qFormat/>
    <w:rsid w:val="00C25AA5"/>
    <w:rPr>
      <w:b/>
      <w:color w:val="C0504D"/>
    </w:rPr>
  </w:style>
  <w:style w:type="character" w:styleId="Emphasis">
    <w:name w:val="Emphasis"/>
    <w:uiPriority w:val="20"/>
    <w:qFormat/>
    <w:rsid w:val="00C25AA5"/>
    <w:rPr>
      <w:b/>
      <w:i/>
      <w:spacing w:val="10"/>
    </w:rPr>
  </w:style>
  <w:style w:type="paragraph" w:styleId="Quote">
    <w:name w:val="Quote"/>
    <w:basedOn w:val="Normal"/>
    <w:next w:val="Normal"/>
    <w:link w:val="QuoteChar"/>
    <w:uiPriority w:val="29"/>
    <w:qFormat/>
    <w:rsid w:val="00C25AA5"/>
    <w:pPr>
      <w:jc w:val="both"/>
    </w:pPr>
    <w:rPr>
      <w:rFonts w:eastAsia="Calibri"/>
      <w:i/>
      <w:sz w:val="20"/>
      <w:szCs w:val="20"/>
      <w:lang w:eastAsia="en-US"/>
    </w:rPr>
  </w:style>
  <w:style w:type="character" w:customStyle="1" w:styleId="QuoteChar">
    <w:name w:val="Quote Char"/>
    <w:basedOn w:val="DefaultParagraphFont"/>
    <w:link w:val="Quote"/>
    <w:uiPriority w:val="29"/>
    <w:rsid w:val="00C25AA5"/>
    <w:rPr>
      <w:rFonts w:ascii="Calibri" w:eastAsia="Calibri" w:hAnsi="Calibri" w:cs="Times New Roman"/>
      <w:i/>
      <w:lang w:eastAsia="en-US"/>
    </w:rPr>
  </w:style>
  <w:style w:type="paragraph" w:styleId="IntenseQuote">
    <w:name w:val="Intense Quote"/>
    <w:basedOn w:val="Normal"/>
    <w:next w:val="Normal"/>
    <w:link w:val="IntenseQuoteChar"/>
    <w:uiPriority w:val="30"/>
    <w:qFormat/>
    <w:rsid w:val="00C25AA5"/>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eastAsia="Calibri"/>
      <w:b/>
      <w:i/>
      <w:color w:val="FFFFFF"/>
      <w:sz w:val="20"/>
      <w:szCs w:val="20"/>
      <w:lang w:eastAsia="en-US"/>
    </w:rPr>
  </w:style>
  <w:style w:type="character" w:customStyle="1" w:styleId="IntenseQuoteChar">
    <w:name w:val="Intense Quote Char"/>
    <w:basedOn w:val="DefaultParagraphFont"/>
    <w:link w:val="IntenseQuote"/>
    <w:uiPriority w:val="30"/>
    <w:rsid w:val="00C25AA5"/>
    <w:rPr>
      <w:rFonts w:ascii="Calibri" w:eastAsia="Calibri" w:hAnsi="Calibri" w:cs="Times New Roman"/>
      <w:b/>
      <w:i/>
      <w:color w:val="FFFFFF"/>
      <w:shd w:val="clear" w:color="auto" w:fill="C0504D"/>
      <w:lang w:eastAsia="en-US"/>
    </w:rPr>
  </w:style>
  <w:style w:type="character" w:styleId="SubtleEmphasis">
    <w:name w:val="Subtle Emphasis"/>
    <w:uiPriority w:val="19"/>
    <w:qFormat/>
    <w:rsid w:val="00C25AA5"/>
    <w:rPr>
      <w:i/>
    </w:rPr>
  </w:style>
  <w:style w:type="character" w:styleId="IntenseEmphasis">
    <w:name w:val="Intense Emphasis"/>
    <w:uiPriority w:val="21"/>
    <w:qFormat/>
    <w:rsid w:val="00C25AA5"/>
    <w:rPr>
      <w:b/>
      <w:i/>
      <w:color w:val="C0504D"/>
      <w:spacing w:val="10"/>
    </w:rPr>
  </w:style>
  <w:style w:type="character" w:styleId="SubtleReference">
    <w:name w:val="Subtle Reference"/>
    <w:uiPriority w:val="31"/>
    <w:qFormat/>
    <w:rsid w:val="00C25AA5"/>
    <w:rPr>
      <w:b/>
    </w:rPr>
  </w:style>
  <w:style w:type="character" w:styleId="IntenseReference">
    <w:name w:val="Intense Reference"/>
    <w:uiPriority w:val="32"/>
    <w:qFormat/>
    <w:rsid w:val="00C25AA5"/>
    <w:rPr>
      <w:b/>
      <w:bCs/>
      <w:smallCaps/>
      <w:spacing w:val="5"/>
      <w:sz w:val="22"/>
      <w:szCs w:val="22"/>
      <w:u w:val="single"/>
    </w:rPr>
  </w:style>
  <w:style w:type="character" w:styleId="BookTitle">
    <w:name w:val="Book Title"/>
    <w:uiPriority w:val="33"/>
    <w:qFormat/>
    <w:rsid w:val="00C25AA5"/>
    <w:rPr>
      <w:rFonts w:ascii="Cambria" w:eastAsia="Times New Roman" w:hAnsi="Cambria" w:cs="Times New Roman"/>
      <w:i/>
      <w:iCs/>
      <w:sz w:val="20"/>
      <w:szCs w:val="20"/>
    </w:rPr>
  </w:style>
  <w:style w:type="character" w:customStyle="1" w:styleId="titlu011">
    <w:name w:val="titlu_011"/>
    <w:rsid w:val="000104AC"/>
    <w:rPr>
      <w:rFonts w:ascii="Verdana" w:hAnsi="Verdana" w:hint="default"/>
      <w:b/>
      <w:bCs/>
      <w:color w:val="000000"/>
      <w:sz w:val="21"/>
      <w:szCs w:val="21"/>
    </w:rPr>
  </w:style>
  <w:style w:type="character" w:customStyle="1" w:styleId="ln2tpunct">
    <w:name w:val="ln2tpunct"/>
    <w:rsid w:val="000104AC"/>
  </w:style>
  <w:style w:type="character" w:customStyle="1" w:styleId="ln2tparagraf">
    <w:name w:val="ln2tparagraf"/>
    <w:rsid w:val="000104AC"/>
  </w:style>
  <w:style w:type="paragraph" w:styleId="NormalWeb">
    <w:name w:val="Normal (Web)"/>
    <w:basedOn w:val="Normal"/>
    <w:uiPriority w:val="99"/>
    <w:unhideWhenUsed/>
    <w:rsid w:val="005D4E44"/>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18</Pages>
  <Words>7891</Words>
  <Characters>45773</Characters>
  <Application>Microsoft Office Word</Application>
  <DocSecurity>0</DocSecurity>
  <Lines>381</Lines>
  <Paragraphs>107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user</cp:lastModifiedBy>
  <cp:revision>20</cp:revision>
  <cp:lastPrinted>2018-05-21T18:57:00Z</cp:lastPrinted>
  <dcterms:created xsi:type="dcterms:W3CDTF">2018-05-18T08:45:00Z</dcterms:created>
  <dcterms:modified xsi:type="dcterms:W3CDTF">2018-05-21T18:58:00Z</dcterms:modified>
</cp:coreProperties>
</file>