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2159F9" w:rsidRPr="002159F9">
        <w:rPr>
          <w:b/>
          <w:w w:val="105"/>
          <w:sz w:val="23"/>
          <w:lang w:val="it-IT"/>
        </w:rPr>
        <w:t>SC2021-</w:t>
      </w:r>
      <w:r w:rsidR="002159F9" w:rsidRPr="002159F9">
        <w:rPr>
          <w:b/>
          <w:w w:val="105"/>
          <w:sz w:val="23"/>
        </w:rPr>
        <w:t>35207/21.12.2021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482B50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482B50">
        <w:rPr>
          <w:w w:val="105"/>
        </w:rPr>
        <w:t>Str. Vasile Alecsandri nr.2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482B50">
        <w:rPr>
          <w:w w:val="105"/>
        </w:rPr>
        <w:t>142/II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482B50">
        <w:rPr>
          <w:w w:val="105"/>
        </w:rPr>
        <w:t>12.07.2021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  <w:r w:rsidR="00482B50" w:rsidRPr="00482B50">
        <w:rPr>
          <w:sz w:val="24"/>
          <w:szCs w:val="24"/>
        </w:rPr>
        <w:t xml:space="preserve"> </w:t>
      </w:r>
      <w:r w:rsidR="00482B50" w:rsidRPr="002875CB">
        <w:rPr>
          <w:sz w:val="24"/>
          <w:szCs w:val="24"/>
        </w:rPr>
        <w:t xml:space="preserve"> </w:t>
      </w:r>
      <w:r w:rsidR="00482B50">
        <w:rPr>
          <w:sz w:val="24"/>
          <w:szCs w:val="24"/>
        </w:rPr>
        <w:t xml:space="preserve">                                                                              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>ce a evaluat im</w:t>
      </w:r>
      <w:r w:rsidR="00482B50">
        <w:rPr>
          <w:w w:val="105"/>
        </w:rPr>
        <w:t xml:space="preserve">obilul situat în Timişoara Str.Vasile Alecsandri nr.2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482B50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482B50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482B50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E529E6">
        <w:rPr>
          <w:spacing w:val="-2"/>
          <w:w w:val="105"/>
        </w:rPr>
        <w:t>Str.</w:t>
      </w:r>
      <w:r w:rsidR="00482B50">
        <w:rPr>
          <w:w w:val="105"/>
        </w:rPr>
        <w:t>Vasile Alecsandri nr.2</w:t>
      </w:r>
      <w:r w:rsidR="00A15443">
        <w:rPr>
          <w:w w:val="105"/>
        </w:rPr>
        <w:t>,</w:t>
      </w:r>
      <w:r w:rsidR="00482B50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7D" w:rsidRDefault="00125F7D" w:rsidP="00FE263F">
      <w:r>
        <w:separator/>
      </w:r>
    </w:p>
  </w:endnote>
  <w:endnote w:type="continuationSeparator" w:id="1">
    <w:p w:rsidR="00125F7D" w:rsidRDefault="00125F7D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9C33E3">
    <w:pPr>
      <w:pStyle w:val="BodyText"/>
      <w:spacing w:before="0" w:line="14" w:lineRule="auto"/>
      <w:ind w:left="0"/>
      <w:rPr>
        <w:sz w:val="20"/>
      </w:rPr>
    </w:pPr>
    <w:r w:rsidRPr="009C33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7D" w:rsidRDefault="00125F7D" w:rsidP="00FE263F">
      <w:r>
        <w:separator/>
      </w:r>
    </w:p>
  </w:footnote>
  <w:footnote w:type="continuationSeparator" w:id="1">
    <w:p w:rsidR="00125F7D" w:rsidRDefault="00125F7D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2E92"/>
    <w:rsid w:val="00121245"/>
    <w:rsid w:val="00125E6D"/>
    <w:rsid w:val="00125F7D"/>
    <w:rsid w:val="002159F9"/>
    <w:rsid w:val="002E3AF4"/>
    <w:rsid w:val="002F0537"/>
    <w:rsid w:val="00301184"/>
    <w:rsid w:val="00390B53"/>
    <w:rsid w:val="00394F87"/>
    <w:rsid w:val="00482B50"/>
    <w:rsid w:val="005762C1"/>
    <w:rsid w:val="005F6527"/>
    <w:rsid w:val="008C001F"/>
    <w:rsid w:val="008C26E7"/>
    <w:rsid w:val="008F69A8"/>
    <w:rsid w:val="00933B72"/>
    <w:rsid w:val="009474CC"/>
    <w:rsid w:val="009753DB"/>
    <w:rsid w:val="009C33E3"/>
    <w:rsid w:val="00A15443"/>
    <w:rsid w:val="00B12788"/>
    <w:rsid w:val="00B278DB"/>
    <w:rsid w:val="00B34808"/>
    <w:rsid w:val="00B54AF7"/>
    <w:rsid w:val="00B76F16"/>
    <w:rsid w:val="00BF7FD7"/>
    <w:rsid w:val="00CF468B"/>
    <w:rsid w:val="00E529E6"/>
    <w:rsid w:val="00EF2D96"/>
    <w:rsid w:val="00FA4246"/>
    <w:rsid w:val="00FE263F"/>
    <w:rsid w:val="00FF2566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5</cp:revision>
  <dcterms:created xsi:type="dcterms:W3CDTF">2021-12-17T10:20:00Z</dcterms:created>
  <dcterms:modified xsi:type="dcterms:W3CDTF">2021-12-22T08:10:00Z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