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B24" w:rsidRPr="009D1F14" w:rsidRDefault="00CB3B51" w:rsidP="00CB3B5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C2288">
        <w:rPr>
          <w:rFonts w:ascii="Times New Roman" w:hAnsi="Times New Roman"/>
          <w:sz w:val="24"/>
          <w:szCs w:val="24"/>
        </w:rPr>
        <w:t>Nr.</w:t>
      </w:r>
      <w:r w:rsidR="00F53AE3">
        <w:rPr>
          <w:rFonts w:ascii="Times New Roman" w:hAnsi="Times New Roman"/>
          <w:sz w:val="24"/>
          <w:szCs w:val="24"/>
        </w:rPr>
        <w:t>7489/02.05.2022</w:t>
      </w:r>
      <w:r w:rsidR="00B43DDD" w:rsidRPr="002C228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</w:t>
      </w:r>
      <w:r w:rsidR="00B50841" w:rsidRPr="002C2288">
        <w:rPr>
          <w:rFonts w:ascii="Times New Roman" w:hAnsi="Times New Roman"/>
          <w:sz w:val="24"/>
          <w:szCs w:val="24"/>
        </w:rPr>
        <w:t xml:space="preserve"> </w:t>
      </w:r>
      <w:r w:rsidR="00B43DDD" w:rsidRPr="002C2288">
        <w:rPr>
          <w:rFonts w:ascii="Times New Roman" w:hAnsi="Times New Roman"/>
          <w:sz w:val="24"/>
          <w:szCs w:val="24"/>
        </w:rPr>
        <w:t xml:space="preserve"> </w:t>
      </w:r>
      <w:r w:rsidR="00F53AE3">
        <w:rPr>
          <w:rFonts w:ascii="Times New Roman" w:hAnsi="Times New Roman"/>
          <w:sz w:val="24"/>
          <w:szCs w:val="24"/>
        </w:rPr>
        <w:t xml:space="preserve">                 </w:t>
      </w:r>
      <w:r w:rsidR="0003091E">
        <w:rPr>
          <w:rFonts w:ascii="Times New Roman" w:hAnsi="Times New Roman"/>
          <w:sz w:val="24"/>
          <w:szCs w:val="24"/>
        </w:rPr>
        <w:t xml:space="preserve"> </w:t>
      </w:r>
      <w:r w:rsidR="003A4B24" w:rsidRPr="000A6832">
        <w:rPr>
          <w:rFonts w:ascii="Times New Roman" w:hAnsi="Times New Roman"/>
          <w:b/>
          <w:sz w:val="24"/>
          <w:szCs w:val="24"/>
        </w:rPr>
        <w:t>Se aprobă</w:t>
      </w:r>
      <w:r w:rsidR="000A6832">
        <w:rPr>
          <w:rFonts w:ascii="Times New Roman" w:hAnsi="Times New Roman"/>
          <w:b/>
          <w:sz w:val="24"/>
          <w:szCs w:val="24"/>
        </w:rPr>
        <w:t>,</w:t>
      </w:r>
      <w:r w:rsidR="003A4B24" w:rsidRPr="000A6832">
        <w:rPr>
          <w:rFonts w:ascii="Times New Roman" w:hAnsi="Times New Roman"/>
          <w:b/>
          <w:sz w:val="24"/>
          <w:szCs w:val="24"/>
        </w:rPr>
        <w:t xml:space="preserve"> </w:t>
      </w:r>
    </w:p>
    <w:p w:rsidR="007226CE" w:rsidRPr="000A6832" w:rsidRDefault="007226CE" w:rsidP="007226C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A6832">
        <w:rPr>
          <w:rFonts w:ascii="Times New Roman" w:hAnsi="Times New Roman"/>
          <w:b/>
          <w:sz w:val="24"/>
          <w:szCs w:val="24"/>
        </w:rPr>
        <w:t xml:space="preserve">                                                        </w:t>
      </w:r>
      <w:r w:rsidR="009D1F14">
        <w:rPr>
          <w:rFonts w:ascii="Times New Roman" w:hAnsi="Times New Roman"/>
          <w:b/>
          <w:sz w:val="24"/>
          <w:szCs w:val="24"/>
        </w:rPr>
        <w:t xml:space="preserve">                               </w:t>
      </w:r>
      <w:r w:rsidRPr="000A6832">
        <w:rPr>
          <w:rFonts w:ascii="Times New Roman" w:hAnsi="Times New Roman"/>
          <w:b/>
          <w:sz w:val="24"/>
          <w:szCs w:val="24"/>
        </w:rPr>
        <w:t xml:space="preserve">                                              </w:t>
      </w:r>
      <w:r w:rsidR="008034B6">
        <w:rPr>
          <w:rFonts w:ascii="Times New Roman" w:hAnsi="Times New Roman"/>
          <w:b/>
          <w:sz w:val="24"/>
          <w:szCs w:val="24"/>
        </w:rPr>
        <w:t xml:space="preserve">      </w:t>
      </w:r>
      <w:r w:rsidR="005D4BE5">
        <w:rPr>
          <w:rFonts w:ascii="Times New Roman" w:hAnsi="Times New Roman"/>
          <w:b/>
          <w:sz w:val="24"/>
          <w:szCs w:val="24"/>
        </w:rPr>
        <w:t xml:space="preserve"> Pr</w:t>
      </w:r>
      <w:r w:rsidRPr="000A6832">
        <w:rPr>
          <w:rFonts w:ascii="Times New Roman" w:hAnsi="Times New Roman"/>
          <w:b/>
          <w:sz w:val="24"/>
          <w:szCs w:val="24"/>
        </w:rPr>
        <w:t>imar</w:t>
      </w:r>
      <w:r w:rsidR="000F1008">
        <w:rPr>
          <w:rFonts w:ascii="Times New Roman" w:hAnsi="Times New Roman"/>
          <w:b/>
          <w:sz w:val="24"/>
          <w:szCs w:val="24"/>
        </w:rPr>
        <w:t>,</w:t>
      </w:r>
    </w:p>
    <w:p w:rsidR="009D1F14" w:rsidRDefault="007226CE" w:rsidP="009D1F14">
      <w:pPr>
        <w:spacing w:after="0" w:line="240" w:lineRule="auto"/>
      </w:pPr>
      <w:r w:rsidRPr="000A6832">
        <w:rPr>
          <w:rFonts w:ascii="Times New Roman" w:hAnsi="Times New Roman"/>
          <w:b/>
          <w:sz w:val="24"/>
          <w:szCs w:val="24"/>
        </w:rPr>
        <w:t xml:space="preserve">                   </w:t>
      </w:r>
      <w:r w:rsidR="00344D1A">
        <w:rPr>
          <w:rFonts w:ascii="Times New Roman" w:hAnsi="Times New Roman"/>
          <w:b/>
          <w:sz w:val="24"/>
          <w:szCs w:val="24"/>
        </w:rPr>
        <w:t xml:space="preserve">                               </w:t>
      </w:r>
      <w:r w:rsidRPr="000A6832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</w:t>
      </w:r>
      <w:r w:rsidR="000F1008">
        <w:rPr>
          <w:rFonts w:ascii="Times New Roman" w:hAnsi="Times New Roman"/>
          <w:b/>
          <w:sz w:val="24"/>
          <w:szCs w:val="24"/>
        </w:rPr>
        <w:t xml:space="preserve">                     </w:t>
      </w:r>
      <w:r w:rsidR="00B50841">
        <w:rPr>
          <w:rFonts w:ascii="Times New Roman" w:hAnsi="Times New Roman"/>
          <w:b/>
          <w:sz w:val="24"/>
          <w:szCs w:val="24"/>
        </w:rPr>
        <w:t xml:space="preserve"> </w:t>
      </w:r>
      <w:r w:rsidR="000F1008">
        <w:rPr>
          <w:rFonts w:ascii="Times New Roman" w:hAnsi="Times New Roman"/>
          <w:b/>
          <w:sz w:val="24"/>
          <w:szCs w:val="24"/>
        </w:rPr>
        <w:t xml:space="preserve"> Dominic</w:t>
      </w:r>
      <w:r w:rsidR="008034B6">
        <w:rPr>
          <w:rFonts w:ascii="Times New Roman" w:hAnsi="Times New Roman"/>
          <w:b/>
          <w:sz w:val="24"/>
          <w:szCs w:val="24"/>
        </w:rPr>
        <w:t xml:space="preserve"> </w:t>
      </w:r>
      <w:r w:rsidR="004857F6">
        <w:rPr>
          <w:rFonts w:ascii="Times New Roman" w:hAnsi="Times New Roman"/>
          <w:b/>
          <w:sz w:val="24"/>
          <w:szCs w:val="24"/>
        </w:rPr>
        <w:t>Fritz</w:t>
      </w:r>
      <w:r w:rsidRPr="000A6832">
        <w:rPr>
          <w:rFonts w:ascii="Times New Roman" w:hAnsi="Times New Roman"/>
          <w:sz w:val="24"/>
          <w:szCs w:val="24"/>
        </w:rPr>
        <w:t xml:space="preserve"> </w:t>
      </w:r>
      <w:r w:rsidR="00B566B0" w:rsidRPr="006D2AA8">
        <w:t xml:space="preserve"> </w:t>
      </w:r>
      <w:r w:rsidR="009D1F14">
        <w:t xml:space="preserve">      </w:t>
      </w:r>
    </w:p>
    <w:p w:rsidR="00A236A7" w:rsidRDefault="00A236A7" w:rsidP="009D1F14">
      <w:pPr>
        <w:spacing w:after="0" w:line="240" w:lineRule="auto"/>
      </w:pPr>
    </w:p>
    <w:p w:rsidR="00A236A7" w:rsidRDefault="00A236A7" w:rsidP="009D1F14">
      <w:pPr>
        <w:spacing w:after="0" w:line="240" w:lineRule="auto"/>
      </w:pPr>
    </w:p>
    <w:p w:rsidR="008034B6" w:rsidRDefault="009D1F14" w:rsidP="009D1F14">
      <w:pPr>
        <w:spacing w:after="0" w:line="240" w:lineRule="auto"/>
      </w:pPr>
      <w:r>
        <w:t xml:space="preserve">                                                                                             </w:t>
      </w:r>
    </w:p>
    <w:p w:rsidR="00BC1153" w:rsidRPr="00B43DDD" w:rsidRDefault="00BC1153" w:rsidP="008034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43DDD">
        <w:rPr>
          <w:rFonts w:ascii="Times New Roman" w:hAnsi="Times New Roman"/>
          <w:b/>
          <w:sz w:val="24"/>
          <w:szCs w:val="24"/>
          <w:lang w:eastAsia="en-US"/>
        </w:rPr>
        <w:t>REFERAT</w:t>
      </w:r>
    </w:p>
    <w:p w:rsidR="004857F6" w:rsidRDefault="00BC1153" w:rsidP="00BC11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BC1153">
        <w:rPr>
          <w:rFonts w:ascii="Times New Roman" w:hAnsi="Times New Roman"/>
          <w:sz w:val="24"/>
          <w:szCs w:val="24"/>
          <w:lang w:eastAsia="en-US"/>
        </w:rPr>
        <w:t>privind necesitatea şi oportunitatea cuprinderii în  P</w:t>
      </w:r>
      <w:r w:rsidR="00F40321">
        <w:rPr>
          <w:rFonts w:ascii="Times New Roman" w:hAnsi="Times New Roman"/>
          <w:sz w:val="24"/>
          <w:szCs w:val="24"/>
          <w:lang w:eastAsia="en-US"/>
        </w:rPr>
        <w:t xml:space="preserve">ROGRAMUL DEZVOLTARE pe anul 2022 </w:t>
      </w:r>
      <w:r w:rsidRPr="00BC1153">
        <w:rPr>
          <w:rFonts w:ascii="Times New Roman" w:hAnsi="Times New Roman"/>
          <w:sz w:val="24"/>
          <w:szCs w:val="24"/>
          <w:lang w:eastAsia="en-US"/>
        </w:rPr>
        <w:t xml:space="preserve"> a sumelor necesare  pentru implementarea proiectului</w:t>
      </w:r>
    </w:p>
    <w:p w:rsidR="00BC1153" w:rsidRPr="00344D1A" w:rsidRDefault="001A55D1" w:rsidP="00344D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1A55D1">
        <w:rPr>
          <w:rFonts w:ascii="Times New Roman" w:hAnsi="Times New Roman"/>
          <w:b/>
          <w:sz w:val="24"/>
          <w:szCs w:val="24"/>
          <w:lang w:eastAsia="en-US"/>
        </w:rPr>
        <w:t>„COMunitateTM-actiuni pentru integrarea socio-culturală a grupurilor vulnerabile”</w:t>
      </w:r>
      <w:r w:rsidR="004857F6" w:rsidRPr="004857F6">
        <w:rPr>
          <w:rFonts w:ascii="Times New Roman" w:hAnsi="Times New Roman"/>
          <w:b/>
          <w:sz w:val="24"/>
          <w:szCs w:val="24"/>
          <w:lang w:eastAsia="en-US"/>
        </w:rPr>
        <w:t>ID 15</w:t>
      </w:r>
      <w:r>
        <w:rPr>
          <w:rFonts w:ascii="Times New Roman" w:hAnsi="Times New Roman"/>
          <w:b/>
          <w:sz w:val="24"/>
          <w:szCs w:val="24"/>
          <w:lang w:eastAsia="en-US"/>
        </w:rPr>
        <w:t>4656</w:t>
      </w:r>
      <w:r w:rsidR="00BC1153" w:rsidRPr="00BC1153">
        <w:rPr>
          <w:rFonts w:ascii="Times New Roman" w:hAnsi="Times New Roman"/>
          <w:b/>
          <w:sz w:val="24"/>
          <w:szCs w:val="24"/>
          <w:lang w:eastAsia="en-US"/>
        </w:rPr>
        <w:t>’’</w:t>
      </w:r>
      <w:r w:rsidR="0014087E">
        <w:rPr>
          <w:rFonts w:ascii="Times New Roman" w:hAnsi="Times New Roman"/>
          <w:b/>
          <w:sz w:val="24"/>
          <w:szCs w:val="24"/>
          <w:lang w:eastAsia="en-US"/>
        </w:rPr>
        <w:t xml:space="preserve"> </w:t>
      </w:r>
      <w:r w:rsidR="00BC1153" w:rsidRPr="00BC1153">
        <w:rPr>
          <w:rFonts w:ascii="Times New Roman" w:hAnsi="Times New Roman"/>
          <w:b/>
          <w:sz w:val="24"/>
          <w:szCs w:val="24"/>
          <w:lang w:eastAsia="en-US"/>
        </w:rPr>
        <w:t xml:space="preserve"> </w:t>
      </w:r>
      <w:r w:rsidR="0014087E">
        <w:rPr>
          <w:rFonts w:ascii="Times New Roman" w:hAnsi="Times New Roman"/>
          <w:b/>
          <w:sz w:val="24"/>
          <w:szCs w:val="24"/>
          <w:lang w:eastAsia="en-US"/>
        </w:rPr>
        <w:t xml:space="preserve"> </w:t>
      </w:r>
    </w:p>
    <w:p w:rsidR="00BC1153" w:rsidRDefault="00BC1153" w:rsidP="00BC1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577965" w:rsidRPr="00BC1153" w:rsidRDefault="00577965" w:rsidP="00BC1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B50841" w:rsidRDefault="00BC1153" w:rsidP="00B508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rial" w:hAnsi="Times New Roman"/>
          <w:b/>
          <w:sz w:val="24"/>
          <w:szCs w:val="24"/>
        </w:rPr>
      </w:pPr>
      <w:r w:rsidRPr="0054388E">
        <w:rPr>
          <w:rFonts w:ascii="Times New Roman" w:hAnsi="Times New Roman"/>
          <w:bCs/>
          <w:color w:val="000000"/>
          <w:sz w:val="24"/>
          <w:szCs w:val="24"/>
          <w:lang w:eastAsia="en-US"/>
        </w:rPr>
        <w:t>Direcţia de Asistenţă Socială Timi</w:t>
      </w:r>
      <w:r w:rsidR="006B12DE" w:rsidRPr="0054388E">
        <w:rPr>
          <w:rFonts w:ascii="Times New Roman" w:hAnsi="Times New Roman"/>
          <w:bCs/>
          <w:color w:val="000000"/>
          <w:sz w:val="24"/>
          <w:szCs w:val="24"/>
          <w:lang w:eastAsia="en-US"/>
        </w:rPr>
        <w:t>ș</w:t>
      </w:r>
      <w:r w:rsidRPr="0054388E">
        <w:rPr>
          <w:rFonts w:ascii="Times New Roman" w:hAnsi="Times New Roman"/>
          <w:bCs/>
          <w:color w:val="000000"/>
          <w:sz w:val="24"/>
          <w:szCs w:val="24"/>
          <w:lang w:eastAsia="en-US"/>
        </w:rPr>
        <w:t>oara</w:t>
      </w:r>
      <w:r w:rsidRPr="0054388E">
        <w:rPr>
          <w:rFonts w:ascii="Times New Roman" w:hAnsi="Times New Roman"/>
          <w:bCs/>
          <w:sz w:val="24"/>
          <w:szCs w:val="24"/>
          <w:lang w:eastAsia="en-US"/>
        </w:rPr>
        <w:t xml:space="preserve">, a </w:t>
      </w:r>
      <w:r w:rsidR="006B12DE" w:rsidRPr="0054388E">
        <w:rPr>
          <w:rFonts w:ascii="Times New Roman" w:hAnsi="Times New Roman"/>
          <w:bCs/>
          <w:sz w:val="24"/>
          <w:szCs w:val="24"/>
          <w:lang w:eastAsia="en-US"/>
        </w:rPr>
        <w:t xml:space="preserve"> </w:t>
      </w:r>
      <w:r w:rsidR="00CB3B51">
        <w:rPr>
          <w:rFonts w:ascii="Times New Roman" w:hAnsi="Times New Roman"/>
          <w:bCs/>
          <w:sz w:val="24"/>
          <w:szCs w:val="24"/>
          <w:lang w:eastAsia="en-US"/>
        </w:rPr>
        <w:t>încheiat un contract de finanta</w:t>
      </w:r>
      <w:r w:rsidR="00E240D7" w:rsidRPr="0054388E">
        <w:rPr>
          <w:rFonts w:ascii="Times New Roman" w:hAnsi="Times New Roman"/>
          <w:bCs/>
          <w:sz w:val="24"/>
          <w:szCs w:val="24"/>
          <w:lang w:eastAsia="en-US"/>
        </w:rPr>
        <w:t>re cu</w:t>
      </w:r>
      <w:r w:rsidR="006B12DE" w:rsidRPr="0054388E">
        <w:rPr>
          <w:rFonts w:ascii="Times New Roman" w:hAnsi="Times New Roman"/>
          <w:bCs/>
          <w:sz w:val="24"/>
          <w:szCs w:val="24"/>
          <w:lang w:eastAsia="en-US"/>
        </w:rPr>
        <w:t xml:space="preserve"> </w:t>
      </w:r>
      <w:r w:rsidR="0054388E" w:rsidRPr="0054388E">
        <w:rPr>
          <w:rFonts w:ascii="Times New Roman" w:eastAsia="Arial" w:hAnsi="Times New Roman"/>
          <w:b/>
          <w:bCs/>
          <w:iCs/>
          <w:sz w:val="24"/>
          <w:szCs w:val="24"/>
        </w:rPr>
        <w:t xml:space="preserve">MINISTERUL </w:t>
      </w:r>
      <w:r w:rsidR="00CB3B51">
        <w:rPr>
          <w:rFonts w:ascii="Times New Roman" w:eastAsia="Arial" w:hAnsi="Times New Roman"/>
          <w:b/>
          <w:bCs/>
          <w:iCs/>
          <w:sz w:val="24"/>
          <w:szCs w:val="24"/>
        </w:rPr>
        <w:t>INVESTITIILOR Ș</w:t>
      </w:r>
      <w:r w:rsidR="0054388E" w:rsidRPr="0054388E">
        <w:rPr>
          <w:rFonts w:ascii="Times New Roman" w:eastAsia="Arial" w:hAnsi="Times New Roman"/>
          <w:b/>
          <w:bCs/>
          <w:iCs/>
          <w:sz w:val="24"/>
          <w:szCs w:val="24"/>
        </w:rPr>
        <w:t xml:space="preserve">I PROIECTELOR EUROPENE, </w:t>
      </w:r>
      <w:r w:rsidR="0054388E" w:rsidRPr="0054388E">
        <w:rPr>
          <w:rFonts w:ascii="Times New Roman" w:eastAsia="Arial" w:hAnsi="Times New Roman"/>
          <w:iCs/>
          <w:sz w:val="24"/>
          <w:szCs w:val="24"/>
        </w:rPr>
        <w:t>în calitate de Autoritate de Management pentru Programul Operațional Capital Uman</w:t>
      </w:r>
      <w:r w:rsidR="0054388E" w:rsidRPr="0054388E">
        <w:rPr>
          <w:rFonts w:ascii="Times New Roman" w:hAnsi="Times New Roman"/>
          <w:bCs/>
          <w:sz w:val="24"/>
          <w:szCs w:val="24"/>
          <w:lang w:eastAsia="en-US"/>
        </w:rPr>
        <w:t>,</w:t>
      </w:r>
      <w:r w:rsidR="0054388E" w:rsidRPr="0054388E">
        <w:rPr>
          <w:rFonts w:ascii="Times New Roman" w:eastAsia="Arial" w:hAnsi="Times New Roman"/>
          <w:b/>
          <w:sz w:val="24"/>
          <w:szCs w:val="24"/>
        </w:rPr>
        <w:t xml:space="preserve"> </w:t>
      </w:r>
      <w:r w:rsidR="0054388E" w:rsidRPr="0054388E">
        <w:rPr>
          <w:rFonts w:ascii="Times New Roman" w:eastAsia="Arial" w:hAnsi="Times New Roman"/>
          <w:sz w:val="24"/>
          <w:szCs w:val="24"/>
        </w:rPr>
        <w:t>reprezentată prin</w:t>
      </w:r>
      <w:r w:rsidR="0054388E" w:rsidRPr="0054388E">
        <w:rPr>
          <w:rFonts w:ascii="Times New Roman" w:eastAsia="Arial" w:hAnsi="Times New Roman"/>
          <w:b/>
          <w:sz w:val="24"/>
          <w:szCs w:val="24"/>
        </w:rPr>
        <w:t xml:space="preserve"> Organismul Intermediar Regional pentru Programul Operațional Sectorial Dezvoltarea Resurselor Umane Regiunea Vest</w:t>
      </w:r>
      <w:r w:rsidR="0054388E" w:rsidRPr="0054388E">
        <w:rPr>
          <w:rFonts w:ascii="Times New Roman" w:hAnsi="Times New Roman"/>
          <w:bCs/>
          <w:sz w:val="24"/>
          <w:szCs w:val="24"/>
          <w:lang w:eastAsia="en-US"/>
        </w:rPr>
        <w:t xml:space="preserve"> </w:t>
      </w:r>
      <w:r w:rsidR="006B12DE" w:rsidRPr="0054388E">
        <w:rPr>
          <w:rFonts w:ascii="Times New Roman" w:hAnsi="Times New Roman"/>
          <w:bCs/>
          <w:sz w:val="24"/>
          <w:szCs w:val="24"/>
          <w:lang w:eastAsia="en-US"/>
        </w:rPr>
        <w:t>pentru implementarea</w:t>
      </w:r>
      <w:r w:rsidRPr="0054388E">
        <w:rPr>
          <w:rFonts w:ascii="Times New Roman" w:hAnsi="Times New Roman"/>
          <w:bCs/>
          <w:sz w:val="24"/>
          <w:szCs w:val="24"/>
          <w:lang w:eastAsia="en-US"/>
        </w:rPr>
        <w:t xml:space="preserve"> proiectul</w:t>
      </w:r>
      <w:r w:rsidR="006B12DE" w:rsidRPr="0054388E">
        <w:rPr>
          <w:rFonts w:ascii="Times New Roman" w:hAnsi="Times New Roman"/>
          <w:bCs/>
          <w:sz w:val="24"/>
          <w:szCs w:val="24"/>
          <w:lang w:eastAsia="en-US"/>
        </w:rPr>
        <w:t>ui</w:t>
      </w:r>
      <w:r w:rsidR="00E240D7" w:rsidRPr="0054388E">
        <w:rPr>
          <w:rFonts w:ascii="Times New Roman" w:hAnsi="Times New Roman"/>
          <w:bCs/>
          <w:sz w:val="24"/>
          <w:szCs w:val="24"/>
          <w:lang w:eastAsia="en-US"/>
        </w:rPr>
        <w:t xml:space="preserve"> </w:t>
      </w:r>
      <w:r w:rsidR="000D6E1B" w:rsidRPr="000D6E1B">
        <w:rPr>
          <w:rFonts w:ascii="Times New Roman" w:hAnsi="Times New Roman"/>
          <w:b/>
          <w:sz w:val="24"/>
          <w:szCs w:val="24"/>
          <w:lang w:eastAsia="en-US"/>
        </w:rPr>
        <w:t>„COMunitateTM-actiuni pentru integrarea socio-culturală a grupu</w:t>
      </w:r>
      <w:r w:rsidR="000D6E1B">
        <w:rPr>
          <w:rFonts w:ascii="Times New Roman" w:hAnsi="Times New Roman"/>
          <w:b/>
          <w:sz w:val="24"/>
          <w:szCs w:val="24"/>
          <w:lang w:eastAsia="en-US"/>
        </w:rPr>
        <w:t>rilor vulnerabile”ID 154656’’</w:t>
      </w:r>
      <w:r w:rsidRPr="0054388E">
        <w:rPr>
          <w:rFonts w:ascii="Times New Roman" w:hAnsi="Times New Roman"/>
          <w:b/>
          <w:bCs/>
          <w:sz w:val="24"/>
          <w:szCs w:val="24"/>
          <w:lang w:eastAsia="en-US"/>
        </w:rPr>
        <w:t>,</w:t>
      </w:r>
      <w:r w:rsidR="00CB3B51">
        <w:rPr>
          <w:rFonts w:ascii="Times New Roman" w:hAnsi="Times New Roman"/>
          <w:bCs/>
          <w:sz w:val="24"/>
          <w:szCs w:val="24"/>
          <w:lang w:eastAsia="en-US"/>
        </w:rPr>
        <w:t>cu numă</w:t>
      </w:r>
      <w:r w:rsidR="0054388E" w:rsidRPr="0054388E">
        <w:rPr>
          <w:rFonts w:ascii="Times New Roman" w:hAnsi="Times New Roman"/>
          <w:bCs/>
          <w:sz w:val="24"/>
          <w:szCs w:val="24"/>
          <w:lang w:eastAsia="en-US"/>
        </w:rPr>
        <w:t xml:space="preserve">r de inregistrare </w:t>
      </w:r>
      <w:r w:rsidR="000D6E1B">
        <w:rPr>
          <w:rFonts w:ascii="Times New Roman" w:eastAsia="Arial" w:hAnsi="Times New Roman"/>
          <w:b/>
          <w:position w:val="-1"/>
          <w:sz w:val="24"/>
          <w:szCs w:val="24"/>
        </w:rPr>
        <w:t>POCU/717/5/1/</w:t>
      </w:r>
      <w:r w:rsidR="0054388E" w:rsidRPr="0054388E">
        <w:rPr>
          <w:rFonts w:ascii="Times New Roman" w:eastAsia="Arial" w:hAnsi="Times New Roman"/>
          <w:b/>
          <w:position w:val="-1"/>
          <w:sz w:val="24"/>
          <w:szCs w:val="24"/>
        </w:rPr>
        <w:t xml:space="preserve">, </w:t>
      </w:r>
      <w:r w:rsidR="0054388E" w:rsidRPr="0054388E">
        <w:rPr>
          <w:rFonts w:ascii="Times New Roman" w:eastAsia="Arial" w:hAnsi="Times New Roman"/>
          <w:b/>
          <w:spacing w:val="-1"/>
          <w:sz w:val="24"/>
          <w:szCs w:val="24"/>
        </w:rPr>
        <w:t>C</w:t>
      </w:r>
      <w:r w:rsidR="0054388E" w:rsidRPr="0054388E">
        <w:rPr>
          <w:rFonts w:ascii="Times New Roman" w:eastAsia="Arial" w:hAnsi="Times New Roman"/>
          <w:b/>
          <w:sz w:val="24"/>
          <w:szCs w:val="24"/>
        </w:rPr>
        <w:t>od</w:t>
      </w:r>
      <w:r w:rsidR="0054388E" w:rsidRPr="0054388E">
        <w:rPr>
          <w:rFonts w:ascii="Times New Roman" w:eastAsia="Arial" w:hAnsi="Times New Roman"/>
          <w:b/>
          <w:spacing w:val="-1"/>
          <w:sz w:val="24"/>
          <w:szCs w:val="24"/>
        </w:rPr>
        <w:t>S</w:t>
      </w:r>
      <w:r w:rsidR="0054388E" w:rsidRPr="0054388E">
        <w:rPr>
          <w:rFonts w:ascii="Times New Roman" w:eastAsia="Arial" w:hAnsi="Times New Roman"/>
          <w:b/>
          <w:spacing w:val="-4"/>
          <w:sz w:val="24"/>
          <w:szCs w:val="24"/>
        </w:rPr>
        <w:t>M</w:t>
      </w:r>
      <w:r w:rsidR="0054388E" w:rsidRPr="0054388E">
        <w:rPr>
          <w:rFonts w:ascii="Times New Roman" w:eastAsia="Arial" w:hAnsi="Times New Roman"/>
          <w:b/>
          <w:spacing w:val="1"/>
          <w:sz w:val="24"/>
          <w:szCs w:val="24"/>
        </w:rPr>
        <w:t>I</w:t>
      </w:r>
      <w:r w:rsidR="0054388E" w:rsidRPr="0054388E">
        <w:rPr>
          <w:rFonts w:ascii="Times New Roman" w:eastAsia="Arial" w:hAnsi="Times New Roman"/>
          <w:b/>
          <w:sz w:val="24"/>
          <w:szCs w:val="24"/>
        </w:rPr>
        <w:t>S</w:t>
      </w:r>
      <w:r w:rsidR="000D6E1B">
        <w:rPr>
          <w:rFonts w:ascii="Times New Roman" w:eastAsia="Arial" w:hAnsi="Times New Roman"/>
          <w:b/>
          <w:sz w:val="24"/>
          <w:szCs w:val="24"/>
        </w:rPr>
        <w:t>:</w:t>
      </w:r>
      <w:r w:rsidR="0054388E" w:rsidRPr="0054388E">
        <w:rPr>
          <w:rFonts w:ascii="Times New Roman" w:eastAsia="Arial" w:hAnsi="Times New Roman"/>
          <w:b/>
          <w:sz w:val="24"/>
          <w:szCs w:val="24"/>
        </w:rPr>
        <w:t xml:space="preserve"> 15</w:t>
      </w:r>
      <w:r w:rsidR="000D6E1B">
        <w:rPr>
          <w:rFonts w:ascii="Times New Roman" w:eastAsia="Arial" w:hAnsi="Times New Roman"/>
          <w:b/>
          <w:sz w:val="24"/>
          <w:szCs w:val="24"/>
        </w:rPr>
        <w:t>4656</w:t>
      </w:r>
      <w:r w:rsidR="0054388E" w:rsidRPr="0054388E">
        <w:rPr>
          <w:rFonts w:ascii="Times New Roman" w:eastAsia="Arial" w:hAnsi="Times New Roman"/>
          <w:b/>
          <w:sz w:val="24"/>
          <w:szCs w:val="24"/>
        </w:rPr>
        <w:t>.</w:t>
      </w:r>
    </w:p>
    <w:p w:rsidR="00A236A7" w:rsidRDefault="00A236A7" w:rsidP="00B508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rial" w:hAnsi="Times New Roman"/>
          <w:b/>
          <w:sz w:val="24"/>
          <w:szCs w:val="24"/>
        </w:rPr>
      </w:pPr>
    </w:p>
    <w:p w:rsidR="008034B6" w:rsidRDefault="00FB610C" w:rsidP="00B508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262626"/>
          <w:sz w:val="24"/>
          <w:szCs w:val="24"/>
          <w:shd w:val="clear" w:color="auto" w:fill="FFFFFF"/>
        </w:rPr>
      </w:pPr>
      <w:r w:rsidRPr="009D1F14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 xml:space="preserve">Obiectivul general al proiectului este reducerea numărului de persoane aflate în risc de sărăcie, marginalizare socială și prevenirea fenomenului de excluziune socială, a discriminării și desegregării pentru locuitorii din teritoriul delimitat de Strategia de Dezvoltare Locala (SDL) </w:t>
      </w:r>
      <w:r w:rsidR="00BB3CBE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>Timişoara</w:t>
      </w:r>
      <w:r w:rsidRPr="009D1F14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 xml:space="preserve"> (romă și non-romă) prin furnizarea de servicii integrate pentru un număr minim de </w:t>
      </w:r>
      <w:r w:rsidR="00BB3CBE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>351</w:t>
      </w:r>
      <w:r w:rsidRPr="009D1F14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 xml:space="preserve"> persoane din care minim </w:t>
      </w:r>
      <w:r w:rsidR="00BB3CBE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>7</w:t>
      </w:r>
      <w:r w:rsidRPr="009D1F14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 xml:space="preserve">0 romi. Comunitatea marginalizată căreia ne adresăm prin proiect este populația în risc de sărăcie sau excluziune socială din teritoriul acoperit de SDL a GAL </w:t>
      </w:r>
      <w:r w:rsidR="00BB3CBE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>Timişoara</w:t>
      </w:r>
      <w:r w:rsidRPr="009D1F14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>.</w:t>
      </w:r>
    </w:p>
    <w:p w:rsidR="00A236A7" w:rsidRPr="00B50841" w:rsidRDefault="00A236A7" w:rsidP="00B508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rial" w:hAnsi="Times New Roman"/>
          <w:b/>
          <w:sz w:val="24"/>
          <w:szCs w:val="24"/>
        </w:rPr>
      </w:pPr>
    </w:p>
    <w:p w:rsidR="008034B6" w:rsidRDefault="00FB610C" w:rsidP="00B508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262626"/>
          <w:sz w:val="24"/>
          <w:szCs w:val="24"/>
          <w:shd w:val="clear" w:color="auto" w:fill="FFFFFF"/>
        </w:rPr>
      </w:pPr>
      <w:r w:rsidRPr="009D1F14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 xml:space="preserve">Proiectul </w:t>
      </w:r>
      <w:r w:rsidR="0014310E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 xml:space="preserve">ce se derulează pe o </w:t>
      </w:r>
      <w:r w:rsidR="0014310E" w:rsidRPr="0003091E">
        <w:rPr>
          <w:rFonts w:ascii="Times New Roman" w:hAnsi="Times New Roman"/>
          <w:b/>
          <w:color w:val="262626"/>
          <w:sz w:val="24"/>
          <w:szCs w:val="24"/>
          <w:shd w:val="clear" w:color="auto" w:fill="FFFFFF"/>
        </w:rPr>
        <w:t>perioadă de 18 luni</w:t>
      </w:r>
      <w:r w:rsidR="0014310E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 xml:space="preserve">, </w:t>
      </w:r>
      <w:r w:rsidRPr="009D1F14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 xml:space="preserve">se dorește a fi implementat </w:t>
      </w:r>
      <w:r w:rsidR="00BB3CBE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>de către</w:t>
      </w:r>
      <w:r w:rsidR="00CB3B51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 xml:space="preserve"> Direcția de Asistență Socială</w:t>
      </w:r>
      <w:r w:rsidRPr="009D1F14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 xml:space="preserve"> a Municipiului Timișoara (DAS MT) </w:t>
      </w:r>
      <w:r w:rsidR="00BB3CBE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>lider de proiect.</w:t>
      </w:r>
      <w:r w:rsidRPr="009D1F14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 xml:space="preserve"> </w:t>
      </w:r>
      <w:r w:rsidR="00721E2F" w:rsidRPr="009D1F14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 xml:space="preserve">Se vor derula acțiuni activități de informare privind combaterea discriminării, promovare a interculturalității, activități sportive. </w:t>
      </w:r>
      <w:r w:rsidR="00721E2F" w:rsidRPr="00EF6728">
        <w:rPr>
          <w:rFonts w:ascii="Times New Roman" w:hAnsi="Times New Roman"/>
          <w:sz w:val="24"/>
          <w:szCs w:val="24"/>
          <w:shd w:val="clear" w:color="auto" w:fill="FFFFFF"/>
        </w:rPr>
        <w:t>În toate acesta activități vor fi implicați și voluntari.</w:t>
      </w:r>
    </w:p>
    <w:p w:rsidR="00A236A7" w:rsidRPr="008034B6" w:rsidRDefault="00A236A7" w:rsidP="00B508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262626"/>
          <w:sz w:val="24"/>
          <w:szCs w:val="24"/>
          <w:shd w:val="clear" w:color="auto" w:fill="FFFFFF"/>
        </w:rPr>
      </w:pPr>
    </w:p>
    <w:p w:rsidR="00B50841" w:rsidRDefault="00B50841" w:rsidP="00B50841">
      <w:pPr>
        <w:pStyle w:val="NormalWeb"/>
        <w:shd w:val="clear" w:color="auto" w:fill="FFFFFF"/>
        <w:spacing w:before="0" w:beforeAutospacing="0" w:after="0" w:afterAutospacing="0"/>
        <w:ind w:right="283" w:firstLine="708"/>
        <w:jc w:val="both"/>
        <w:rPr>
          <w:color w:val="222222"/>
        </w:rPr>
      </w:pPr>
      <w:proofErr w:type="spellStart"/>
      <w:r>
        <w:rPr>
          <w:color w:val="222222"/>
        </w:rPr>
        <w:t>Valorea</w:t>
      </w:r>
      <w:proofErr w:type="spellEnd"/>
      <w:r>
        <w:rPr>
          <w:color w:val="222222"/>
        </w:rPr>
        <w:t xml:space="preserve"> total</w:t>
      </w:r>
      <w:r>
        <w:rPr>
          <w:color w:val="222222"/>
          <w:lang w:val="ro-RO"/>
        </w:rPr>
        <w:t>ă</w:t>
      </w:r>
      <w:r>
        <w:rPr>
          <w:color w:val="222222"/>
        </w:rPr>
        <w:t xml:space="preserve"> a </w:t>
      </w:r>
      <w:proofErr w:type="spellStart"/>
      <w:r>
        <w:rPr>
          <w:color w:val="222222"/>
        </w:rPr>
        <w:t>bugetului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propus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pentru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Direcția</w:t>
      </w:r>
      <w:proofErr w:type="spellEnd"/>
      <w:r>
        <w:rPr>
          <w:color w:val="222222"/>
        </w:rPr>
        <w:t xml:space="preserve"> de </w:t>
      </w:r>
      <w:proofErr w:type="spellStart"/>
      <w:r>
        <w:rPr>
          <w:color w:val="222222"/>
        </w:rPr>
        <w:t>Asistență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Socială</w:t>
      </w:r>
      <w:proofErr w:type="spellEnd"/>
      <w:r>
        <w:rPr>
          <w:color w:val="222222"/>
        </w:rPr>
        <w:t xml:space="preserve"> a </w:t>
      </w:r>
      <w:proofErr w:type="spellStart"/>
      <w:r>
        <w:rPr>
          <w:color w:val="222222"/>
        </w:rPr>
        <w:t>Municipiului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Timișoara</w:t>
      </w:r>
      <w:proofErr w:type="spellEnd"/>
      <w:r>
        <w:rPr>
          <w:color w:val="222222"/>
        </w:rPr>
        <w:t xml:space="preserve">, </w:t>
      </w:r>
      <w:proofErr w:type="spellStart"/>
      <w:r>
        <w:rPr>
          <w:color w:val="222222"/>
        </w:rPr>
        <w:t>în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sumă</w:t>
      </w:r>
      <w:proofErr w:type="spellEnd"/>
      <w:r>
        <w:rPr>
          <w:color w:val="222222"/>
        </w:rPr>
        <w:t xml:space="preserve"> de </w:t>
      </w:r>
      <w:r w:rsidR="00BB3CBE">
        <w:rPr>
          <w:color w:val="222222"/>
        </w:rPr>
        <w:t>1.371.845,51</w:t>
      </w:r>
      <w:r>
        <w:rPr>
          <w:color w:val="222222"/>
        </w:rPr>
        <w:t xml:space="preserve"> lei </w:t>
      </w:r>
      <w:proofErr w:type="spellStart"/>
      <w:r>
        <w:rPr>
          <w:color w:val="222222"/>
        </w:rPr>
        <w:t>pentru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implementarea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proiectului</w:t>
      </w:r>
      <w:proofErr w:type="spellEnd"/>
      <w:r>
        <w:rPr>
          <w:color w:val="222222"/>
        </w:rPr>
        <w:t xml:space="preserve"> , </w:t>
      </w:r>
      <w:proofErr w:type="spellStart"/>
      <w:r>
        <w:rPr>
          <w:color w:val="222222"/>
        </w:rPr>
        <w:t>defalcat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pe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surse</w:t>
      </w:r>
      <w:proofErr w:type="spellEnd"/>
      <w:r>
        <w:rPr>
          <w:color w:val="222222"/>
        </w:rPr>
        <w:t xml:space="preserve"> de </w:t>
      </w:r>
      <w:proofErr w:type="spellStart"/>
      <w:r>
        <w:rPr>
          <w:color w:val="222222"/>
        </w:rPr>
        <w:t>finanțare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este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după</w:t>
      </w:r>
      <w:proofErr w:type="spellEnd"/>
      <w:r>
        <w:rPr>
          <w:color w:val="222222"/>
        </w:rPr>
        <w:t xml:space="preserve"> cum </w:t>
      </w:r>
      <w:proofErr w:type="spellStart"/>
      <w:r>
        <w:rPr>
          <w:color w:val="222222"/>
        </w:rPr>
        <w:t>urmează</w:t>
      </w:r>
      <w:proofErr w:type="spellEnd"/>
      <w:r>
        <w:rPr>
          <w:color w:val="222222"/>
        </w:rPr>
        <w:t>:</w:t>
      </w:r>
      <w:r w:rsidRPr="00B50841">
        <w:rPr>
          <w:color w:val="222222"/>
        </w:rPr>
        <w:t xml:space="preserve"> </w:t>
      </w:r>
      <w:r>
        <w:rPr>
          <w:color w:val="222222"/>
        </w:rPr>
        <w:t xml:space="preserve">UE: </w:t>
      </w:r>
      <w:r w:rsidR="00BB3CBE">
        <w:rPr>
          <w:color w:val="222222"/>
        </w:rPr>
        <w:t>1.303.253,26</w:t>
      </w:r>
      <w:r>
        <w:rPr>
          <w:color w:val="222222"/>
        </w:rPr>
        <w:t xml:space="preserve"> lei; </w:t>
      </w:r>
      <w:proofErr w:type="spellStart"/>
      <w:r>
        <w:rPr>
          <w:color w:val="222222"/>
        </w:rPr>
        <w:t>Bugetul</w:t>
      </w:r>
      <w:proofErr w:type="spellEnd"/>
      <w:r>
        <w:rPr>
          <w:color w:val="222222"/>
        </w:rPr>
        <w:t xml:space="preserve"> de stat: </w:t>
      </w:r>
      <w:r w:rsidR="00BB3CBE">
        <w:rPr>
          <w:color w:val="222222"/>
        </w:rPr>
        <w:t>41155,34</w:t>
      </w:r>
      <w:r>
        <w:rPr>
          <w:color w:val="222222"/>
        </w:rPr>
        <w:t xml:space="preserve">  lei </w:t>
      </w:r>
      <w:proofErr w:type="spellStart"/>
      <w:r>
        <w:rPr>
          <w:color w:val="222222"/>
        </w:rPr>
        <w:t>și</w:t>
      </w:r>
      <w:proofErr w:type="spellEnd"/>
      <w:r w:rsidRPr="00B50841">
        <w:rPr>
          <w:color w:val="222222"/>
        </w:rPr>
        <w:t xml:space="preserve"> </w:t>
      </w:r>
      <w:proofErr w:type="spellStart"/>
      <w:r>
        <w:rPr>
          <w:color w:val="222222"/>
        </w:rPr>
        <w:t>contribuția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proprie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beneficiar</w:t>
      </w:r>
      <w:proofErr w:type="spellEnd"/>
      <w:r>
        <w:rPr>
          <w:color w:val="222222"/>
        </w:rPr>
        <w:t xml:space="preserve">, din </w:t>
      </w:r>
      <w:proofErr w:type="spellStart"/>
      <w:r>
        <w:rPr>
          <w:color w:val="222222"/>
        </w:rPr>
        <w:t>bugetul</w:t>
      </w:r>
      <w:proofErr w:type="spellEnd"/>
      <w:r>
        <w:rPr>
          <w:color w:val="222222"/>
        </w:rPr>
        <w:t xml:space="preserve"> local al </w:t>
      </w:r>
      <w:proofErr w:type="spellStart"/>
      <w:r>
        <w:rPr>
          <w:color w:val="222222"/>
        </w:rPr>
        <w:t>Municipiului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Timișoara</w:t>
      </w:r>
      <w:proofErr w:type="spellEnd"/>
      <w:r>
        <w:rPr>
          <w:color w:val="222222"/>
        </w:rPr>
        <w:t xml:space="preserve">: </w:t>
      </w:r>
      <w:r w:rsidR="00BB3CBE">
        <w:rPr>
          <w:color w:val="222222"/>
        </w:rPr>
        <w:t>27</w:t>
      </w:r>
      <w:r w:rsidR="00261A8F">
        <w:rPr>
          <w:color w:val="222222"/>
        </w:rPr>
        <w:t>.</w:t>
      </w:r>
      <w:r w:rsidR="00BB3CBE">
        <w:rPr>
          <w:color w:val="222222"/>
        </w:rPr>
        <w:t>436,91</w:t>
      </w:r>
      <w:r>
        <w:rPr>
          <w:color w:val="222222"/>
        </w:rPr>
        <w:t xml:space="preserve"> lei.</w:t>
      </w:r>
    </w:p>
    <w:p w:rsidR="00A236A7" w:rsidRDefault="00A236A7" w:rsidP="00B50841">
      <w:pPr>
        <w:pStyle w:val="NormalWeb"/>
        <w:shd w:val="clear" w:color="auto" w:fill="FFFFFF"/>
        <w:spacing w:before="0" w:beforeAutospacing="0" w:after="0" w:afterAutospacing="0"/>
        <w:ind w:right="283" w:firstLine="708"/>
        <w:jc w:val="both"/>
        <w:rPr>
          <w:rFonts w:ascii="Helvetica" w:hAnsi="Helvetica" w:cs="Helvetica"/>
          <w:color w:val="222222"/>
          <w:sz w:val="20"/>
          <w:szCs w:val="20"/>
        </w:rPr>
      </w:pPr>
    </w:p>
    <w:p w:rsidR="009D1F14" w:rsidRDefault="00BC1153" w:rsidP="00B508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BC1153">
        <w:rPr>
          <w:rFonts w:ascii="Times New Roman" w:hAnsi="Times New Roman"/>
          <w:bCs/>
          <w:sz w:val="24"/>
          <w:szCs w:val="24"/>
          <w:lang w:eastAsia="en-US"/>
        </w:rPr>
        <w:t>În acest context, în vederea asigurării implementării eficiente a proiect</w:t>
      </w:r>
      <w:r w:rsidR="001D1657">
        <w:rPr>
          <w:rFonts w:ascii="Times New Roman" w:hAnsi="Times New Roman"/>
          <w:bCs/>
          <w:sz w:val="24"/>
          <w:szCs w:val="24"/>
          <w:lang w:eastAsia="en-US"/>
        </w:rPr>
        <w:t xml:space="preserve">ului este necesară cuprinderea </w:t>
      </w:r>
      <w:r w:rsidRPr="00BC1153">
        <w:rPr>
          <w:rFonts w:ascii="Times New Roman" w:hAnsi="Times New Roman"/>
          <w:bCs/>
          <w:sz w:val="24"/>
          <w:szCs w:val="24"/>
          <w:lang w:eastAsia="en-US"/>
        </w:rPr>
        <w:t xml:space="preserve"> în Bugetul de Venituri şi Cheltuieli - Programul </w:t>
      </w:r>
      <w:r w:rsidR="001D1657">
        <w:rPr>
          <w:rFonts w:ascii="Times New Roman" w:hAnsi="Times New Roman"/>
          <w:bCs/>
          <w:sz w:val="24"/>
          <w:szCs w:val="24"/>
          <w:lang w:eastAsia="en-US"/>
        </w:rPr>
        <w:t>de Dezvoltare, cap.</w:t>
      </w:r>
      <w:r w:rsidR="003466BF">
        <w:rPr>
          <w:rFonts w:ascii="Times New Roman" w:hAnsi="Times New Roman"/>
          <w:bCs/>
          <w:sz w:val="24"/>
          <w:szCs w:val="24"/>
          <w:lang w:eastAsia="en-US"/>
        </w:rPr>
        <w:t xml:space="preserve"> </w:t>
      </w:r>
      <w:r w:rsidR="001D1657">
        <w:rPr>
          <w:rFonts w:ascii="Times New Roman" w:hAnsi="Times New Roman"/>
          <w:bCs/>
          <w:sz w:val="24"/>
          <w:szCs w:val="24"/>
          <w:lang w:eastAsia="en-US"/>
        </w:rPr>
        <w:t>68.15.</w:t>
      </w:r>
      <w:r w:rsidR="00CB3B51">
        <w:rPr>
          <w:rFonts w:ascii="Times New Roman" w:hAnsi="Times New Roman"/>
          <w:bCs/>
          <w:sz w:val="24"/>
          <w:szCs w:val="24"/>
          <w:lang w:eastAsia="en-US"/>
        </w:rPr>
        <w:t>02 – „Asigurări și asistență socială</w:t>
      </w:r>
      <w:r w:rsidRPr="00BC1153">
        <w:rPr>
          <w:rFonts w:ascii="Times New Roman" w:hAnsi="Times New Roman"/>
          <w:bCs/>
          <w:sz w:val="24"/>
          <w:szCs w:val="24"/>
          <w:lang w:eastAsia="en-US"/>
        </w:rPr>
        <w:t>”,</w:t>
      </w:r>
      <w:r w:rsidR="001070C2">
        <w:rPr>
          <w:rFonts w:ascii="Times New Roman" w:hAnsi="Times New Roman"/>
          <w:bCs/>
          <w:sz w:val="24"/>
          <w:szCs w:val="24"/>
          <w:lang w:eastAsia="en-US"/>
        </w:rPr>
        <w:t xml:space="preserve"> </w:t>
      </w:r>
      <w:r w:rsidR="003A4B24">
        <w:rPr>
          <w:rFonts w:ascii="Times New Roman" w:hAnsi="Times New Roman"/>
          <w:bCs/>
          <w:sz w:val="24"/>
          <w:szCs w:val="24"/>
          <w:lang w:eastAsia="en-US"/>
        </w:rPr>
        <w:t xml:space="preserve">titlu X- </w:t>
      </w:r>
      <w:r w:rsidR="0097014B" w:rsidRPr="0097014B">
        <w:rPr>
          <w:rFonts w:ascii="Times New Roman" w:hAnsi="Times New Roman"/>
          <w:b/>
          <w:bCs/>
          <w:sz w:val="24"/>
          <w:szCs w:val="24"/>
          <w:lang w:eastAsia="en-US"/>
        </w:rPr>
        <w:t>58.</w:t>
      </w:r>
      <w:r w:rsidR="0097014B">
        <w:rPr>
          <w:rFonts w:ascii="Times New Roman" w:hAnsi="Times New Roman"/>
          <w:bCs/>
          <w:sz w:val="24"/>
          <w:szCs w:val="24"/>
          <w:lang w:eastAsia="en-US"/>
        </w:rPr>
        <w:t xml:space="preserve"> </w:t>
      </w:r>
      <w:r w:rsidR="003A4B24">
        <w:rPr>
          <w:rFonts w:ascii="Times New Roman" w:hAnsi="Times New Roman"/>
          <w:bCs/>
          <w:sz w:val="24"/>
          <w:szCs w:val="24"/>
          <w:lang w:eastAsia="en-US"/>
        </w:rPr>
        <w:t>”</w:t>
      </w:r>
      <w:r w:rsidR="008E373C">
        <w:rPr>
          <w:rFonts w:ascii="Times New Roman" w:hAnsi="Times New Roman"/>
          <w:bCs/>
          <w:sz w:val="24"/>
          <w:szCs w:val="24"/>
          <w:lang w:eastAsia="en-US"/>
        </w:rPr>
        <w:t xml:space="preserve"> </w:t>
      </w:r>
      <w:r w:rsidR="003A4B24" w:rsidRPr="00203EE9">
        <w:rPr>
          <w:rFonts w:ascii="Times New Roman" w:hAnsi="Times New Roman"/>
          <w:bCs/>
          <w:sz w:val="24"/>
          <w:szCs w:val="24"/>
          <w:lang w:eastAsia="en-US"/>
        </w:rPr>
        <w:t>Proiecte cu finanțare din fonduri externe nerambursabile aferente cadrului financiar 2014-2020”</w:t>
      </w:r>
      <w:r w:rsidR="00985552" w:rsidRPr="00203EE9">
        <w:rPr>
          <w:rFonts w:ascii="Times New Roman" w:hAnsi="Times New Roman"/>
          <w:bCs/>
          <w:sz w:val="24"/>
          <w:szCs w:val="24"/>
          <w:lang w:eastAsia="en-US"/>
        </w:rPr>
        <w:t>,</w:t>
      </w:r>
      <w:r w:rsidR="00E96DE0" w:rsidRPr="00203EE9">
        <w:rPr>
          <w:rFonts w:ascii="Times New Roman" w:hAnsi="Times New Roman"/>
          <w:bCs/>
          <w:sz w:val="24"/>
          <w:szCs w:val="24"/>
          <w:lang w:eastAsia="en-US"/>
        </w:rPr>
        <w:t xml:space="preserve"> capitol</w:t>
      </w:r>
      <w:r w:rsidR="00E96DE0" w:rsidRPr="00203EE9">
        <w:rPr>
          <w:rFonts w:ascii="Times New Roman" w:hAnsi="Times New Roman"/>
          <w:b/>
          <w:bCs/>
          <w:sz w:val="24"/>
          <w:szCs w:val="24"/>
        </w:rPr>
        <w:t xml:space="preserve"> 58.0</w:t>
      </w:r>
      <w:r w:rsidR="001D1657">
        <w:rPr>
          <w:rFonts w:ascii="Times New Roman" w:hAnsi="Times New Roman"/>
          <w:b/>
          <w:bCs/>
          <w:sz w:val="24"/>
          <w:szCs w:val="24"/>
        </w:rPr>
        <w:t>2</w:t>
      </w:r>
      <w:r w:rsidR="00E96DE0" w:rsidRPr="00203EE9">
        <w:rPr>
          <w:rFonts w:ascii="Times New Roman" w:hAnsi="Times New Roman"/>
          <w:bCs/>
          <w:sz w:val="24"/>
          <w:szCs w:val="24"/>
        </w:rPr>
        <w:t xml:space="preserve"> </w:t>
      </w:r>
      <w:r w:rsidR="001070C2" w:rsidRPr="001070C2">
        <w:rPr>
          <w:rFonts w:ascii="Times New Roman" w:hAnsi="Times New Roman"/>
          <w:bCs/>
          <w:sz w:val="24"/>
          <w:szCs w:val="24"/>
        </w:rPr>
        <w:t>Programe di</w:t>
      </w:r>
      <w:r w:rsidR="008E373C">
        <w:rPr>
          <w:rFonts w:ascii="Times New Roman" w:hAnsi="Times New Roman"/>
          <w:bCs/>
          <w:sz w:val="24"/>
          <w:szCs w:val="24"/>
        </w:rPr>
        <w:t>n Fondul Social European (</w:t>
      </w:r>
      <w:r w:rsidR="008E373C" w:rsidRPr="00344D1A">
        <w:rPr>
          <w:rFonts w:ascii="Times New Roman" w:hAnsi="Times New Roman"/>
          <w:bCs/>
          <w:sz w:val="24"/>
          <w:szCs w:val="24"/>
        </w:rPr>
        <w:t>FSE-</w:t>
      </w:r>
      <w:r w:rsidR="001070C2" w:rsidRPr="001070C2">
        <w:rPr>
          <w:rFonts w:ascii="Times New Roman" w:hAnsi="Times New Roman"/>
          <w:bCs/>
          <w:sz w:val="24"/>
          <w:szCs w:val="24"/>
        </w:rPr>
        <w:t>58.02.01</w:t>
      </w:r>
      <w:r w:rsidR="00E96DE0" w:rsidRPr="00203EE9">
        <w:rPr>
          <w:rFonts w:ascii="Times New Roman" w:hAnsi="Times New Roman"/>
          <w:bCs/>
          <w:sz w:val="24"/>
          <w:szCs w:val="24"/>
        </w:rPr>
        <w:t>,</w:t>
      </w:r>
      <w:r w:rsidR="00E96DE0" w:rsidRPr="00203EE9">
        <w:rPr>
          <w:rFonts w:ascii="Times New Roman" w:hAnsi="Times New Roman"/>
          <w:bCs/>
          <w:sz w:val="24"/>
          <w:szCs w:val="24"/>
          <w:lang w:eastAsia="en-US"/>
        </w:rPr>
        <w:t xml:space="preserve"> </w:t>
      </w:r>
      <w:r w:rsidR="001070C2">
        <w:rPr>
          <w:rFonts w:ascii="Times New Roman" w:hAnsi="Times New Roman"/>
          <w:bCs/>
          <w:sz w:val="24"/>
          <w:szCs w:val="24"/>
          <w:lang w:eastAsia="en-US"/>
        </w:rPr>
        <w:t xml:space="preserve">58.02.02) </w:t>
      </w:r>
      <w:r w:rsidRPr="00203EE9">
        <w:rPr>
          <w:rFonts w:ascii="Times New Roman" w:hAnsi="Times New Roman"/>
          <w:bCs/>
          <w:sz w:val="24"/>
          <w:szCs w:val="24"/>
          <w:lang w:eastAsia="en-US"/>
        </w:rPr>
        <w:t>a sumelor necesare demarării</w:t>
      </w:r>
      <w:r w:rsidR="00F86771">
        <w:rPr>
          <w:rFonts w:ascii="Times New Roman" w:hAnsi="Times New Roman"/>
          <w:bCs/>
          <w:sz w:val="24"/>
          <w:szCs w:val="24"/>
          <w:lang w:eastAsia="en-US"/>
        </w:rPr>
        <w:t xml:space="preserve"> implementării proiectului</w:t>
      </w:r>
      <w:r w:rsidRPr="00BC1153">
        <w:rPr>
          <w:rFonts w:ascii="Times New Roman" w:hAnsi="Times New Roman"/>
          <w:sz w:val="24"/>
          <w:szCs w:val="24"/>
          <w:lang w:eastAsia="en-US"/>
        </w:rPr>
        <w:t>-</w:t>
      </w:r>
      <w:r w:rsidR="00F86771" w:rsidRPr="00F86771">
        <w:rPr>
          <w:rFonts w:ascii="Times New Roman" w:hAnsi="Times New Roman"/>
          <w:b/>
          <w:sz w:val="24"/>
          <w:szCs w:val="24"/>
          <w:lang w:eastAsia="en-US"/>
        </w:rPr>
        <w:t>„COMunitateTM-actiuni pentru integrarea socio-culturală a grupurilor vulnerabile”ID 154656’’</w:t>
      </w:r>
      <w:r w:rsidRPr="00BC1153">
        <w:rPr>
          <w:rFonts w:ascii="Times New Roman" w:hAnsi="Times New Roman"/>
          <w:sz w:val="24"/>
          <w:szCs w:val="24"/>
          <w:lang w:eastAsia="en-US"/>
        </w:rPr>
        <w:t xml:space="preserve"> astfel</w:t>
      </w:r>
      <w:r w:rsidRPr="00BC1153">
        <w:rPr>
          <w:rFonts w:ascii="Times New Roman" w:hAnsi="Times New Roman"/>
          <w:sz w:val="24"/>
          <w:szCs w:val="24"/>
          <w:lang w:val="en-US" w:eastAsia="en-US"/>
        </w:rPr>
        <w:t>:</w:t>
      </w:r>
      <w:r w:rsidR="004B3F07">
        <w:rPr>
          <w:rFonts w:ascii="Times New Roman" w:hAnsi="Times New Roman"/>
          <w:bCs/>
          <w:sz w:val="24"/>
          <w:szCs w:val="24"/>
          <w:lang w:eastAsia="en-US"/>
        </w:rPr>
        <w:t xml:space="preserve">    </w:t>
      </w:r>
    </w:p>
    <w:p w:rsidR="008034B6" w:rsidRDefault="008034B6" w:rsidP="001431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en-US"/>
        </w:rPr>
      </w:pPr>
    </w:p>
    <w:p w:rsidR="00577965" w:rsidRDefault="00577965" w:rsidP="001431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en-US"/>
        </w:rPr>
      </w:pPr>
    </w:p>
    <w:p w:rsidR="00A236A7" w:rsidRDefault="00A236A7" w:rsidP="001431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en-US"/>
        </w:rPr>
      </w:pPr>
    </w:p>
    <w:p w:rsidR="00A236A7" w:rsidRDefault="00A236A7" w:rsidP="001431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en-US"/>
        </w:rPr>
      </w:pPr>
    </w:p>
    <w:p w:rsidR="00BC1153" w:rsidRPr="004B3F07" w:rsidRDefault="004B3F07" w:rsidP="009D1F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Cs/>
          <w:sz w:val="24"/>
          <w:szCs w:val="24"/>
          <w:lang w:eastAsia="en-US"/>
        </w:rPr>
        <w:t xml:space="preserve">           </w:t>
      </w:r>
      <w:r w:rsidR="00BC1153" w:rsidRPr="00BC1153">
        <w:rPr>
          <w:rFonts w:ascii="Times New Roman" w:hAnsi="Times New Roman"/>
          <w:bCs/>
          <w:sz w:val="24"/>
          <w:szCs w:val="24"/>
          <w:lang w:eastAsia="en-US"/>
        </w:rPr>
        <w:t xml:space="preserve">                                                                                                                 </w:t>
      </w:r>
      <w:r w:rsidR="001F6D63">
        <w:rPr>
          <w:rFonts w:ascii="Times New Roman" w:hAnsi="Times New Roman"/>
          <w:bCs/>
          <w:sz w:val="24"/>
          <w:szCs w:val="24"/>
          <w:lang w:eastAsia="en-US"/>
        </w:rPr>
        <w:t>MII LEI</w:t>
      </w:r>
    </w:p>
    <w:tbl>
      <w:tblPr>
        <w:tblW w:w="1690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985"/>
        <w:gridCol w:w="992"/>
        <w:gridCol w:w="1134"/>
        <w:gridCol w:w="992"/>
        <w:gridCol w:w="851"/>
        <w:gridCol w:w="850"/>
        <w:gridCol w:w="1134"/>
        <w:gridCol w:w="1134"/>
        <w:gridCol w:w="851"/>
        <w:gridCol w:w="1098"/>
        <w:gridCol w:w="3402"/>
        <w:gridCol w:w="1242"/>
        <w:gridCol w:w="1242"/>
      </w:tblGrid>
      <w:tr w:rsidR="001F6D63" w:rsidRPr="00634F9F" w:rsidTr="007E70C7">
        <w:trPr>
          <w:gridAfter w:val="3"/>
          <w:wAfter w:w="5886" w:type="dxa"/>
          <w:trHeight w:val="930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6D63" w:rsidRPr="001F6D63" w:rsidRDefault="001F6D63" w:rsidP="001F6D6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1F6D63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Denumire</w:t>
            </w:r>
            <w:proofErr w:type="spellEnd"/>
            <w:r w:rsidRPr="001F6D63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F6D63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proiect</w:t>
            </w:r>
            <w:proofErr w:type="spellEnd"/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6D63" w:rsidRPr="001F6D63" w:rsidRDefault="001F6D63" w:rsidP="001F6D6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1F6D63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Capitol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6D63" w:rsidRDefault="001F6D63" w:rsidP="00160AE9">
            <w:pPr>
              <w:spacing w:after="0" w:line="240" w:lineRule="auto"/>
              <w:ind w:left="-108" w:firstLine="108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</w:p>
          <w:p w:rsidR="001F6D63" w:rsidRPr="001F6D63" w:rsidRDefault="001F6D63" w:rsidP="00160AE9">
            <w:pPr>
              <w:spacing w:after="0" w:line="240" w:lineRule="auto"/>
              <w:ind w:left="-108" w:firstLine="108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1F6D63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 xml:space="preserve">Total </w:t>
            </w:r>
            <w:proofErr w:type="spellStart"/>
            <w:r w:rsidRPr="001F6D63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buget</w:t>
            </w:r>
            <w:proofErr w:type="spellEnd"/>
            <w:r w:rsidR="00344D1A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</w:p>
          <w:p w:rsidR="001F6D63" w:rsidRPr="001F6D63" w:rsidRDefault="001F6D63" w:rsidP="00160AE9">
            <w:pPr>
              <w:spacing w:after="0" w:line="240" w:lineRule="auto"/>
              <w:ind w:left="-108" w:firstLine="108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1F6D63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mii lei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6D63" w:rsidRDefault="001F6D63" w:rsidP="001F6D6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</w:p>
          <w:p w:rsidR="001F6D63" w:rsidRDefault="001F6D63" w:rsidP="001F6D6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</w:p>
          <w:p w:rsidR="001F6D63" w:rsidRDefault="001F6D63" w:rsidP="001F6D6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 xml:space="preserve">  </w:t>
            </w:r>
          </w:p>
          <w:p w:rsidR="001F6D63" w:rsidRPr="001F6D63" w:rsidRDefault="001F6D63" w:rsidP="001F6D6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 xml:space="preserve">   </w:t>
            </w:r>
            <w:r w:rsidRPr="001F6D63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Tota</w:t>
            </w:r>
            <w:r w:rsidR="00344D1A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l</w:t>
            </w:r>
          </w:p>
          <w:p w:rsidR="001F6D63" w:rsidRPr="001F6D63" w:rsidRDefault="001F6D63" w:rsidP="001F6D6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1F6D63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mii lei</w:t>
            </w:r>
          </w:p>
          <w:p w:rsidR="001F6D63" w:rsidRPr="001F6D63" w:rsidRDefault="006A37A8" w:rsidP="001F6D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2022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6D63" w:rsidRPr="00A9467F" w:rsidRDefault="001F6D63" w:rsidP="001F6D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A9467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Buget</w:t>
            </w:r>
            <w:proofErr w:type="spellEnd"/>
            <w:r w:rsidRPr="00A9467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 local</w:t>
            </w:r>
            <w:r w:rsidR="00404C54" w:rsidRPr="00A9467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 2%</w:t>
            </w:r>
          </w:p>
          <w:p w:rsidR="001F6D63" w:rsidRPr="001F6D63" w:rsidRDefault="001F6D63" w:rsidP="001F6D6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</w:p>
          <w:p w:rsidR="001F6D63" w:rsidRPr="001F6D63" w:rsidRDefault="001F6D63" w:rsidP="001F6D6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1F6D63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Cheltuieli</w:t>
            </w:r>
            <w:proofErr w:type="spellEnd"/>
            <w:r w:rsidRPr="001F6D63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F6D63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elgibile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6D63" w:rsidRPr="001F6D63" w:rsidRDefault="001F6D63" w:rsidP="001F6D6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A9467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Buget</w:t>
            </w:r>
            <w:proofErr w:type="spellEnd"/>
            <w:r w:rsidRPr="00A9467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 de Stat</w:t>
            </w:r>
            <w:r w:rsidR="00404C54" w:rsidRPr="00A9467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 3%</w:t>
            </w:r>
            <w:r w:rsidR="00404C54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404C54" w:rsidRPr="001F6D63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Cheltuieli</w:t>
            </w:r>
            <w:proofErr w:type="spellEnd"/>
            <w:r w:rsidR="00404C54" w:rsidRPr="001F6D63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404C54" w:rsidRPr="001F6D63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elgibile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6D63" w:rsidRPr="001F6D63" w:rsidRDefault="00404C54" w:rsidP="00344D1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bookmarkStart w:id="0" w:name="_GoBack"/>
            <w:bookmarkEnd w:id="0"/>
            <w:proofErr w:type="spellStart"/>
            <w:r w:rsidRPr="00A9467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F</w:t>
            </w:r>
            <w:r w:rsidR="001F6D63" w:rsidRPr="00A9467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onduri</w:t>
            </w:r>
            <w:proofErr w:type="spellEnd"/>
            <w:r w:rsidR="001F6D63" w:rsidRPr="00A9467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1F6D63" w:rsidRPr="00A9467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externe</w:t>
            </w:r>
            <w:proofErr w:type="spellEnd"/>
            <w:r w:rsidR="001F6D63" w:rsidRPr="00A9467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1F6D63" w:rsidRPr="00A9467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nerambursabile</w:t>
            </w:r>
            <w:proofErr w:type="spellEnd"/>
            <w:r w:rsidR="001F6D63" w:rsidRPr="00A9467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r w:rsidRPr="00A9467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95%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F6D63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Cheltuieli</w:t>
            </w:r>
            <w:proofErr w:type="spellEnd"/>
            <w:r w:rsidRPr="001F6D63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F6D63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elgibile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F6D63" w:rsidRDefault="001F6D63" w:rsidP="00A2297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</w:p>
          <w:p w:rsidR="001F6D63" w:rsidRDefault="001F6D63" w:rsidP="00A2297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</w:p>
          <w:p w:rsidR="001F6D63" w:rsidRPr="001F6D63" w:rsidRDefault="001F6D63" w:rsidP="00A2297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 xml:space="preserve">  </w:t>
            </w:r>
            <w:r w:rsidRPr="001F6D63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Total</w:t>
            </w:r>
          </w:p>
          <w:p w:rsidR="001F6D63" w:rsidRPr="001F6D63" w:rsidRDefault="001F6D63" w:rsidP="00A2297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1F6D63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mii lei</w:t>
            </w:r>
          </w:p>
          <w:p w:rsidR="001F6D63" w:rsidRPr="001F6D63" w:rsidRDefault="006A37A8" w:rsidP="00A229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2023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F6D63" w:rsidRDefault="001F6D63" w:rsidP="00A2297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</w:p>
          <w:p w:rsidR="001F6D63" w:rsidRDefault="001F6D63" w:rsidP="00A2297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</w:p>
          <w:p w:rsidR="001F6D63" w:rsidRPr="001F6D63" w:rsidRDefault="001F6D63" w:rsidP="00A2297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 xml:space="preserve">  </w:t>
            </w:r>
            <w:r w:rsidRPr="001F6D63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Total</w:t>
            </w:r>
          </w:p>
          <w:p w:rsidR="001F6D63" w:rsidRPr="001F6D63" w:rsidRDefault="001F6D63" w:rsidP="00A2297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1F6D63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mii lei</w:t>
            </w:r>
          </w:p>
          <w:p w:rsidR="001F6D63" w:rsidRPr="001F6D63" w:rsidRDefault="006A37A8" w:rsidP="00A229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2024</w:t>
            </w:r>
          </w:p>
        </w:tc>
        <w:tc>
          <w:tcPr>
            <w:tcW w:w="109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F6D63" w:rsidRDefault="001F6D63" w:rsidP="001F6D6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</w:p>
          <w:p w:rsidR="001F6D63" w:rsidRDefault="001F6D63" w:rsidP="001F6D6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</w:p>
          <w:p w:rsidR="001F6D63" w:rsidRDefault="001F6D63" w:rsidP="001F6D6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</w:p>
          <w:p w:rsidR="001F6D63" w:rsidRPr="001F6D63" w:rsidRDefault="001F6D63" w:rsidP="001F6D6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1F6D63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Credite</w:t>
            </w:r>
            <w:proofErr w:type="spellEnd"/>
            <w:r w:rsidRPr="001F6D63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 xml:space="preserve"> de </w:t>
            </w:r>
            <w:proofErr w:type="spellStart"/>
            <w:r w:rsidRPr="001F6D63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angajament</w:t>
            </w:r>
            <w:proofErr w:type="spellEnd"/>
          </w:p>
        </w:tc>
      </w:tr>
      <w:tr w:rsidR="001F6D63" w:rsidRPr="00634F9F" w:rsidTr="007E70C7">
        <w:trPr>
          <w:gridAfter w:val="3"/>
          <w:wAfter w:w="5886" w:type="dxa"/>
          <w:trHeight w:val="60"/>
        </w:trPr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F6D63" w:rsidRPr="001F6D63" w:rsidRDefault="001F6D63" w:rsidP="001F6D6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6D63" w:rsidRPr="001F6D63" w:rsidRDefault="001F6D63" w:rsidP="001F6D6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F6D63" w:rsidRPr="001F6D63" w:rsidRDefault="001F6D63" w:rsidP="001F6D6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6D63" w:rsidRPr="001F6D63" w:rsidRDefault="001F6D63" w:rsidP="001F6D6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F6D63" w:rsidRPr="001F6D63" w:rsidRDefault="001F6D63" w:rsidP="001F6D6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F6D63" w:rsidRPr="001F6D63" w:rsidRDefault="001F6D63" w:rsidP="001F6D6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F6D63" w:rsidRPr="001F6D63" w:rsidRDefault="001F6D63" w:rsidP="001F6D6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F6D63" w:rsidRPr="001F6D63" w:rsidRDefault="001F6D63" w:rsidP="001F6D6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F6D63" w:rsidRPr="001F6D63" w:rsidRDefault="001F6D63" w:rsidP="001F6D6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0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F6D63" w:rsidRPr="001F6D63" w:rsidRDefault="001F6D63" w:rsidP="001F6D6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1F6D63" w:rsidRPr="00634F9F" w:rsidTr="007E70C7">
        <w:trPr>
          <w:trHeight w:val="2152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1F6D63" w:rsidRDefault="001F6D63" w:rsidP="00634F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C115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„</w:t>
            </w:r>
            <w:r w:rsidR="009D067E" w:rsidRPr="009D067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COMunitateTM-actiuni pentru integrarea socio-culturală a grupurilor vulnerabile”ID 154656’’   </w:t>
            </w:r>
          </w:p>
          <w:p w:rsidR="001F6D63" w:rsidRPr="00634F9F" w:rsidRDefault="001F6D63" w:rsidP="009D067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SMIS 2014- </w:t>
            </w:r>
            <w:r w:rsidR="009D067E">
              <w:rPr>
                <w:rFonts w:ascii="Times New Roman" w:hAnsi="Times New Roman"/>
                <w:sz w:val="24"/>
                <w:szCs w:val="24"/>
                <w:lang w:eastAsia="en-US"/>
              </w:rPr>
              <w:t>154656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AE9" w:rsidRDefault="001F6D63" w:rsidP="00BB0D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68.</w:t>
            </w:r>
            <w:r w:rsidR="00160AE9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</w:t>
            </w:r>
            <w:r w:rsidR="00AA4F46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A</w:t>
            </w:r>
            <w:r w:rsidR="00160AE9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.</w:t>
            </w:r>
          </w:p>
          <w:p w:rsidR="001F6D63" w:rsidRDefault="00160AE9" w:rsidP="00BB0D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</w:t>
            </w:r>
            <w:r w:rsidR="00344D1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5.02</w:t>
            </w:r>
            <w:r w:rsidR="007E70C7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(58.02)</w:t>
            </w:r>
          </w:p>
          <w:p w:rsidR="001F6D63" w:rsidRPr="00634F9F" w:rsidRDefault="001F6D63" w:rsidP="006030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D63" w:rsidRPr="00634F9F" w:rsidRDefault="009D067E" w:rsidP="00BB0D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1371,85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D63" w:rsidRPr="00634F9F" w:rsidRDefault="00B12B68" w:rsidP="00A236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586,25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D63" w:rsidRPr="00634F9F" w:rsidRDefault="00B12B68" w:rsidP="00BB0D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11,73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D63" w:rsidRPr="00634F9F" w:rsidRDefault="00B12B68" w:rsidP="00BB0D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17,59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D63" w:rsidRPr="00634F9F" w:rsidRDefault="00B12B68" w:rsidP="00BB0D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556,93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D63" w:rsidRPr="00634F9F" w:rsidRDefault="00B12B68" w:rsidP="00BB0D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785,60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D63" w:rsidRPr="00634F9F" w:rsidRDefault="00B12B68" w:rsidP="00BB0D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D63" w:rsidRPr="00634F9F" w:rsidRDefault="00B12B68" w:rsidP="00BB0D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785,60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:rsidR="001F6D63" w:rsidRPr="00634F9F" w:rsidRDefault="001F6D63" w:rsidP="008A61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634F9F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242" w:type="dxa"/>
            <w:vAlign w:val="center"/>
          </w:tcPr>
          <w:p w:rsidR="001F6D63" w:rsidRPr="00634F9F" w:rsidRDefault="001F6D63" w:rsidP="008A61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242" w:type="dxa"/>
            <w:vAlign w:val="center"/>
          </w:tcPr>
          <w:p w:rsidR="001F6D63" w:rsidRPr="00634F9F" w:rsidRDefault="001F6D63" w:rsidP="008A61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</w:tbl>
    <w:p w:rsidR="00BC1153" w:rsidRPr="00203EE9" w:rsidRDefault="00BC1153" w:rsidP="001C2B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203EE9">
        <w:rPr>
          <w:rFonts w:ascii="Times New Roman" w:hAnsi="Times New Roman"/>
          <w:bCs/>
          <w:sz w:val="24"/>
          <w:szCs w:val="24"/>
          <w:lang w:eastAsia="en-US"/>
        </w:rPr>
        <w:t xml:space="preserve">           În consecinţă, vă solicităm includerea la</w:t>
      </w:r>
      <w:r w:rsidR="00CB3B51">
        <w:rPr>
          <w:rFonts w:ascii="Times New Roman" w:hAnsi="Times New Roman"/>
          <w:bCs/>
          <w:sz w:val="24"/>
          <w:szCs w:val="24"/>
          <w:lang w:eastAsia="en-US"/>
        </w:rPr>
        <w:t xml:space="preserve"> urmatoarea rectificare bugetară</w:t>
      </w:r>
      <w:r w:rsidRPr="00203EE9">
        <w:rPr>
          <w:rFonts w:ascii="Times New Roman" w:hAnsi="Times New Roman"/>
          <w:bCs/>
          <w:sz w:val="24"/>
          <w:szCs w:val="24"/>
          <w:lang w:eastAsia="en-US"/>
        </w:rPr>
        <w:t xml:space="preserve"> în  - Prog</w:t>
      </w:r>
      <w:r w:rsidR="006A37A8">
        <w:rPr>
          <w:rFonts w:ascii="Times New Roman" w:hAnsi="Times New Roman"/>
          <w:bCs/>
          <w:sz w:val="24"/>
          <w:szCs w:val="24"/>
          <w:lang w:eastAsia="en-US"/>
        </w:rPr>
        <w:t>ramul de Dezvoltare pe anul 2022</w:t>
      </w:r>
      <w:r w:rsidRPr="00203EE9">
        <w:rPr>
          <w:rFonts w:ascii="Times New Roman" w:hAnsi="Times New Roman"/>
          <w:bCs/>
          <w:sz w:val="24"/>
          <w:szCs w:val="24"/>
          <w:lang w:eastAsia="en-US"/>
        </w:rPr>
        <w:t xml:space="preserve"> a sumei de </w:t>
      </w:r>
      <w:r w:rsidR="00B12B68" w:rsidRPr="00EF6728">
        <w:rPr>
          <w:rFonts w:ascii="Times New Roman" w:hAnsi="Times New Roman"/>
          <w:b/>
          <w:bCs/>
          <w:sz w:val="24"/>
          <w:szCs w:val="24"/>
          <w:lang w:val="en-US" w:eastAsia="en-US"/>
        </w:rPr>
        <w:t>586,25</w:t>
      </w:r>
      <w:r w:rsidR="00BB0D63" w:rsidRPr="00EF6728">
        <w:rPr>
          <w:rFonts w:ascii="Times New Roman" w:hAnsi="Times New Roman"/>
          <w:b/>
          <w:bCs/>
          <w:sz w:val="24"/>
          <w:szCs w:val="24"/>
          <w:lang w:val="en-US" w:eastAsia="en-US"/>
        </w:rPr>
        <w:t xml:space="preserve"> </w:t>
      </w:r>
      <w:r w:rsidR="00BB0D63">
        <w:rPr>
          <w:rFonts w:ascii="Times New Roman" w:hAnsi="Times New Roman"/>
          <w:b/>
          <w:bCs/>
          <w:sz w:val="24"/>
          <w:szCs w:val="24"/>
          <w:lang w:val="en-US" w:eastAsia="en-US"/>
        </w:rPr>
        <w:t>mii</w:t>
      </w:r>
      <w:r w:rsidR="009C77C3" w:rsidRPr="00203EE9">
        <w:rPr>
          <w:rFonts w:ascii="Times New Roman" w:hAnsi="Times New Roman"/>
          <w:bCs/>
          <w:sz w:val="24"/>
          <w:szCs w:val="24"/>
          <w:lang w:val="en-US" w:eastAsia="en-US"/>
        </w:rPr>
        <w:t xml:space="preserve"> </w:t>
      </w:r>
      <w:r w:rsidRPr="00203EE9">
        <w:rPr>
          <w:rFonts w:ascii="Times New Roman" w:hAnsi="Times New Roman"/>
          <w:b/>
          <w:bCs/>
          <w:sz w:val="24"/>
          <w:szCs w:val="24"/>
          <w:lang w:eastAsia="en-US"/>
        </w:rPr>
        <w:t>lei</w:t>
      </w:r>
      <w:r w:rsidR="00344D1A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credite bugetare și </w:t>
      </w:r>
      <w:r w:rsidR="00B12B68" w:rsidRPr="00EF6728">
        <w:rPr>
          <w:rFonts w:ascii="Times New Roman" w:hAnsi="Times New Roman"/>
          <w:b/>
          <w:bCs/>
          <w:sz w:val="24"/>
          <w:szCs w:val="24"/>
          <w:lang w:eastAsia="en-US"/>
        </w:rPr>
        <w:t>785,60</w:t>
      </w:r>
      <w:r w:rsidR="00344D1A" w:rsidRPr="00EF6728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</w:t>
      </w:r>
      <w:r w:rsidR="00344D1A">
        <w:rPr>
          <w:rFonts w:ascii="Times New Roman" w:hAnsi="Times New Roman"/>
          <w:b/>
          <w:bCs/>
          <w:sz w:val="24"/>
          <w:szCs w:val="24"/>
          <w:lang w:eastAsia="en-US"/>
        </w:rPr>
        <w:t>mii lei credit de angajament</w:t>
      </w:r>
      <w:r w:rsidRPr="00203EE9">
        <w:rPr>
          <w:rFonts w:ascii="Times New Roman" w:hAnsi="Times New Roman"/>
          <w:bCs/>
          <w:sz w:val="24"/>
          <w:szCs w:val="24"/>
          <w:lang w:eastAsia="en-US"/>
        </w:rPr>
        <w:t>,</w:t>
      </w:r>
      <w:r w:rsidR="00344D1A">
        <w:rPr>
          <w:rFonts w:ascii="Times New Roman" w:hAnsi="Times New Roman"/>
          <w:bCs/>
          <w:sz w:val="24"/>
          <w:szCs w:val="24"/>
          <w:lang w:eastAsia="en-US"/>
        </w:rPr>
        <w:t xml:space="preserve"> sumă </w:t>
      </w:r>
      <w:r w:rsidRPr="00203EE9">
        <w:rPr>
          <w:rFonts w:ascii="Times New Roman" w:hAnsi="Times New Roman"/>
          <w:bCs/>
          <w:sz w:val="24"/>
          <w:szCs w:val="24"/>
          <w:lang w:eastAsia="en-US"/>
        </w:rPr>
        <w:t xml:space="preserve">necesară </w:t>
      </w:r>
      <w:r w:rsidR="008034B6">
        <w:rPr>
          <w:rFonts w:ascii="Times New Roman" w:hAnsi="Times New Roman"/>
          <w:bCs/>
          <w:color w:val="000000"/>
          <w:sz w:val="24"/>
          <w:szCs w:val="24"/>
          <w:lang w:eastAsia="en-US"/>
        </w:rPr>
        <w:t>Direcţiei</w:t>
      </w:r>
      <w:r w:rsidR="00594337" w:rsidRPr="00203EE9"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 de Asistenţă Socială a Municipiului Timişoara</w:t>
      </w:r>
      <w:r w:rsidRPr="00203EE9">
        <w:rPr>
          <w:rFonts w:ascii="Times New Roman" w:hAnsi="Times New Roman"/>
          <w:bCs/>
          <w:sz w:val="24"/>
          <w:szCs w:val="24"/>
          <w:lang w:eastAsia="en-US"/>
        </w:rPr>
        <w:t xml:space="preserve">, pentru  implementarea proiectului </w:t>
      </w:r>
      <w:r w:rsidR="006A37A8" w:rsidRPr="006A37A8">
        <w:rPr>
          <w:rFonts w:ascii="Times New Roman" w:hAnsi="Times New Roman"/>
          <w:b/>
          <w:sz w:val="24"/>
          <w:szCs w:val="24"/>
          <w:lang w:eastAsia="en-US"/>
        </w:rPr>
        <w:t xml:space="preserve">„COMunitateTM-actiuni pentru integrarea socio-culturală a grupurilor vulnerabile”ID 154656’’   </w:t>
      </w:r>
      <w:r w:rsidRPr="00203EE9">
        <w:rPr>
          <w:rFonts w:ascii="Times New Roman" w:hAnsi="Times New Roman"/>
          <w:b/>
          <w:sz w:val="24"/>
          <w:szCs w:val="24"/>
          <w:lang w:eastAsia="en-US"/>
        </w:rPr>
        <w:t>.</w:t>
      </w:r>
    </w:p>
    <w:p w:rsidR="00BC1153" w:rsidRDefault="00BC1153" w:rsidP="00BC1153">
      <w:pPr>
        <w:spacing w:after="0" w:line="240" w:lineRule="auto"/>
        <w:jc w:val="both"/>
        <w:rPr>
          <w:rFonts w:ascii="Times New Roman" w:hAnsi="Times New Roman"/>
          <w:color w:val="FF0000"/>
          <w:lang w:eastAsia="en-US"/>
        </w:rPr>
      </w:pPr>
    </w:p>
    <w:p w:rsidR="004B3F07" w:rsidRPr="00BC1153" w:rsidRDefault="004B3F07" w:rsidP="00BC1153">
      <w:pPr>
        <w:spacing w:after="0" w:line="240" w:lineRule="auto"/>
        <w:jc w:val="both"/>
        <w:rPr>
          <w:rFonts w:ascii="Times New Roman" w:hAnsi="Times New Roman"/>
          <w:color w:val="FF0000"/>
          <w:lang w:eastAsia="en-US"/>
        </w:rPr>
      </w:pPr>
    </w:p>
    <w:p w:rsidR="00662013" w:rsidRPr="00662013" w:rsidRDefault="00662013" w:rsidP="00662013">
      <w:pPr>
        <w:spacing w:after="0" w:line="240" w:lineRule="auto"/>
        <w:ind w:right="-314"/>
        <w:jc w:val="both"/>
        <w:rPr>
          <w:rFonts w:ascii="Times New Roman" w:hAnsi="Times New Roman"/>
          <w:b/>
          <w:sz w:val="24"/>
          <w:szCs w:val="24"/>
        </w:rPr>
      </w:pPr>
      <w:r w:rsidRPr="00662013">
        <w:rPr>
          <w:rFonts w:ascii="Times New Roman" w:hAnsi="Times New Roman"/>
          <w:b/>
          <w:sz w:val="24"/>
          <w:szCs w:val="24"/>
        </w:rPr>
        <w:t>Director General</w:t>
      </w:r>
      <w:r w:rsidRPr="00662013">
        <w:rPr>
          <w:rFonts w:ascii="Times New Roman" w:hAnsi="Times New Roman"/>
          <w:b/>
          <w:sz w:val="24"/>
          <w:szCs w:val="24"/>
        </w:rPr>
        <w:tab/>
      </w:r>
      <w:r w:rsidRPr="00662013">
        <w:rPr>
          <w:rFonts w:ascii="Times New Roman" w:hAnsi="Times New Roman"/>
          <w:b/>
          <w:sz w:val="24"/>
          <w:szCs w:val="24"/>
        </w:rPr>
        <w:tab/>
        <w:t xml:space="preserve">                         </w:t>
      </w:r>
      <w:r w:rsidR="00344D1A">
        <w:rPr>
          <w:rFonts w:ascii="Times New Roman" w:hAnsi="Times New Roman"/>
          <w:b/>
          <w:sz w:val="24"/>
          <w:szCs w:val="24"/>
        </w:rPr>
        <w:t xml:space="preserve">                               </w:t>
      </w:r>
      <w:r w:rsidRPr="00662013">
        <w:rPr>
          <w:rFonts w:ascii="Times New Roman" w:hAnsi="Times New Roman"/>
          <w:b/>
          <w:sz w:val="24"/>
          <w:szCs w:val="24"/>
        </w:rPr>
        <w:t xml:space="preserve"> Director general adjunct</w:t>
      </w:r>
      <w:r w:rsidRPr="00662013">
        <w:rPr>
          <w:rFonts w:ascii="Times New Roman" w:hAnsi="Times New Roman"/>
          <w:b/>
          <w:sz w:val="24"/>
          <w:szCs w:val="24"/>
        </w:rPr>
        <w:tab/>
      </w:r>
      <w:r w:rsidRPr="00662013">
        <w:rPr>
          <w:rFonts w:ascii="Times New Roman" w:hAnsi="Times New Roman"/>
          <w:b/>
          <w:sz w:val="24"/>
          <w:szCs w:val="24"/>
        </w:rPr>
        <w:tab/>
      </w:r>
    </w:p>
    <w:p w:rsidR="00662013" w:rsidRPr="00662013" w:rsidRDefault="00303A4E" w:rsidP="00662013">
      <w:pPr>
        <w:spacing w:after="0" w:line="240" w:lineRule="auto"/>
        <w:ind w:right="-31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Esztero Emese</w:t>
      </w:r>
      <w:r w:rsidR="00662013" w:rsidRPr="00662013">
        <w:rPr>
          <w:rFonts w:ascii="Times New Roman" w:hAnsi="Times New Roman"/>
          <w:b/>
          <w:sz w:val="24"/>
          <w:szCs w:val="24"/>
        </w:rPr>
        <w:tab/>
        <w:t xml:space="preserve">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</w:t>
      </w:r>
      <w:r w:rsidR="00662013" w:rsidRPr="00662013">
        <w:rPr>
          <w:rFonts w:ascii="Times New Roman" w:hAnsi="Times New Roman"/>
          <w:b/>
          <w:sz w:val="24"/>
          <w:szCs w:val="24"/>
        </w:rPr>
        <w:t>Gheorghe  Florin Voichescu</w:t>
      </w:r>
      <w:r w:rsidR="00662013" w:rsidRPr="00662013">
        <w:rPr>
          <w:rFonts w:ascii="Times New Roman" w:hAnsi="Times New Roman"/>
          <w:b/>
          <w:sz w:val="24"/>
          <w:szCs w:val="24"/>
        </w:rPr>
        <w:tab/>
      </w:r>
      <w:r w:rsidR="00662013" w:rsidRPr="00662013">
        <w:rPr>
          <w:rFonts w:ascii="Times New Roman" w:hAnsi="Times New Roman"/>
          <w:b/>
          <w:sz w:val="24"/>
          <w:szCs w:val="24"/>
        </w:rPr>
        <w:tab/>
      </w:r>
    </w:p>
    <w:p w:rsidR="00662013" w:rsidRPr="00662013" w:rsidRDefault="00662013" w:rsidP="00662013">
      <w:pPr>
        <w:spacing w:after="0" w:line="240" w:lineRule="auto"/>
        <w:ind w:right="-314"/>
        <w:jc w:val="both"/>
        <w:rPr>
          <w:rFonts w:ascii="Times New Roman" w:hAnsi="Times New Roman"/>
          <w:b/>
          <w:sz w:val="24"/>
          <w:szCs w:val="24"/>
        </w:rPr>
      </w:pPr>
    </w:p>
    <w:p w:rsidR="004B3F07" w:rsidRDefault="004B3F07" w:rsidP="00662013">
      <w:pPr>
        <w:spacing w:after="0" w:line="240" w:lineRule="auto"/>
        <w:ind w:right="-314"/>
        <w:jc w:val="both"/>
        <w:rPr>
          <w:rFonts w:ascii="Times New Roman" w:hAnsi="Times New Roman"/>
          <w:b/>
          <w:sz w:val="24"/>
          <w:szCs w:val="24"/>
        </w:rPr>
      </w:pPr>
    </w:p>
    <w:p w:rsidR="00DA676E" w:rsidRDefault="00DA676E" w:rsidP="00662013">
      <w:pPr>
        <w:spacing w:after="0" w:line="240" w:lineRule="auto"/>
        <w:ind w:right="-314"/>
        <w:jc w:val="both"/>
        <w:rPr>
          <w:rFonts w:ascii="Times New Roman" w:hAnsi="Times New Roman"/>
          <w:b/>
          <w:sz w:val="24"/>
          <w:szCs w:val="24"/>
        </w:rPr>
      </w:pPr>
    </w:p>
    <w:p w:rsidR="004B3F07" w:rsidRPr="00662013" w:rsidRDefault="004B3F07" w:rsidP="00662013">
      <w:pPr>
        <w:spacing w:after="0" w:line="240" w:lineRule="auto"/>
        <w:ind w:right="-314"/>
        <w:jc w:val="both"/>
        <w:rPr>
          <w:rFonts w:ascii="Times New Roman" w:hAnsi="Times New Roman"/>
          <w:b/>
          <w:sz w:val="24"/>
          <w:szCs w:val="24"/>
        </w:rPr>
      </w:pPr>
    </w:p>
    <w:p w:rsidR="00662013" w:rsidRPr="00662013" w:rsidRDefault="00662013" w:rsidP="00662013">
      <w:pPr>
        <w:spacing w:after="0" w:line="240" w:lineRule="auto"/>
        <w:ind w:right="-314"/>
        <w:jc w:val="both"/>
        <w:rPr>
          <w:rFonts w:ascii="Times New Roman" w:hAnsi="Times New Roman"/>
          <w:b/>
          <w:sz w:val="24"/>
          <w:szCs w:val="24"/>
        </w:rPr>
      </w:pPr>
      <w:r w:rsidRPr="00662013">
        <w:rPr>
          <w:rFonts w:ascii="Times New Roman" w:hAnsi="Times New Roman"/>
          <w:b/>
          <w:sz w:val="24"/>
          <w:szCs w:val="24"/>
        </w:rPr>
        <w:t xml:space="preserve">Șef Serviciu Contabilitate-Financiar și CFP                      </w:t>
      </w:r>
      <w:r w:rsidR="00E32685" w:rsidRPr="00E32685">
        <w:rPr>
          <w:rFonts w:ascii="Times New Roman" w:hAnsi="Times New Roman"/>
          <w:b/>
          <w:sz w:val="24"/>
          <w:szCs w:val="24"/>
        </w:rPr>
        <w:t>Șef Serviciu Strategii Programe</w:t>
      </w:r>
    </w:p>
    <w:p w:rsidR="00662013" w:rsidRPr="00662013" w:rsidRDefault="00662013" w:rsidP="00662013">
      <w:pPr>
        <w:spacing w:after="0" w:line="240" w:lineRule="auto"/>
        <w:ind w:right="-314"/>
        <w:jc w:val="both"/>
        <w:rPr>
          <w:rFonts w:ascii="Times New Roman" w:hAnsi="Times New Roman"/>
          <w:b/>
          <w:sz w:val="24"/>
          <w:szCs w:val="24"/>
        </w:rPr>
      </w:pPr>
      <w:r w:rsidRPr="00662013">
        <w:rPr>
          <w:rFonts w:ascii="Times New Roman" w:hAnsi="Times New Roman"/>
          <w:b/>
          <w:sz w:val="24"/>
          <w:szCs w:val="24"/>
        </w:rPr>
        <w:t xml:space="preserve">Elena Bădău                                                                               </w:t>
      </w:r>
      <w:r w:rsidR="00E32685" w:rsidRPr="00E32685">
        <w:rPr>
          <w:rFonts w:ascii="Times New Roman" w:hAnsi="Times New Roman"/>
          <w:b/>
          <w:sz w:val="24"/>
          <w:szCs w:val="24"/>
        </w:rPr>
        <w:t>Codruța Darida</w:t>
      </w:r>
      <w:r w:rsidRPr="00662013">
        <w:rPr>
          <w:rFonts w:ascii="Times New Roman" w:hAnsi="Times New Roman"/>
          <w:b/>
          <w:sz w:val="24"/>
          <w:szCs w:val="24"/>
        </w:rPr>
        <w:t xml:space="preserve">            </w:t>
      </w:r>
    </w:p>
    <w:p w:rsidR="004B3F07" w:rsidRDefault="00662013" w:rsidP="00662013">
      <w:pPr>
        <w:spacing w:after="0" w:line="240" w:lineRule="auto"/>
        <w:ind w:right="-314"/>
        <w:jc w:val="both"/>
        <w:rPr>
          <w:rFonts w:ascii="Times New Roman" w:hAnsi="Times New Roman"/>
          <w:b/>
          <w:sz w:val="24"/>
          <w:szCs w:val="24"/>
        </w:rPr>
      </w:pPr>
      <w:r w:rsidRPr="00662013">
        <w:rPr>
          <w:rFonts w:ascii="Times New Roman" w:hAnsi="Times New Roman"/>
          <w:b/>
          <w:sz w:val="24"/>
          <w:szCs w:val="24"/>
        </w:rPr>
        <w:t xml:space="preserve">                       </w:t>
      </w:r>
      <w:r w:rsidRPr="00662013">
        <w:rPr>
          <w:rFonts w:ascii="Times New Roman" w:hAnsi="Times New Roman"/>
          <w:b/>
          <w:sz w:val="24"/>
          <w:szCs w:val="24"/>
        </w:rPr>
        <w:tab/>
        <w:t xml:space="preserve">                                                                                                         </w:t>
      </w:r>
      <w:r w:rsidRPr="00662013">
        <w:rPr>
          <w:rFonts w:ascii="Times New Roman" w:hAnsi="Times New Roman"/>
          <w:b/>
          <w:sz w:val="24"/>
          <w:szCs w:val="24"/>
        </w:rPr>
        <w:tab/>
      </w:r>
      <w:r w:rsidRPr="00662013">
        <w:rPr>
          <w:rFonts w:ascii="Times New Roman" w:hAnsi="Times New Roman"/>
          <w:b/>
          <w:sz w:val="24"/>
          <w:szCs w:val="24"/>
        </w:rPr>
        <w:tab/>
      </w:r>
    </w:p>
    <w:p w:rsidR="004B3F07" w:rsidRDefault="004B3F07" w:rsidP="00662013">
      <w:pPr>
        <w:spacing w:after="0" w:line="240" w:lineRule="auto"/>
        <w:ind w:right="-314"/>
        <w:jc w:val="both"/>
        <w:rPr>
          <w:rFonts w:ascii="Times New Roman" w:hAnsi="Times New Roman"/>
          <w:b/>
          <w:sz w:val="24"/>
          <w:szCs w:val="24"/>
        </w:rPr>
      </w:pPr>
    </w:p>
    <w:p w:rsidR="004B3F07" w:rsidRDefault="004B3F07" w:rsidP="00662013">
      <w:pPr>
        <w:spacing w:after="0" w:line="240" w:lineRule="auto"/>
        <w:ind w:right="-314"/>
        <w:jc w:val="both"/>
        <w:rPr>
          <w:rFonts w:ascii="Times New Roman" w:hAnsi="Times New Roman"/>
          <w:b/>
          <w:sz w:val="24"/>
          <w:szCs w:val="24"/>
        </w:rPr>
      </w:pPr>
    </w:p>
    <w:p w:rsidR="001C2BB7" w:rsidRDefault="001C2BB7" w:rsidP="00662013">
      <w:pPr>
        <w:spacing w:after="0" w:line="240" w:lineRule="auto"/>
        <w:ind w:right="-314"/>
        <w:jc w:val="both"/>
        <w:rPr>
          <w:rFonts w:ascii="Times New Roman" w:hAnsi="Times New Roman"/>
          <w:b/>
          <w:sz w:val="24"/>
          <w:szCs w:val="24"/>
        </w:rPr>
      </w:pPr>
    </w:p>
    <w:p w:rsidR="00662013" w:rsidRPr="00662013" w:rsidRDefault="00662013" w:rsidP="00662013">
      <w:pPr>
        <w:spacing w:after="0" w:line="240" w:lineRule="auto"/>
        <w:ind w:right="-314"/>
        <w:jc w:val="both"/>
        <w:rPr>
          <w:rFonts w:ascii="Times New Roman" w:hAnsi="Times New Roman"/>
          <w:b/>
          <w:sz w:val="24"/>
          <w:szCs w:val="24"/>
        </w:rPr>
      </w:pPr>
      <w:r w:rsidRPr="0066201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</w:t>
      </w:r>
      <w:r w:rsidR="00E32685">
        <w:rPr>
          <w:rFonts w:ascii="Times New Roman" w:hAnsi="Times New Roman"/>
          <w:b/>
          <w:sz w:val="24"/>
          <w:szCs w:val="24"/>
        </w:rPr>
        <w:t xml:space="preserve">                                                  </w:t>
      </w:r>
      <w:r w:rsidRPr="00662013">
        <w:rPr>
          <w:rFonts w:ascii="Times New Roman" w:hAnsi="Times New Roman"/>
          <w:b/>
          <w:sz w:val="24"/>
          <w:szCs w:val="24"/>
        </w:rPr>
        <w:t>Întocmit,</w:t>
      </w:r>
    </w:p>
    <w:p w:rsidR="00662013" w:rsidRDefault="00662013" w:rsidP="00662013">
      <w:pPr>
        <w:spacing w:after="0" w:line="240" w:lineRule="auto"/>
        <w:ind w:right="-314"/>
        <w:jc w:val="both"/>
        <w:rPr>
          <w:rFonts w:ascii="Times New Roman" w:hAnsi="Times New Roman"/>
          <w:b/>
          <w:sz w:val="24"/>
          <w:szCs w:val="24"/>
        </w:rPr>
      </w:pPr>
      <w:r w:rsidRPr="0066201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</w:t>
      </w:r>
      <w:r w:rsidR="00E32685">
        <w:rPr>
          <w:rFonts w:ascii="Times New Roman" w:hAnsi="Times New Roman"/>
          <w:b/>
          <w:sz w:val="24"/>
          <w:szCs w:val="24"/>
        </w:rPr>
        <w:t xml:space="preserve">                   </w:t>
      </w:r>
      <w:r w:rsidRPr="00662013">
        <w:rPr>
          <w:rFonts w:ascii="Times New Roman" w:hAnsi="Times New Roman"/>
          <w:b/>
          <w:sz w:val="24"/>
          <w:szCs w:val="24"/>
        </w:rPr>
        <w:t xml:space="preserve"> </w:t>
      </w:r>
      <w:r w:rsidR="00E32685">
        <w:rPr>
          <w:rFonts w:ascii="Times New Roman" w:hAnsi="Times New Roman"/>
          <w:b/>
          <w:sz w:val="24"/>
          <w:szCs w:val="24"/>
        </w:rPr>
        <w:t xml:space="preserve">    </w:t>
      </w:r>
      <w:r w:rsidR="00303A4E">
        <w:rPr>
          <w:rFonts w:ascii="Times New Roman" w:hAnsi="Times New Roman"/>
          <w:b/>
          <w:sz w:val="24"/>
          <w:szCs w:val="24"/>
        </w:rPr>
        <w:t>Adriana Jurchela</w:t>
      </w:r>
    </w:p>
    <w:p w:rsidR="001C2BB7" w:rsidRDefault="001C2BB7" w:rsidP="00662013">
      <w:pPr>
        <w:spacing w:after="0" w:line="240" w:lineRule="auto"/>
        <w:ind w:right="-314"/>
        <w:jc w:val="both"/>
        <w:rPr>
          <w:rFonts w:ascii="Times New Roman" w:hAnsi="Times New Roman"/>
          <w:b/>
          <w:sz w:val="24"/>
          <w:szCs w:val="24"/>
        </w:rPr>
      </w:pPr>
    </w:p>
    <w:p w:rsidR="001C2BB7" w:rsidRDefault="007C1BE1" w:rsidP="00A60F15">
      <w:pPr>
        <w:spacing w:after="0" w:line="240" w:lineRule="auto"/>
        <w:ind w:right="-31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</w:t>
      </w:r>
      <w:r w:rsidR="003B0680">
        <w:rPr>
          <w:rFonts w:ascii="Times New Roman" w:hAnsi="Times New Roman"/>
          <w:b/>
          <w:sz w:val="24"/>
          <w:szCs w:val="24"/>
        </w:rPr>
        <w:t xml:space="preserve"> </w:t>
      </w:r>
    </w:p>
    <w:p w:rsidR="00B566B0" w:rsidRPr="001C2BB7" w:rsidRDefault="001C2BB7" w:rsidP="001C2BB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 w:rsidRPr="001C2BB7">
        <w:rPr>
          <w:sz w:val="24"/>
          <w:szCs w:val="24"/>
        </w:rPr>
        <w:t>Prezentul document circulă fără ștampilă, conform prevederilor art. V din O.G. nr. 17/2015</w:t>
      </w:r>
    </w:p>
    <w:sectPr w:rsidR="00B566B0" w:rsidRPr="001C2BB7" w:rsidSect="008034B6">
      <w:headerReference w:type="default" r:id="rId8"/>
      <w:footerReference w:type="default" r:id="rId9"/>
      <w:pgSz w:w="11906" w:h="16838" w:code="9"/>
      <w:pgMar w:top="1440" w:right="1008" w:bottom="1440" w:left="1008" w:header="432" w:footer="7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353D" w:rsidRDefault="0076353D" w:rsidP="005F3A6D">
      <w:pPr>
        <w:spacing w:after="0" w:line="240" w:lineRule="auto"/>
      </w:pPr>
      <w:r>
        <w:separator/>
      </w:r>
    </w:p>
  </w:endnote>
  <w:endnote w:type="continuationSeparator" w:id="0">
    <w:p w:rsidR="0076353D" w:rsidRDefault="0076353D" w:rsidP="005F3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924" w:rsidRDefault="0018605B" w:rsidP="001816B9">
    <w:pPr>
      <w:pStyle w:val="NoSpacing"/>
      <w:ind w:left="-142"/>
      <w:jc w:val="center"/>
      <w:rPr>
        <w:rFonts w:ascii="Times New Roman" w:hAnsi="Times New Roman"/>
      </w:rPr>
    </w:pPr>
    <w:r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275510D5" wp14:editId="05737B4C">
              <wp:simplePos x="0" y="0"/>
              <wp:positionH relativeFrom="column">
                <wp:posOffset>-220980</wp:posOffset>
              </wp:positionH>
              <wp:positionV relativeFrom="paragraph">
                <wp:posOffset>-173990</wp:posOffset>
              </wp:positionV>
              <wp:extent cx="7084695" cy="1095375"/>
              <wp:effectExtent l="0" t="0" r="20955" b="28575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84695" cy="109537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5" o:spid="_x0000_s1026" style="position:absolute;margin-left:-17.4pt;margin-top:-13.7pt;width:557.85pt;height:86.2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"/>
          </w:pict>
        </mc:Fallback>
      </mc:AlternateContent>
    </w:r>
  </w:p>
  <w:p w:rsidR="001816B9" w:rsidRPr="00D22B6E" w:rsidRDefault="001816B9" w:rsidP="001816B9">
    <w:pPr>
      <w:pStyle w:val="NoSpacing"/>
      <w:ind w:left="-142"/>
      <w:jc w:val="center"/>
      <w:rPr>
        <w:rFonts w:ascii="Times New Roman" w:hAnsi="Times New Roman"/>
      </w:rPr>
    </w:pPr>
    <w:r w:rsidRPr="00D22B6E">
      <w:rPr>
        <w:rFonts w:ascii="Times New Roman" w:hAnsi="Times New Roman"/>
      </w:rPr>
      <w:t>*Sediu administrativ: S</w:t>
    </w:r>
    <w:r w:rsidR="00804D7E">
      <w:rPr>
        <w:rFonts w:ascii="Times New Roman" w:hAnsi="Times New Roman"/>
      </w:rPr>
      <w:t>tr. Ioan Plavosin Nr. 21 Tel</w:t>
    </w:r>
    <w:r w:rsidRPr="00D22B6E">
      <w:rPr>
        <w:rFonts w:ascii="Times New Roman" w:hAnsi="Times New Roman"/>
      </w:rPr>
      <w:t xml:space="preserve">: </w:t>
    </w:r>
    <w:r w:rsidR="00804D7E">
      <w:rPr>
        <w:rFonts w:ascii="Times New Roman" w:hAnsi="Times New Roman"/>
      </w:rPr>
      <w:t>0356/416050 Fax: 0356/416049</w:t>
    </w:r>
    <w:r w:rsidRPr="00D22B6E">
      <w:rPr>
        <w:rFonts w:ascii="Times New Roman" w:hAnsi="Times New Roman"/>
      </w:rPr>
      <w:t xml:space="preserve"> </w:t>
    </w:r>
  </w:p>
  <w:p w:rsidR="001816B9" w:rsidRPr="00D22B6E" w:rsidRDefault="001816B9" w:rsidP="001816B9">
    <w:pPr>
      <w:pStyle w:val="NoSpacing"/>
      <w:ind w:left="-142"/>
      <w:jc w:val="center"/>
    </w:pPr>
    <w:r w:rsidRPr="00D22B6E">
      <w:rPr>
        <w:rFonts w:ascii="Times New Roman" w:hAnsi="Times New Roman"/>
      </w:rPr>
      <w:t>Sediu social: Bulevardul Regele Carol I, nr.10 Tel/fax 0256/220583</w:t>
    </w:r>
  </w:p>
  <w:p w:rsidR="001816B9" w:rsidRPr="00D22B6E" w:rsidRDefault="009A3817" w:rsidP="001816B9">
    <w:pPr>
      <w:pStyle w:val="NoSpacing"/>
      <w:jc w:val="center"/>
      <w:rPr>
        <w:rFonts w:ascii="Times New Roman" w:hAnsi="Times New Roman"/>
      </w:rPr>
    </w:pPr>
    <w:r w:rsidRPr="009A3817">
      <w:rPr>
        <w:noProof/>
      </w:rPr>
      <w:drawing>
        <wp:anchor distT="0" distB="0" distL="114300" distR="114300" simplePos="0" relativeHeight="251661824" behindDoc="1" locked="0" layoutInCell="1" allowOverlap="1" wp14:anchorId="3A4DC3C3" wp14:editId="545BEFAC">
          <wp:simplePos x="0" y="0"/>
          <wp:positionH relativeFrom="column">
            <wp:posOffset>2322195</wp:posOffset>
          </wp:positionH>
          <wp:positionV relativeFrom="paragraph">
            <wp:posOffset>106045</wp:posOffset>
          </wp:positionV>
          <wp:extent cx="1466850" cy="304800"/>
          <wp:effectExtent l="1905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23 capitala cultural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6850" cy="304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867A2">
      <w:rPr>
        <w:noProof/>
      </w:rPr>
      <w:drawing>
        <wp:anchor distT="0" distB="0" distL="114300" distR="114300" simplePos="0" relativeHeight="251657728" behindDoc="1" locked="0" layoutInCell="1" allowOverlap="1" wp14:anchorId="66067F89" wp14:editId="225793BF">
          <wp:simplePos x="0" y="0"/>
          <wp:positionH relativeFrom="column">
            <wp:posOffset>2378710</wp:posOffset>
          </wp:positionH>
          <wp:positionV relativeFrom="paragraph">
            <wp:posOffset>101600</wp:posOffset>
          </wp:positionV>
          <wp:extent cx="1939290" cy="293370"/>
          <wp:effectExtent l="19050" t="0" r="3810" b="0"/>
          <wp:wrapNone/>
          <wp:docPr id="11" name="Picture 11" descr="logo3 20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3 202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290" cy="2933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816B9" w:rsidRPr="00D22B6E">
      <w:rPr>
        <w:rFonts w:ascii="Times New Roman" w:hAnsi="Times New Roman"/>
      </w:rPr>
      <w:t xml:space="preserve">e-mail: </w:t>
    </w:r>
    <w:r w:rsidR="00193383">
      <w:rPr>
        <w:rFonts w:ascii="Times New Roman" w:hAnsi="Times New Roman"/>
      </w:rPr>
      <w:t>dastimisoara</w:t>
    </w:r>
    <w:r w:rsidR="00F462F5">
      <w:rPr>
        <w:rFonts w:ascii="Times New Roman" w:hAnsi="Times New Roman"/>
      </w:rPr>
      <w:t>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353D" w:rsidRDefault="0076353D" w:rsidP="005F3A6D">
      <w:pPr>
        <w:spacing w:after="0" w:line="240" w:lineRule="auto"/>
      </w:pPr>
      <w:r>
        <w:separator/>
      </w:r>
    </w:p>
  </w:footnote>
  <w:footnote w:type="continuationSeparator" w:id="0">
    <w:p w:rsidR="0076353D" w:rsidRDefault="0076353D" w:rsidP="005F3A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A6D" w:rsidRPr="002A591E" w:rsidRDefault="0018605B" w:rsidP="00C21AD2">
    <w:pPr>
      <w:pStyle w:val="NoSpacing"/>
      <w:ind w:left="-284"/>
      <w:jc w:val="center"/>
      <w:rPr>
        <w:rFonts w:ascii="Times New Roman" w:hAnsi="Times New Roman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38206515" wp14:editId="4DD2B6FC">
              <wp:simplePos x="0" y="0"/>
              <wp:positionH relativeFrom="column">
                <wp:posOffset>-219710</wp:posOffset>
              </wp:positionH>
              <wp:positionV relativeFrom="paragraph">
                <wp:posOffset>-73660</wp:posOffset>
              </wp:positionV>
              <wp:extent cx="7084695" cy="1256665"/>
              <wp:effectExtent l="8890" t="12065" r="12065" b="7620"/>
              <wp:wrapNone/>
              <wp:docPr id="3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84695" cy="125666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4" o:spid="_x0000_s1026" style="position:absolute;margin-left:-17.3pt;margin-top:-5.8pt;width:557.85pt;height:98.9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"/>
          </w:pict>
        </mc:Fallback>
      </mc:AlternateContent>
    </w:r>
    <w:r w:rsidR="003867A2">
      <w:rPr>
        <w:noProof/>
      </w:rPr>
      <w:drawing>
        <wp:anchor distT="0" distB="0" distL="114300" distR="114300" simplePos="0" relativeHeight="251659776" behindDoc="1" locked="0" layoutInCell="1" allowOverlap="1" wp14:anchorId="27C2D204" wp14:editId="77FFAF94">
          <wp:simplePos x="0" y="0"/>
          <wp:positionH relativeFrom="column">
            <wp:posOffset>-103505</wp:posOffset>
          </wp:positionH>
          <wp:positionV relativeFrom="paragraph">
            <wp:posOffset>136525</wp:posOffset>
          </wp:positionV>
          <wp:extent cx="741045" cy="1040765"/>
          <wp:effectExtent l="19050" t="0" r="1905" b="0"/>
          <wp:wrapNone/>
          <wp:docPr id="8" name="Picture 8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10407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53F6E" w:rsidRPr="00D22B6E" w:rsidRDefault="003867A2" w:rsidP="007F63D8">
    <w:pPr>
      <w:pStyle w:val="NoSpacing"/>
      <w:jc w:val="center"/>
      <w:rPr>
        <w:rFonts w:ascii="Times New Roman" w:hAnsi="Times New Roman"/>
        <w:i/>
        <w:sz w:val="24"/>
        <w:szCs w:val="24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26FFAF96" wp14:editId="39FFD9D8">
          <wp:simplePos x="0" y="0"/>
          <wp:positionH relativeFrom="column">
            <wp:posOffset>5970905</wp:posOffset>
          </wp:positionH>
          <wp:positionV relativeFrom="paragraph">
            <wp:posOffset>30480</wp:posOffset>
          </wp:positionV>
          <wp:extent cx="741045" cy="922020"/>
          <wp:effectExtent l="19050" t="0" r="1905" b="0"/>
          <wp:wrapNone/>
          <wp:docPr id="7" name="Picture 1" descr="d:\Users\Dorian\Downloads\20049574_746531602192446_498538114_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s\Dorian\Downloads\20049574_746531602192446_498538114_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9220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53F6E" w:rsidRPr="00D22B6E">
      <w:rPr>
        <w:rFonts w:ascii="Times New Roman" w:hAnsi="Times New Roman"/>
        <w:i/>
        <w:sz w:val="24"/>
        <w:szCs w:val="24"/>
      </w:rPr>
      <w:t>CONSILIUL LOCAL AL MUNICIPIULUI TIMIȘOARA</w:t>
    </w:r>
  </w:p>
  <w:p w:rsidR="00644193" w:rsidRDefault="00644193" w:rsidP="007F63D8">
    <w:pPr>
      <w:pStyle w:val="NoSpacing"/>
      <w:jc w:val="center"/>
      <w:rPr>
        <w:rFonts w:ascii="Times New Roman" w:hAnsi="Times New Roman"/>
        <w:b/>
      </w:rPr>
    </w:pPr>
  </w:p>
  <w:p w:rsidR="007F63D8" w:rsidRPr="003C6D5E" w:rsidRDefault="005F3A6D" w:rsidP="007F63D8">
    <w:pPr>
      <w:pStyle w:val="NoSpacing"/>
      <w:jc w:val="center"/>
      <w:rPr>
        <w:rFonts w:ascii="Times New Roman" w:hAnsi="Times New Roman"/>
        <w:b/>
      </w:rPr>
    </w:pPr>
    <w:r w:rsidRPr="003C6D5E">
      <w:rPr>
        <w:rFonts w:ascii="Times New Roman" w:hAnsi="Times New Roman"/>
        <w:b/>
      </w:rPr>
      <w:t xml:space="preserve">DIRECȚIA </w:t>
    </w:r>
    <w:r w:rsidR="00D22B6E" w:rsidRPr="003C6D5E">
      <w:rPr>
        <w:rFonts w:ascii="Times New Roman" w:hAnsi="Times New Roman"/>
        <w:b/>
      </w:rPr>
      <w:t>DE</w:t>
    </w:r>
    <w:r w:rsidRPr="003C6D5E">
      <w:rPr>
        <w:rFonts w:ascii="Times New Roman" w:hAnsi="Times New Roman"/>
        <w:b/>
      </w:rPr>
      <w:t xml:space="preserve"> ASISTENȚĂ SOCIALĂ </w:t>
    </w:r>
    <w:r w:rsidR="00D22B6E" w:rsidRPr="003C6D5E">
      <w:rPr>
        <w:rFonts w:ascii="Times New Roman" w:hAnsi="Times New Roman"/>
        <w:b/>
      </w:rPr>
      <w:t>A</w:t>
    </w:r>
    <w:r w:rsidRPr="003C6D5E">
      <w:rPr>
        <w:rFonts w:ascii="Times New Roman" w:hAnsi="Times New Roman"/>
        <w:b/>
      </w:rPr>
      <w:t xml:space="preserve"> MUNICIPIULUI TIMIȘOARA</w:t>
    </w:r>
  </w:p>
  <w:p w:rsidR="007F63D8" w:rsidRDefault="006B2086" w:rsidP="005F3A6D">
    <w:pPr>
      <w:pStyle w:val="NoSpacing"/>
      <w:jc w:val="center"/>
      <w:rPr>
        <w:rFonts w:ascii="Times New Roman" w:hAnsi="Times New Roman"/>
        <w:i/>
        <w:sz w:val="24"/>
        <w:szCs w:val="24"/>
      </w:rPr>
    </w:pPr>
    <w:r>
      <w:rPr>
        <w:rFonts w:ascii="Times New Roman" w:hAnsi="Times New Roman"/>
        <w:sz w:val="24"/>
        <w:szCs w:val="24"/>
      </w:rPr>
      <w:tab/>
    </w:r>
  </w:p>
  <w:p w:rsidR="005F3A6D" w:rsidRDefault="006D2AA8" w:rsidP="006D2AA8">
    <w:pPr>
      <w:pStyle w:val="NoSpacing"/>
      <w:tabs>
        <w:tab w:val="left" w:pos="1035"/>
        <w:tab w:val="center" w:pos="5315"/>
      </w:tabs>
      <w:rPr>
        <w:rFonts w:ascii="Times New Roman" w:hAnsi="Times New Roman"/>
        <w:i/>
        <w:sz w:val="24"/>
        <w:szCs w:val="24"/>
        <w:vertAlign w:val="superscript"/>
      </w:rPr>
    </w:pPr>
    <w:r>
      <w:rPr>
        <w:rFonts w:ascii="Times New Roman" w:hAnsi="Times New Roman"/>
        <w:i/>
        <w:sz w:val="24"/>
        <w:szCs w:val="24"/>
      </w:rPr>
      <w:tab/>
    </w:r>
    <w:r>
      <w:rPr>
        <w:rFonts w:ascii="Times New Roman" w:hAnsi="Times New Roman"/>
        <w:i/>
        <w:sz w:val="24"/>
        <w:szCs w:val="24"/>
      </w:rPr>
      <w:tab/>
    </w:r>
    <w:r w:rsidR="005F3A6D">
      <w:rPr>
        <w:rFonts w:ascii="Times New Roman" w:hAnsi="Times New Roman"/>
        <w:i/>
        <w:sz w:val="24"/>
        <w:szCs w:val="24"/>
      </w:rPr>
      <w:t>,,</w:t>
    </w:r>
    <w:r w:rsidR="00F462F5">
      <w:rPr>
        <w:rFonts w:ascii="Times New Roman" w:hAnsi="Times New Roman"/>
        <w:i/>
        <w:sz w:val="24"/>
        <w:szCs w:val="24"/>
      </w:rPr>
      <w:t>În slujba oamenilor</w:t>
    </w:r>
    <w:r w:rsidR="005F3A6D">
      <w:rPr>
        <w:rFonts w:ascii="Times New Roman" w:hAnsi="Times New Roman"/>
        <w:i/>
        <w:sz w:val="24"/>
        <w:szCs w:val="24"/>
        <w:vertAlign w:val="superscript"/>
      </w:rPr>
      <w:t>”</w:t>
    </w:r>
  </w:p>
  <w:p w:rsidR="003204BE" w:rsidRDefault="003204BE" w:rsidP="00FB610C">
    <w:pPr>
      <w:pStyle w:val="NoSpacing"/>
      <w:rPr>
        <w:rFonts w:ascii="Times New Roman" w:hAnsi="Times New Roman"/>
        <w:i/>
        <w:sz w:val="24"/>
        <w:szCs w:val="24"/>
        <w:vertAlign w:val="superscrip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 fill="f" fillcolor="white" stroke="f">
      <v:fill color="white" on="f"/>
      <v:stroke on="f"/>
      <v:textbox style="mso-rotate-with-shape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91E"/>
    <w:rsid w:val="00014893"/>
    <w:rsid w:val="00022BF2"/>
    <w:rsid w:val="00026F29"/>
    <w:rsid w:val="0003091E"/>
    <w:rsid w:val="00057183"/>
    <w:rsid w:val="000A6832"/>
    <w:rsid w:val="000D3AE8"/>
    <w:rsid w:val="000D6E1B"/>
    <w:rsid w:val="000E4FDC"/>
    <w:rsid w:val="000F1008"/>
    <w:rsid w:val="000F2772"/>
    <w:rsid w:val="001070C2"/>
    <w:rsid w:val="00116550"/>
    <w:rsid w:val="0014087E"/>
    <w:rsid w:val="0014310E"/>
    <w:rsid w:val="00160AE9"/>
    <w:rsid w:val="00166701"/>
    <w:rsid w:val="00167480"/>
    <w:rsid w:val="001816B9"/>
    <w:rsid w:val="0018605B"/>
    <w:rsid w:val="00193383"/>
    <w:rsid w:val="001A55D1"/>
    <w:rsid w:val="001C2BB7"/>
    <w:rsid w:val="001D1657"/>
    <w:rsid w:val="001F61F0"/>
    <w:rsid w:val="001F6D63"/>
    <w:rsid w:val="00202832"/>
    <w:rsid w:val="00203EE9"/>
    <w:rsid w:val="00217137"/>
    <w:rsid w:val="00261A8F"/>
    <w:rsid w:val="002702D4"/>
    <w:rsid w:val="002A591E"/>
    <w:rsid w:val="002B34D7"/>
    <w:rsid w:val="002B4CD7"/>
    <w:rsid w:val="002C2288"/>
    <w:rsid w:val="002C31D7"/>
    <w:rsid w:val="00303A4E"/>
    <w:rsid w:val="00313C06"/>
    <w:rsid w:val="003164B0"/>
    <w:rsid w:val="003204BE"/>
    <w:rsid w:val="00344D1A"/>
    <w:rsid w:val="003466BF"/>
    <w:rsid w:val="00353F6E"/>
    <w:rsid w:val="00364661"/>
    <w:rsid w:val="0037508B"/>
    <w:rsid w:val="003867A2"/>
    <w:rsid w:val="00387205"/>
    <w:rsid w:val="003A4B24"/>
    <w:rsid w:val="003B0680"/>
    <w:rsid w:val="003C6D5E"/>
    <w:rsid w:val="00404C54"/>
    <w:rsid w:val="0042395C"/>
    <w:rsid w:val="0044791F"/>
    <w:rsid w:val="004857F6"/>
    <w:rsid w:val="004A1A84"/>
    <w:rsid w:val="004B3F07"/>
    <w:rsid w:val="004F6830"/>
    <w:rsid w:val="00513A0C"/>
    <w:rsid w:val="00521164"/>
    <w:rsid w:val="00541854"/>
    <w:rsid w:val="0054388E"/>
    <w:rsid w:val="00543D1A"/>
    <w:rsid w:val="00557718"/>
    <w:rsid w:val="0056099C"/>
    <w:rsid w:val="00577965"/>
    <w:rsid w:val="005877E0"/>
    <w:rsid w:val="00594337"/>
    <w:rsid w:val="005C555D"/>
    <w:rsid w:val="005D4BE5"/>
    <w:rsid w:val="005E1EDE"/>
    <w:rsid w:val="005F3A6D"/>
    <w:rsid w:val="006030F0"/>
    <w:rsid w:val="00603FB6"/>
    <w:rsid w:val="00607DA9"/>
    <w:rsid w:val="00612A60"/>
    <w:rsid w:val="0061637B"/>
    <w:rsid w:val="00621BBB"/>
    <w:rsid w:val="006336DD"/>
    <w:rsid w:val="00633AE4"/>
    <w:rsid w:val="00634F9F"/>
    <w:rsid w:val="00635228"/>
    <w:rsid w:val="00637D86"/>
    <w:rsid w:val="00644193"/>
    <w:rsid w:val="00662013"/>
    <w:rsid w:val="00664924"/>
    <w:rsid w:val="006718B9"/>
    <w:rsid w:val="0069303A"/>
    <w:rsid w:val="006A37A8"/>
    <w:rsid w:val="006A44F4"/>
    <w:rsid w:val="006B12DE"/>
    <w:rsid w:val="006B2086"/>
    <w:rsid w:val="006C5AD2"/>
    <w:rsid w:val="006D2AA8"/>
    <w:rsid w:val="006F2C9D"/>
    <w:rsid w:val="007072E6"/>
    <w:rsid w:val="0071281B"/>
    <w:rsid w:val="00721E2F"/>
    <w:rsid w:val="007226CE"/>
    <w:rsid w:val="0076082A"/>
    <w:rsid w:val="0076353D"/>
    <w:rsid w:val="007C1BE1"/>
    <w:rsid w:val="007E0A31"/>
    <w:rsid w:val="007E70C7"/>
    <w:rsid w:val="007F63D8"/>
    <w:rsid w:val="008028EE"/>
    <w:rsid w:val="008034B6"/>
    <w:rsid w:val="00804D7E"/>
    <w:rsid w:val="00815E8F"/>
    <w:rsid w:val="00817B48"/>
    <w:rsid w:val="00832479"/>
    <w:rsid w:val="00863D62"/>
    <w:rsid w:val="0086783C"/>
    <w:rsid w:val="00872F08"/>
    <w:rsid w:val="008907E1"/>
    <w:rsid w:val="00891A48"/>
    <w:rsid w:val="00893069"/>
    <w:rsid w:val="00893ED3"/>
    <w:rsid w:val="008B4406"/>
    <w:rsid w:val="008C6774"/>
    <w:rsid w:val="008E373C"/>
    <w:rsid w:val="00916745"/>
    <w:rsid w:val="0097014B"/>
    <w:rsid w:val="0098093A"/>
    <w:rsid w:val="00985552"/>
    <w:rsid w:val="009A348E"/>
    <w:rsid w:val="009A3817"/>
    <w:rsid w:val="009B00ED"/>
    <w:rsid w:val="009C60A0"/>
    <w:rsid w:val="009C77C3"/>
    <w:rsid w:val="009C7B0C"/>
    <w:rsid w:val="009D067E"/>
    <w:rsid w:val="009D1F14"/>
    <w:rsid w:val="00A21DDE"/>
    <w:rsid w:val="00A236A7"/>
    <w:rsid w:val="00A323D5"/>
    <w:rsid w:val="00A3386F"/>
    <w:rsid w:val="00A341B0"/>
    <w:rsid w:val="00A60F15"/>
    <w:rsid w:val="00A761E2"/>
    <w:rsid w:val="00A9467F"/>
    <w:rsid w:val="00A97B6F"/>
    <w:rsid w:val="00AA1777"/>
    <w:rsid w:val="00AA4F46"/>
    <w:rsid w:val="00B0375A"/>
    <w:rsid w:val="00B0428F"/>
    <w:rsid w:val="00B12B68"/>
    <w:rsid w:val="00B43DDD"/>
    <w:rsid w:val="00B50841"/>
    <w:rsid w:val="00B56104"/>
    <w:rsid w:val="00B566B0"/>
    <w:rsid w:val="00B87B9D"/>
    <w:rsid w:val="00BB0D63"/>
    <w:rsid w:val="00BB10C4"/>
    <w:rsid w:val="00BB3CBE"/>
    <w:rsid w:val="00BC1153"/>
    <w:rsid w:val="00BF5F4F"/>
    <w:rsid w:val="00C21AD2"/>
    <w:rsid w:val="00C44AFB"/>
    <w:rsid w:val="00C46446"/>
    <w:rsid w:val="00C60288"/>
    <w:rsid w:val="00CA2BB5"/>
    <w:rsid w:val="00CA6575"/>
    <w:rsid w:val="00CA6891"/>
    <w:rsid w:val="00CB3B51"/>
    <w:rsid w:val="00CC7178"/>
    <w:rsid w:val="00CD3C62"/>
    <w:rsid w:val="00D01C5D"/>
    <w:rsid w:val="00D22B6E"/>
    <w:rsid w:val="00D32217"/>
    <w:rsid w:val="00D6262D"/>
    <w:rsid w:val="00D66BD3"/>
    <w:rsid w:val="00D71D56"/>
    <w:rsid w:val="00D7273E"/>
    <w:rsid w:val="00D965B1"/>
    <w:rsid w:val="00DA676E"/>
    <w:rsid w:val="00DD0E4E"/>
    <w:rsid w:val="00E1059F"/>
    <w:rsid w:val="00E21391"/>
    <w:rsid w:val="00E240D7"/>
    <w:rsid w:val="00E32685"/>
    <w:rsid w:val="00E3670D"/>
    <w:rsid w:val="00E442B5"/>
    <w:rsid w:val="00E77C9D"/>
    <w:rsid w:val="00E85099"/>
    <w:rsid w:val="00E90F9F"/>
    <w:rsid w:val="00E96DE0"/>
    <w:rsid w:val="00E97B4A"/>
    <w:rsid w:val="00EA54E7"/>
    <w:rsid w:val="00EA69FD"/>
    <w:rsid w:val="00ED5575"/>
    <w:rsid w:val="00ED7746"/>
    <w:rsid w:val="00EF6728"/>
    <w:rsid w:val="00EF6760"/>
    <w:rsid w:val="00F06D0E"/>
    <w:rsid w:val="00F256D2"/>
    <w:rsid w:val="00F26D5F"/>
    <w:rsid w:val="00F40321"/>
    <w:rsid w:val="00F41989"/>
    <w:rsid w:val="00F4372E"/>
    <w:rsid w:val="00F462F5"/>
    <w:rsid w:val="00F53AE3"/>
    <w:rsid w:val="00F805ED"/>
    <w:rsid w:val="00F85EC2"/>
    <w:rsid w:val="00F86771"/>
    <w:rsid w:val="00F9721A"/>
    <w:rsid w:val="00FB610C"/>
    <w:rsid w:val="00FC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="f" fillcolor="white" stroke="f">
      <v:fill color="white" on="f"/>
      <v:stroke on="f"/>
      <v:textbox style="mso-rotate-with-shape: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F08"/>
    <w:pPr>
      <w:spacing w:after="200" w:line="276" w:lineRule="auto"/>
    </w:pPr>
    <w:rPr>
      <w:sz w:val="22"/>
      <w:szCs w:val="22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591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A591E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2A591E"/>
    <w:rPr>
      <w:sz w:val="22"/>
      <w:szCs w:val="22"/>
      <w:lang w:val="ro-RO" w:eastAsia="ro-RO"/>
    </w:rPr>
  </w:style>
  <w:style w:type="character" w:styleId="Hyperlink">
    <w:name w:val="Hyperlink"/>
    <w:uiPriority w:val="99"/>
    <w:unhideWhenUsed/>
    <w:rsid w:val="00C4644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F3A6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5F3A6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F3A6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5F3A6D"/>
    <w:rPr>
      <w:sz w:val="22"/>
      <w:szCs w:val="22"/>
    </w:rPr>
  </w:style>
  <w:style w:type="paragraph" w:styleId="Subtitle">
    <w:name w:val="Subtitle"/>
    <w:basedOn w:val="Normal"/>
    <w:next w:val="Normal"/>
    <w:link w:val="SubtitleChar"/>
    <w:qFormat/>
    <w:rsid w:val="000D3AE8"/>
    <w:pPr>
      <w:spacing w:after="60"/>
      <w:jc w:val="center"/>
      <w:outlineLvl w:val="1"/>
    </w:pPr>
    <w:rPr>
      <w:rFonts w:ascii="Cambria" w:hAnsi="Cambria"/>
      <w:sz w:val="24"/>
      <w:szCs w:val="24"/>
      <w:lang w:val="en-US" w:eastAsia="en-US"/>
    </w:rPr>
  </w:style>
  <w:style w:type="character" w:customStyle="1" w:styleId="SubtitleChar">
    <w:name w:val="Subtitle Char"/>
    <w:link w:val="Subtitle"/>
    <w:rsid w:val="000D3AE8"/>
    <w:rPr>
      <w:rFonts w:ascii="Cambria" w:hAnsi="Cambria"/>
      <w:sz w:val="24"/>
      <w:szCs w:val="24"/>
      <w:lang w:val="en-US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BC115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BC115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B508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F08"/>
    <w:pPr>
      <w:spacing w:after="200" w:line="276" w:lineRule="auto"/>
    </w:pPr>
    <w:rPr>
      <w:sz w:val="22"/>
      <w:szCs w:val="22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591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A591E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2A591E"/>
    <w:rPr>
      <w:sz w:val="22"/>
      <w:szCs w:val="22"/>
      <w:lang w:val="ro-RO" w:eastAsia="ro-RO"/>
    </w:rPr>
  </w:style>
  <w:style w:type="character" w:styleId="Hyperlink">
    <w:name w:val="Hyperlink"/>
    <w:uiPriority w:val="99"/>
    <w:unhideWhenUsed/>
    <w:rsid w:val="00C4644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F3A6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5F3A6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F3A6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5F3A6D"/>
    <w:rPr>
      <w:sz w:val="22"/>
      <w:szCs w:val="22"/>
    </w:rPr>
  </w:style>
  <w:style w:type="paragraph" w:styleId="Subtitle">
    <w:name w:val="Subtitle"/>
    <w:basedOn w:val="Normal"/>
    <w:next w:val="Normal"/>
    <w:link w:val="SubtitleChar"/>
    <w:qFormat/>
    <w:rsid w:val="000D3AE8"/>
    <w:pPr>
      <w:spacing w:after="60"/>
      <w:jc w:val="center"/>
      <w:outlineLvl w:val="1"/>
    </w:pPr>
    <w:rPr>
      <w:rFonts w:ascii="Cambria" w:hAnsi="Cambria"/>
      <w:sz w:val="24"/>
      <w:szCs w:val="24"/>
      <w:lang w:val="en-US" w:eastAsia="en-US"/>
    </w:rPr>
  </w:style>
  <w:style w:type="character" w:customStyle="1" w:styleId="SubtitleChar">
    <w:name w:val="Subtitle Char"/>
    <w:link w:val="Subtitle"/>
    <w:rsid w:val="000D3AE8"/>
    <w:rPr>
      <w:rFonts w:ascii="Cambria" w:hAnsi="Cambria"/>
      <w:sz w:val="24"/>
      <w:szCs w:val="24"/>
      <w:lang w:val="en-US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BC115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BC115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B508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96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CA3CA3-8648-444D-9EDF-F68E2E1F4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767</Words>
  <Characters>4450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5207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Dorian</dc:creator>
  <cp:lastModifiedBy>Contab</cp:lastModifiedBy>
  <cp:revision>71</cp:revision>
  <cp:lastPrinted>2022-04-12T10:36:00Z</cp:lastPrinted>
  <dcterms:created xsi:type="dcterms:W3CDTF">2022-04-06T10:36:00Z</dcterms:created>
  <dcterms:modified xsi:type="dcterms:W3CDTF">2022-05-02T07:10:00Z</dcterms:modified>
</cp:coreProperties>
</file>