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CC4" w:rsidRPr="00A27C94" w:rsidRDefault="00881364" w:rsidP="00BF58C2">
      <w:pPr>
        <w:spacing w:line="240" w:lineRule="auto"/>
        <w:ind w:right="43"/>
        <w:jc w:val="both"/>
        <w:rPr>
          <w:rFonts w:ascii="Times New Roman" w:hAnsi="Times New Roman" w:cs="Times New Roman"/>
          <w:color w:val="auto"/>
          <w:sz w:val="23"/>
          <w:szCs w:val="23"/>
          <w:lang w:val="ro-RO"/>
        </w:rPr>
      </w:pPr>
      <w:r>
        <w:rPr>
          <w:rFonts w:ascii="Times New Roman" w:hAnsi="Times New Roman" w:cs="Times New Roman"/>
          <w:color w:val="auto"/>
          <w:sz w:val="23"/>
          <w:szCs w:val="23"/>
          <w:lang w:val="ro-RO"/>
        </w:rPr>
        <w:t xml:space="preserve"> </w:t>
      </w:r>
      <w:r w:rsidR="003A3C78" w:rsidRPr="00BB696C">
        <w:rPr>
          <w:rFonts w:ascii="Times New Roman" w:hAnsi="Times New Roman" w:cs="Times New Roman"/>
          <w:color w:val="auto"/>
          <w:sz w:val="23"/>
          <w:szCs w:val="23"/>
          <w:lang w:val="ro-RO"/>
        </w:rPr>
        <w:t>UR2019-</w:t>
      </w:r>
      <w:r w:rsidR="003A3C78" w:rsidRPr="00B34A41">
        <w:rPr>
          <w:rFonts w:ascii="Times New Roman" w:hAnsi="Times New Roman" w:cs="Times New Roman"/>
          <w:color w:val="auto"/>
          <w:sz w:val="23"/>
          <w:szCs w:val="23"/>
          <w:lang w:val="ro-RO"/>
        </w:rPr>
        <w:t>00</w:t>
      </w:r>
      <w:r w:rsidR="00B34A41" w:rsidRPr="00B34A41">
        <w:rPr>
          <w:rFonts w:ascii="Times New Roman" w:hAnsi="Times New Roman" w:cs="Times New Roman"/>
          <w:color w:val="auto"/>
          <w:sz w:val="23"/>
          <w:szCs w:val="23"/>
          <w:lang w:val="ro-RO"/>
        </w:rPr>
        <w:t>5599</w:t>
      </w:r>
      <w:r w:rsidR="003A3C78" w:rsidRPr="00B34A41">
        <w:rPr>
          <w:rFonts w:ascii="Times New Roman" w:hAnsi="Times New Roman" w:cs="Times New Roman"/>
          <w:color w:val="auto"/>
          <w:sz w:val="23"/>
          <w:szCs w:val="23"/>
          <w:lang w:val="ro-RO"/>
        </w:rPr>
        <w:t>/</w:t>
      </w:r>
      <w:r w:rsidR="002D481F">
        <w:rPr>
          <w:rFonts w:ascii="Times New Roman" w:hAnsi="Times New Roman" w:cs="Times New Roman"/>
          <w:color w:val="auto"/>
          <w:sz w:val="23"/>
          <w:szCs w:val="23"/>
          <w:lang w:val="ro-RO"/>
        </w:rPr>
        <w:t>12</w:t>
      </w:r>
      <w:r w:rsidR="003A3C78" w:rsidRPr="00BB696C">
        <w:rPr>
          <w:rFonts w:ascii="Times New Roman" w:hAnsi="Times New Roman" w:cs="Times New Roman"/>
          <w:color w:val="auto"/>
          <w:sz w:val="23"/>
          <w:szCs w:val="23"/>
          <w:lang w:val="ro-RO"/>
        </w:rPr>
        <w:t>.0</w:t>
      </w:r>
      <w:r w:rsidR="000A1961">
        <w:rPr>
          <w:rFonts w:ascii="Times New Roman" w:hAnsi="Times New Roman" w:cs="Times New Roman"/>
          <w:color w:val="auto"/>
          <w:sz w:val="23"/>
          <w:szCs w:val="23"/>
          <w:lang w:val="ro-RO"/>
        </w:rPr>
        <w:t>4</w:t>
      </w:r>
      <w:r w:rsidR="00B920C5" w:rsidRPr="00BB696C">
        <w:rPr>
          <w:rFonts w:ascii="Times New Roman" w:hAnsi="Times New Roman" w:cs="Times New Roman"/>
          <w:color w:val="auto"/>
          <w:sz w:val="23"/>
          <w:szCs w:val="23"/>
          <w:lang w:val="ro-RO"/>
        </w:rPr>
        <w:t>.2019</w:t>
      </w:r>
    </w:p>
    <w:p w:rsidR="00A67CC4" w:rsidRPr="00A27C94" w:rsidRDefault="00A67CC4" w:rsidP="00BF58C2">
      <w:pPr>
        <w:spacing w:line="240" w:lineRule="auto"/>
        <w:ind w:right="43"/>
        <w:jc w:val="both"/>
        <w:rPr>
          <w:rFonts w:ascii="Times New Roman" w:hAnsi="Times New Roman" w:cs="Times New Roman"/>
          <w:color w:val="auto"/>
          <w:sz w:val="23"/>
          <w:szCs w:val="23"/>
          <w:lang w:val="ro-RO"/>
        </w:rPr>
      </w:pPr>
    </w:p>
    <w:p w:rsidR="007A1E95" w:rsidRDefault="007A1E95" w:rsidP="00BF58C2">
      <w:pPr>
        <w:spacing w:line="240" w:lineRule="auto"/>
        <w:jc w:val="center"/>
        <w:rPr>
          <w:rFonts w:ascii="Times New Roman" w:hAnsi="Times New Roman" w:cs="Times New Roman"/>
          <w:b/>
          <w:bCs/>
          <w:color w:val="auto"/>
          <w:sz w:val="23"/>
          <w:szCs w:val="23"/>
          <w:lang w:val="ro-RO"/>
        </w:rPr>
      </w:pPr>
    </w:p>
    <w:p w:rsidR="007A1E95" w:rsidRDefault="007A1E95" w:rsidP="00BF58C2">
      <w:pPr>
        <w:spacing w:line="240" w:lineRule="auto"/>
        <w:jc w:val="center"/>
        <w:rPr>
          <w:rFonts w:ascii="Times New Roman" w:hAnsi="Times New Roman" w:cs="Times New Roman"/>
          <w:b/>
          <w:bCs/>
          <w:color w:val="auto"/>
          <w:sz w:val="23"/>
          <w:szCs w:val="23"/>
          <w:lang w:val="ro-RO"/>
        </w:rPr>
      </w:pPr>
    </w:p>
    <w:p w:rsidR="00B920C5" w:rsidRPr="00A27C94" w:rsidRDefault="00B920C5" w:rsidP="00BF58C2">
      <w:pPr>
        <w:spacing w:line="240" w:lineRule="auto"/>
        <w:jc w:val="center"/>
        <w:rPr>
          <w:rFonts w:ascii="Times New Roman" w:hAnsi="Times New Roman" w:cs="Times New Roman"/>
          <w:b/>
          <w:bCs/>
          <w:color w:val="auto"/>
          <w:sz w:val="23"/>
          <w:szCs w:val="23"/>
          <w:lang w:val="ro-RO"/>
        </w:rPr>
      </w:pPr>
      <w:r w:rsidRPr="00A27C94">
        <w:rPr>
          <w:rFonts w:ascii="Times New Roman" w:hAnsi="Times New Roman" w:cs="Times New Roman"/>
          <w:b/>
          <w:bCs/>
          <w:color w:val="auto"/>
          <w:sz w:val="23"/>
          <w:szCs w:val="23"/>
          <w:lang w:val="ro-RO"/>
        </w:rPr>
        <w:t>RAPORT DE SPECIALITATE</w:t>
      </w:r>
    </w:p>
    <w:p w:rsidR="0065684D" w:rsidRPr="00A27C94" w:rsidRDefault="0065684D" w:rsidP="00BF58C2">
      <w:pPr>
        <w:spacing w:line="240" w:lineRule="auto"/>
        <w:jc w:val="center"/>
        <w:rPr>
          <w:rFonts w:ascii="Times New Roman" w:hAnsi="Times New Roman" w:cs="Times New Roman"/>
          <w:b/>
          <w:bCs/>
          <w:color w:val="auto"/>
          <w:sz w:val="23"/>
          <w:szCs w:val="23"/>
          <w:lang w:val="ro-RO"/>
        </w:rPr>
      </w:pPr>
    </w:p>
    <w:p w:rsidR="00B920C5" w:rsidRPr="00A27C94" w:rsidRDefault="00B920C5" w:rsidP="007A1E95">
      <w:pPr>
        <w:spacing w:line="240" w:lineRule="auto"/>
        <w:ind w:firstLine="720"/>
        <w:contextualSpacing/>
        <w:jc w:val="center"/>
        <w:rPr>
          <w:rFonts w:ascii="Times New Roman" w:hAnsi="Times New Roman" w:cs="Times New Roman"/>
          <w:b/>
          <w:color w:val="auto"/>
          <w:sz w:val="23"/>
          <w:szCs w:val="23"/>
          <w:lang w:val="ro-RO"/>
        </w:rPr>
      </w:pPr>
      <w:r w:rsidRPr="00A27C94">
        <w:rPr>
          <w:rFonts w:ascii="Times New Roman" w:hAnsi="Times New Roman" w:cs="Times New Roman"/>
          <w:b/>
          <w:bCs/>
          <w:color w:val="auto"/>
          <w:sz w:val="23"/>
          <w:szCs w:val="23"/>
          <w:lang w:val="ro-RO"/>
        </w:rPr>
        <w:t xml:space="preserve">Privind aprobarea Planului Urbanistic Zonal </w:t>
      </w:r>
      <w:r w:rsidR="000A1961" w:rsidRPr="004522DE">
        <w:rPr>
          <w:rFonts w:ascii="Times New Roman" w:hAnsi="Times New Roman" w:cs="Times New Roman"/>
          <w:b/>
          <w:color w:val="auto"/>
          <w:sz w:val="23"/>
          <w:szCs w:val="23"/>
          <w:lang w:val="ro-RO"/>
        </w:rPr>
        <w:t>„CONSTRUIRE CLĂDIRE PENTRU PARCAJE”.</w:t>
      </w:r>
      <w:r w:rsidR="000A1961">
        <w:rPr>
          <w:rFonts w:ascii="Times New Roman" w:hAnsi="Times New Roman" w:cs="Times New Roman"/>
          <w:b/>
          <w:bCs/>
          <w:sz w:val="23"/>
          <w:szCs w:val="23"/>
          <w:shd w:val="clear" w:color="auto" w:fill="FFFFFF"/>
          <w:lang w:val="ro-RO"/>
        </w:rPr>
        <w:t>in</w:t>
      </w:r>
      <w:r w:rsidR="00FC393B" w:rsidRPr="00A27C94">
        <w:rPr>
          <w:rFonts w:ascii="Times New Roman" w:hAnsi="Times New Roman" w:cs="Times New Roman"/>
          <w:b/>
          <w:bCs/>
          <w:sz w:val="23"/>
          <w:szCs w:val="23"/>
          <w:shd w:val="clear" w:color="auto" w:fill="FFFFFF"/>
          <w:lang w:val="ro-RO"/>
        </w:rPr>
        <w:t>travilan municipiul Timi</w:t>
      </w:r>
      <w:r w:rsidR="00A27C94">
        <w:rPr>
          <w:rFonts w:ascii="Times New Roman" w:hAnsi="Times New Roman" w:cs="Times New Roman"/>
          <w:b/>
          <w:bCs/>
          <w:sz w:val="23"/>
          <w:szCs w:val="23"/>
          <w:shd w:val="clear" w:color="auto" w:fill="FFFFFF"/>
          <w:lang w:val="ro-RO"/>
        </w:rPr>
        <w:t>ș</w:t>
      </w:r>
      <w:r w:rsidR="00FC393B" w:rsidRPr="00A27C94">
        <w:rPr>
          <w:rFonts w:ascii="Times New Roman" w:hAnsi="Times New Roman" w:cs="Times New Roman"/>
          <w:b/>
          <w:bCs/>
          <w:sz w:val="23"/>
          <w:szCs w:val="23"/>
          <w:shd w:val="clear" w:color="auto" w:fill="FFFFFF"/>
          <w:lang w:val="ro-RO"/>
        </w:rPr>
        <w:t xml:space="preserve">oara, </w:t>
      </w:r>
      <w:r w:rsidR="000A1961">
        <w:rPr>
          <w:rFonts w:ascii="Times New Roman" w:hAnsi="Times New Roman" w:cs="Times New Roman"/>
          <w:b/>
          <w:bCs/>
          <w:sz w:val="23"/>
          <w:szCs w:val="23"/>
          <w:shd w:val="clear" w:color="auto" w:fill="FFFFFF"/>
          <w:lang w:val="ro-RO"/>
        </w:rPr>
        <w:t>str. Aurel Pop nr. 28-30</w:t>
      </w:r>
      <w:r w:rsidR="00FC393B" w:rsidRPr="00A27C94">
        <w:rPr>
          <w:rFonts w:ascii="Times New Roman" w:hAnsi="Times New Roman" w:cs="Times New Roman"/>
          <w:sz w:val="23"/>
          <w:szCs w:val="23"/>
          <w:lang w:val="ro-RO"/>
        </w:rPr>
        <w:t>, jude</w:t>
      </w:r>
      <w:r w:rsidR="00A27C94">
        <w:rPr>
          <w:rFonts w:ascii="Times New Roman" w:hAnsi="Times New Roman" w:cs="Times New Roman"/>
          <w:sz w:val="23"/>
          <w:szCs w:val="23"/>
          <w:lang w:val="ro-RO"/>
        </w:rPr>
        <w:t>ț</w:t>
      </w:r>
      <w:r w:rsidR="00FC393B" w:rsidRPr="00A27C94">
        <w:rPr>
          <w:rFonts w:ascii="Times New Roman" w:hAnsi="Times New Roman" w:cs="Times New Roman"/>
          <w:sz w:val="23"/>
          <w:szCs w:val="23"/>
          <w:lang w:val="ro-RO"/>
        </w:rPr>
        <w:t>ul Timi</w:t>
      </w:r>
      <w:r w:rsidR="00A27C94">
        <w:rPr>
          <w:rFonts w:ascii="Times New Roman" w:hAnsi="Times New Roman" w:cs="Times New Roman"/>
          <w:sz w:val="23"/>
          <w:szCs w:val="23"/>
          <w:lang w:val="ro-RO"/>
        </w:rPr>
        <w:t>ș</w:t>
      </w:r>
      <w:r w:rsidR="009E639D" w:rsidRPr="00A27C94">
        <w:rPr>
          <w:rFonts w:ascii="Times New Roman" w:hAnsi="Times New Roman" w:cs="Times New Roman"/>
          <w:b/>
          <w:color w:val="auto"/>
          <w:sz w:val="23"/>
          <w:szCs w:val="23"/>
          <w:lang w:val="ro-RO"/>
        </w:rPr>
        <w:t xml:space="preserve">, CF </w:t>
      </w:r>
      <w:r w:rsidR="00FC393B" w:rsidRPr="00A27C94">
        <w:rPr>
          <w:rFonts w:ascii="Times New Roman" w:hAnsi="Times New Roman" w:cs="Times New Roman"/>
          <w:b/>
          <w:bCs/>
          <w:sz w:val="23"/>
          <w:szCs w:val="23"/>
          <w:lang w:val="ro-RO"/>
        </w:rPr>
        <w:t xml:space="preserve">nr. </w:t>
      </w:r>
      <w:r w:rsidR="00A27C94" w:rsidRPr="00A27C94">
        <w:rPr>
          <w:rFonts w:ascii="Times New Roman" w:hAnsi="Times New Roman" w:cs="Times New Roman"/>
          <w:b/>
          <w:bCs/>
          <w:sz w:val="23"/>
          <w:szCs w:val="23"/>
          <w:lang w:val="ro-RO"/>
        </w:rPr>
        <w:t>4</w:t>
      </w:r>
      <w:r w:rsidR="000A1961">
        <w:rPr>
          <w:rFonts w:ascii="Times New Roman" w:hAnsi="Times New Roman" w:cs="Times New Roman"/>
          <w:b/>
          <w:bCs/>
          <w:sz w:val="23"/>
          <w:szCs w:val="23"/>
          <w:lang w:val="ro-RO"/>
        </w:rPr>
        <w:t>45849; 445850 si 445851</w:t>
      </w:r>
      <w:r w:rsidR="00A27C94" w:rsidRPr="00A27C94">
        <w:rPr>
          <w:rFonts w:ascii="Times New Roman" w:hAnsi="Times New Roman" w:cs="Times New Roman"/>
          <w:bCs/>
          <w:sz w:val="23"/>
          <w:szCs w:val="23"/>
          <w:lang w:val="ro-RO"/>
        </w:rPr>
        <w:t xml:space="preserve"> </w:t>
      </w:r>
      <w:r w:rsidR="00FC393B" w:rsidRPr="00A27C94">
        <w:rPr>
          <w:rFonts w:ascii="Times New Roman" w:hAnsi="Times New Roman" w:cs="Times New Roman"/>
          <w:b/>
          <w:color w:val="auto"/>
          <w:sz w:val="23"/>
          <w:szCs w:val="23"/>
          <w:lang w:val="ro-RO"/>
        </w:rPr>
        <w:t>Timi</w:t>
      </w:r>
      <w:r w:rsidR="00A27C94">
        <w:rPr>
          <w:rFonts w:ascii="Times New Roman" w:hAnsi="Times New Roman" w:cs="Times New Roman"/>
          <w:b/>
          <w:color w:val="auto"/>
          <w:sz w:val="23"/>
          <w:szCs w:val="23"/>
          <w:lang w:val="ro-RO"/>
        </w:rPr>
        <w:t>ș</w:t>
      </w:r>
      <w:r w:rsidR="00FC393B" w:rsidRPr="00A27C94">
        <w:rPr>
          <w:rFonts w:ascii="Times New Roman" w:hAnsi="Times New Roman" w:cs="Times New Roman"/>
          <w:b/>
          <w:color w:val="auto"/>
          <w:sz w:val="23"/>
          <w:szCs w:val="23"/>
          <w:lang w:val="ro-RO"/>
        </w:rPr>
        <w:t>oara</w:t>
      </w:r>
      <w:r w:rsidRPr="00A27C94">
        <w:rPr>
          <w:rFonts w:ascii="Times New Roman" w:hAnsi="Times New Roman" w:cs="Times New Roman"/>
          <w:b/>
          <w:color w:val="auto"/>
          <w:sz w:val="23"/>
          <w:szCs w:val="23"/>
          <w:lang w:val="ro-RO"/>
        </w:rPr>
        <w:t>;</w:t>
      </w:r>
    </w:p>
    <w:p w:rsidR="00B920C5" w:rsidRPr="00A27C94" w:rsidRDefault="00B920C5" w:rsidP="00BF58C2">
      <w:pPr>
        <w:spacing w:line="240" w:lineRule="auto"/>
        <w:rPr>
          <w:rFonts w:ascii="Times New Roman" w:hAnsi="Times New Roman" w:cs="Times New Roman"/>
          <w:color w:val="auto"/>
          <w:sz w:val="23"/>
          <w:szCs w:val="23"/>
          <w:lang w:val="ro-RO"/>
        </w:rPr>
      </w:pPr>
    </w:p>
    <w:p w:rsidR="00B920C5" w:rsidRPr="007A1E95" w:rsidRDefault="00B920C5" w:rsidP="00BF58C2">
      <w:pPr>
        <w:spacing w:line="240" w:lineRule="auto"/>
        <w:ind w:right="43" w:firstLine="720"/>
        <w:jc w:val="both"/>
        <w:rPr>
          <w:rStyle w:val="BodyTextChar"/>
          <w:rFonts w:ascii="Times New Roman" w:hAnsi="Times New Roman"/>
          <w:b/>
          <w:bCs/>
          <w:color w:val="auto"/>
          <w:shd w:val="clear" w:color="auto" w:fill="FFFFFF"/>
          <w:lang w:val="ro-RO"/>
        </w:rPr>
      </w:pPr>
      <w:r w:rsidRPr="007A1E95">
        <w:rPr>
          <w:rFonts w:ascii="Times New Roman" w:hAnsi="Times New Roman" w:cs="Times New Roman"/>
          <w:color w:val="auto"/>
          <w:lang w:val="ro-RO"/>
        </w:rPr>
        <w:t>Având în vedere Expunere</w:t>
      </w:r>
      <w:r w:rsidR="00FA77AD" w:rsidRPr="007A1E95">
        <w:rPr>
          <w:rFonts w:ascii="Times New Roman" w:hAnsi="Times New Roman" w:cs="Times New Roman"/>
          <w:color w:val="auto"/>
          <w:lang w:val="ro-RO"/>
        </w:rPr>
        <w:t xml:space="preserve">a de motive nr. </w:t>
      </w:r>
      <w:r w:rsidR="00BB696C" w:rsidRPr="007A1E95">
        <w:rPr>
          <w:rFonts w:ascii="Times New Roman" w:hAnsi="Times New Roman" w:cs="Times New Roman"/>
          <w:color w:val="auto"/>
          <w:lang w:val="ro-RO"/>
        </w:rPr>
        <w:t>UR2019-</w:t>
      </w:r>
      <w:r w:rsidR="00B34A41" w:rsidRPr="007A1E95">
        <w:rPr>
          <w:rFonts w:ascii="Times New Roman" w:hAnsi="Times New Roman" w:cs="Times New Roman"/>
          <w:color w:val="auto"/>
          <w:lang w:val="ro-RO"/>
        </w:rPr>
        <w:t>005599/</w:t>
      </w:r>
      <w:r w:rsidR="002D481F">
        <w:rPr>
          <w:rFonts w:ascii="Times New Roman" w:hAnsi="Times New Roman" w:cs="Times New Roman"/>
          <w:color w:val="auto"/>
          <w:lang w:val="ro-RO"/>
        </w:rPr>
        <w:t>12</w:t>
      </w:r>
      <w:r w:rsidR="008B751A" w:rsidRPr="007A1E95">
        <w:rPr>
          <w:rFonts w:ascii="Times New Roman" w:hAnsi="Times New Roman" w:cs="Times New Roman"/>
          <w:color w:val="auto"/>
          <w:lang w:val="ro-RO"/>
        </w:rPr>
        <w:t>.0</w:t>
      </w:r>
      <w:r w:rsidR="000A1961" w:rsidRPr="007A1E95">
        <w:rPr>
          <w:rFonts w:ascii="Times New Roman" w:hAnsi="Times New Roman" w:cs="Times New Roman"/>
          <w:color w:val="auto"/>
          <w:lang w:val="ro-RO"/>
        </w:rPr>
        <w:t>4</w:t>
      </w:r>
      <w:r w:rsidR="00956EB9" w:rsidRPr="007A1E95">
        <w:rPr>
          <w:rFonts w:ascii="Times New Roman" w:hAnsi="Times New Roman" w:cs="Times New Roman"/>
          <w:color w:val="auto"/>
          <w:lang w:val="ro-RO"/>
        </w:rPr>
        <w:t>.2019</w:t>
      </w:r>
      <w:r w:rsidRPr="007A1E95">
        <w:rPr>
          <w:rFonts w:ascii="Times New Roman" w:hAnsi="Times New Roman" w:cs="Times New Roman"/>
          <w:color w:val="auto"/>
          <w:lang w:val="ro-RO"/>
        </w:rPr>
        <w:t xml:space="preserve"> a Primarului Municipiului </w:t>
      </w:r>
      <w:r w:rsidR="0042720A" w:rsidRPr="007A1E95">
        <w:rPr>
          <w:rFonts w:ascii="Times New Roman" w:hAnsi="Times New Roman" w:cs="Times New Roman"/>
          <w:color w:val="auto"/>
          <w:lang w:val="ro-RO"/>
        </w:rPr>
        <w:t>Timi</w:t>
      </w:r>
      <w:r w:rsidR="00A27C94" w:rsidRPr="007A1E95">
        <w:rPr>
          <w:rFonts w:ascii="Times New Roman" w:hAnsi="Times New Roman" w:cs="Times New Roman"/>
          <w:color w:val="auto"/>
          <w:lang w:val="ro-RO"/>
        </w:rPr>
        <w:t>ș</w:t>
      </w:r>
      <w:r w:rsidR="0042720A" w:rsidRPr="007A1E95">
        <w:rPr>
          <w:rFonts w:ascii="Times New Roman" w:hAnsi="Times New Roman" w:cs="Times New Roman"/>
          <w:color w:val="auto"/>
          <w:lang w:val="ro-RO"/>
        </w:rPr>
        <w:t>oara</w:t>
      </w:r>
      <w:r w:rsidRPr="007A1E95">
        <w:rPr>
          <w:rFonts w:ascii="Times New Roman" w:hAnsi="Times New Roman" w:cs="Times New Roman"/>
          <w:color w:val="auto"/>
          <w:lang w:val="ro-RO"/>
        </w:rPr>
        <w:t xml:space="preserve"> </w:t>
      </w:r>
      <w:r w:rsidR="00A27C94" w:rsidRPr="007A1E95">
        <w:rPr>
          <w:rFonts w:ascii="Times New Roman" w:hAnsi="Times New Roman" w:cs="Times New Roman"/>
          <w:color w:val="auto"/>
          <w:lang w:val="ro-RO"/>
        </w:rPr>
        <w:t>ș</w:t>
      </w:r>
      <w:r w:rsidRPr="007A1E95">
        <w:rPr>
          <w:rFonts w:ascii="Times New Roman" w:hAnsi="Times New Roman" w:cs="Times New Roman"/>
          <w:color w:val="auto"/>
          <w:lang w:val="ro-RO"/>
        </w:rPr>
        <w:t xml:space="preserve">i Proiectul de hotărâre privind aprobarea </w:t>
      </w:r>
      <w:r w:rsidRPr="007A1E95">
        <w:rPr>
          <w:rFonts w:ascii="Times New Roman" w:hAnsi="Times New Roman" w:cs="Times New Roman"/>
          <w:b/>
          <w:bCs/>
          <w:lang w:val="ro-RO"/>
        </w:rPr>
        <w:t xml:space="preserve">Planului Urbanistic Zonal </w:t>
      </w:r>
      <w:r w:rsidR="000A1961" w:rsidRPr="007A1E95">
        <w:rPr>
          <w:rFonts w:ascii="Times New Roman" w:hAnsi="Times New Roman" w:cs="Times New Roman"/>
          <w:b/>
          <w:color w:val="auto"/>
          <w:lang w:val="ro-RO"/>
        </w:rPr>
        <w:t>„CONSTRUIRE CLĂDIRE PENTRU PARCAJE</w:t>
      </w:r>
      <w:r w:rsidR="00A27C94" w:rsidRPr="007A1E95">
        <w:rPr>
          <w:rFonts w:ascii="Times New Roman" w:hAnsi="Times New Roman" w:cs="Times New Roman"/>
          <w:b/>
          <w:color w:val="auto"/>
          <w:lang w:val="ro-RO"/>
        </w:rPr>
        <w:t>”,</w:t>
      </w:r>
      <w:r w:rsidR="000A1961" w:rsidRPr="007A1E95">
        <w:rPr>
          <w:rFonts w:ascii="Times New Roman" w:hAnsi="Times New Roman" w:cs="Times New Roman"/>
          <w:b/>
          <w:bCs/>
          <w:shd w:val="clear" w:color="auto" w:fill="FFFFFF"/>
          <w:lang w:val="ro-RO"/>
        </w:rPr>
        <w:t xml:space="preserve"> intravilan municipiul Timișoara, str. Aurel Pop nr. 28-30</w:t>
      </w:r>
      <w:r w:rsidR="000A1961" w:rsidRPr="007A1E95">
        <w:rPr>
          <w:rFonts w:ascii="Times New Roman" w:hAnsi="Times New Roman" w:cs="Times New Roman"/>
          <w:lang w:val="ro-RO"/>
        </w:rPr>
        <w:t>, județul Timiș</w:t>
      </w:r>
      <w:r w:rsidR="000A1961" w:rsidRPr="007A1E95">
        <w:rPr>
          <w:rFonts w:ascii="Times New Roman" w:hAnsi="Times New Roman" w:cs="Times New Roman"/>
          <w:b/>
          <w:color w:val="auto"/>
          <w:lang w:val="ro-RO"/>
        </w:rPr>
        <w:t xml:space="preserve">, CF </w:t>
      </w:r>
      <w:r w:rsidR="000A1961" w:rsidRPr="007A1E95">
        <w:rPr>
          <w:rFonts w:ascii="Times New Roman" w:hAnsi="Times New Roman" w:cs="Times New Roman"/>
          <w:b/>
          <w:bCs/>
          <w:lang w:val="ro-RO"/>
        </w:rPr>
        <w:t>nr. 445849; 445850 si 445851</w:t>
      </w:r>
      <w:r w:rsidR="000A1961" w:rsidRPr="007A1E95">
        <w:rPr>
          <w:rFonts w:ascii="Times New Roman" w:hAnsi="Times New Roman" w:cs="Times New Roman"/>
          <w:bCs/>
          <w:lang w:val="ro-RO"/>
        </w:rPr>
        <w:t xml:space="preserve"> </w:t>
      </w:r>
      <w:r w:rsidR="000A1961" w:rsidRPr="007A1E95">
        <w:rPr>
          <w:rFonts w:ascii="Times New Roman" w:hAnsi="Times New Roman" w:cs="Times New Roman"/>
          <w:b/>
          <w:color w:val="auto"/>
          <w:lang w:val="ro-RO"/>
        </w:rPr>
        <w:t>Timișoara;</w:t>
      </w:r>
      <w:r w:rsidRPr="007A1E95">
        <w:rPr>
          <w:rFonts w:ascii="Times New Roman" w:hAnsi="Times New Roman" w:cs="Times New Roman"/>
          <w:color w:val="auto"/>
          <w:shd w:val="clear" w:color="auto" w:fill="FFFFFF"/>
          <w:lang w:val="ro-RO"/>
        </w:rPr>
        <w:t>prin care se propune</w:t>
      </w:r>
      <w:r w:rsidRPr="007A1E95">
        <w:rPr>
          <w:rFonts w:ascii="Times New Roman" w:hAnsi="Times New Roman" w:cs="Times New Roman"/>
          <w:bCs/>
          <w:color w:val="auto"/>
          <w:shd w:val="clear" w:color="auto" w:fill="FFFFFF"/>
          <w:lang w:val="ro-RO"/>
        </w:rPr>
        <w:t xml:space="preserve"> </w:t>
      </w:r>
      <w:r w:rsidRPr="007A1E95">
        <w:rPr>
          <w:rFonts w:ascii="Times New Roman" w:hAnsi="Times New Roman" w:cs="Times New Roman"/>
          <w:color w:val="auto"/>
          <w:shd w:val="clear" w:color="auto" w:fill="FFFFFF"/>
          <w:lang w:val="ro-RO"/>
        </w:rPr>
        <w:t xml:space="preserve">reglementarea modului de realizare a unei </w:t>
      </w:r>
      <w:r w:rsidR="000A1961" w:rsidRPr="007A1E95">
        <w:rPr>
          <w:rFonts w:ascii="Times New Roman" w:hAnsi="Times New Roman" w:cs="Times New Roman"/>
          <w:b/>
          <w:color w:val="auto"/>
          <w:shd w:val="clear" w:color="auto" w:fill="FFFFFF"/>
          <w:lang w:val="ro-RO"/>
        </w:rPr>
        <w:t>cladiri pentru parcaje</w:t>
      </w:r>
      <w:r w:rsidRPr="007A1E95">
        <w:rPr>
          <w:rStyle w:val="BodyTextChar"/>
          <w:rFonts w:ascii="Times New Roman" w:hAnsi="Times New Roman"/>
          <w:b/>
          <w:bCs/>
          <w:color w:val="auto"/>
          <w:shd w:val="clear" w:color="auto" w:fill="FFFFFF"/>
          <w:lang w:val="ro-RO"/>
        </w:rPr>
        <w:t>.</w:t>
      </w:r>
    </w:p>
    <w:p w:rsidR="008B751A" w:rsidRPr="007A1E95" w:rsidRDefault="008B751A" w:rsidP="00BF58C2">
      <w:pPr>
        <w:spacing w:line="240" w:lineRule="auto"/>
        <w:ind w:right="43" w:firstLine="720"/>
        <w:jc w:val="both"/>
        <w:rPr>
          <w:rFonts w:ascii="Times New Roman" w:hAnsi="Times New Roman" w:cs="Times New Roman"/>
          <w:color w:val="auto"/>
          <w:lang w:val="ro-RO"/>
        </w:rPr>
      </w:pPr>
    </w:p>
    <w:p w:rsidR="00B920C5" w:rsidRPr="007A1E95" w:rsidRDefault="00B920C5" w:rsidP="00BF58C2">
      <w:pPr>
        <w:pStyle w:val="BodyTextIndent21"/>
        <w:spacing w:line="240" w:lineRule="auto"/>
        <w:ind w:firstLine="720"/>
        <w:jc w:val="both"/>
        <w:rPr>
          <w:rFonts w:ascii="Times New Roman" w:hAnsi="Times New Roman" w:cs="Times New Roman"/>
          <w:color w:val="auto"/>
          <w:szCs w:val="24"/>
          <w:lang w:val="ro-RO"/>
        </w:rPr>
      </w:pPr>
      <w:r w:rsidRPr="007A1E95">
        <w:rPr>
          <w:rFonts w:ascii="Times New Roman" w:hAnsi="Times New Roman" w:cs="Times New Roman"/>
          <w:color w:val="auto"/>
          <w:szCs w:val="24"/>
          <w:lang w:val="ro-RO"/>
        </w:rPr>
        <w:t>Facem următoarele precizări:</w:t>
      </w:r>
    </w:p>
    <w:p w:rsidR="00B920C5" w:rsidRPr="007A1E95" w:rsidRDefault="00B920C5" w:rsidP="00BF58C2">
      <w:pPr>
        <w:spacing w:line="240" w:lineRule="auto"/>
        <w:ind w:firstLine="720"/>
        <w:jc w:val="both"/>
        <w:rPr>
          <w:rFonts w:ascii="Times New Roman" w:hAnsi="Times New Roman" w:cs="Times New Roman"/>
          <w:b/>
          <w:color w:val="auto"/>
          <w:shd w:val="clear" w:color="auto" w:fill="FFFFFF"/>
          <w:lang w:val="ro-RO"/>
        </w:rPr>
      </w:pPr>
      <w:r w:rsidRPr="007A1E95">
        <w:rPr>
          <w:rFonts w:ascii="Times New Roman" w:hAnsi="Times New Roman" w:cs="Times New Roman"/>
          <w:b/>
          <w:color w:val="auto"/>
          <w:lang w:val="ro-RO"/>
        </w:rPr>
        <w:t xml:space="preserve">Având în vedere solicitarea înregistrată cu nr. </w:t>
      </w:r>
      <w:r w:rsidR="00BB696C" w:rsidRPr="007A1E95">
        <w:rPr>
          <w:rFonts w:ascii="Times New Roman" w:hAnsi="Times New Roman" w:cs="Times New Roman"/>
          <w:b/>
          <w:color w:val="auto"/>
          <w:lang w:val="ro-RO"/>
        </w:rPr>
        <w:t>UR2019-</w:t>
      </w:r>
      <w:r w:rsidR="00B34A41" w:rsidRPr="007A1E95">
        <w:rPr>
          <w:rFonts w:ascii="Times New Roman" w:hAnsi="Times New Roman" w:cs="Times New Roman"/>
          <w:b/>
          <w:color w:val="auto"/>
          <w:lang w:val="ro-RO"/>
        </w:rPr>
        <w:t>005599/05</w:t>
      </w:r>
      <w:r w:rsidR="00956EB9" w:rsidRPr="007A1E95">
        <w:rPr>
          <w:rFonts w:ascii="Times New Roman" w:hAnsi="Times New Roman" w:cs="Times New Roman"/>
          <w:b/>
          <w:color w:val="auto"/>
          <w:lang w:val="ro-RO"/>
        </w:rPr>
        <w:t>.0</w:t>
      </w:r>
      <w:r w:rsidR="000A1961" w:rsidRPr="007A1E95">
        <w:rPr>
          <w:rFonts w:ascii="Times New Roman" w:hAnsi="Times New Roman" w:cs="Times New Roman"/>
          <w:b/>
          <w:color w:val="auto"/>
          <w:lang w:val="ro-RO"/>
        </w:rPr>
        <w:t>4</w:t>
      </w:r>
      <w:r w:rsidR="00956EB9" w:rsidRPr="007A1E95">
        <w:rPr>
          <w:rFonts w:ascii="Times New Roman" w:hAnsi="Times New Roman" w:cs="Times New Roman"/>
          <w:b/>
          <w:color w:val="auto"/>
          <w:lang w:val="ro-RO"/>
        </w:rPr>
        <w:t>.2019</w:t>
      </w:r>
      <w:r w:rsidRPr="007A1E95">
        <w:rPr>
          <w:rFonts w:ascii="Times New Roman" w:hAnsi="Times New Roman" w:cs="Times New Roman"/>
          <w:b/>
          <w:color w:val="auto"/>
          <w:lang w:val="ro-RO"/>
        </w:rPr>
        <w:t xml:space="preserve">, privind aprobarea Planului Urbanistic </w:t>
      </w:r>
      <w:r w:rsidRPr="007A1E95">
        <w:rPr>
          <w:rFonts w:ascii="Times New Roman" w:hAnsi="Times New Roman" w:cs="Times New Roman"/>
          <w:b/>
          <w:bCs/>
          <w:color w:val="auto"/>
          <w:lang w:val="ro-RO"/>
        </w:rPr>
        <w:t xml:space="preserve">Zonal </w:t>
      </w:r>
      <w:r w:rsidR="000A1961" w:rsidRPr="007A1E95">
        <w:rPr>
          <w:rFonts w:ascii="Times New Roman" w:hAnsi="Times New Roman" w:cs="Times New Roman"/>
          <w:b/>
          <w:color w:val="auto"/>
          <w:lang w:val="ro-RO"/>
        </w:rPr>
        <w:t>„CONSTRUIRE CLĂDIRE PENTRU PARCAJE”.</w:t>
      </w:r>
      <w:r w:rsidR="000A1961" w:rsidRPr="007A1E95">
        <w:rPr>
          <w:rFonts w:ascii="Times New Roman" w:hAnsi="Times New Roman" w:cs="Times New Roman"/>
          <w:b/>
          <w:bCs/>
          <w:color w:val="auto"/>
          <w:lang w:val="ro-RO"/>
        </w:rPr>
        <w:t xml:space="preserve"> </w:t>
      </w:r>
      <w:r w:rsidR="000A1961" w:rsidRPr="007A1E95">
        <w:rPr>
          <w:rFonts w:ascii="Times New Roman" w:hAnsi="Times New Roman" w:cs="Times New Roman"/>
          <w:b/>
          <w:bCs/>
          <w:shd w:val="clear" w:color="auto" w:fill="FFFFFF"/>
          <w:lang w:val="ro-RO"/>
        </w:rPr>
        <w:t>intravilan municipiul Timișoara, str. Aurel Pop nr. 28-30</w:t>
      </w:r>
      <w:r w:rsidR="000A1961" w:rsidRPr="007A1E95">
        <w:rPr>
          <w:rFonts w:ascii="Times New Roman" w:hAnsi="Times New Roman" w:cs="Times New Roman"/>
          <w:lang w:val="ro-RO"/>
        </w:rPr>
        <w:t>, județul Timiș</w:t>
      </w:r>
      <w:r w:rsidR="000A1961" w:rsidRPr="007A1E95">
        <w:rPr>
          <w:rFonts w:ascii="Times New Roman" w:hAnsi="Times New Roman" w:cs="Times New Roman"/>
          <w:b/>
          <w:color w:val="auto"/>
          <w:lang w:val="ro-RO"/>
        </w:rPr>
        <w:t xml:space="preserve">, CF </w:t>
      </w:r>
      <w:r w:rsidR="000A1961" w:rsidRPr="007A1E95">
        <w:rPr>
          <w:rFonts w:ascii="Times New Roman" w:hAnsi="Times New Roman" w:cs="Times New Roman"/>
          <w:b/>
          <w:bCs/>
          <w:lang w:val="ro-RO"/>
        </w:rPr>
        <w:t>nr. 445849; 445850 si 445851</w:t>
      </w:r>
      <w:r w:rsidR="000A1961" w:rsidRPr="007A1E95">
        <w:rPr>
          <w:rFonts w:ascii="Times New Roman" w:hAnsi="Times New Roman" w:cs="Times New Roman"/>
          <w:bCs/>
          <w:lang w:val="ro-RO"/>
        </w:rPr>
        <w:t xml:space="preserve"> </w:t>
      </w:r>
      <w:r w:rsidR="000A1961" w:rsidRPr="007A1E95">
        <w:rPr>
          <w:rFonts w:ascii="Times New Roman" w:hAnsi="Times New Roman" w:cs="Times New Roman"/>
          <w:b/>
          <w:color w:val="auto"/>
          <w:lang w:val="ro-RO"/>
        </w:rPr>
        <w:t>Timișoara;</w:t>
      </w:r>
    </w:p>
    <w:p w:rsidR="00B920C5" w:rsidRPr="007A1E95" w:rsidRDefault="00A27C94" w:rsidP="00BF58C2">
      <w:pPr>
        <w:spacing w:line="240" w:lineRule="auto"/>
        <w:ind w:firstLine="720"/>
        <w:jc w:val="both"/>
        <w:rPr>
          <w:rFonts w:ascii="Times New Roman" w:hAnsi="Times New Roman" w:cs="Times New Roman"/>
          <w:b/>
          <w:color w:val="auto"/>
          <w:lang w:val="ro-RO"/>
        </w:rPr>
      </w:pPr>
      <w:r w:rsidRPr="007A1E95">
        <w:rPr>
          <w:rFonts w:ascii="Times New Roman" w:hAnsi="Times New Roman" w:cs="Times New Roman"/>
          <w:color w:val="auto"/>
          <w:lang w:val="ro-RO"/>
        </w:rPr>
        <w:t>Ț</w:t>
      </w:r>
      <w:r w:rsidR="0042720A" w:rsidRPr="007A1E95">
        <w:rPr>
          <w:rFonts w:ascii="Times New Roman" w:hAnsi="Times New Roman" w:cs="Times New Roman"/>
          <w:color w:val="auto"/>
          <w:lang w:val="ro-RO"/>
        </w:rPr>
        <w:t>inând</w:t>
      </w:r>
      <w:r w:rsidR="00B920C5" w:rsidRPr="007A1E95">
        <w:rPr>
          <w:rFonts w:ascii="Times New Roman" w:hAnsi="Times New Roman" w:cs="Times New Roman"/>
          <w:color w:val="auto"/>
          <w:lang w:val="ro-RO"/>
        </w:rPr>
        <w:t xml:space="preserve"> cont de </w:t>
      </w:r>
      <w:r w:rsidR="00B920C5" w:rsidRPr="007A1E95">
        <w:rPr>
          <w:rFonts w:ascii="Times New Roman" w:hAnsi="Times New Roman" w:cs="Times New Roman"/>
          <w:b/>
          <w:color w:val="auto"/>
          <w:lang w:val="ro-RO"/>
        </w:rPr>
        <w:t xml:space="preserve">Avizul de Oportunitate nr. </w:t>
      </w:r>
      <w:r w:rsidR="005F5A74" w:rsidRPr="007A1E95">
        <w:rPr>
          <w:rFonts w:ascii="Times New Roman" w:hAnsi="Times New Roman" w:cs="Times New Roman"/>
          <w:b/>
          <w:color w:val="auto"/>
          <w:lang w:val="ro-RO"/>
        </w:rPr>
        <w:t>01</w:t>
      </w:r>
      <w:r w:rsidR="0042720A" w:rsidRPr="007A1E95">
        <w:rPr>
          <w:rFonts w:ascii="Times New Roman" w:hAnsi="Times New Roman" w:cs="Times New Roman"/>
          <w:b/>
          <w:color w:val="auto"/>
          <w:lang w:val="ro-RO"/>
        </w:rPr>
        <w:t>/01.02.2018</w:t>
      </w:r>
      <w:r w:rsidR="00B920C5" w:rsidRPr="007A1E95">
        <w:rPr>
          <w:rFonts w:ascii="Times New Roman" w:hAnsi="Times New Roman" w:cs="Times New Roman"/>
          <w:b/>
          <w:color w:val="auto"/>
          <w:lang w:val="ro-RO"/>
        </w:rPr>
        <w:t xml:space="preserve">, Avizul Arhitectului Sef </w:t>
      </w:r>
      <w:r w:rsidR="00B920C5" w:rsidRPr="007A1E95">
        <w:rPr>
          <w:rFonts w:ascii="Times New Roman" w:hAnsi="Times New Roman" w:cs="Times New Roman"/>
          <w:b/>
          <w:color w:val="auto"/>
          <w:shd w:val="clear" w:color="auto" w:fill="FFFFFF"/>
          <w:lang w:val="ro-RO"/>
        </w:rPr>
        <w:t xml:space="preserve">nr. </w:t>
      </w:r>
      <w:r w:rsidR="005F5A74" w:rsidRPr="007A1E95">
        <w:rPr>
          <w:rFonts w:ascii="Times New Roman" w:hAnsi="Times New Roman" w:cs="Times New Roman"/>
          <w:b/>
          <w:color w:val="auto"/>
          <w:shd w:val="clear" w:color="auto" w:fill="FFFFFF"/>
          <w:lang w:val="ro-RO"/>
        </w:rPr>
        <w:t>08/14.03</w:t>
      </w:r>
      <w:r w:rsidR="0042720A" w:rsidRPr="007A1E95">
        <w:rPr>
          <w:rFonts w:ascii="Times New Roman" w:hAnsi="Times New Roman" w:cs="Times New Roman"/>
          <w:b/>
          <w:color w:val="auto"/>
          <w:shd w:val="clear" w:color="auto" w:fill="FFFFFF"/>
          <w:lang w:val="ro-RO"/>
        </w:rPr>
        <w:t>.2019</w:t>
      </w:r>
      <w:r w:rsidR="00B920C5" w:rsidRPr="007A1E95">
        <w:rPr>
          <w:rFonts w:ascii="Times New Roman" w:hAnsi="Times New Roman" w:cs="Times New Roman"/>
          <w:b/>
          <w:color w:val="auto"/>
          <w:lang w:val="ro-RO"/>
        </w:rPr>
        <w:t>;</w:t>
      </w:r>
    </w:p>
    <w:p w:rsidR="00B920C5" w:rsidRPr="007A1E95" w:rsidRDefault="00B920C5" w:rsidP="00BF58C2">
      <w:pPr>
        <w:spacing w:line="240" w:lineRule="auto"/>
        <w:ind w:firstLine="720"/>
        <w:jc w:val="both"/>
        <w:rPr>
          <w:rFonts w:ascii="Times New Roman" w:hAnsi="Times New Roman" w:cs="Times New Roman"/>
          <w:color w:val="auto"/>
          <w:lang w:val="ro-RO"/>
        </w:rPr>
      </w:pPr>
      <w:r w:rsidRPr="007A1E95">
        <w:rPr>
          <w:rFonts w:ascii="Times New Roman" w:hAnsi="Times New Roman" w:cs="Times New Roman"/>
          <w:color w:val="auto"/>
          <w:lang w:val="ro-RO"/>
        </w:rPr>
        <w:t>Având în vedere prevederile</w:t>
      </w:r>
      <w:r w:rsidRPr="007A1E95">
        <w:rPr>
          <w:rFonts w:ascii="Times New Roman" w:hAnsi="Times New Roman" w:cs="Times New Roman"/>
          <w:b/>
          <w:color w:val="auto"/>
          <w:lang w:val="ro-RO"/>
        </w:rPr>
        <w:t xml:space="preserve"> Certificatului de Urbani</w:t>
      </w:r>
      <w:r w:rsidR="00313210" w:rsidRPr="007A1E95">
        <w:rPr>
          <w:rFonts w:ascii="Times New Roman" w:hAnsi="Times New Roman" w:cs="Times New Roman"/>
          <w:b/>
          <w:color w:val="auto"/>
          <w:lang w:val="ro-RO"/>
        </w:rPr>
        <w:t xml:space="preserve">sm nr. </w:t>
      </w:r>
      <w:r w:rsidR="005F5A74" w:rsidRPr="007A1E95">
        <w:rPr>
          <w:rFonts w:ascii="Times New Roman" w:hAnsi="Times New Roman" w:cs="Times New Roman"/>
          <w:b/>
          <w:color w:val="auto"/>
          <w:lang w:val="ro-RO"/>
        </w:rPr>
        <w:t>3520/17.08</w:t>
      </w:r>
      <w:r w:rsidR="0042720A" w:rsidRPr="007A1E95">
        <w:rPr>
          <w:rFonts w:ascii="Times New Roman" w:hAnsi="Times New Roman" w:cs="Times New Roman"/>
          <w:b/>
          <w:color w:val="auto"/>
          <w:lang w:val="ro-RO"/>
        </w:rPr>
        <w:t>.2017</w:t>
      </w:r>
      <w:r w:rsidR="00313210" w:rsidRPr="007A1E95">
        <w:rPr>
          <w:rFonts w:ascii="Times New Roman" w:hAnsi="Times New Roman" w:cs="Times New Roman"/>
          <w:b/>
          <w:color w:val="auto"/>
          <w:lang w:val="ro-RO"/>
        </w:rPr>
        <w:t xml:space="preserve"> prelungit </w:t>
      </w:r>
      <w:r w:rsidR="00C8343C" w:rsidRPr="007A1E95">
        <w:rPr>
          <w:rFonts w:ascii="Times New Roman" w:hAnsi="Times New Roman" w:cs="Times New Roman"/>
          <w:b/>
          <w:color w:val="auto"/>
          <w:lang w:val="ro-RO"/>
        </w:rPr>
        <w:t>până</w:t>
      </w:r>
      <w:r w:rsidR="00313210" w:rsidRPr="007A1E95">
        <w:rPr>
          <w:rFonts w:ascii="Times New Roman" w:hAnsi="Times New Roman" w:cs="Times New Roman"/>
          <w:b/>
          <w:color w:val="auto"/>
          <w:lang w:val="ro-RO"/>
        </w:rPr>
        <w:t xml:space="preserve"> la data de</w:t>
      </w:r>
      <w:r w:rsidR="00484ADB" w:rsidRPr="007A1E95">
        <w:rPr>
          <w:rFonts w:ascii="Times New Roman" w:hAnsi="Times New Roman" w:cs="Times New Roman"/>
          <w:b/>
          <w:color w:val="auto"/>
          <w:lang w:val="ro-RO"/>
        </w:rPr>
        <w:t xml:space="preserve"> </w:t>
      </w:r>
      <w:r w:rsidR="005F5A74" w:rsidRPr="007A1E95">
        <w:rPr>
          <w:rFonts w:ascii="Times New Roman" w:hAnsi="Times New Roman" w:cs="Times New Roman"/>
          <w:b/>
          <w:color w:val="auto"/>
          <w:lang w:val="ro-RO"/>
        </w:rPr>
        <w:t>16.08</w:t>
      </w:r>
      <w:r w:rsidR="00313210" w:rsidRPr="007A1E95">
        <w:rPr>
          <w:rFonts w:ascii="Times New Roman" w:hAnsi="Times New Roman" w:cs="Times New Roman"/>
          <w:b/>
          <w:color w:val="auto"/>
          <w:lang w:val="ro-RO"/>
        </w:rPr>
        <w:t>.2019</w:t>
      </w:r>
      <w:r w:rsidRPr="007A1E95">
        <w:rPr>
          <w:rFonts w:ascii="Times New Roman" w:hAnsi="Times New Roman" w:cs="Times New Roman"/>
          <w:b/>
          <w:bCs/>
          <w:color w:val="auto"/>
          <w:lang w:val="ro-RO"/>
        </w:rPr>
        <w:t xml:space="preserve">, </w:t>
      </w:r>
      <w:r w:rsidRPr="007A1E95">
        <w:rPr>
          <w:rFonts w:ascii="Times New Roman" w:hAnsi="Times New Roman" w:cs="Times New Roman"/>
          <w:color w:val="auto"/>
          <w:lang w:val="ro-RO"/>
        </w:rPr>
        <w:t xml:space="preserve">precum </w:t>
      </w:r>
      <w:r w:rsidR="00A27C94" w:rsidRPr="007A1E95">
        <w:rPr>
          <w:rFonts w:ascii="Times New Roman" w:hAnsi="Times New Roman" w:cs="Times New Roman"/>
          <w:color w:val="auto"/>
          <w:lang w:val="ro-RO"/>
        </w:rPr>
        <w:t>ș</w:t>
      </w:r>
      <w:r w:rsidRPr="007A1E95">
        <w:rPr>
          <w:rFonts w:ascii="Times New Roman" w:hAnsi="Times New Roman" w:cs="Times New Roman"/>
          <w:color w:val="auto"/>
          <w:lang w:val="ro-RO"/>
        </w:rPr>
        <w:t>i</w:t>
      </w:r>
      <w:r w:rsidRPr="007A1E95">
        <w:rPr>
          <w:rFonts w:ascii="Times New Roman" w:hAnsi="Times New Roman" w:cs="Times New Roman"/>
          <w:b/>
          <w:color w:val="auto"/>
          <w:lang w:val="ro-RO"/>
        </w:rPr>
        <w:t xml:space="preserve"> </w:t>
      </w:r>
      <w:r w:rsidRPr="007A1E95">
        <w:rPr>
          <w:rFonts w:ascii="Times New Roman" w:hAnsi="Times New Roman" w:cs="Times New Roman"/>
          <w:b/>
          <w:bCs/>
          <w:color w:val="auto"/>
          <w:lang w:val="ro-RO"/>
        </w:rPr>
        <w:t>Decizia de înca</w:t>
      </w:r>
      <w:r w:rsidRPr="007A1E95">
        <w:rPr>
          <w:rFonts w:ascii="Times New Roman" w:hAnsi="Times New Roman" w:cs="Times New Roman"/>
          <w:b/>
          <w:bCs/>
          <w:color w:val="auto"/>
          <w:shd w:val="clear" w:color="auto" w:fill="FFFFFF"/>
          <w:lang w:val="ro-RO"/>
        </w:rPr>
        <w:t xml:space="preserve">drare nr. </w:t>
      </w:r>
      <w:r w:rsidR="004522DE" w:rsidRPr="007A1E95">
        <w:rPr>
          <w:rFonts w:ascii="Times New Roman" w:hAnsi="Times New Roman" w:cs="Times New Roman"/>
          <w:b/>
          <w:bCs/>
          <w:color w:val="auto"/>
          <w:shd w:val="clear" w:color="auto" w:fill="FFFFFF"/>
          <w:lang w:val="ro-RO"/>
        </w:rPr>
        <w:t>25/15.03</w:t>
      </w:r>
      <w:r w:rsidR="005F5A74" w:rsidRPr="007A1E95">
        <w:rPr>
          <w:rFonts w:ascii="Times New Roman" w:hAnsi="Times New Roman" w:cs="Times New Roman"/>
          <w:b/>
          <w:bCs/>
          <w:color w:val="auto"/>
          <w:shd w:val="clear" w:color="auto" w:fill="FFFFFF"/>
          <w:lang w:val="ro-RO"/>
        </w:rPr>
        <w:t>.2019</w:t>
      </w:r>
      <w:r w:rsidRPr="007A1E95">
        <w:rPr>
          <w:rFonts w:ascii="Times New Roman" w:hAnsi="Times New Roman" w:cs="Times New Roman"/>
          <w:b/>
          <w:bCs/>
          <w:color w:val="auto"/>
          <w:shd w:val="clear" w:color="auto" w:fill="FFFFFF"/>
          <w:lang w:val="ro-RO"/>
        </w:rPr>
        <w:t xml:space="preserve"> a</w:t>
      </w:r>
      <w:r w:rsidRPr="007A1E95">
        <w:rPr>
          <w:rFonts w:ascii="Times New Roman" w:hAnsi="Times New Roman" w:cs="Times New Roman"/>
          <w:b/>
          <w:bCs/>
          <w:color w:val="auto"/>
          <w:lang w:val="ro-RO"/>
        </w:rPr>
        <w:t xml:space="preserve"> Agen</w:t>
      </w:r>
      <w:r w:rsidR="00A27C94" w:rsidRPr="007A1E95">
        <w:rPr>
          <w:rFonts w:ascii="Times New Roman" w:hAnsi="Times New Roman" w:cs="Times New Roman"/>
          <w:b/>
          <w:bCs/>
          <w:color w:val="auto"/>
          <w:lang w:val="ro-RO"/>
        </w:rPr>
        <w:t>ț</w:t>
      </w:r>
      <w:r w:rsidRPr="007A1E95">
        <w:rPr>
          <w:rFonts w:ascii="Times New Roman" w:hAnsi="Times New Roman" w:cs="Times New Roman"/>
          <w:b/>
          <w:bCs/>
          <w:color w:val="auto"/>
          <w:lang w:val="ro-RO"/>
        </w:rPr>
        <w:t>iei pentru Protec</w:t>
      </w:r>
      <w:r w:rsidR="00A27C94" w:rsidRPr="007A1E95">
        <w:rPr>
          <w:rFonts w:ascii="Times New Roman" w:hAnsi="Times New Roman" w:cs="Times New Roman"/>
          <w:b/>
          <w:bCs/>
          <w:color w:val="auto"/>
          <w:lang w:val="ro-RO"/>
        </w:rPr>
        <w:t>ț</w:t>
      </w:r>
      <w:r w:rsidRPr="007A1E95">
        <w:rPr>
          <w:rFonts w:ascii="Times New Roman" w:hAnsi="Times New Roman" w:cs="Times New Roman"/>
          <w:b/>
          <w:bCs/>
          <w:color w:val="auto"/>
          <w:lang w:val="ro-RO"/>
        </w:rPr>
        <w:t>ia Mediului Timi</w:t>
      </w:r>
      <w:r w:rsidR="00A27C94" w:rsidRPr="007A1E95">
        <w:rPr>
          <w:rFonts w:ascii="Times New Roman" w:hAnsi="Times New Roman" w:cs="Times New Roman"/>
          <w:b/>
          <w:bCs/>
          <w:color w:val="auto"/>
          <w:lang w:val="ro-RO"/>
        </w:rPr>
        <w:t>ș</w:t>
      </w:r>
      <w:r w:rsidRPr="007A1E95">
        <w:rPr>
          <w:rFonts w:ascii="Times New Roman" w:hAnsi="Times New Roman" w:cs="Times New Roman"/>
          <w:b/>
          <w:color w:val="auto"/>
          <w:lang w:val="ro-RO"/>
        </w:rPr>
        <w:t xml:space="preserve"> </w:t>
      </w:r>
      <w:r w:rsidRPr="007A1E95">
        <w:rPr>
          <w:rFonts w:ascii="Times New Roman" w:hAnsi="Times New Roman" w:cs="Times New Roman"/>
          <w:color w:val="auto"/>
          <w:lang w:val="ro-RO"/>
        </w:rPr>
        <w:t>prin care anun</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 xml:space="preserve">ă ca planul nu necesită evaluare de mediu </w:t>
      </w:r>
      <w:r w:rsidR="00A27C94" w:rsidRPr="007A1E95">
        <w:rPr>
          <w:rFonts w:ascii="Times New Roman" w:hAnsi="Times New Roman" w:cs="Times New Roman"/>
          <w:color w:val="auto"/>
          <w:lang w:val="ro-RO"/>
        </w:rPr>
        <w:t>ș</w:t>
      </w:r>
      <w:r w:rsidRPr="007A1E95">
        <w:rPr>
          <w:rFonts w:ascii="Times New Roman" w:hAnsi="Times New Roman" w:cs="Times New Roman"/>
          <w:color w:val="auto"/>
          <w:lang w:val="ro-RO"/>
        </w:rPr>
        <w:t>i</w:t>
      </w:r>
      <w:r w:rsidRPr="007A1E95">
        <w:rPr>
          <w:rFonts w:ascii="Times New Roman" w:hAnsi="Times New Roman" w:cs="Times New Roman"/>
          <w:b/>
          <w:color w:val="auto"/>
          <w:lang w:val="ro-RO"/>
        </w:rPr>
        <w:t xml:space="preserve"> se adoptă fără aviz de mediu</w:t>
      </w:r>
      <w:r w:rsidRPr="007A1E95">
        <w:rPr>
          <w:rFonts w:ascii="Times New Roman" w:hAnsi="Times New Roman" w:cs="Times New Roman"/>
          <w:color w:val="auto"/>
          <w:lang w:val="ro-RO"/>
        </w:rPr>
        <w:t>;</w:t>
      </w:r>
    </w:p>
    <w:p w:rsidR="00C8343C" w:rsidRPr="007A1E95" w:rsidRDefault="00C8343C" w:rsidP="00BF58C2">
      <w:pPr>
        <w:spacing w:line="240" w:lineRule="auto"/>
        <w:contextualSpacing/>
        <w:jc w:val="both"/>
        <w:outlineLvl w:val="0"/>
        <w:rPr>
          <w:rFonts w:ascii="Times New Roman" w:hAnsi="Times New Roman" w:cs="Times New Roman"/>
          <w:b/>
          <w:i/>
          <w:color w:val="auto"/>
          <w:lang w:val="ro-RO"/>
        </w:rPr>
      </w:pPr>
    </w:p>
    <w:p w:rsidR="00B920C5" w:rsidRPr="007A1E95" w:rsidRDefault="00BD5A87" w:rsidP="00BF58C2">
      <w:pPr>
        <w:spacing w:line="240" w:lineRule="auto"/>
        <w:ind w:firstLine="720"/>
        <w:contextualSpacing/>
        <w:jc w:val="both"/>
        <w:outlineLvl w:val="0"/>
        <w:rPr>
          <w:rFonts w:ascii="Times New Roman" w:hAnsi="Times New Roman" w:cs="Times New Roman"/>
          <w:b/>
          <w:color w:val="auto"/>
          <w:lang w:val="ro-RO"/>
        </w:rPr>
      </w:pPr>
      <w:r w:rsidRPr="007A1E95">
        <w:rPr>
          <w:rFonts w:ascii="Times New Roman" w:hAnsi="Times New Roman" w:cs="Times New Roman"/>
          <w:b/>
          <w:color w:val="auto"/>
          <w:lang w:val="ro-RO"/>
        </w:rPr>
        <w:t>Documenta</w:t>
      </w:r>
      <w:r w:rsidR="00A27C94" w:rsidRPr="007A1E95">
        <w:rPr>
          <w:rFonts w:ascii="Times New Roman" w:hAnsi="Times New Roman" w:cs="Times New Roman"/>
          <w:b/>
          <w:color w:val="auto"/>
          <w:lang w:val="ro-RO"/>
        </w:rPr>
        <w:t>ț</w:t>
      </w:r>
      <w:r w:rsidRPr="007A1E95">
        <w:rPr>
          <w:rFonts w:ascii="Times New Roman" w:hAnsi="Times New Roman" w:cs="Times New Roman"/>
          <w:b/>
          <w:color w:val="auto"/>
          <w:lang w:val="ro-RO"/>
        </w:rPr>
        <w:t xml:space="preserve">ia PUZ </w:t>
      </w:r>
      <w:r w:rsidR="004522DE" w:rsidRPr="007A1E95">
        <w:rPr>
          <w:rFonts w:ascii="Times New Roman" w:hAnsi="Times New Roman" w:cs="Times New Roman"/>
          <w:b/>
          <w:color w:val="auto"/>
          <w:lang w:val="ro-RO"/>
        </w:rPr>
        <w:t>„CONSTRUIRE CLĂDIRE PENTRU PARCAJE”.</w:t>
      </w:r>
      <w:r w:rsidR="004522DE" w:rsidRPr="007A1E95">
        <w:rPr>
          <w:rFonts w:ascii="Times New Roman" w:hAnsi="Times New Roman" w:cs="Times New Roman"/>
          <w:b/>
          <w:bCs/>
          <w:color w:val="auto"/>
          <w:lang w:val="ro-RO"/>
        </w:rPr>
        <w:t xml:space="preserve"> </w:t>
      </w:r>
      <w:r w:rsidR="004522DE" w:rsidRPr="007A1E95">
        <w:rPr>
          <w:rFonts w:ascii="Times New Roman" w:hAnsi="Times New Roman" w:cs="Times New Roman"/>
          <w:b/>
          <w:bCs/>
          <w:shd w:val="clear" w:color="auto" w:fill="FFFFFF"/>
          <w:lang w:val="ro-RO"/>
        </w:rPr>
        <w:t>intravilan municipiul Timișoara, str. Aurel Pop nr. 28-30</w:t>
      </w:r>
      <w:r w:rsidR="004522DE" w:rsidRPr="007A1E95">
        <w:rPr>
          <w:rFonts w:ascii="Times New Roman" w:hAnsi="Times New Roman" w:cs="Times New Roman"/>
          <w:lang w:val="ro-RO"/>
        </w:rPr>
        <w:t>, județul Timiș</w:t>
      </w:r>
      <w:r w:rsidR="004522DE" w:rsidRPr="007A1E95">
        <w:rPr>
          <w:rFonts w:ascii="Times New Roman" w:hAnsi="Times New Roman" w:cs="Times New Roman"/>
          <w:b/>
          <w:color w:val="auto"/>
          <w:lang w:val="ro-RO"/>
        </w:rPr>
        <w:t xml:space="preserve">, CF </w:t>
      </w:r>
      <w:r w:rsidR="004522DE" w:rsidRPr="007A1E95">
        <w:rPr>
          <w:rFonts w:ascii="Times New Roman" w:hAnsi="Times New Roman" w:cs="Times New Roman"/>
          <w:b/>
          <w:bCs/>
          <w:lang w:val="ro-RO"/>
        </w:rPr>
        <w:t>nr. 445849; 445850 si 445851</w:t>
      </w:r>
      <w:r w:rsidR="004522DE" w:rsidRPr="007A1E95">
        <w:rPr>
          <w:rFonts w:ascii="Times New Roman" w:hAnsi="Times New Roman" w:cs="Times New Roman"/>
          <w:bCs/>
          <w:lang w:val="ro-RO"/>
        </w:rPr>
        <w:t xml:space="preserve"> </w:t>
      </w:r>
      <w:r w:rsidR="004522DE" w:rsidRPr="007A1E95">
        <w:rPr>
          <w:rFonts w:ascii="Times New Roman" w:hAnsi="Times New Roman" w:cs="Times New Roman"/>
          <w:b/>
          <w:color w:val="auto"/>
          <w:lang w:val="ro-RO"/>
        </w:rPr>
        <w:t>Timișoara</w:t>
      </w:r>
      <w:r w:rsidR="009E639D" w:rsidRPr="007A1E95">
        <w:rPr>
          <w:rFonts w:ascii="Times New Roman" w:hAnsi="Times New Roman" w:cs="Times New Roman"/>
          <w:b/>
          <w:color w:val="auto"/>
          <w:lang w:val="ro-RO"/>
        </w:rPr>
        <w:t xml:space="preserve">, </w:t>
      </w:r>
      <w:r w:rsidR="001A51F9" w:rsidRPr="007A1E95">
        <w:rPr>
          <w:rFonts w:ascii="Times New Roman" w:hAnsi="Times New Roman" w:cs="Times New Roman"/>
          <w:b/>
          <w:color w:val="auto"/>
          <w:lang w:val="ro-RO"/>
        </w:rPr>
        <w:t>proprietari</w:t>
      </w:r>
      <w:r w:rsidR="00B920C5" w:rsidRPr="007A1E95">
        <w:rPr>
          <w:rFonts w:ascii="Times New Roman" w:hAnsi="Times New Roman" w:cs="Times New Roman"/>
          <w:b/>
          <w:color w:val="auto"/>
          <w:lang w:val="ro-RO"/>
        </w:rPr>
        <w:t xml:space="preserve"> </w:t>
      </w:r>
      <w:r w:rsidR="004522DE" w:rsidRPr="007A1E95">
        <w:rPr>
          <w:rFonts w:ascii="Times New Roman" w:hAnsi="Times New Roman" w:cs="Times New Roman"/>
          <w:b/>
          <w:lang w:val="ro-RO"/>
        </w:rPr>
        <w:t>VOX TECHNOLOGY PARK SRL si PRIMARIA MUNICIPIULUI TIMISOARA,</w:t>
      </w:r>
      <w:r w:rsidR="001A51F9" w:rsidRPr="007A1E95">
        <w:rPr>
          <w:rFonts w:ascii="Times New Roman" w:hAnsi="Times New Roman" w:cs="Times New Roman"/>
          <w:b/>
          <w:color w:val="auto"/>
          <w:lang w:val="ro-RO"/>
        </w:rPr>
        <w:t xml:space="preserve"> </w:t>
      </w:r>
      <w:r w:rsidR="00B920C5" w:rsidRPr="007A1E95">
        <w:rPr>
          <w:rFonts w:ascii="Times New Roman" w:hAnsi="Times New Roman" w:cs="Times New Roman"/>
          <w:b/>
          <w:color w:val="auto"/>
          <w:lang w:val="ro-RO"/>
        </w:rPr>
        <w:t xml:space="preserve">proiectant </w:t>
      </w:r>
      <w:r w:rsidR="004522DE" w:rsidRPr="007A1E95">
        <w:rPr>
          <w:rFonts w:ascii="Times New Roman" w:hAnsi="Times New Roman" w:cs="Times New Roman"/>
          <w:b/>
          <w:lang w:val="ro-RO"/>
        </w:rPr>
        <w:t>Studio ARCA</w:t>
      </w:r>
      <w:r w:rsidRPr="007A1E95">
        <w:rPr>
          <w:rFonts w:ascii="Times New Roman" w:hAnsi="Times New Roman" w:cs="Times New Roman"/>
          <w:b/>
          <w:lang w:val="ro-RO"/>
        </w:rPr>
        <w:t xml:space="preserve"> S.R.L.</w:t>
      </w:r>
      <w:r w:rsidR="00B920C5" w:rsidRPr="007A1E95">
        <w:rPr>
          <w:rFonts w:ascii="Times New Roman" w:hAnsi="Times New Roman" w:cs="Times New Roman"/>
          <w:b/>
          <w:color w:val="auto"/>
          <w:lang w:val="ro-RO"/>
        </w:rPr>
        <w:t xml:space="preserve">, specialist cu drept de semnătură R.U.R. </w:t>
      </w:r>
      <w:r w:rsidRPr="007A1E95">
        <w:rPr>
          <w:rFonts w:ascii="Times New Roman" w:hAnsi="Times New Roman" w:cs="Times New Roman"/>
          <w:b/>
          <w:lang w:val="ro-RO"/>
        </w:rPr>
        <w:t>Arh</w:t>
      </w:r>
      <w:r w:rsidRPr="007A1E95">
        <w:rPr>
          <w:rFonts w:ascii="Times New Roman" w:hAnsi="Times New Roman" w:cs="Times New Roman"/>
          <w:lang w:val="ro-RO"/>
        </w:rPr>
        <w:t xml:space="preserve">. </w:t>
      </w:r>
      <w:r w:rsidR="004522DE" w:rsidRPr="007A1E95">
        <w:rPr>
          <w:rFonts w:ascii="Times New Roman" w:hAnsi="Times New Roman" w:cs="Times New Roman"/>
          <w:b/>
          <w:lang w:val="ro-RO"/>
        </w:rPr>
        <w:t>Radu GOLUMBA</w:t>
      </w:r>
      <w:r w:rsidR="00B920C5" w:rsidRPr="007A1E95">
        <w:rPr>
          <w:rFonts w:ascii="Times New Roman" w:hAnsi="Times New Roman" w:cs="Times New Roman"/>
          <w:b/>
          <w:color w:val="auto"/>
          <w:lang w:val="ro-RO"/>
        </w:rPr>
        <w:t>, a fost afi</w:t>
      </w:r>
      <w:r w:rsidR="00A27C94" w:rsidRPr="007A1E95">
        <w:rPr>
          <w:rFonts w:ascii="Times New Roman" w:hAnsi="Times New Roman" w:cs="Times New Roman"/>
          <w:b/>
          <w:color w:val="auto"/>
          <w:lang w:val="ro-RO"/>
        </w:rPr>
        <w:t>ș</w:t>
      </w:r>
      <w:r w:rsidR="00B920C5" w:rsidRPr="007A1E95">
        <w:rPr>
          <w:rFonts w:ascii="Times New Roman" w:hAnsi="Times New Roman" w:cs="Times New Roman"/>
          <w:b/>
          <w:color w:val="auto"/>
          <w:lang w:val="ro-RO"/>
        </w:rPr>
        <w:t>ată pe site-ul oficial al Primăriei Municipiului Timi</w:t>
      </w:r>
      <w:r w:rsidR="00A27C94" w:rsidRPr="007A1E95">
        <w:rPr>
          <w:rFonts w:ascii="Times New Roman" w:hAnsi="Times New Roman" w:cs="Times New Roman"/>
          <w:b/>
          <w:color w:val="auto"/>
          <w:lang w:val="ro-RO"/>
        </w:rPr>
        <w:t>ș</w:t>
      </w:r>
      <w:r w:rsidR="00B920C5" w:rsidRPr="007A1E95">
        <w:rPr>
          <w:rFonts w:ascii="Times New Roman" w:hAnsi="Times New Roman" w:cs="Times New Roman"/>
          <w:b/>
          <w:color w:val="auto"/>
          <w:lang w:val="ro-RO"/>
        </w:rPr>
        <w:t xml:space="preserve">oara începând cu </w:t>
      </w:r>
      <w:r w:rsidR="00FD5106" w:rsidRPr="007A1E95">
        <w:rPr>
          <w:rFonts w:ascii="Times New Roman" w:hAnsi="Times New Roman" w:cs="Times New Roman"/>
          <w:b/>
          <w:color w:val="auto"/>
          <w:lang w:val="ro-RO"/>
        </w:rPr>
        <w:t>07.05</w:t>
      </w:r>
      <w:r w:rsidRPr="007A1E95">
        <w:rPr>
          <w:rFonts w:ascii="Times New Roman" w:hAnsi="Times New Roman" w:cs="Times New Roman"/>
          <w:b/>
          <w:color w:val="auto"/>
          <w:lang w:val="ro-RO"/>
        </w:rPr>
        <w:t>.2018</w:t>
      </w:r>
      <w:r w:rsidR="00B920C5" w:rsidRPr="007A1E95">
        <w:rPr>
          <w:rFonts w:ascii="Times New Roman" w:hAnsi="Times New Roman" w:cs="Times New Roman"/>
          <w:b/>
          <w:color w:val="auto"/>
          <w:lang w:val="ro-RO"/>
        </w:rPr>
        <w:t xml:space="preserve">, cu ocazia demarării Etapei 2 – etapa elaborării propunerilor PUZ </w:t>
      </w:r>
      <w:r w:rsidR="00A27C94" w:rsidRPr="007A1E95">
        <w:rPr>
          <w:rFonts w:ascii="Times New Roman" w:hAnsi="Times New Roman" w:cs="Times New Roman"/>
          <w:b/>
          <w:color w:val="auto"/>
          <w:lang w:val="ro-RO"/>
        </w:rPr>
        <w:t>ș</w:t>
      </w:r>
      <w:r w:rsidR="00B920C5" w:rsidRPr="007A1E95">
        <w:rPr>
          <w:rFonts w:ascii="Times New Roman" w:hAnsi="Times New Roman" w:cs="Times New Roman"/>
          <w:b/>
          <w:color w:val="auto"/>
          <w:lang w:val="ro-RO"/>
        </w:rPr>
        <w:t xml:space="preserve">i RLU aferent, de informare </w:t>
      </w:r>
      <w:r w:rsidR="00A27C94" w:rsidRPr="007A1E95">
        <w:rPr>
          <w:rFonts w:ascii="Times New Roman" w:hAnsi="Times New Roman" w:cs="Times New Roman"/>
          <w:b/>
          <w:color w:val="auto"/>
          <w:lang w:val="ro-RO"/>
        </w:rPr>
        <w:t>ș</w:t>
      </w:r>
      <w:r w:rsidR="00B920C5" w:rsidRPr="007A1E95">
        <w:rPr>
          <w:rFonts w:ascii="Times New Roman" w:hAnsi="Times New Roman" w:cs="Times New Roman"/>
          <w:b/>
          <w:color w:val="auto"/>
          <w:lang w:val="ro-RO"/>
        </w:rPr>
        <w:t xml:space="preserve">i consultare a publicului, conform H.C.L. nr. 140/2011, modificat prin H.C.L. nr. </w:t>
      </w:r>
      <w:r w:rsidR="0040067B" w:rsidRPr="007A1E95">
        <w:rPr>
          <w:rFonts w:ascii="Times New Roman" w:hAnsi="Times New Roman" w:cs="Times New Roman"/>
          <w:b/>
          <w:color w:val="auto"/>
          <w:lang w:val="ro-RO"/>
        </w:rPr>
        <w:t>18</w:t>
      </w:r>
      <w:r w:rsidR="00B920C5" w:rsidRPr="007A1E95">
        <w:rPr>
          <w:rFonts w:ascii="Times New Roman" w:hAnsi="Times New Roman" w:cs="Times New Roman"/>
          <w:b/>
          <w:color w:val="auto"/>
          <w:lang w:val="ro-RO"/>
        </w:rPr>
        <w:t xml:space="preserve">3/2017, perioadă în care </w:t>
      </w:r>
      <w:r w:rsidR="00B364DD" w:rsidRPr="007A1E95">
        <w:rPr>
          <w:rFonts w:ascii="Times New Roman" w:hAnsi="Times New Roman" w:cs="Times New Roman"/>
          <w:b/>
          <w:color w:val="auto"/>
          <w:lang w:val="ro-RO"/>
        </w:rPr>
        <w:t>aceasta documentație</w:t>
      </w:r>
      <w:r w:rsidR="00B920C5" w:rsidRPr="007A1E95">
        <w:rPr>
          <w:rFonts w:ascii="Times New Roman" w:hAnsi="Times New Roman" w:cs="Times New Roman"/>
          <w:b/>
          <w:color w:val="auto"/>
          <w:lang w:val="ro-RO"/>
        </w:rPr>
        <w:t xml:space="preserve"> </w:t>
      </w:r>
      <w:r w:rsidR="00B34A41" w:rsidRPr="007A1E95">
        <w:rPr>
          <w:rFonts w:ascii="Times New Roman" w:hAnsi="Times New Roman" w:cs="Times New Roman"/>
          <w:b/>
          <w:color w:val="auto"/>
          <w:lang w:val="ro-RO"/>
        </w:rPr>
        <w:t xml:space="preserve">nu a fost consultată de nici o persoana </w:t>
      </w:r>
      <w:r w:rsidR="00B920C5" w:rsidRPr="007A1E95">
        <w:rPr>
          <w:rFonts w:ascii="Times New Roman" w:hAnsi="Times New Roman" w:cs="Times New Roman"/>
          <w:b/>
          <w:color w:val="auto"/>
          <w:lang w:val="ro-RO"/>
        </w:rPr>
        <w:t>.</w:t>
      </w:r>
    </w:p>
    <w:p w:rsidR="00B364DD" w:rsidRPr="007A1E95" w:rsidRDefault="00B364DD" w:rsidP="00B364DD">
      <w:pPr>
        <w:autoSpaceDE w:val="0"/>
        <w:autoSpaceDN w:val="0"/>
        <w:adjustRightInd w:val="0"/>
        <w:ind w:firstLine="720"/>
        <w:jc w:val="both"/>
        <w:rPr>
          <w:rFonts w:ascii="Times New Roman" w:hAnsi="Times New Roman" w:cs="Times New Roman"/>
          <w:color w:val="A6A6A6" w:themeColor="background1" w:themeShade="A6"/>
          <w:lang w:val="ro-RO"/>
        </w:rPr>
      </w:pPr>
      <w:r w:rsidRPr="007A1E95">
        <w:rPr>
          <w:rFonts w:ascii="Times New Roman" w:hAnsi="Times New Roman" w:cs="Times New Roman"/>
          <w:lang w:val="ro-RO"/>
        </w:rPr>
        <w:t xml:space="preserve">La intalnirea cu proiectantul Studio ARCA SRL, organizata in data de </w:t>
      </w:r>
      <w:r w:rsidRPr="007A1E95">
        <w:rPr>
          <w:rFonts w:ascii="Times New Roman" w:hAnsi="Times New Roman" w:cs="Times New Roman"/>
          <w:b/>
          <w:lang w:val="ro-RO"/>
        </w:rPr>
        <w:t>22.05.2018</w:t>
      </w:r>
      <w:r w:rsidRPr="007A1E95">
        <w:rPr>
          <w:rFonts w:ascii="Times New Roman" w:hAnsi="Times New Roman" w:cs="Times New Roman"/>
          <w:lang w:val="ro-RO"/>
        </w:rPr>
        <w:t xml:space="preserve">, intre orele </w:t>
      </w:r>
      <w:r w:rsidRPr="007A1E95">
        <w:rPr>
          <w:rFonts w:ascii="Times New Roman" w:hAnsi="Times New Roman" w:cs="Times New Roman"/>
          <w:b/>
          <w:lang w:val="ro-RO"/>
        </w:rPr>
        <w:t>15,00 – 16,00</w:t>
      </w:r>
      <w:r w:rsidRPr="007A1E95">
        <w:rPr>
          <w:rFonts w:ascii="Times New Roman" w:hAnsi="Times New Roman" w:cs="Times New Roman"/>
          <w:lang w:val="ro-RO"/>
        </w:rPr>
        <w:t>, la sediul PMT – Directia de Urbanism, s-au prezentat 4 persoane din partea publicului interesat. In timpul discutiilor au fost formulate obiecții referitoare la poluare fonică și a aerului, regim de înălțime, acces din str. Aurel Pop și trafic.</w:t>
      </w:r>
      <w:r w:rsidRPr="007A1E95">
        <w:rPr>
          <w:rFonts w:ascii="Times New Roman" w:hAnsi="Times New Roman" w:cs="Times New Roman"/>
          <w:color w:val="A6A6A6" w:themeColor="background1" w:themeShade="A6"/>
          <w:lang w:val="ro-RO"/>
        </w:rPr>
        <w:t xml:space="preserve"> </w:t>
      </w:r>
    </w:p>
    <w:p w:rsidR="00B364DD" w:rsidRPr="007A1E95" w:rsidRDefault="00B364DD" w:rsidP="007A1E95">
      <w:pPr>
        <w:autoSpaceDE w:val="0"/>
        <w:autoSpaceDN w:val="0"/>
        <w:adjustRightInd w:val="0"/>
        <w:spacing w:line="240" w:lineRule="auto"/>
        <w:ind w:firstLine="720"/>
        <w:jc w:val="both"/>
        <w:rPr>
          <w:rFonts w:ascii="Times New Roman" w:hAnsi="Times New Roman" w:cs="Times New Roman"/>
          <w:lang w:val="ro-RO"/>
        </w:rPr>
      </w:pPr>
      <w:r w:rsidRPr="007A1E95">
        <w:rPr>
          <w:rFonts w:ascii="Times New Roman" w:hAnsi="Times New Roman" w:cs="Times New Roman"/>
          <w:lang w:val="ro-RO"/>
        </w:rPr>
        <w:lastRenderedPageBreak/>
        <w:t>La aceste observatii, proiectantul a raspuns prin adresa : RU2018-009163/06.06.2018. Conform acestui raspuns:</w:t>
      </w:r>
    </w:p>
    <w:p w:rsidR="00B364DD" w:rsidRPr="007A1E95" w:rsidRDefault="00B364DD" w:rsidP="00B364DD">
      <w:pPr>
        <w:pStyle w:val="ListParagraph"/>
        <w:numPr>
          <w:ilvl w:val="0"/>
          <w:numId w:val="3"/>
        </w:numPr>
        <w:suppressAutoHyphens w:val="0"/>
        <w:autoSpaceDE w:val="0"/>
        <w:autoSpaceDN w:val="0"/>
        <w:adjustRightInd w:val="0"/>
        <w:spacing w:line="240" w:lineRule="auto"/>
        <w:contextualSpacing/>
        <w:jc w:val="both"/>
        <w:rPr>
          <w:rFonts w:ascii="Times New Roman" w:hAnsi="Times New Roman" w:cs="Times New Roman"/>
          <w:lang w:val="ro-RO"/>
        </w:rPr>
      </w:pPr>
      <w:r w:rsidRPr="007A1E95">
        <w:rPr>
          <w:rFonts w:ascii="Times New Roman" w:hAnsi="Times New Roman" w:cs="Times New Roman"/>
          <w:lang w:val="ro-RO"/>
        </w:rPr>
        <w:t>Se vor impune restricții în RLU cu privire la poluarea fonică și a aerului, măsuri constructive și obligativitatea încadrării în prescripțiile legislației în vigoare;</w:t>
      </w:r>
    </w:p>
    <w:p w:rsidR="00B364DD" w:rsidRPr="007A1E95" w:rsidRDefault="00B364DD" w:rsidP="00B364DD">
      <w:pPr>
        <w:pStyle w:val="ListParagraph"/>
        <w:numPr>
          <w:ilvl w:val="0"/>
          <w:numId w:val="3"/>
        </w:numPr>
        <w:suppressAutoHyphens w:val="0"/>
        <w:autoSpaceDE w:val="0"/>
        <w:autoSpaceDN w:val="0"/>
        <w:adjustRightInd w:val="0"/>
        <w:spacing w:line="240" w:lineRule="auto"/>
        <w:contextualSpacing/>
        <w:jc w:val="both"/>
        <w:rPr>
          <w:rFonts w:ascii="Times New Roman" w:hAnsi="Times New Roman" w:cs="Times New Roman"/>
          <w:color w:val="auto"/>
          <w:lang w:val="ro-RO"/>
        </w:rPr>
      </w:pPr>
      <w:r w:rsidRPr="007A1E95">
        <w:rPr>
          <w:rFonts w:ascii="Times New Roman" w:hAnsi="Times New Roman" w:cs="Times New Roman"/>
          <w:lang w:val="ro-RO"/>
        </w:rPr>
        <w:t xml:space="preserve">Referitor la proximitatea cladirii fata de cladirile existente – reglementarile respecta legislatia in vigoare cu privire la distanta față de limitele laterale ale parcelei pentru regimul de inaltime S/D+P+4E+Ep, conf. OMS, respectiv la o distanță de min. 15m de ferestrele locuințelor, astfel s-a determinat o distanță de 20m ca fiind mai mare decât cornișa clădirii de parcaje spre Aurel Pop. Studiul de insorire demonstreaza ca nu vor fi afectate locuintele proxime. De asemenea, prin regimul de inaltime anterior mentionat si perdeaua de vegetatie propusa, </w:t>
      </w:r>
      <w:r w:rsidRPr="007A1E95">
        <w:rPr>
          <w:rFonts w:ascii="Times New Roman" w:hAnsi="Times New Roman" w:cs="Times New Roman"/>
          <w:color w:val="auto"/>
          <w:lang w:val="ro-RO"/>
        </w:rPr>
        <w:t>impactul asupra vecinatatilor va fi minim;</w:t>
      </w:r>
    </w:p>
    <w:p w:rsidR="00B364DD" w:rsidRPr="007A1E95" w:rsidRDefault="00B364DD" w:rsidP="00B364DD">
      <w:pPr>
        <w:pStyle w:val="ListParagraph"/>
        <w:numPr>
          <w:ilvl w:val="0"/>
          <w:numId w:val="3"/>
        </w:numPr>
        <w:suppressAutoHyphens w:val="0"/>
        <w:autoSpaceDE w:val="0"/>
        <w:autoSpaceDN w:val="0"/>
        <w:adjustRightInd w:val="0"/>
        <w:spacing w:line="240" w:lineRule="auto"/>
        <w:contextualSpacing/>
        <w:jc w:val="both"/>
        <w:rPr>
          <w:rFonts w:ascii="Times New Roman" w:hAnsi="Times New Roman" w:cs="Times New Roman"/>
          <w:color w:val="auto"/>
          <w:lang w:val="ro-RO"/>
        </w:rPr>
      </w:pPr>
      <w:r w:rsidRPr="007A1E95">
        <w:rPr>
          <w:rFonts w:ascii="Times New Roman" w:hAnsi="Times New Roman" w:cs="Times New Roman"/>
          <w:color w:val="auto"/>
          <w:lang w:val="ro-RO"/>
        </w:rPr>
        <w:t xml:space="preserve">Datorită traficului gererat de o astfel de clădire se va studia posibilitatea unui acces suplimentar în clădirea de parcaje de pe strada de legătură cu Calea Torontalului </w:t>
      </w:r>
    </w:p>
    <w:p w:rsidR="007A1E95" w:rsidRPr="007A1E95" w:rsidRDefault="007A1E95" w:rsidP="00BF58C2">
      <w:pPr>
        <w:spacing w:line="240" w:lineRule="auto"/>
        <w:ind w:firstLine="720"/>
        <w:jc w:val="both"/>
        <w:rPr>
          <w:rFonts w:ascii="Times New Roman" w:hAnsi="Times New Roman" w:cs="Times New Roman"/>
          <w:b/>
          <w:color w:val="auto"/>
          <w:lang w:val="ro-RO"/>
        </w:rPr>
      </w:pPr>
    </w:p>
    <w:p w:rsidR="00B920C5" w:rsidRPr="007A1E95" w:rsidRDefault="00B920C5" w:rsidP="00BF58C2">
      <w:pPr>
        <w:spacing w:line="240" w:lineRule="auto"/>
        <w:ind w:firstLine="720"/>
        <w:jc w:val="both"/>
        <w:rPr>
          <w:rFonts w:ascii="Times New Roman" w:hAnsi="Times New Roman" w:cs="Times New Roman"/>
          <w:b/>
          <w:color w:val="auto"/>
          <w:shd w:val="clear" w:color="auto" w:fill="FFFFFF"/>
          <w:lang w:val="ro-RO"/>
        </w:rPr>
      </w:pPr>
      <w:r w:rsidRPr="007A1E95">
        <w:rPr>
          <w:rFonts w:ascii="Times New Roman" w:hAnsi="Times New Roman" w:cs="Times New Roman"/>
          <w:b/>
          <w:color w:val="auto"/>
          <w:lang w:val="ro-RO"/>
        </w:rPr>
        <w:t>Etapa 2 a fost finalizată prin afi</w:t>
      </w:r>
      <w:r w:rsidR="00A27C94" w:rsidRPr="007A1E95">
        <w:rPr>
          <w:rFonts w:ascii="Times New Roman" w:hAnsi="Times New Roman" w:cs="Times New Roman"/>
          <w:b/>
          <w:color w:val="auto"/>
          <w:lang w:val="ro-RO"/>
        </w:rPr>
        <w:t>ș</w:t>
      </w:r>
      <w:r w:rsidRPr="007A1E95">
        <w:rPr>
          <w:rFonts w:ascii="Times New Roman" w:hAnsi="Times New Roman" w:cs="Times New Roman"/>
          <w:b/>
          <w:color w:val="auto"/>
          <w:lang w:val="ro-RO"/>
        </w:rPr>
        <w:t>area pe site-ul Primăriei Municipiului Timi</w:t>
      </w:r>
      <w:r w:rsidR="00A27C94" w:rsidRPr="007A1E95">
        <w:rPr>
          <w:rFonts w:ascii="Times New Roman" w:hAnsi="Times New Roman" w:cs="Times New Roman"/>
          <w:b/>
          <w:color w:val="auto"/>
          <w:lang w:val="ro-RO"/>
        </w:rPr>
        <w:t>ș</w:t>
      </w:r>
      <w:r w:rsidRPr="007A1E95">
        <w:rPr>
          <w:rFonts w:ascii="Times New Roman" w:hAnsi="Times New Roman" w:cs="Times New Roman"/>
          <w:b/>
          <w:color w:val="auto"/>
          <w:lang w:val="ro-RO"/>
        </w:rPr>
        <w:t xml:space="preserve">oara </w:t>
      </w:r>
      <w:r w:rsidRPr="007A1E95">
        <w:rPr>
          <w:rFonts w:ascii="Times New Roman" w:hAnsi="Times New Roman" w:cs="Times New Roman"/>
          <w:b/>
          <w:color w:val="auto"/>
          <w:shd w:val="clear" w:color="auto" w:fill="FFFFFF"/>
          <w:lang w:val="ro-RO"/>
        </w:rPr>
        <w:t xml:space="preserve">a Raportului informării </w:t>
      </w:r>
      <w:r w:rsidR="00A27C94" w:rsidRPr="007A1E95">
        <w:rPr>
          <w:rFonts w:ascii="Times New Roman" w:hAnsi="Times New Roman" w:cs="Times New Roman"/>
          <w:b/>
          <w:color w:val="auto"/>
          <w:shd w:val="clear" w:color="auto" w:fill="FFFFFF"/>
          <w:lang w:val="ro-RO"/>
        </w:rPr>
        <w:t>ș</w:t>
      </w:r>
      <w:r w:rsidRPr="007A1E95">
        <w:rPr>
          <w:rFonts w:ascii="Times New Roman" w:hAnsi="Times New Roman" w:cs="Times New Roman"/>
          <w:b/>
          <w:color w:val="auto"/>
          <w:shd w:val="clear" w:color="auto" w:fill="FFFFFF"/>
          <w:lang w:val="ro-RO"/>
        </w:rPr>
        <w:t>i consultării publicului cu nr. UR</w:t>
      </w:r>
      <w:r w:rsidR="00BD5A87" w:rsidRPr="007A1E95">
        <w:rPr>
          <w:rFonts w:ascii="Times New Roman" w:hAnsi="Times New Roman" w:cs="Times New Roman"/>
          <w:b/>
          <w:color w:val="auto"/>
          <w:shd w:val="clear" w:color="auto" w:fill="FFFFFF"/>
          <w:lang w:val="ro-RO"/>
        </w:rPr>
        <w:t>2018</w:t>
      </w:r>
      <w:r w:rsidRPr="007A1E95">
        <w:rPr>
          <w:rFonts w:ascii="Times New Roman" w:hAnsi="Times New Roman" w:cs="Times New Roman"/>
          <w:b/>
          <w:color w:val="auto"/>
          <w:shd w:val="clear" w:color="auto" w:fill="FFFFFF"/>
          <w:lang w:val="ro-RO"/>
        </w:rPr>
        <w:t xml:space="preserve"> – </w:t>
      </w:r>
      <w:r w:rsidR="004522DE" w:rsidRPr="007A1E95">
        <w:rPr>
          <w:rFonts w:ascii="Times New Roman" w:hAnsi="Times New Roman" w:cs="Times New Roman"/>
          <w:b/>
          <w:color w:val="auto"/>
          <w:shd w:val="clear" w:color="auto" w:fill="FFFFFF"/>
          <w:lang w:val="ro-RO"/>
        </w:rPr>
        <w:t>00</w:t>
      </w:r>
      <w:r w:rsidR="00BD5A87" w:rsidRPr="007A1E95">
        <w:rPr>
          <w:rFonts w:ascii="Times New Roman" w:hAnsi="Times New Roman" w:cs="Times New Roman"/>
          <w:b/>
          <w:color w:val="auto"/>
          <w:shd w:val="clear" w:color="auto" w:fill="FFFFFF"/>
          <w:lang w:val="ro-RO"/>
        </w:rPr>
        <w:t>68</w:t>
      </w:r>
      <w:r w:rsidR="004522DE" w:rsidRPr="007A1E95">
        <w:rPr>
          <w:rFonts w:ascii="Times New Roman" w:hAnsi="Times New Roman" w:cs="Times New Roman"/>
          <w:b/>
          <w:color w:val="auto"/>
          <w:shd w:val="clear" w:color="auto" w:fill="FFFFFF"/>
          <w:lang w:val="ro-RO"/>
        </w:rPr>
        <w:t>46</w:t>
      </w:r>
      <w:r w:rsidR="004A69ED" w:rsidRPr="007A1E95">
        <w:rPr>
          <w:rFonts w:ascii="Times New Roman" w:hAnsi="Times New Roman" w:cs="Times New Roman"/>
          <w:b/>
          <w:color w:val="auto"/>
          <w:shd w:val="clear" w:color="auto" w:fill="FFFFFF"/>
          <w:lang w:val="ro-RO"/>
        </w:rPr>
        <w:t>/</w:t>
      </w:r>
      <w:r w:rsidR="004522DE" w:rsidRPr="007A1E95">
        <w:rPr>
          <w:rFonts w:ascii="Times New Roman" w:hAnsi="Times New Roman" w:cs="Times New Roman"/>
          <w:b/>
          <w:color w:val="auto"/>
          <w:shd w:val="clear" w:color="auto" w:fill="FFFFFF"/>
          <w:lang w:val="ro-RO"/>
        </w:rPr>
        <w:t>18.06</w:t>
      </w:r>
      <w:r w:rsidR="00BD5A87" w:rsidRPr="007A1E95">
        <w:rPr>
          <w:rFonts w:ascii="Times New Roman" w:hAnsi="Times New Roman" w:cs="Times New Roman"/>
          <w:b/>
          <w:color w:val="auto"/>
          <w:shd w:val="clear" w:color="auto" w:fill="FFFFFF"/>
          <w:lang w:val="ro-RO"/>
        </w:rPr>
        <w:t>.2018</w:t>
      </w:r>
      <w:r w:rsidR="00253A4C" w:rsidRPr="007A1E95">
        <w:rPr>
          <w:rFonts w:ascii="Times New Roman" w:hAnsi="Times New Roman" w:cs="Times New Roman"/>
          <w:b/>
          <w:color w:val="auto"/>
          <w:shd w:val="clear" w:color="auto" w:fill="FFFFFF"/>
          <w:lang w:val="ro-RO"/>
        </w:rPr>
        <w:t>.</w:t>
      </w:r>
    </w:p>
    <w:p w:rsidR="00B920C5" w:rsidRPr="007A1E95" w:rsidRDefault="00B920C5" w:rsidP="00BF58C2">
      <w:pPr>
        <w:spacing w:line="240" w:lineRule="auto"/>
        <w:ind w:firstLine="720"/>
        <w:jc w:val="both"/>
        <w:rPr>
          <w:rFonts w:ascii="Times New Roman" w:hAnsi="Times New Roman" w:cs="Times New Roman"/>
          <w:color w:val="auto"/>
          <w:lang w:val="ro-RO"/>
        </w:rPr>
      </w:pPr>
      <w:r w:rsidRPr="007A1E95">
        <w:rPr>
          <w:rFonts w:ascii="Times New Roman" w:hAnsi="Times New Roman" w:cs="Times New Roman"/>
          <w:color w:val="auto"/>
          <w:lang w:val="ro-RO"/>
        </w:rPr>
        <w:t xml:space="preserve">Conform procedurii prevăzută prin H.C.L. nr. 140/19.04.2011, modificat prin H.C.L. nr. </w:t>
      </w:r>
      <w:r w:rsidR="002F7BEF" w:rsidRPr="007A1E95">
        <w:rPr>
          <w:rFonts w:ascii="Times New Roman" w:hAnsi="Times New Roman" w:cs="Times New Roman"/>
          <w:color w:val="auto"/>
          <w:lang w:val="ro-RO"/>
        </w:rPr>
        <w:t>183</w:t>
      </w:r>
      <w:r w:rsidRPr="007A1E95">
        <w:rPr>
          <w:rFonts w:ascii="Times New Roman" w:hAnsi="Times New Roman" w:cs="Times New Roman"/>
          <w:color w:val="auto"/>
          <w:lang w:val="ro-RO"/>
        </w:rPr>
        <w:t>/2017 privind aprobarea Regulamentului local de implicare a publicului in elaborarea sau revizuirea planurilor de urbanism si amenajare a teritoriului, documenta</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ia</w:t>
      </w:r>
      <w:r w:rsidR="00D32446" w:rsidRPr="007A1E95">
        <w:rPr>
          <w:rFonts w:ascii="Times New Roman" w:hAnsi="Times New Roman" w:cs="Times New Roman"/>
          <w:color w:val="auto"/>
          <w:lang w:val="ro-RO"/>
        </w:rPr>
        <w:t xml:space="preserve"> PUZ</w:t>
      </w:r>
      <w:r w:rsidRPr="007A1E95">
        <w:rPr>
          <w:rFonts w:ascii="Times New Roman" w:hAnsi="Times New Roman" w:cs="Times New Roman"/>
          <w:color w:val="auto"/>
          <w:lang w:val="ro-RO"/>
        </w:rPr>
        <w:t xml:space="preserve"> </w:t>
      </w:r>
      <w:r w:rsidR="00D32446" w:rsidRPr="007A1E95">
        <w:rPr>
          <w:rFonts w:ascii="Times New Roman" w:hAnsi="Times New Roman" w:cs="Times New Roman"/>
          <w:color w:val="auto"/>
          <w:lang w:val="ro-RO"/>
        </w:rPr>
        <w:t xml:space="preserve">„CONSTRUIRE CLĂDIRE PENTRU PARCAJE”. intravilan municipiul Timișoara, str. Aurel Pop nr. 28-30, județul Timiș, CF nr. 445849; 445850 si 445851 Timișoara </w:t>
      </w:r>
      <w:r w:rsidRPr="007A1E95">
        <w:rPr>
          <w:rFonts w:ascii="Times New Roman" w:hAnsi="Times New Roman" w:cs="Times New Roman"/>
          <w:color w:val="auto"/>
          <w:lang w:val="ro-RO"/>
        </w:rPr>
        <w:t>se încadrează în Etapa 3 - etapa aprobării PUZ si RLU aferent (cap. 8.2.3., art.</w:t>
      </w:r>
      <w:r w:rsidR="00691392" w:rsidRPr="007A1E95">
        <w:rPr>
          <w:rFonts w:ascii="Times New Roman" w:hAnsi="Times New Roman" w:cs="Times New Roman"/>
          <w:color w:val="auto"/>
          <w:lang w:val="ro-RO"/>
        </w:rPr>
        <w:t xml:space="preserve"> 63 din HCL nr. 140/2011, modificat</w:t>
      </w:r>
      <w:r w:rsidRPr="007A1E95">
        <w:rPr>
          <w:rFonts w:ascii="Times New Roman" w:hAnsi="Times New Roman" w:cs="Times New Roman"/>
          <w:color w:val="auto"/>
          <w:lang w:val="ro-RO"/>
        </w:rPr>
        <w:t xml:space="preserve"> prin HCL nr. 183/2017), în baza Dispozi</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iei Primarului nr. 92/ 15.01.2007 privind aprobarea Procedurii pentru aplicarea prevederilor Legii nr. 52/2003 privind transparen</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a deciz</w:t>
      </w:r>
      <w:r w:rsidR="0065684D" w:rsidRPr="007A1E95">
        <w:rPr>
          <w:rFonts w:ascii="Times New Roman" w:hAnsi="Times New Roman" w:cs="Times New Roman"/>
          <w:color w:val="auto"/>
          <w:lang w:val="ro-RO"/>
        </w:rPr>
        <w:t>ională în administra</w:t>
      </w:r>
      <w:r w:rsidR="00A27C94" w:rsidRPr="007A1E95">
        <w:rPr>
          <w:rFonts w:ascii="Times New Roman" w:hAnsi="Times New Roman" w:cs="Times New Roman"/>
          <w:color w:val="auto"/>
          <w:lang w:val="ro-RO"/>
        </w:rPr>
        <w:t>ț</w:t>
      </w:r>
      <w:r w:rsidR="0065684D" w:rsidRPr="007A1E95">
        <w:rPr>
          <w:rFonts w:ascii="Times New Roman" w:hAnsi="Times New Roman" w:cs="Times New Roman"/>
          <w:color w:val="auto"/>
          <w:lang w:val="ro-RO"/>
        </w:rPr>
        <w:t>ia publică</w:t>
      </w:r>
      <w:r w:rsidR="00B76D0A" w:rsidRPr="007A1E95">
        <w:rPr>
          <w:rFonts w:ascii="Times New Roman" w:hAnsi="Times New Roman" w:cs="Times New Roman"/>
          <w:color w:val="auto"/>
          <w:lang w:val="ro-RO"/>
        </w:rPr>
        <w:t>.</w:t>
      </w:r>
    </w:p>
    <w:p w:rsidR="00D23CB9" w:rsidRPr="007A1E95" w:rsidRDefault="00D23CB9" w:rsidP="00BF58C2">
      <w:pPr>
        <w:spacing w:line="240" w:lineRule="auto"/>
        <w:ind w:firstLine="720"/>
        <w:jc w:val="both"/>
        <w:rPr>
          <w:rFonts w:ascii="Times New Roman" w:hAnsi="Times New Roman" w:cs="Times New Roman"/>
          <w:color w:val="auto"/>
          <w:lang w:val="ro-RO"/>
        </w:rPr>
      </w:pPr>
    </w:p>
    <w:p w:rsidR="002F7BEF" w:rsidRPr="007A1E95" w:rsidRDefault="00B920C5" w:rsidP="00BF58C2">
      <w:pPr>
        <w:spacing w:line="240" w:lineRule="auto"/>
        <w:ind w:firstLine="720"/>
        <w:jc w:val="both"/>
        <w:rPr>
          <w:rFonts w:ascii="Times New Roman" w:hAnsi="Times New Roman" w:cs="Times New Roman"/>
          <w:bCs/>
          <w:lang w:val="ro-RO"/>
        </w:rPr>
      </w:pPr>
      <w:r w:rsidRPr="007A1E95">
        <w:rPr>
          <w:rFonts w:ascii="Times New Roman" w:hAnsi="Times New Roman" w:cs="Times New Roman"/>
          <w:color w:val="auto"/>
          <w:lang w:val="ro-RO"/>
        </w:rPr>
        <w:t xml:space="preserve">Planul Urbanistic </w:t>
      </w:r>
      <w:r w:rsidRPr="007A1E95">
        <w:rPr>
          <w:rFonts w:ascii="Times New Roman" w:hAnsi="Times New Roman" w:cs="Times New Roman"/>
          <w:bCs/>
          <w:color w:val="auto"/>
          <w:lang w:val="ro-RO"/>
        </w:rPr>
        <w:t xml:space="preserve">Zonal </w:t>
      </w:r>
      <w:r w:rsidR="00D32446" w:rsidRPr="007A1E95">
        <w:rPr>
          <w:rFonts w:ascii="Times New Roman" w:hAnsi="Times New Roman" w:cs="Times New Roman"/>
          <w:bCs/>
          <w:color w:val="auto"/>
          <w:lang w:val="ro-RO"/>
        </w:rPr>
        <w:t>„CONSTRUIRE CLĂDIRE PENTRU PARCAJE”. intravilan municipiul Timișoara, str. Aurel Pop nr. 28-30, județul Timiș, CF nr. 445849; 445850 si 445851 Timișoara</w:t>
      </w:r>
      <w:r w:rsidR="009E639D" w:rsidRPr="007A1E95">
        <w:rPr>
          <w:rFonts w:ascii="Times New Roman" w:hAnsi="Times New Roman" w:cs="Times New Roman"/>
          <w:bCs/>
          <w:color w:val="auto"/>
          <w:lang w:val="ro-RO"/>
        </w:rPr>
        <w:t xml:space="preserve"> </w:t>
      </w:r>
      <w:r w:rsidRPr="007A1E95">
        <w:rPr>
          <w:rFonts w:ascii="Times New Roman" w:hAnsi="Times New Roman" w:cs="Times New Roman"/>
          <w:color w:val="auto"/>
          <w:lang w:val="ro-RO"/>
        </w:rPr>
        <w:t xml:space="preserve">este </w:t>
      </w:r>
      <w:r w:rsidRPr="007A1E95">
        <w:rPr>
          <w:rFonts w:ascii="Times New Roman" w:hAnsi="Times New Roman" w:cs="Times New Roman"/>
          <w:bCs/>
          <w:lang w:val="ro-RO"/>
        </w:rPr>
        <w:t xml:space="preserve">elaborat de proiectantul </w:t>
      </w:r>
      <w:r w:rsidR="00D32446" w:rsidRPr="007A1E95">
        <w:rPr>
          <w:rFonts w:ascii="Times New Roman" w:hAnsi="Times New Roman" w:cs="Times New Roman"/>
          <w:bCs/>
          <w:lang w:val="ro-RO"/>
        </w:rPr>
        <w:t>Studio ARCA</w:t>
      </w:r>
      <w:r w:rsidR="00BD5A87" w:rsidRPr="007A1E95">
        <w:rPr>
          <w:rFonts w:ascii="Times New Roman" w:hAnsi="Times New Roman" w:cs="Times New Roman"/>
          <w:bCs/>
          <w:lang w:val="ro-RO"/>
        </w:rPr>
        <w:t xml:space="preserve"> S.R.L.</w:t>
      </w:r>
      <w:r w:rsidRPr="007A1E95">
        <w:rPr>
          <w:rFonts w:ascii="Times New Roman" w:hAnsi="Times New Roman" w:cs="Times New Roman"/>
          <w:bCs/>
          <w:lang w:val="ro-RO"/>
        </w:rPr>
        <w:t xml:space="preserve">, proiect nr. </w:t>
      </w:r>
      <w:r w:rsidR="00D32446" w:rsidRPr="007A1E95">
        <w:rPr>
          <w:rFonts w:ascii="Times New Roman" w:hAnsi="Times New Roman" w:cs="Times New Roman"/>
          <w:bCs/>
          <w:lang w:val="ro-RO"/>
        </w:rPr>
        <w:t>425</w:t>
      </w:r>
      <w:r w:rsidR="00BD5A87" w:rsidRPr="007A1E95">
        <w:rPr>
          <w:rFonts w:ascii="Times New Roman" w:hAnsi="Times New Roman" w:cs="Times New Roman"/>
          <w:bCs/>
          <w:lang w:val="ro-RO"/>
        </w:rPr>
        <w:t>/2017</w:t>
      </w:r>
      <w:r w:rsidR="001B1619" w:rsidRPr="007A1E95">
        <w:rPr>
          <w:rFonts w:ascii="Times New Roman" w:hAnsi="Times New Roman" w:cs="Times New Roman"/>
          <w:bCs/>
          <w:lang w:val="ro-RO"/>
        </w:rPr>
        <w:t xml:space="preserve">, </w:t>
      </w:r>
      <w:r w:rsidR="001A51F9" w:rsidRPr="007A1E95">
        <w:rPr>
          <w:rFonts w:ascii="Times New Roman" w:hAnsi="Times New Roman" w:cs="Times New Roman"/>
          <w:bCs/>
          <w:lang w:val="ro-RO"/>
        </w:rPr>
        <w:t>proprieta</w:t>
      </w:r>
      <w:r w:rsidR="00D32446" w:rsidRPr="007A1E95">
        <w:rPr>
          <w:rFonts w:ascii="Times New Roman" w:hAnsi="Times New Roman" w:cs="Times New Roman"/>
          <w:bCs/>
          <w:lang w:val="ro-RO"/>
        </w:rPr>
        <w:t>ri VOX TECHNOLOGY PARK SRL si PRIMARIA MUNICIPIULUI TIMISOARA, beneficiara: VOX TECHNOLOGY PARK SRL.</w:t>
      </w:r>
    </w:p>
    <w:p w:rsidR="00D23CB9" w:rsidRPr="007A1E95" w:rsidRDefault="00D23CB9" w:rsidP="00BF58C2">
      <w:pPr>
        <w:spacing w:line="240" w:lineRule="auto"/>
        <w:ind w:firstLine="720"/>
        <w:jc w:val="both"/>
        <w:rPr>
          <w:rFonts w:ascii="Times New Roman" w:hAnsi="Times New Roman" w:cs="Times New Roman"/>
          <w:b/>
          <w:color w:val="auto"/>
          <w:lang w:val="ro-RO"/>
        </w:rPr>
      </w:pPr>
    </w:p>
    <w:p w:rsidR="00B920C5" w:rsidRPr="007A1E95" w:rsidRDefault="007C4828" w:rsidP="00283C0F">
      <w:pPr>
        <w:ind w:firstLine="720"/>
        <w:jc w:val="both"/>
        <w:rPr>
          <w:rFonts w:ascii="Times New Roman" w:hAnsi="Times New Roman" w:cs="Times New Roman"/>
          <w:color w:val="auto"/>
          <w:shd w:val="clear" w:color="auto" w:fill="FFFFFF"/>
          <w:lang w:val="ro-RO"/>
        </w:rPr>
      </w:pPr>
      <w:r w:rsidRPr="007A1E95">
        <w:rPr>
          <w:rFonts w:ascii="Times New Roman" w:hAnsi="Times New Roman" w:cs="Times New Roman"/>
          <w:lang w:val="ro-RO" w:bidi="th-TH"/>
        </w:rPr>
        <w:t xml:space="preserve">Conform Planului Urbanistic General </w:t>
      </w:r>
      <w:r w:rsidRPr="007A1E95">
        <w:rPr>
          <w:rFonts w:ascii="Times New Roman" w:hAnsi="Times New Roman" w:cs="Times New Roman"/>
          <w:lang w:val="ro-RO"/>
        </w:rPr>
        <w:t>aprobat prin HCL 157/2002 prelungit prin HCL 619/2018, t</w:t>
      </w:r>
      <w:r w:rsidR="00B920C5" w:rsidRPr="007A1E95">
        <w:rPr>
          <w:rFonts w:ascii="Times New Roman" w:hAnsi="Times New Roman" w:cs="Times New Roman"/>
          <w:color w:val="auto"/>
          <w:lang w:val="ro-RO"/>
        </w:rPr>
        <w:t>erenul reglementat în cadrul documenta</w:t>
      </w:r>
      <w:r w:rsidR="00A27C94" w:rsidRPr="007A1E95">
        <w:rPr>
          <w:rFonts w:ascii="Times New Roman" w:hAnsi="Times New Roman" w:cs="Times New Roman"/>
          <w:color w:val="auto"/>
          <w:lang w:val="ro-RO"/>
        </w:rPr>
        <w:t>ț</w:t>
      </w:r>
      <w:r w:rsidR="00B920C5" w:rsidRPr="007A1E95">
        <w:rPr>
          <w:rFonts w:ascii="Times New Roman" w:hAnsi="Times New Roman" w:cs="Times New Roman"/>
          <w:color w:val="auto"/>
          <w:lang w:val="ro-RO"/>
        </w:rPr>
        <w:t xml:space="preserve">iei PUZ </w:t>
      </w:r>
      <w:r w:rsidR="00D32446" w:rsidRPr="007A1E95">
        <w:rPr>
          <w:rFonts w:ascii="Times New Roman" w:hAnsi="Times New Roman" w:cs="Times New Roman"/>
          <w:color w:val="auto"/>
          <w:lang w:val="ro-RO"/>
        </w:rPr>
        <w:t>„CONSTRUIRE CLĂDIRE PENTRU PARCAJE”. intravilan municipiul Timișoara, str. Aurel Pop nr. 28-30, județul Timiș, CF nr. 445849; 445850 si 445851 Timișoara,</w:t>
      </w:r>
      <w:r w:rsidR="00D32446" w:rsidRPr="007A1E95">
        <w:rPr>
          <w:rFonts w:ascii="Times New Roman" w:hAnsi="Times New Roman" w:cs="Times New Roman"/>
          <w:b/>
          <w:color w:val="auto"/>
          <w:lang w:val="ro-RO"/>
        </w:rPr>
        <w:t xml:space="preserve"> </w:t>
      </w:r>
      <w:r w:rsidR="00B920C5" w:rsidRPr="007A1E95">
        <w:rPr>
          <w:rFonts w:ascii="Times New Roman" w:hAnsi="Times New Roman" w:cs="Times New Roman"/>
          <w:color w:val="auto"/>
          <w:shd w:val="clear" w:color="auto" w:fill="FFFFFF"/>
          <w:lang w:val="ro-RO"/>
        </w:rPr>
        <w:t>în suprafa</w:t>
      </w:r>
      <w:r w:rsidR="00A27C94" w:rsidRPr="007A1E95">
        <w:rPr>
          <w:rFonts w:ascii="Times New Roman" w:hAnsi="Times New Roman" w:cs="Times New Roman"/>
          <w:color w:val="auto"/>
          <w:shd w:val="clear" w:color="auto" w:fill="FFFFFF"/>
          <w:lang w:val="ro-RO"/>
        </w:rPr>
        <w:t>ț</w:t>
      </w:r>
      <w:r w:rsidR="00B920C5" w:rsidRPr="007A1E95">
        <w:rPr>
          <w:rFonts w:ascii="Times New Roman" w:hAnsi="Times New Roman" w:cs="Times New Roman"/>
          <w:color w:val="auto"/>
          <w:shd w:val="clear" w:color="auto" w:fill="FFFFFF"/>
          <w:lang w:val="ro-RO"/>
        </w:rPr>
        <w:t xml:space="preserve">ă totală </w:t>
      </w:r>
      <w:r w:rsidR="00BD5A87" w:rsidRPr="007A1E95">
        <w:rPr>
          <w:rFonts w:ascii="Times New Roman" w:hAnsi="Times New Roman" w:cs="Times New Roman"/>
          <w:color w:val="auto"/>
          <w:shd w:val="clear" w:color="auto" w:fill="FFFFFF"/>
          <w:lang w:val="ro-RO"/>
        </w:rPr>
        <w:t xml:space="preserve">de </w:t>
      </w:r>
      <w:r w:rsidR="00D32446" w:rsidRPr="007A1E95">
        <w:rPr>
          <w:rFonts w:ascii="Times New Roman" w:hAnsi="Times New Roman" w:cs="Times New Roman"/>
          <w:color w:val="auto"/>
          <w:lang w:val="ro-RO"/>
        </w:rPr>
        <w:t>4 888</w:t>
      </w:r>
      <w:r w:rsidR="004A69ED" w:rsidRPr="007A1E95">
        <w:rPr>
          <w:rFonts w:ascii="Times New Roman" w:hAnsi="Times New Roman" w:cs="Times New Roman"/>
          <w:color w:val="auto"/>
          <w:lang w:val="ro-RO"/>
        </w:rPr>
        <w:t xml:space="preserve"> </w:t>
      </w:r>
      <w:r w:rsidR="00B920C5" w:rsidRPr="007A1E95">
        <w:rPr>
          <w:rFonts w:ascii="Times New Roman" w:hAnsi="Times New Roman" w:cs="Times New Roman"/>
          <w:color w:val="auto"/>
          <w:shd w:val="clear" w:color="auto" w:fill="FFFFFF"/>
          <w:lang w:val="ro-RO"/>
        </w:rPr>
        <w:t>mp</w:t>
      </w:r>
      <w:r w:rsidR="00D32446" w:rsidRPr="007A1E95">
        <w:rPr>
          <w:rFonts w:ascii="Times New Roman" w:hAnsi="Times New Roman" w:cs="Times New Roman"/>
          <w:color w:val="auto"/>
          <w:shd w:val="clear" w:color="auto" w:fill="FFFFFF"/>
          <w:lang w:val="ro-RO"/>
        </w:rPr>
        <w:t>,</w:t>
      </w:r>
      <w:r w:rsidR="00B920C5" w:rsidRPr="007A1E95">
        <w:rPr>
          <w:rFonts w:ascii="Times New Roman" w:hAnsi="Times New Roman" w:cs="Times New Roman"/>
          <w:color w:val="auto"/>
          <w:shd w:val="clear" w:color="auto" w:fill="FFFFFF"/>
          <w:lang w:val="ro-RO"/>
        </w:rPr>
        <w:t xml:space="preserve"> este amplasat în </w:t>
      </w:r>
      <w:r w:rsidR="00D32446" w:rsidRPr="007A1E95">
        <w:rPr>
          <w:rFonts w:ascii="Times New Roman" w:hAnsi="Times New Roman" w:cs="Times New Roman"/>
          <w:color w:val="auto"/>
          <w:shd w:val="clear" w:color="auto" w:fill="FFFFFF"/>
          <w:lang w:val="ro-RO"/>
        </w:rPr>
        <w:t>cva</w:t>
      </w:r>
      <w:r w:rsidR="00A01A71" w:rsidRPr="007A1E95">
        <w:rPr>
          <w:rFonts w:ascii="Times New Roman" w:hAnsi="Times New Roman" w:cs="Times New Roman"/>
          <w:color w:val="auto"/>
          <w:shd w:val="clear" w:color="auto" w:fill="FFFFFF"/>
          <w:lang w:val="ro-RO"/>
        </w:rPr>
        <w:t>rtalul</w:t>
      </w:r>
      <w:r w:rsidR="00D32446" w:rsidRPr="007A1E95">
        <w:rPr>
          <w:rFonts w:ascii="Times New Roman" w:hAnsi="Times New Roman" w:cs="Times New Roman"/>
          <w:color w:val="auto"/>
          <w:shd w:val="clear" w:color="auto" w:fill="FFFFFF"/>
          <w:lang w:val="ro-RO"/>
        </w:rPr>
        <w:t xml:space="preserve"> situat în partea de nord-vest a municipiulu</w:t>
      </w:r>
      <w:r w:rsidR="00A01A71" w:rsidRPr="007A1E95">
        <w:rPr>
          <w:rFonts w:ascii="Times New Roman" w:hAnsi="Times New Roman" w:cs="Times New Roman"/>
          <w:color w:val="auto"/>
          <w:shd w:val="clear" w:color="auto" w:fill="FFFFFF"/>
          <w:lang w:val="ro-RO"/>
        </w:rPr>
        <w:t>i Timişoara,</w:t>
      </w:r>
      <w:r w:rsidR="00D32446" w:rsidRPr="007A1E95">
        <w:rPr>
          <w:rFonts w:ascii="Times New Roman" w:hAnsi="Times New Roman" w:cs="Times New Roman"/>
          <w:color w:val="auto"/>
          <w:shd w:val="clear" w:color="auto" w:fill="FFFFFF"/>
          <w:lang w:val="ro-RO"/>
        </w:rPr>
        <w:t xml:space="preserve"> delimitat la nord de str. Grigore Alexandrescu (inelul IV), la est de Calea Torontalului, la sud de strada Bucovina şi la vest de Aleea Viilor.</w:t>
      </w:r>
    </w:p>
    <w:p w:rsidR="00283C0F" w:rsidRPr="007A1E95" w:rsidRDefault="00283C0F" w:rsidP="00283C0F">
      <w:pPr>
        <w:ind w:firstLine="720"/>
        <w:jc w:val="both"/>
        <w:rPr>
          <w:rFonts w:ascii="Times New Roman" w:hAnsi="Times New Roman" w:cs="Times New Roman"/>
          <w:lang w:eastAsia="th-TH" w:bidi="th-TH"/>
        </w:rPr>
      </w:pPr>
    </w:p>
    <w:p w:rsidR="00283C0F" w:rsidRPr="007A1E95" w:rsidRDefault="00B920C5" w:rsidP="00283C0F">
      <w:pPr>
        <w:spacing w:after="120" w:line="240" w:lineRule="auto"/>
        <w:ind w:firstLine="720"/>
        <w:jc w:val="both"/>
        <w:rPr>
          <w:rFonts w:ascii="Times New Roman" w:hAnsi="Times New Roman" w:cs="Times New Roman"/>
          <w:color w:val="auto"/>
          <w:lang w:val="ro-RO"/>
        </w:rPr>
      </w:pPr>
      <w:r w:rsidRPr="007A1E95">
        <w:rPr>
          <w:rFonts w:ascii="Times New Roman" w:hAnsi="Times New Roman" w:cs="Times New Roman"/>
          <w:color w:val="auto"/>
          <w:lang w:val="ro-RO"/>
        </w:rPr>
        <w:lastRenderedPageBreak/>
        <w:t xml:space="preserve">Prin prezentul Plan Urbanistic </w:t>
      </w:r>
      <w:r w:rsidRPr="007A1E95">
        <w:rPr>
          <w:rFonts w:ascii="Times New Roman" w:hAnsi="Times New Roman" w:cs="Times New Roman"/>
          <w:bCs/>
          <w:color w:val="auto"/>
          <w:lang w:val="ro-RO"/>
        </w:rPr>
        <w:t xml:space="preserve">Zonal </w:t>
      </w:r>
      <w:r w:rsidR="00A01A71" w:rsidRPr="007A1E95">
        <w:rPr>
          <w:rFonts w:ascii="Times New Roman" w:hAnsi="Times New Roman" w:cs="Times New Roman"/>
          <w:b/>
          <w:color w:val="auto"/>
          <w:lang w:val="ro-RO"/>
        </w:rPr>
        <w:t>„CONSTRUIRE CLĂDIRE PENTRU PARCAJE”.</w:t>
      </w:r>
      <w:r w:rsidR="00A01A71" w:rsidRPr="007A1E95">
        <w:rPr>
          <w:rFonts w:ascii="Times New Roman" w:hAnsi="Times New Roman" w:cs="Times New Roman"/>
          <w:b/>
          <w:bCs/>
          <w:color w:val="auto"/>
          <w:lang w:val="ro-RO"/>
        </w:rPr>
        <w:t xml:space="preserve"> </w:t>
      </w:r>
      <w:r w:rsidR="00A01A71" w:rsidRPr="007A1E95">
        <w:rPr>
          <w:rFonts w:ascii="Times New Roman" w:hAnsi="Times New Roman" w:cs="Times New Roman"/>
          <w:b/>
          <w:bCs/>
          <w:shd w:val="clear" w:color="auto" w:fill="FFFFFF"/>
          <w:lang w:val="ro-RO"/>
        </w:rPr>
        <w:t>intravilan municipiul Timișoara, str. Aurel Pop nr. 28-30</w:t>
      </w:r>
      <w:r w:rsidR="00A01A71" w:rsidRPr="007A1E95">
        <w:rPr>
          <w:rFonts w:ascii="Times New Roman" w:hAnsi="Times New Roman" w:cs="Times New Roman"/>
          <w:lang w:val="ro-RO"/>
        </w:rPr>
        <w:t>, județul Timiș</w:t>
      </w:r>
      <w:r w:rsidR="00A01A71" w:rsidRPr="007A1E95">
        <w:rPr>
          <w:rFonts w:ascii="Times New Roman" w:hAnsi="Times New Roman" w:cs="Times New Roman"/>
          <w:b/>
          <w:color w:val="auto"/>
          <w:lang w:val="ro-RO"/>
        </w:rPr>
        <w:t xml:space="preserve">, CF </w:t>
      </w:r>
      <w:r w:rsidR="00A01A71" w:rsidRPr="007A1E95">
        <w:rPr>
          <w:rFonts w:ascii="Times New Roman" w:hAnsi="Times New Roman" w:cs="Times New Roman"/>
          <w:b/>
          <w:bCs/>
          <w:lang w:val="ro-RO"/>
        </w:rPr>
        <w:t>nr. 445849; 445850 si 445851</w:t>
      </w:r>
      <w:r w:rsidR="00A01A71" w:rsidRPr="007A1E95">
        <w:rPr>
          <w:rFonts w:ascii="Times New Roman" w:hAnsi="Times New Roman" w:cs="Times New Roman"/>
          <w:bCs/>
          <w:lang w:val="ro-RO"/>
        </w:rPr>
        <w:t xml:space="preserve"> </w:t>
      </w:r>
      <w:r w:rsidR="00A01A71" w:rsidRPr="007A1E95">
        <w:rPr>
          <w:rFonts w:ascii="Times New Roman" w:hAnsi="Times New Roman" w:cs="Times New Roman"/>
          <w:b/>
          <w:color w:val="auto"/>
          <w:lang w:val="ro-RO"/>
        </w:rPr>
        <w:t>Timișoara</w:t>
      </w:r>
      <w:r w:rsidR="00A01A71" w:rsidRPr="007A1E95">
        <w:rPr>
          <w:rFonts w:ascii="Times New Roman" w:hAnsi="Times New Roman" w:cs="Times New Roman"/>
          <w:color w:val="auto"/>
          <w:lang w:val="ro-RO"/>
        </w:rPr>
        <w:t xml:space="preserve"> </w:t>
      </w:r>
      <w:r w:rsidRPr="007A1E95">
        <w:rPr>
          <w:rFonts w:ascii="Times New Roman" w:hAnsi="Times New Roman" w:cs="Times New Roman"/>
          <w:color w:val="auto"/>
          <w:lang w:val="ro-RO"/>
        </w:rPr>
        <w:t>nu se încalcă prevederile OUG nr. 114/2007 privind modificarea si completarea OUG nr. 195/2005, privind protec</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ia mediului.</w:t>
      </w:r>
    </w:p>
    <w:p w:rsidR="00D23CB9" w:rsidRPr="007A1E95" w:rsidRDefault="00166DC9" w:rsidP="00166DC9">
      <w:pPr>
        <w:tabs>
          <w:tab w:val="left" w:pos="180"/>
        </w:tabs>
        <w:spacing w:line="240" w:lineRule="auto"/>
        <w:jc w:val="both"/>
        <w:rPr>
          <w:rFonts w:ascii="Times New Roman" w:eastAsia="Batang" w:hAnsi="Times New Roman" w:cs="Times New Roman"/>
          <w:color w:val="auto"/>
          <w:lang w:val="ro-RO"/>
        </w:rPr>
      </w:pPr>
      <w:r w:rsidRPr="007A1E95">
        <w:rPr>
          <w:rFonts w:ascii="Times New Roman" w:hAnsi="Times New Roman" w:cs="Times New Roman"/>
          <w:b/>
          <w:color w:val="auto"/>
          <w:lang w:val="ro-RO"/>
        </w:rPr>
        <w:tab/>
      </w:r>
      <w:r w:rsidRPr="007A1E95">
        <w:rPr>
          <w:rFonts w:ascii="Times New Roman" w:hAnsi="Times New Roman" w:cs="Times New Roman"/>
          <w:b/>
          <w:color w:val="auto"/>
          <w:lang w:val="ro-RO"/>
        </w:rPr>
        <w:tab/>
      </w:r>
      <w:r w:rsidR="00B920C5" w:rsidRPr="007A1E95">
        <w:rPr>
          <w:rFonts w:ascii="Times New Roman" w:hAnsi="Times New Roman" w:cs="Times New Roman"/>
          <w:b/>
          <w:color w:val="auto"/>
          <w:lang w:val="ro-RO"/>
        </w:rPr>
        <w:t>Terenul reglementat este în suprafa</w:t>
      </w:r>
      <w:r w:rsidR="00A27C94" w:rsidRPr="007A1E95">
        <w:rPr>
          <w:rFonts w:ascii="Times New Roman" w:hAnsi="Times New Roman" w:cs="Times New Roman"/>
          <w:b/>
          <w:color w:val="auto"/>
          <w:lang w:val="ro-RO"/>
        </w:rPr>
        <w:t>ț</w:t>
      </w:r>
      <w:r w:rsidR="00B920C5" w:rsidRPr="007A1E95">
        <w:rPr>
          <w:rFonts w:ascii="Times New Roman" w:hAnsi="Times New Roman" w:cs="Times New Roman"/>
          <w:b/>
          <w:color w:val="auto"/>
          <w:lang w:val="ro-RO"/>
        </w:rPr>
        <w:t xml:space="preserve">ă totală de </w:t>
      </w:r>
      <w:r w:rsidR="00A01A71" w:rsidRPr="007A1E95">
        <w:rPr>
          <w:rFonts w:ascii="Times New Roman" w:hAnsi="Times New Roman" w:cs="Times New Roman"/>
          <w:b/>
          <w:color w:val="auto"/>
          <w:lang w:val="ro-RO"/>
        </w:rPr>
        <w:t xml:space="preserve">4 </w:t>
      </w:r>
      <w:r w:rsidR="007C4828" w:rsidRPr="007A1E95">
        <w:rPr>
          <w:rFonts w:ascii="Times New Roman" w:hAnsi="Times New Roman" w:cs="Times New Roman"/>
          <w:b/>
          <w:color w:val="auto"/>
          <w:lang w:val="ro-RO"/>
        </w:rPr>
        <w:t>8</w:t>
      </w:r>
      <w:r w:rsidRPr="007A1E95">
        <w:rPr>
          <w:rFonts w:ascii="Times New Roman" w:hAnsi="Times New Roman" w:cs="Times New Roman"/>
          <w:b/>
          <w:color w:val="auto"/>
          <w:lang w:val="ro-RO"/>
        </w:rPr>
        <w:t>8</w:t>
      </w:r>
      <w:r w:rsidR="00A01A71" w:rsidRPr="007A1E95">
        <w:rPr>
          <w:rFonts w:ascii="Times New Roman" w:hAnsi="Times New Roman" w:cs="Times New Roman"/>
          <w:b/>
          <w:color w:val="auto"/>
          <w:lang w:val="ro-RO"/>
        </w:rPr>
        <w:t>8</w:t>
      </w:r>
      <w:r w:rsidR="00D675CB" w:rsidRPr="007A1E95">
        <w:rPr>
          <w:rFonts w:ascii="Times New Roman" w:hAnsi="Times New Roman" w:cs="Times New Roman"/>
          <w:b/>
          <w:color w:val="auto"/>
          <w:lang w:val="ro-RO"/>
        </w:rPr>
        <w:t xml:space="preserve"> </w:t>
      </w:r>
      <w:r w:rsidR="00B920C5" w:rsidRPr="007A1E95">
        <w:rPr>
          <w:rFonts w:ascii="Times New Roman" w:hAnsi="Times New Roman" w:cs="Times New Roman"/>
          <w:b/>
          <w:color w:val="auto"/>
          <w:lang w:val="ro-RO"/>
        </w:rPr>
        <w:t xml:space="preserve"> mp, </w:t>
      </w:r>
      <w:r w:rsidR="003D753B" w:rsidRPr="007A1E95">
        <w:rPr>
          <w:rFonts w:ascii="Times New Roman" w:hAnsi="Times New Roman" w:cs="Times New Roman"/>
          <w:b/>
          <w:color w:val="auto"/>
          <w:lang w:val="ro-RO"/>
        </w:rPr>
        <w:t xml:space="preserve">teren </w:t>
      </w:r>
      <w:r w:rsidR="00A01A71" w:rsidRPr="007A1E95">
        <w:rPr>
          <w:rFonts w:ascii="Times New Roman" w:hAnsi="Times New Roman" w:cs="Times New Roman"/>
          <w:b/>
          <w:color w:val="auto"/>
          <w:lang w:val="ro-RO"/>
        </w:rPr>
        <w:t>in</w:t>
      </w:r>
      <w:r w:rsidR="003D753B" w:rsidRPr="007A1E95">
        <w:rPr>
          <w:rFonts w:ascii="Times New Roman" w:hAnsi="Times New Roman" w:cs="Times New Roman"/>
          <w:b/>
          <w:color w:val="auto"/>
          <w:lang w:val="ro-RO"/>
        </w:rPr>
        <w:t xml:space="preserve">travilan, </w:t>
      </w:r>
      <w:r w:rsidR="00B920C5" w:rsidRPr="007A1E95">
        <w:rPr>
          <w:rFonts w:ascii="Times New Roman" w:hAnsi="Times New Roman" w:cs="Times New Roman"/>
          <w:b/>
          <w:color w:val="auto"/>
          <w:lang w:val="ro-RO" w:bidi="th-TH"/>
        </w:rPr>
        <w:t>înscris în:</w:t>
      </w:r>
      <w:r w:rsidR="00E916DA" w:rsidRPr="007A1E95">
        <w:rPr>
          <w:rFonts w:ascii="Times New Roman" w:hAnsi="Times New Roman" w:cs="Times New Roman"/>
        </w:rPr>
        <w:t xml:space="preserve">: </w:t>
      </w:r>
      <w:r w:rsidR="00E916DA" w:rsidRPr="007A1E95">
        <w:rPr>
          <w:rFonts w:ascii="Times New Roman" w:hAnsi="Times New Roman" w:cs="Times New Roman"/>
          <w:b/>
          <w:color w:val="auto"/>
          <w:lang w:val="ro-RO" w:bidi="th-TH"/>
        </w:rPr>
        <w:t>CF 439177 (CF vechi 142199, cad vechi A 541/3/28), nr. cad. 439177 Timişoara în  suprafaţă de 4.888 m² si ulterior dezmembrat in: terenul inscris in CF 445849, cad 445849 in suprafata de 3.448 mp (lot 1), categoria de folosinţă arabil, proprietar teren VOX TECHNOLOGY PARK SRL; terenul inscris in CF 445850, cad 445850 in suprafata de 876 mp (lot. 2), categoria de folosinta teren arabil pentru drum, proprietar PRIMĂRIA MUNICIPIULUI TIMIŞOARA – domeniu privat; terenul inscris in CF 445851, cad 445851,  Timişoara în  suprafaţă de 564 mp (lot 3), categoria de folosinţă arabil, proprietar VOX TECHNOLOGY PARK SRL.</w:t>
      </w:r>
    </w:p>
    <w:p w:rsidR="00A27C94" w:rsidRPr="007A1E95" w:rsidRDefault="00A27C94" w:rsidP="00BF58C2">
      <w:pPr>
        <w:spacing w:line="240" w:lineRule="auto"/>
        <w:ind w:firstLine="720"/>
        <w:jc w:val="both"/>
        <w:rPr>
          <w:rFonts w:ascii="Times New Roman" w:hAnsi="Times New Roman" w:cs="Times New Roman"/>
          <w:b/>
          <w:color w:val="auto"/>
          <w:lang w:val="ro-RO"/>
        </w:rPr>
      </w:pPr>
    </w:p>
    <w:p w:rsidR="00B920C5" w:rsidRPr="00676136" w:rsidRDefault="007E1D8A" w:rsidP="00676136">
      <w:pPr>
        <w:suppressAutoHyphens w:val="0"/>
        <w:ind w:firstLine="720"/>
        <w:jc w:val="both"/>
      </w:pPr>
      <w:r w:rsidRPr="007A1E95">
        <w:rPr>
          <w:rFonts w:ascii="Times New Roman" w:hAnsi="Times New Roman" w:cs="Times New Roman"/>
          <w:b/>
          <w:color w:val="auto"/>
          <w:lang w:val="ro-RO"/>
        </w:rPr>
        <w:t xml:space="preserve">Planul Urbanistic </w:t>
      </w:r>
      <w:r w:rsidRPr="00676136">
        <w:rPr>
          <w:rFonts w:ascii="Times New Roman" w:hAnsi="Times New Roman" w:cs="Times New Roman"/>
          <w:b/>
          <w:color w:val="auto"/>
          <w:lang w:val="ro-RO"/>
        </w:rPr>
        <w:t xml:space="preserve">Zonal </w:t>
      </w:r>
      <w:r w:rsidR="00A01A71" w:rsidRPr="007A1E95">
        <w:rPr>
          <w:rFonts w:ascii="Times New Roman" w:hAnsi="Times New Roman" w:cs="Times New Roman"/>
          <w:b/>
          <w:color w:val="auto"/>
          <w:lang w:val="ro-RO"/>
        </w:rPr>
        <w:t>„CONSTRUIRE CLĂDIRE PENTRU PARCAJE”.</w:t>
      </w:r>
      <w:r w:rsidR="00A01A71" w:rsidRPr="00676136">
        <w:rPr>
          <w:rFonts w:ascii="Times New Roman" w:hAnsi="Times New Roman" w:cs="Times New Roman"/>
          <w:b/>
          <w:color w:val="auto"/>
          <w:lang w:val="ro-RO"/>
        </w:rPr>
        <w:t xml:space="preserve"> intravilan municipiul Timișoara, str. Aurel Pop nr. 28-30, județul Timiș</w:t>
      </w:r>
      <w:r w:rsidR="00A01A71" w:rsidRPr="007A1E95">
        <w:rPr>
          <w:rFonts w:ascii="Times New Roman" w:hAnsi="Times New Roman" w:cs="Times New Roman"/>
          <w:b/>
          <w:color w:val="auto"/>
          <w:lang w:val="ro-RO"/>
        </w:rPr>
        <w:t xml:space="preserve">, CF </w:t>
      </w:r>
      <w:r w:rsidR="00A01A71" w:rsidRPr="00676136">
        <w:rPr>
          <w:rFonts w:ascii="Times New Roman" w:hAnsi="Times New Roman" w:cs="Times New Roman"/>
          <w:b/>
          <w:color w:val="auto"/>
          <w:lang w:val="ro-RO"/>
        </w:rPr>
        <w:t xml:space="preserve">nr. 445849; 445850 si 445851 </w:t>
      </w:r>
      <w:r w:rsidR="00A01A71" w:rsidRPr="007A1E95">
        <w:rPr>
          <w:rFonts w:ascii="Times New Roman" w:hAnsi="Times New Roman" w:cs="Times New Roman"/>
          <w:b/>
          <w:color w:val="auto"/>
          <w:lang w:val="ro-RO"/>
        </w:rPr>
        <w:t>Timișoara</w:t>
      </w:r>
      <w:r w:rsidR="00A01A71" w:rsidRPr="00676136">
        <w:rPr>
          <w:rFonts w:ascii="Times New Roman" w:hAnsi="Times New Roman" w:cs="Times New Roman"/>
          <w:b/>
          <w:color w:val="auto"/>
          <w:lang w:val="ro-RO"/>
        </w:rPr>
        <w:t xml:space="preserve"> </w:t>
      </w:r>
      <w:r w:rsidR="00B920C5" w:rsidRPr="007A1E95">
        <w:rPr>
          <w:rFonts w:ascii="Times New Roman" w:hAnsi="Times New Roman" w:cs="Times New Roman"/>
          <w:b/>
          <w:color w:val="auto"/>
          <w:lang w:val="ro-RO"/>
        </w:rPr>
        <w:t xml:space="preserve">propune </w:t>
      </w:r>
      <w:r w:rsidR="00E916DA" w:rsidRPr="007A1E95">
        <w:rPr>
          <w:rFonts w:ascii="Times New Roman" w:hAnsi="Times New Roman" w:cs="Times New Roman"/>
          <w:b/>
          <w:color w:val="auto"/>
          <w:lang w:val="ro-RO"/>
        </w:rPr>
        <w:t>pentru terenul reglementat o</w:t>
      </w:r>
      <w:r w:rsidRPr="00676136">
        <w:rPr>
          <w:rFonts w:ascii="Times New Roman" w:hAnsi="Times New Roman" w:cs="Times New Roman"/>
          <w:b/>
          <w:color w:val="auto"/>
          <w:lang w:val="ro-RO"/>
        </w:rPr>
        <w:t xml:space="preserve"> func</w:t>
      </w:r>
      <w:r w:rsidR="00A27C94" w:rsidRPr="00676136">
        <w:rPr>
          <w:rFonts w:ascii="Times New Roman" w:hAnsi="Times New Roman" w:cs="Times New Roman"/>
          <w:b/>
          <w:color w:val="auto"/>
          <w:lang w:val="ro-RO"/>
        </w:rPr>
        <w:t>ț</w:t>
      </w:r>
      <w:r w:rsidR="00E916DA" w:rsidRPr="00676136">
        <w:rPr>
          <w:rFonts w:ascii="Times New Roman" w:hAnsi="Times New Roman" w:cs="Times New Roman"/>
          <w:b/>
          <w:color w:val="auto"/>
          <w:lang w:val="ro-RO"/>
        </w:rPr>
        <w:t>iune mixta in vederea realizarii unei cladiri pentru parcaje</w:t>
      </w:r>
      <w:r w:rsidRPr="00676136">
        <w:rPr>
          <w:rFonts w:ascii="Times New Roman" w:hAnsi="Times New Roman" w:cs="Times New Roman"/>
          <w:b/>
          <w:color w:val="auto"/>
          <w:lang w:val="ro-RO"/>
        </w:rPr>
        <w:t xml:space="preserve"> </w:t>
      </w:r>
      <w:r w:rsidR="00C811DF" w:rsidRPr="00676136">
        <w:t>.</w:t>
      </w:r>
    </w:p>
    <w:p w:rsidR="00283C0F" w:rsidRPr="007A1E95" w:rsidRDefault="00283C0F" w:rsidP="00BF58C2">
      <w:pPr>
        <w:spacing w:line="240" w:lineRule="auto"/>
        <w:ind w:firstLine="720"/>
        <w:jc w:val="both"/>
        <w:rPr>
          <w:rStyle w:val="BodyTextChar"/>
          <w:rFonts w:ascii="Times New Roman" w:hAnsi="Times New Roman"/>
          <w:b/>
          <w:color w:val="auto"/>
          <w:shd w:val="clear" w:color="auto" w:fill="FFFFFF"/>
          <w:lang w:val="ro-RO"/>
        </w:rPr>
      </w:pPr>
    </w:p>
    <w:p w:rsidR="00BE470A" w:rsidRPr="007A1E95" w:rsidRDefault="00B920C5" w:rsidP="00BF58C2">
      <w:pPr>
        <w:widowControl w:val="0"/>
        <w:spacing w:line="240" w:lineRule="auto"/>
        <w:ind w:firstLine="720"/>
        <w:jc w:val="both"/>
        <w:rPr>
          <w:rFonts w:ascii="Times New Roman" w:hAnsi="Times New Roman" w:cs="Times New Roman"/>
          <w:color w:val="FF0000"/>
          <w:lang w:val="ro-RO"/>
        </w:rPr>
      </w:pPr>
      <w:r w:rsidRPr="007A1E95">
        <w:rPr>
          <w:rFonts w:ascii="Times New Roman" w:hAnsi="Times New Roman" w:cs="Times New Roman"/>
          <w:color w:val="auto"/>
          <w:lang w:val="ro-RO"/>
        </w:rPr>
        <w:t>Ob</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inerea Autoriza</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iei de Construire este condi</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ionată de realizarea locurilor de parcare necesare func</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iunii propuse exclusiv pe parcelele de</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 xml:space="preserve">inute de beneficiari, în conformitate cu Anexa 2 din R.L.U. aferenta P.U.G. aprobat prin HCL nr. 157/05.08.2002 si prelungit prin HCL nr. 619/2018 </w:t>
      </w:r>
      <w:r w:rsidR="00A27C94" w:rsidRPr="007A1E95">
        <w:rPr>
          <w:rFonts w:ascii="Times New Roman" w:hAnsi="Times New Roman" w:cs="Times New Roman"/>
          <w:color w:val="auto"/>
          <w:lang w:val="ro-RO"/>
        </w:rPr>
        <w:t>ș</w:t>
      </w:r>
      <w:r w:rsidRPr="007A1E95">
        <w:rPr>
          <w:rFonts w:ascii="Times New Roman" w:hAnsi="Times New Roman" w:cs="Times New Roman"/>
          <w:color w:val="auto"/>
          <w:lang w:val="ro-RO"/>
        </w:rPr>
        <w:t xml:space="preserve">i în conformitate cu </w:t>
      </w:r>
      <w:r w:rsidRPr="007A1E95">
        <w:rPr>
          <w:rFonts w:ascii="Times New Roman" w:hAnsi="Times New Roman" w:cs="Times New Roman"/>
          <w:b/>
          <w:color w:val="auto"/>
          <w:lang w:val="ro-RO"/>
        </w:rPr>
        <w:t>avizul Comisiei de Circula</w:t>
      </w:r>
      <w:r w:rsidR="00A27C94" w:rsidRPr="007A1E95">
        <w:rPr>
          <w:rFonts w:ascii="Times New Roman" w:hAnsi="Times New Roman" w:cs="Times New Roman"/>
          <w:b/>
          <w:color w:val="auto"/>
          <w:lang w:val="ro-RO"/>
        </w:rPr>
        <w:t>ț</w:t>
      </w:r>
      <w:r w:rsidRPr="007A1E95">
        <w:rPr>
          <w:rFonts w:ascii="Times New Roman" w:hAnsi="Times New Roman" w:cs="Times New Roman"/>
          <w:b/>
          <w:color w:val="auto"/>
          <w:lang w:val="ro-RO"/>
        </w:rPr>
        <w:t xml:space="preserve">ie </w:t>
      </w:r>
      <w:r w:rsidR="00E916DA" w:rsidRPr="007A1E95">
        <w:rPr>
          <w:rFonts w:ascii="Times New Roman" w:hAnsi="Times New Roman" w:cs="Times New Roman"/>
          <w:b/>
          <w:color w:val="auto"/>
          <w:lang w:val="ro-RO" w:bidi="th-TH"/>
        </w:rPr>
        <w:t>nr. DT2017</w:t>
      </w:r>
      <w:r w:rsidR="00BE470A" w:rsidRPr="007A1E95">
        <w:rPr>
          <w:rFonts w:ascii="Times New Roman" w:hAnsi="Times New Roman" w:cs="Times New Roman"/>
          <w:b/>
          <w:color w:val="auto"/>
          <w:lang w:val="ro-RO" w:bidi="th-TH"/>
        </w:rPr>
        <w:t>-</w:t>
      </w:r>
      <w:r w:rsidR="00E916DA" w:rsidRPr="007A1E95">
        <w:rPr>
          <w:rFonts w:ascii="Times New Roman" w:hAnsi="Times New Roman" w:cs="Times New Roman"/>
          <w:b/>
          <w:color w:val="auto"/>
          <w:lang w:val="ro-RO" w:bidi="th-TH"/>
        </w:rPr>
        <w:t>4163/28.11</w:t>
      </w:r>
      <w:r w:rsidR="007E1D8A" w:rsidRPr="007A1E95">
        <w:rPr>
          <w:rFonts w:ascii="Times New Roman" w:hAnsi="Times New Roman" w:cs="Times New Roman"/>
          <w:b/>
          <w:color w:val="auto"/>
          <w:lang w:val="ro-RO" w:bidi="th-TH"/>
        </w:rPr>
        <w:t>.201</w:t>
      </w:r>
      <w:r w:rsidR="00E916DA" w:rsidRPr="007A1E95">
        <w:rPr>
          <w:rFonts w:ascii="Times New Roman" w:hAnsi="Times New Roman" w:cs="Times New Roman"/>
          <w:b/>
          <w:color w:val="auto"/>
          <w:lang w:val="ro-RO" w:bidi="th-TH"/>
        </w:rPr>
        <w:t>7</w:t>
      </w:r>
      <w:r w:rsidRPr="007A1E95">
        <w:rPr>
          <w:rFonts w:ascii="Times New Roman" w:hAnsi="Times New Roman" w:cs="Times New Roman"/>
          <w:color w:val="auto"/>
          <w:lang w:val="ro-RO" w:bidi="th-TH"/>
        </w:rPr>
        <w:t>,</w:t>
      </w:r>
      <w:r w:rsidRPr="007A1E95">
        <w:rPr>
          <w:rFonts w:ascii="Times New Roman" w:hAnsi="Times New Roman" w:cs="Times New Roman"/>
          <w:color w:val="FF0000"/>
          <w:lang w:val="ro-RO" w:bidi="th-TH"/>
        </w:rPr>
        <w:t xml:space="preserve"> </w:t>
      </w:r>
      <w:r w:rsidR="00BE470A" w:rsidRPr="007A1E95">
        <w:rPr>
          <w:rFonts w:ascii="Times New Roman" w:hAnsi="Times New Roman" w:cs="Times New Roman"/>
          <w:lang w:val="ro-RO"/>
        </w:rPr>
        <w:t xml:space="preserve">necesarul de parcaje va fi asigurat în conformitate cu Art. 33 </w:t>
      </w:r>
      <w:r w:rsidR="00A27C94" w:rsidRPr="007A1E95">
        <w:rPr>
          <w:rFonts w:ascii="Times New Roman" w:hAnsi="Times New Roman" w:cs="Times New Roman"/>
          <w:lang w:val="ro-RO"/>
        </w:rPr>
        <w:t>ș</w:t>
      </w:r>
      <w:r w:rsidR="00BE470A" w:rsidRPr="007A1E95">
        <w:rPr>
          <w:rFonts w:ascii="Times New Roman" w:hAnsi="Times New Roman" w:cs="Times New Roman"/>
          <w:lang w:val="ro-RO"/>
        </w:rPr>
        <w:t>i Anexa 5 din R.G.U</w:t>
      </w:r>
      <w:r w:rsidRPr="007A1E95">
        <w:rPr>
          <w:rFonts w:ascii="Times New Roman" w:hAnsi="Times New Roman" w:cs="Times New Roman"/>
          <w:color w:val="FF0000"/>
          <w:lang w:val="ro-RO"/>
        </w:rPr>
        <w:t>.</w:t>
      </w:r>
    </w:p>
    <w:p w:rsidR="00283C0F" w:rsidRPr="007A1E95" w:rsidRDefault="00283C0F" w:rsidP="00BF58C2">
      <w:pPr>
        <w:widowControl w:val="0"/>
        <w:spacing w:line="240" w:lineRule="auto"/>
        <w:ind w:firstLine="720"/>
        <w:jc w:val="both"/>
        <w:rPr>
          <w:rFonts w:ascii="Times New Roman" w:hAnsi="Times New Roman" w:cs="Times New Roman"/>
          <w:color w:val="FF0000"/>
          <w:lang w:val="ro-RO"/>
        </w:rPr>
      </w:pPr>
    </w:p>
    <w:p w:rsidR="00283C0F" w:rsidRPr="007A1E95" w:rsidRDefault="00BE470A" w:rsidP="00B364DD">
      <w:pPr>
        <w:widowControl w:val="0"/>
        <w:spacing w:after="120" w:line="240" w:lineRule="auto"/>
        <w:ind w:firstLine="720"/>
        <w:jc w:val="both"/>
        <w:rPr>
          <w:rFonts w:ascii="Times New Roman" w:hAnsi="Times New Roman" w:cs="Times New Roman"/>
          <w:color w:val="auto"/>
          <w:lang w:val="ro-RO"/>
        </w:rPr>
      </w:pPr>
      <w:r w:rsidRPr="007A1E95">
        <w:rPr>
          <w:rFonts w:ascii="Times New Roman" w:hAnsi="Times New Roman" w:cs="Times New Roman"/>
          <w:color w:val="auto"/>
          <w:lang w:val="ro-RO"/>
        </w:rPr>
        <w:t>Echipare tehnico-edilitară: pentru investi</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ia propusă se vor asigura toate utilită</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ile necesare func</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ionării acesteia, respectându-se condi</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 xml:space="preserve">iile impuse prin </w:t>
      </w:r>
      <w:r w:rsidRPr="007A1E95">
        <w:rPr>
          <w:rFonts w:ascii="Times New Roman" w:hAnsi="Times New Roman" w:cs="Times New Roman"/>
          <w:b/>
          <w:color w:val="auto"/>
          <w:lang w:val="ro-RO"/>
        </w:rPr>
        <w:t>Avizul pentru re</w:t>
      </w:r>
      <w:r w:rsidR="00A27C94" w:rsidRPr="007A1E95">
        <w:rPr>
          <w:rFonts w:ascii="Times New Roman" w:hAnsi="Times New Roman" w:cs="Times New Roman"/>
          <w:b/>
          <w:color w:val="auto"/>
          <w:lang w:val="ro-RO"/>
        </w:rPr>
        <w:t>ț</w:t>
      </w:r>
      <w:r w:rsidRPr="007A1E95">
        <w:rPr>
          <w:rFonts w:ascii="Times New Roman" w:hAnsi="Times New Roman" w:cs="Times New Roman"/>
          <w:b/>
          <w:color w:val="auto"/>
          <w:lang w:val="ro-RO"/>
        </w:rPr>
        <w:t xml:space="preserve">ele existente nr. </w:t>
      </w:r>
      <w:r w:rsidR="00E916DA" w:rsidRPr="007A1E95">
        <w:rPr>
          <w:rFonts w:ascii="Times New Roman" w:hAnsi="Times New Roman" w:cs="Times New Roman"/>
          <w:b/>
          <w:color w:val="auto"/>
          <w:lang w:val="ro-RO"/>
        </w:rPr>
        <w:t>213</w:t>
      </w:r>
      <w:r w:rsidRPr="007A1E95">
        <w:rPr>
          <w:rFonts w:ascii="Times New Roman" w:hAnsi="Times New Roman" w:cs="Times New Roman"/>
          <w:b/>
          <w:color w:val="auto"/>
          <w:lang w:val="ro-RO"/>
        </w:rPr>
        <w:t xml:space="preserve">/ </w:t>
      </w:r>
      <w:r w:rsidR="00E916DA" w:rsidRPr="007A1E95">
        <w:rPr>
          <w:rFonts w:ascii="Times New Roman" w:hAnsi="Times New Roman" w:cs="Times New Roman"/>
          <w:b/>
          <w:color w:val="auto"/>
          <w:lang w:val="ro-RO"/>
        </w:rPr>
        <w:t>25.03</w:t>
      </w:r>
      <w:r w:rsidR="007E1D8A" w:rsidRPr="007A1E95">
        <w:rPr>
          <w:rFonts w:ascii="Times New Roman" w:hAnsi="Times New Roman" w:cs="Times New Roman"/>
          <w:b/>
          <w:color w:val="auto"/>
          <w:lang w:val="ro-RO"/>
        </w:rPr>
        <w:t>.201</w:t>
      </w:r>
      <w:r w:rsidR="00E916DA" w:rsidRPr="007A1E95">
        <w:rPr>
          <w:rFonts w:ascii="Times New Roman" w:hAnsi="Times New Roman" w:cs="Times New Roman"/>
          <w:b/>
          <w:color w:val="auto"/>
          <w:lang w:val="ro-RO"/>
        </w:rPr>
        <w:t>9</w:t>
      </w:r>
      <w:r w:rsidRPr="007A1E95">
        <w:rPr>
          <w:rFonts w:ascii="Times New Roman" w:hAnsi="Times New Roman" w:cs="Times New Roman"/>
          <w:color w:val="auto"/>
          <w:lang w:val="ro-RO"/>
        </w:rPr>
        <w:t xml:space="preserve"> </w:t>
      </w:r>
      <w:r w:rsidR="00A27C94" w:rsidRPr="007A1E95">
        <w:rPr>
          <w:rFonts w:ascii="Times New Roman" w:hAnsi="Times New Roman" w:cs="Times New Roman"/>
          <w:color w:val="auto"/>
          <w:lang w:val="ro-RO"/>
        </w:rPr>
        <w:t>ș</w:t>
      </w:r>
      <w:r w:rsidRPr="007A1E95">
        <w:rPr>
          <w:rFonts w:ascii="Times New Roman" w:hAnsi="Times New Roman" w:cs="Times New Roman"/>
          <w:color w:val="auto"/>
          <w:lang w:val="ro-RO"/>
        </w:rPr>
        <w:t>i conform Planului de Ac</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iune asumat</w:t>
      </w:r>
      <w:r w:rsidR="00825975" w:rsidRPr="007A1E95">
        <w:rPr>
          <w:rFonts w:ascii="Times New Roman" w:hAnsi="Times New Roman" w:cs="Times New Roman"/>
          <w:color w:val="auto"/>
          <w:lang w:val="ro-RO"/>
        </w:rPr>
        <w:t>.</w:t>
      </w:r>
    </w:p>
    <w:p w:rsidR="00BB696C" w:rsidRPr="007A1E95" w:rsidRDefault="00B920C5" w:rsidP="00AC6BD5">
      <w:pPr>
        <w:spacing w:line="240" w:lineRule="auto"/>
        <w:ind w:firstLine="720"/>
        <w:jc w:val="both"/>
        <w:rPr>
          <w:rFonts w:ascii="Times New Roman" w:hAnsi="Times New Roman" w:cs="Times New Roman"/>
          <w:color w:val="auto"/>
          <w:lang w:val="ro-RO"/>
        </w:rPr>
      </w:pPr>
      <w:r w:rsidRPr="007A1E95">
        <w:rPr>
          <w:rFonts w:ascii="Times New Roman" w:hAnsi="Times New Roman" w:cs="Times New Roman"/>
          <w:b/>
          <w:color w:val="auto"/>
          <w:lang w:val="ro-RO"/>
        </w:rPr>
        <w:t>Indicii propu</w:t>
      </w:r>
      <w:r w:rsidR="00A27C94" w:rsidRPr="007A1E95">
        <w:rPr>
          <w:rFonts w:ascii="Times New Roman" w:hAnsi="Times New Roman" w:cs="Times New Roman"/>
          <w:b/>
          <w:color w:val="auto"/>
          <w:lang w:val="ro-RO"/>
        </w:rPr>
        <w:t>ș</w:t>
      </w:r>
      <w:r w:rsidRPr="007A1E95">
        <w:rPr>
          <w:rFonts w:ascii="Times New Roman" w:hAnsi="Times New Roman" w:cs="Times New Roman"/>
          <w:b/>
          <w:color w:val="auto"/>
          <w:lang w:val="ro-RO"/>
        </w:rPr>
        <w:t>i prin documenta</w:t>
      </w:r>
      <w:r w:rsidR="00A27C94" w:rsidRPr="007A1E95">
        <w:rPr>
          <w:rFonts w:ascii="Times New Roman" w:hAnsi="Times New Roman" w:cs="Times New Roman"/>
          <w:b/>
          <w:color w:val="auto"/>
          <w:lang w:val="ro-RO"/>
        </w:rPr>
        <w:t>ț</w:t>
      </w:r>
      <w:r w:rsidRPr="007A1E95">
        <w:rPr>
          <w:rFonts w:ascii="Times New Roman" w:hAnsi="Times New Roman" w:cs="Times New Roman"/>
          <w:b/>
          <w:color w:val="auto"/>
          <w:lang w:val="ro-RO"/>
        </w:rPr>
        <w:t xml:space="preserve">ie </w:t>
      </w:r>
      <w:r w:rsidR="00A27C94" w:rsidRPr="007A1E95">
        <w:rPr>
          <w:rFonts w:ascii="Times New Roman" w:hAnsi="Times New Roman" w:cs="Times New Roman"/>
          <w:b/>
          <w:color w:val="auto"/>
          <w:lang w:val="ro-RO"/>
        </w:rPr>
        <w:t>ș</w:t>
      </w:r>
      <w:r w:rsidRPr="007A1E95">
        <w:rPr>
          <w:rFonts w:ascii="Times New Roman" w:hAnsi="Times New Roman" w:cs="Times New Roman"/>
          <w:b/>
          <w:color w:val="auto"/>
          <w:lang w:val="ro-RO"/>
        </w:rPr>
        <w:t xml:space="preserve">i conform Avizului Arhitectului </w:t>
      </w:r>
      <w:r w:rsidR="00A27C94" w:rsidRPr="007A1E95">
        <w:rPr>
          <w:rFonts w:ascii="Times New Roman" w:hAnsi="Times New Roman" w:cs="Times New Roman"/>
          <w:b/>
          <w:color w:val="auto"/>
          <w:lang w:val="ro-RO"/>
        </w:rPr>
        <w:t>Ș</w:t>
      </w:r>
      <w:r w:rsidRPr="007A1E95">
        <w:rPr>
          <w:rFonts w:ascii="Times New Roman" w:hAnsi="Times New Roman" w:cs="Times New Roman"/>
          <w:b/>
          <w:color w:val="auto"/>
          <w:lang w:val="ro-RO"/>
        </w:rPr>
        <w:t xml:space="preserve">ef </w:t>
      </w:r>
      <w:r w:rsidRPr="007A1E95">
        <w:rPr>
          <w:rFonts w:ascii="Times New Roman" w:hAnsi="Times New Roman" w:cs="Times New Roman"/>
          <w:b/>
          <w:color w:val="auto"/>
          <w:shd w:val="clear" w:color="auto" w:fill="FFFFFF"/>
          <w:lang w:val="ro-RO"/>
        </w:rPr>
        <w:t xml:space="preserve">nr. </w:t>
      </w:r>
      <w:r w:rsidR="00AC6BD5" w:rsidRPr="007A1E95">
        <w:rPr>
          <w:rFonts w:ascii="Times New Roman" w:hAnsi="Times New Roman" w:cs="Times New Roman"/>
          <w:b/>
          <w:color w:val="auto"/>
          <w:shd w:val="clear" w:color="auto" w:fill="FFFFFF"/>
          <w:lang w:val="ro-RO"/>
        </w:rPr>
        <w:t>08</w:t>
      </w:r>
      <w:r w:rsidRPr="007A1E95">
        <w:rPr>
          <w:rFonts w:ascii="Times New Roman" w:hAnsi="Times New Roman" w:cs="Times New Roman"/>
          <w:b/>
          <w:color w:val="auto"/>
          <w:lang w:val="ro-RO"/>
        </w:rPr>
        <w:t xml:space="preserve"> din </w:t>
      </w:r>
      <w:r w:rsidR="00AC6BD5" w:rsidRPr="007A1E95">
        <w:rPr>
          <w:rFonts w:ascii="Times New Roman" w:hAnsi="Times New Roman" w:cs="Times New Roman"/>
          <w:b/>
          <w:color w:val="auto"/>
          <w:lang w:val="ro-RO"/>
        </w:rPr>
        <w:t>14.03</w:t>
      </w:r>
      <w:r w:rsidR="007E1D8A" w:rsidRPr="007A1E95">
        <w:rPr>
          <w:rFonts w:ascii="Times New Roman" w:hAnsi="Times New Roman" w:cs="Times New Roman"/>
          <w:b/>
          <w:color w:val="auto"/>
          <w:lang w:val="ro-RO"/>
        </w:rPr>
        <w:t>.2019</w:t>
      </w:r>
      <w:r w:rsidR="00BE470A" w:rsidRPr="007A1E95">
        <w:rPr>
          <w:rFonts w:ascii="Times New Roman" w:hAnsi="Times New Roman" w:cs="Times New Roman"/>
          <w:b/>
          <w:color w:val="auto"/>
          <w:lang w:val="ro-RO"/>
        </w:rPr>
        <w:t xml:space="preserve">, </w:t>
      </w:r>
      <w:r w:rsidRPr="007A1E95">
        <w:rPr>
          <w:rFonts w:ascii="Times New Roman" w:hAnsi="Times New Roman" w:cs="Times New Roman"/>
          <w:b/>
          <w:color w:val="auto"/>
          <w:lang w:val="ro-RO"/>
        </w:rPr>
        <w:t xml:space="preserve"> sunt următorii:</w:t>
      </w:r>
      <w:r w:rsidR="00BB696C" w:rsidRPr="007A1E95">
        <w:rPr>
          <w:rFonts w:ascii="Times New Roman" w:hAnsi="Times New Roman" w:cs="Times New Roman"/>
          <w:b/>
          <w:bCs/>
          <w:color w:val="FF0000"/>
          <w:lang w:val="ro-RO"/>
        </w:rPr>
        <w:t> </w:t>
      </w:r>
    </w:p>
    <w:p w:rsidR="00AC6BD5" w:rsidRPr="007A1E95" w:rsidRDefault="00043CF1" w:rsidP="00043CF1">
      <w:pPr>
        <w:widowControl w:val="0"/>
        <w:ind w:firstLine="720"/>
        <w:jc w:val="both"/>
        <w:rPr>
          <w:rFonts w:ascii="Times New Roman" w:hAnsi="Times New Roman" w:cs="Times New Roman"/>
          <w:color w:val="auto"/>
          <w:lang w:val="ro-RO"/>
        </w:rPr>
      </w:pPr>
      <w:r w:rsidRPr="007A1E95">
        <w:rPr>
          <w:rFonts w:ascii="Times New Roman" w:hAnsi="Times New Roman" w:cs="Times New Roman"/>
          <w:color w:val="auto"/>
          <w:lang w:val="ro-RO"/>
        </w:rPr>
        <w:t>Planul</w:t>
      </w:r>
      <w:r w:rsidR="00AC6BD5" w:rsidRPr="007A1E95">
        <w:rPr>
          <w:rFonts w:ascii="Times New Roman" w:hAnsi="Times New Roman" w:cs="Times New Roman"/>
          <w:color w:val="auto"/>
          <w:lang w:val="ro-RO"/>
        </w:rPr>
        <w:t xml:space="preserve"> urbanistic zonal (P.U.Z.): </w:t>
      </w:r>
      <w:r w:rsidRPr="007A1E95">
        <w:rPr>
          <w:rFonts w:ascii="Times New Roman" w:hAnsi="Times New Roman" w:cs="Times New Roman"/>
          <w:color w:val="auto"/>
          <w:lang w:val="ro-RO"/>
        </w:rPr>
        <w:t>„</w:t>
      </w:r>
      <w:r w:rsidR="00AC6BD5" w:rsidRPr="007A1E95">
        <w:rPr>
          <w:rFonts w:ascii="Times New Roman" w:hAnsi="Times New Roman" w:cs="Times New Roman"/>
          <w:color w:val="auto"/>
          <w:lang w:val="ro-RO"/>
        </w:rPr>
        <w:t>CONSTRUIRE CLĂDIRE PENTRU PARCAJE</w:t>
      </w:r>
      <w:r w:rsidRPr="007A1E95">
        <w:rPr>
          <w:rFonts w:ascii="Times New Roman" w:hAnsi="Times New Roman" w:cs="Times New Roman"/>
          <w:color w:val="auto"/>
          <w:lang w:val="ro-RO"/>
        </w:rPr>
        <w:t>”</w:t>
      </w:r>
      <w:r w:rsidR="00AC6BD5" w:rsidRPr="007A1E95">
        <w:rPr>
          <w:rFonts w:ascii="Times New Roman" w:hAnsi="Times New Roman" w:cs="Times New Roman"/>
          <w:color w:val="auto"/>
          <w:lang w:val="ro-RO"/>
        </w:rPr>
        <w:t>, zonă mixtă (parcaj auto, dotări edilitare aferente zonei construite, spaţii verzi amenajate, circulaţii auto şi pietonale, locuri de parcare exterioare);</w:t>
      </w:r>
    </w:p>
    <w:p w:rsidR="00AC6BD5" w:rsidRPr="007A1E95" w:rsidRDefault="00AC6BD5" w:rsidP="00483128">
      <w:pPr>
        <w:ind w:firstLine="720"/>
        <w:jc w:val="both"/>
        <w:rPr>
          <w:rFonts w:ascii="Times New Roman" w:hAnsi="Times New Roman" w:cs="Times New Roman"/>
          <w:color w:val="auto"/>
          <w:lang w:val="ro-RO"/>
        </w:rPr>
      </w:pPr>
      <w:r w:rsidRPr="007A1E95">
        <w:rPr>
          <w:rFonts w:ascii="Times New Roman" w:hAnsi="Times New Roman" w:cs="Times New Roman"/>
          <w:color w:val="auto"/>
          <w:lang w:val="ro-RO"/>
        </w:rPr>
        <w:t xml:space="preserve">- POTmax = 65%, CUTmax = 3,8 (din terenul rămas după cedare),  </w:t>
      </w:r>
    </w:p>
    <w:p w:rsidR="00AC6BD5" w:rsidRPr="007A1E95" w:rsidRDefault="00AC6BD5" w:rsidP="00483128">
      <w:pPr>
        <w:ind w:firstLine="720"/>
        <w:jc w:val="both"/>
        <w:rPr>
          <w:rFonts w:ascii="Times New Roman" w:hAnsi="Times New Roman" w:cs="Times New Roman"/>
          <w:color w:val="auto"/>
          <w:lang w:val="ro-RO"/>
        </w:rPr>
      </w:pPr>
      <w:r w:rsidRPr="007A1E95">
        <w:rPr>
          <w:rFonts w:ascii="Times New Roman" w:hAnsi="Times New Roman" w:cs="Times New Roman"/>
          <w:color w:val="auto"/>
          <w:lang w:val="ro-RO"/>
        </w:rPr>
        <w:t xml:space="preserve">- Regim de înălţime maxim S/D+P+4E+Ep, Hmax = 21.00 metri, </w:t>
      </w:r>
    </w:p>
    <w:p w:rsidR="00AC6BD5" w:rsidRPr="007A1E95" w:rsidRDefault="00AC6BD5" w:rsidP="00483128">
      <w:pPr>
        <w:ind w:firstLine="720"/>
        <w:jc w:val="both"/>
        <w:rPr>
          <w:rFonts w:ascii="Times New Roman" w:hAnsi="Times New Roman" w:cs="Times New Roman"/>
          <w:color w:val="auto"/>
          <w:lang w:val="ro-RO"/>
        </w:rPr>
      </w:pPr>
      <w:r w:rsidRPr="007A1E95">
        <w:rPr>
          <w:rFonts w:ascii="Times New Roman" w:hAnsi="Times New Roman" w:cs="Times New Roman"/>
          <w:color w:val="auto"/>
          <w:lang w:val="ro-RO"/>
        </w:rPr>
        <w:t>- Spaţii verzi amenajate minim 10%;</w:t>
      </w:r>
    </w:p>
    <w:p w:rsidR="00BE470A" w:rsidRPr="007A1E95" w:rsidRDefault="00283C0F" w:rsidP="00AC6BD5">
      <w:pPr>
        <w:ind w:firstLine="720"/>
        <w:jc w:val="both"/>
        <w:rPr>
          <w:rFonts w:ascii="Times New Roman" w:hAnsi="Times New Roman" w:cs="Times New Roman"/>
          <w:color w:val="auto"/>
          <w:lang w:val="ro-RO"/>
        </w:rPr>
      </w:pPr>
      <w:r w:rsidRPr="007A1E95">
        <w:rPr>
          <w:rFonts w:ascii="Times New Roman" w:hAnsi="Times New Roman" w:cs="Times New Roman"/>
          <w:color w:val="auto"/>
          <w:lang w:val="ro-RO"/>
        </w:rPr>
        <w:t xml:space="preserve">- </w:t>
      </w:r>
      <w:r w:rsidR="00AC6BD5" w:rsidRPr="007A1E95">
        <w:rPr>
          <w:rFonts w:ascii="Times New Roman" w:hAnsi="Times New Roman" w:cs="Times New Roman"/>
          <w:color w:val="auto"/>
          <w:lang w:val="ro-RO"/>
        </w:rPr>
        <w:t>Se vor respecta retragerile faţă de limitele laterale -  conform planşei de Reglementări Urbanistice  03 A;</w:t>
      </w:r>
    </w:p>
    <w:p w:rsidR="00B10063" w:rsidRPr="007A1E95" w:rsidRDefault="00B10063" w:rsidP="00B10063">
      <w:pPr>
        <w:ind w:firstLine="720"/>
        <w:jc w:val="both"/>
        <w:rPr>
          <w:rFonts w:ascii="Times New Roman" w:hAnsi="Times New Roman" w:cs="Times New Roman"/>
          <w:color w:val="auto"/>
          <w:lang w:val="ro-RO" w:bidi="th-TH"/>
        </w:rPr>
      </w:pPr>
      <w:bookmarkStart w:id="0" w:name="__DdeLink__623_424226393"/>
      <w:bookmarkEnd w:id="0"/>
      <w:r w:rsidRPr="007A1E95">
        <w:rPr>
          <w:rFonts w:ascii="Times New Roman" w:hAnsi="Times New Roman" w:cs="Times New Roman"/>
          <w:b/>
          <w:color w:val="auto"/>
          <w:lang w:val="ro-RO"/>
        </w:rPr>
        <w:lastRenderedPageBreak/>
        <w:t>Zone verzi propuse în documentaţie şi în conformitate cu Avizul Agenţiei pentru Protecţia Mediului nr. 25/15.03.2019 – minim 10% din suprafaţa terenului.</w:t>
      </w:r>
      <w:r w:rsidRPr="007A1E95">
        <w:rPr>
          <w:rFonts w:ascii="Times New Roman" w:hAnsi="Times New Roman" w:cs="Times New Roman"/>
          <w:color w:val="auto"/>
          <w:lang w:val="ro-RO" w:bidi="th-TH"/>
        </w:rPr>
        <w:t xml:space="preserve"> Suprafaţa de zone verzi va fi amenajată şi întreţinută.</w:t>
      </w:r>
    </w:p>
    <w:p w:rsidR="00B10063" w:rsidRPr="007A1E95" w:rsidRDefault="00B10063" w:rsidP="00B10063">
      <w:pPr>
        <w:ind w:firstLine="720"/>
        <w:jc w:val="both"/>
        <w:rPr>
          <w:rFonts w:ascii="Times New Roman" w:hAnsi="Times New Roman" w:cs="Times New Roman"/>
          <w:color w:val="auto"/>
          <w:lang w:val="ro-RO" w:bidi="th-TH"/>
        </w:rPr>
      </w:pPr>
      <w:r w:rsidRPr="007A1E95">
        <w:rPr>
          <w:rFonts w:ascii="Times New Roman" w:hAnsi="Times New Roman" w:cs="Times New Roman"/>
          <w:color w:val="auto"/>
          <w:lang w:val="ro-RO" w:bidi="th-TH"/>
        </w:rPr>
        <w:t>- se vor respecta prevederile HCL 62/28.02.2012 privind aprobarea "Strategiei dezvoltării spaţiilor verzi a Municipiului Timişoara 2010-2020 şi Anexa 1 - Cadastrul Verde"</w:t>
      </w:r>
    </w:p>
    <w:p w:rsidR="00A83C37" w:rsidRPr="007A1E95" w:rsidRDefault="00A83C37" w:rsidP="00BF58C2">
      <w:pPr>
        <w:spacing w:line="240" w:lineRule="auto"/>
        <w:ind w:firstLine="720"/>
        <w:jc w:val="both"/>
        <w:rPr>
          <w:rFonts w:ascii="Times New Roman" w:hAnsi="Times New Roman" w:cs="Times New Roman"/>
          <w:color w:val="auto"/>
          <w:lang w:val="ro-RO" w:bidi="th-TH"/>
        </w:rPr>
      </w:pPr>
    </w:p>
    <w:p w:rsidR="00B920C5" w:rsidRPr="007A1E95" w:rsidRDefault="00B920C5" w:rsidP="00BF58C2">
      <w:pPr>
        <w:spacing w:line="240" w:lineRule="auto"/>
        <w:ind w:firstLine="720"/>
        <w:jc w:val="both"/>
        <w:rPr>
          <w:rFonts w:ascii="Times New Roman" w:hAnsi="Times New Roman" w:cs="Times New Roman"/>
          <w:b/>
          <w:color w:val="auto"/>
          <w:lang w:val="ro-RO" w:bidi="th-TH"/>
        </w:rPr>
      </w:pPr>
      <w:r w:rsidRPr="007A1E95">
        <w:rPr>
          <w:rFonts w:ascii="Times New Roman" w:hAnsi="Times New Roman" w:cs="Times New Roman"/>
          <w:color w:val="auto"/>
          <w:lang w:val="ro-RO" w:bidi="th-TH"/>
        </w:rPr>
        <w:t>În cazul în care parcelele sunt par</w:t>
      </w:r>
      <w:r w:rsidR="00A27C94" w:rsidRPr="007A1E95">
        <w:rPr>
          <w:rFonts w:ascii="Times New Roman" w:hAnsi="Times New Roman" w:cs="Times New Roman"/>
          <w:color w:val="auto"/>
          <w:lang w:val="ro-RO" w:bidi="th-TH"/>
        </w:rPr>
        <w:t>ț</w:t>
      </w:r>
      <w:r w:rsidRPr="007A1E95">
        <w:rPr>
          <w:rFonts w:ascii="Times New Roman" w:hAnsi="Times New Roman" w:cs="Times New Roman"/>
          <w:color w:val="auto"/>
          <w:lang w:val="ro-RO" w:bidi="th-TH"/>
        </w:rPr>
        <w:t xml:space="preserve">ial grevate de o servitute de utilitate publică, POT </w:t>
      </w:r>
      <w:r w:rsidR="00A27C94" w:rsidRPr="007A1E95">
        <w:rPr>
          <w:rFonts w:ascii="Times New Roman" w:hAnsi="Times New Roman" w:cs="Times New Roman"/>
          <w:color w:val="auto"/>
          <w:lang w:val="ro-RO" w:bidi="th-TH"/>
        </w:rPr>
        <w:t>ș</w:t>
      </w:r>
      <w:r w:rsidRPr="007A1E95">
        <w:rPr>
          <w:rFonts w:ascii="Times New Roman" w:hAnsi="Times New Roman" w:cs="Times New Roman"/>
          <w:color w:val="auto"/>
          <w:lang w:val="ro-RO" w:bidi="th-TH"/>
        </w:rPr>
        <w:t>i CUT se vor calcula la suprafa</w:t>
      </w:r>
      <w:r w:rsidR="00A27C94" w:rsidRPr="007A1E95">
        <w:rPr>
          <w:rFonts w:ascii="Times New Roman" w:hAnsi="Times New Roman" w:cs="Times New Roman"/>
          <w:color w:val="auto"/>
          <w:lang w:val="ro-RO" w:bidi="th-TH"/>
        </w:rPr>
        <w:t>ț</w:t>
      </w:r>
      <w:r w:rsidRPr="007A1E95">
        <w:rPr>
          <w:rFonts w:ascii="Times New Roman" w:hAnsi="Times New Roman" w:cs="Times New Roman"/>
          <w:color w:val="auto"/>
          <w:lang w:val="ro-RO" w:bidi="th-TH"/>
        </w:rPr>
        <w:t xml:space="preserve">a efectivă rămasă în proprietate privată, iar </w:t>
      </w:r>
      <w:r w:rsidRPr="007A1E95">
        <w:rPr>
          <w:rFonts w:ascii="Times New Roman" w:hAnsi="Times New Roman" w:cs="Times New Roman"/>
          <w:b/>
          <w:color w:val="auto"/>
          <w:lang w:val="ro-RO" w:bidi="th-TH"/>
        </w:rPr>
        <w:t>autoriza</w:t>
      </w:r>
      <w:r w:rsidR="00A27C94" w:rsidRPr="007A1E95">
        <w:rPr>
          <w:rFonts w:ascii="Times New Roman" w:hAnsi="Times New Roman" w:cs="Times New Roman"/>
          <w:b/>
          <w:color w:val="auto"/>
          <w:lang w:val="ro-RO" w:bidi="th-TH"/>
        </w:rPr>
        <w:t>ț</w:t>
      </w:r>
      <w:r w:rsidRPr="007A1E95">
        <w:rPr>
          <w:rFonts w:ascii="Times New Roman" w:hAnsi="Times New Roman" w:cs="Times New Roman"/>
          <w:b/>
          <w:color w:val="auto"/>
          <w:lang w:val="ro-RO" w:bidi="th-TH"/>
        </w:rPr>
        <w:t>ia de construire se va putea emite doar după ce terenurile afectate de drumuri vor deveni domeniu public;</w:t>
      </w:r>
    </w:p>
    <w:p w:rsidR="00A83C37" w:rsidRPr="007A1E95" w:rsidRDefault="00A83C37" w:rsidP="00043CF1">
      <w:pPr>
        <w:widowControl w:val="0"/>
        <w:spacing w:line="240" w:lineRule="auto"/>
        <w:jc w:val="both"/>
        <w:rPr>
          <w:rFonts w:ascii="Times New Roman" w:hAnsi="Times New Roman" w:cs="Times New Roman"/>
          <w:color w:val="auto"/>
          <w:lang w:val="ro-RO"/>
        </w:rPr>
      </w:pPr>
    </w:p>
    <w:p w:rsidR="00484ADB" w:rsidRPr="007A1E95" w:rsidRDefault="00B920C5" w:rsidP="00BF58C2">
      <w:pPr>
        <w:widowControl w:val="0"/>
        <w:spacing w:line="240" w:lineRule="auto"/>
        <w:ind w:firstLine="720"/>
        <w:jc w:val="both"/>
        <w:rPr>
          <w:rFonts w:ascii="Times New Roman" w:eastAsiaTheme="minorEastAsia" w:hAnsi="Times New Roman" w:cs="Times New Roman"/>
          <w:color w:val="auto"/>
          <w:lang w:val="ro-RO" w:eastAsia="en-US"/>
        </w:rPr>
      </w:pPr>
      <w:r w:rsidRPr="007A1E95">
        <w:rPr>
          <w:rFonts w:ascii="Times New Roman" w:hAnsi="Times New Roman" w:cs="Times New Roman"/>
          <w:color w:val="auto"/>
          <w:lang w:val="ro-RO"/>
        </w:rPr>
        <w:t>Circula</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 xml:space="preserve">ii </w:t>
      </w:r>
      <w:r w:rsidR="00A27C94" w:rsidRPr="007A1E95">
        <w:rPr>
          <w:rFonts w:ascii="Times New Roman" w:hAnsi="Times New Roman" w:cs="Times New Roman"/>
          <w:color w:val="auto"/>
          <w:lang w:val="ro-RO"/>
        </w:rPr>
        <w:t>ș</w:t>
      </w:r>
      <w:r w:rsidRPr="007A1E95">
        <w:rPr>
          <w:rFonts w:ascii="Times New Roman" w:hAnsi="Times New Roman" w:cs="Times New Roman"/>
          <w:color w:val="auto"/>
          <w:lang w:val="ro-RO"/>
        </w:rPr>
        <w:t xml:space="preserve">i accese: </w:t>
      </w:r>
      <w:r w:rsidRPr="007A1E95">
        <w:rPr>
          <w:rFonts w:ascii="Times New Roman" w:hAnsi="Times New Roman" w:cs="Times New Roman"/>
          <w:b/>
          <w:color w:val="auto"/>
          <w:lang w:val="ro-RO"/>
        </w:rPr>
        <w:t xml:space="preserve">accesele auto </w:t>
      </w:r>
      <w:r w:rsidR="00A27C94" w:rsidRPr="007A1E95">
        <w:rPr>
          <w:rFonts w:ascii="Times New Roman" w:hAnsi="Times New Roman" w:cs="Times New Roman"/>
          <w:b/>
          <w:color w:val="auto"/>
          <w:lang w:val="ro-RO"/>
        </w:rPr>
        <w:t>ș</w:t>
      </w:r>
      <w:r w:rsidRPr="007A1E95">
        <w:rPr>
          <w:rFonts w:ascii="Times New Roman" w:hAnsi="Times New Roman" w:cs="Times New Roman"/>
          <w:b/>
          <w:color w:val="auto"/>
          <w:lang w:val="ro-RO"/>
        </w:rPr>
        <w:t>i pietonale se vor realiza</w:t>
      </w:r>
      <w:r w:rsidRPr="007A1E95">
        <w:rPr>
          <w:rFonts w:ascii="Times New Roman" w:hAnsi="Times New Roman" w:cs="Times New Roman"/>
          <w:b/>
          <w:color w:val="auto"/>
          <w:lang w:val="ro-RO" w:bidi="th-TH"/>
        </w:rPr>
        <w:t xml:space="preserve"> în conformitate cu avizul Comisiei de </w:t>
      </w:r>
      <w:r w:rsidR="00A27C94" w:rsidRPr="007A1E95">
        <w:rPr>
          <w:rFonts w:ascii="Times New Roman" w:hAnsi="Times New Roman" w:cs="Times New Roman"/>
          <w:b/>
          <w:color w:val="auto"/>
          <w:lang w:val="ro-RO" w:bidi="th-TH"/>
        </w:rPr>
        <w:t>Circulație</w:t>
      </w:r>
      <w:r w:rsidRPr="007A1E95">
        <w:rPr>
          <w:rFonts w:ascii="Times New Roman" w:hAnsi="Times New Roman" w:cs="Times New Roman"/>
          <w:b/>
          <w:color w:val="auto"/>
          <w:lang w:val="ro-RO" w:bidi="th-TH"/>
        </w:rPr>
        <w:t xml:space="preserve"> nr. </w:t>
      </w:r>
      <w:r w:rsidR="00B10063" w:rsidRPr="007A1E95">
        <w:rPr>
          <w:rFonts w:ascii="Times New Roman" w:hAnsi="Times New Roman" w:cs="Times New Roman"/>
          <w:b/>
          <w:color w:val="auto"/>
          <w:lang w:val="ro-RO" w:bidi="th-TH"/>
        </w:rPr>
        <w:t>DT2017</w:t>
      </w:r>
      <w:r w:rsidR="00BE470A" w:rsidRPr="007A1E95">
        <w:rPr>
          <w:rFonts w:ascii="Times New Roman" w:hAnsi="Times New Roman" w:cs="Times New Roman"/>
          <w:b/>
          <w:color w:val="auto"/>
          <w:lang w:val="ro-RO" w:bidi="th-TH"/>
        </w:rPr>
        <w:t>-</w:t>
      </w:r>
      <w:r w:rsidR="00B10063" w:rsidRPr="007A1E95">
        <w:rPr>
          <w:rFonts w:ascii="Times New Roman" w:hAnsi="Times New Roman" w:cs="Times New Roman"/>
          <w:b/>
          <w:color w:val="auto"/>
          <w:lang w:val="ro-RO" w:bidi="th-TH"/>
        </w:rPr>
        <w:t>4163/28.11.2017</w:t>
      </w:r>
      <w:r w:rsidRPr="007A1E95">
        <w:rPr>
          <w:rFonts w:ascii="Times New Roman" w:hAnsi="Times New Roman" w:cs="Times New Roman"/>
          <w:b/>
          <w:color w:val="auto"/>
          <w:lang w:val="ro-RO" w:bidi="th-TH"/>
        </w:rPr>
        <w:t xml:space="preserve">; </w:t>
      </w:r>
      <w:r w:rsidRPr="007A1E95">
        <w:rPr>
          <w:rFonts w:ascii="Times New Roman" w:hAnsi="Times New Roman" w:cs="Times New Roman"/>
          <w:b/>
          <w:color w:val="auto"/>
          <w:lang w:val="ro-RO"/>
        </w:rPr>
        <w:t xml:space="preserve">necesarul de parcaje va fi asigurat în conformitate cu Art. </w:t>
      </w:r>
      <w:r w:rsidR="0065684D" w:rsidRPr="007A1E95">
        <w:rPr>
          <w:rFonts w:ascii="Times New Roman" w:hAnsi="Times New Roman" w:cs="Times New Roman"/>
          <w:b/>
          <w:color w:val="auto"/>
          <w:lang w:val="ro-RO"/>
        </w:rPr>
        <w:t xml:space="preserve">33 </w:t>
      </w:r>
      <w:r w:rsidR="00A27C94" w:rsidRPr="007A1E95">
        <w:rPr>
          <w:rFonts w:ascii="Times New Roman" w:hAnsi="Times New Roman" w:cs="Times New Roman"/>
          <w:b/>
          <w:color w:val="auto"/>
          <w:lang w:val="ro-RO"/>
        </w:rPr>
        <w:t>ș</w:t>
      </w:r>
      <w:r w:rsidR="0065684D" w:rsidRPr="007A1E95">
        <w:rPr>
          <w:rFonts w:ascii="Times New Roman" w:hAnsi="Times New Roman" w:cs="Times New Roman"/>
          <w:b/>
          <w:color w:val="auto"/>
          <w:lang w:val="ro-RO"/>
        </w:rPr>
        <w:t>i Anexa 5 din R.G.U.</w:t>
      </w:r>
      <w:r w:rsidR="00825975" w:rsidRPr="007A1E95">
        <w:rPr>
          <w:rFonts w:ascii="Times New Roman" w:eastAsiaTheme="minorEastAsia" w:hAnsi="Times New Roman" w:cs="Times New Roman"/>
          <w:color w:val="auto"/>
          <w:lang w:val="ro-RO" w:eastAsia="en-US"/>
        </w:rPr>
        <w:t xml:space="preserve"> </w:t>
      </w:r>
    </w:p>
    <w:p w:rsidR="00B920C5" w:rsidRPr="007A1E95" w:rsidRDefault="00B920C5" w:rsidP="00BF58C2">
      <w:pPr>
        <w:spacing w:line="240" w:lineRule="auto"/>
        <w:ind w:firstLine="720"/>
        <w:jc w:val="both"/>
        <w:rPr>
          <w:rFonts w:ascii="Times New Roman" w:hAnsi="Times New Roman" w:cs="Times New Roman"/>
          <w:color w:val="auto"/>
          <w:shd w:val="clear" w:color="auto" w:fill="FFFFFF"/>
          <w:lang w:val="ro-RO"/>
        </w:rPr>
      </w:pPr>
      <w:r w:rsidRPr="007A1E95">
        <w:rPr>
          <w:rFonts w:ascii="Times New Roman" w:hAnsi="Times New Roman" w:cs="Times New Roman"/>
          <w:color w:val="auto"/>
          <w:lang w:val="ro-RO"/>
        </w:rPr>
        <w:t>La eliberarea Autoriza</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iei de Construire se vor respecta toate condi</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iile impuse prin avizele eliberate de de</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inătorii de re</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 xml:space="preserve">ele </w:t>
      </w:r>
      <w:r w:rsidR="00A27C94" w:rsidRPr="007A1E95">
        <w:rPr>
          <w:rFonts w:ascii="Times New Roman" w:hAnsi="Times New Roman" w:cs="Times New Roman"/>
          <w:color w:val="auto"/>
          <w:lang w:val="ro-RO"/>
        </w:rPr>
        <w:t>ș</w:t>
      </w:r>
      <w:r w:rsidRPr="007A1E95">
        <w:rPr>
          <w:rFonts w:ascii="Times New Roman" w:hAnsi="Times New Roman" w:cs="Times New Roman"/>
          <w:color w:val="auto"/>
          <w:lang w:val="ro-RO"/>
        </w:rPr>
        <w:t>i utilită</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 xml:space="preserve">i publice precum </w:t>
      </w:r>
      <w:r w:rsidR="00A27C94" w:rsidRPr="007A1E95">
        <w:rPr>
          <w:rFonts w:ascii="Times New Roman" w:hAnsi="Times New Roman" w:cs="Times New Roman"/>
          <w:color w:val="auto"/>
          <w:lang w:val="ro-RO"/>
        </w:rPr>
        <w:t>ș</w:t>
      </w:r>
      <w:r w:rsidRPr="007A1E95">
        <w:rPr>
          <w:rFonts w:ascii="Times New Roman" w:hAnsi="Times New Roman" w:cs="Times New Roman"/>
          <w:color w:val="auto"/>
          <w:lang w:val="ro-RO"/>
        </w:rPr>
        <w:t>i ale altor institu</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ii avi</w:t>
      </w:r>
      <w:r w:rsidRPr="007A1E95">
        <w:rPr>
          <w:rFonts w:ascii="Times New Roman" w:hAnsi="Times New Roman" w:cs="Times New Roman"/>
          <w:color w:val="auto"/>
          <w:shd w:val="clear" w:color="auto" w:fill="FFFFFF"/>
          <w:lang w:val="ro-RO"/>
        </w:rPr>
        <w:t>zatoare.</w:t>
      </w:r>
    </w:p>
    <w:p w:rsidR="00B920C5" w:rsidRPr="007A1E95" w:rsidRDefault="00B920C5" w:rsidP="00BF58C2">
      <w:pPr>
        <w:spacing w:line="240" w:lineRule="auto"/>
        <w:ind w:firstLine="720"/>
        <w:jc w:val="both"/>
        <w:rPr>
          <w:rFonts w:ascii="Times New Roman" w:hAnsi="Times New Roman" w:cs="Times New Roman"/>
          <w:color w:val="auto"/>
          <w:lang w:val="ro-RO"/>
        </w:rPr>
      </w:pPr>
      <w:r w:rsidRPr="007A1E95">
        <w:rPr>
          <w:rFonts w:ascii="Times New Roman" w:hAnsi="Times New Roman" w:cs="Times New Roman"/>
          <w:color w:val="auto"/>
          <w:lang w:val="ro-RO"/>
        </w:rPr>
        <w:t>Documenta</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ia de urbanism este înso</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 xml:space="preserve">ită de avizele </w:t>
      </w:r>
      <w:r w:rsidR="00A27C94" w:rsidRPr="007A1E95">
        <w:rPr>
          <w:rFonts w:ascii="Times New Roman" w:hAnsi="Times New Roman" w:cs="Times New Roman"/>
          <w:color w:val="auto"/>
          <w:lang w:val="ro-RO"/>
        </w:rPr>
        <w:t>ș</w:t>
      </w:r>
      <w:r w:rsidRPr="007A1E95">
        <w:rPr>
          <w:rFonts w:ascii="Times New Roman" w:hAnsi="Times New Roman" w:cs="Times New Roman"/>
          <w:color w:val="auto"/>
          <w:lang w:val="ro-RO"/>
        </w:rPr>
        <w:t xml:space="preserve">i acordurile conform Ghidului privind metodologia de elaborare </w:t>
      </w:r>
      <w:r w:rsidR="00A27C94" w:rsidRPr="007A1E95">
        <w:rPr>
          <w:rFonts w:ascii="Times New Roman" w:hAnsi="Times New Roman" w:cs="Times New Roman"/>
          <w:color w:val="auto"/>
          <w:lang w:val="ro-RO"/>
        </w:rPr>
        <w:t>ș</w:t>
      </w:r>
      <w:r w:rsidRPr="007A1E95">
        <w:rPr>
          <w:rFonts w:ascii="Times New Roman" w:hAnsi="Times New Roman" w:cs="Times New Roman"/>
          <w:color w:val="auto"/>
          <w:lang w:val="ro-RO"/>
        </w:rPr>
        <w:t>i con</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inutul cadru al P.U.Z. aprobat prin Ordinul nr. 176/N/2000 al M.L.P.A.T.  (M.T.C.T.).</w:t>
      </w:r>
    </w:p>
    <w:p w:rsidR="00B920C5" w:rsidRPr="007A1E95" w:rsidRDefault="00B920C5" w:rsidP="00BF58C2">
      <w:pPr>
        <w:spacing w:line="240" w:lineRule="auto"/>
        <w:ind w:firstLine="720"/>
        <w:jc w:val="both"/>
        <w:rPr>
          <w:rFonts w:ascii="Times New Roman" w:hAnsi="Times New Roman" w:cs="Times New Roman"/>
          <w:color w:val="auto"/>
          <w:lang w:val="ro-RO"/>
        </w:rPr>
      </w:pPr>
      <w:r w:rsidRPr="007A1E95">
        <w:rPr>
          <w:rFonts w:ascii="Times New Roman" w:hAnsi="Times New Roman" w:cs="Times New Roman"/>
          <w:color w:val="auto"/>
          <w:lang w:val="ro-RO"/>
        </w:rPr>
        <w:t>Autoriza</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ia de Construire se va putea elibera doar după realizarea în prealabil a opera</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iunilor reglementate prin documenta</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 xml:space="preserve">ia de urbanism cu privire la obligativitatea asigurării acceselor din domeniul public conform </w:t>
      </w:r>
      <w:r w:rsidR="00A83C37" w:rsidRPr="007A1E95">
        <w:rPr>
          <w:rFonts w:ascii="Times New Roman" w:hAnsi="Times New Roman" w:cs="Times New Roman"/>
          <w:color w:val="auto"/>
          <w:lang w:val="ro-RO"/>
        </w:rPr>
        <w:t>acestui PUZ</w:t>
      </w:r>
      <w:r w:rsidRPr="007A1E95">
        <w:rPr>
          <w:rFonts w:ascii="Times New Roman" w:hAnsi="Times New Roman" w:cs="Times New Roman"/>
          <w:color w:val="auto"/>
          <w:lang w:val="ro-RO"/>
        </w:rPr>
        <w:t xml:space="preserve">, </w:t>
      </w:r>
      <w:r w:rsidRPr="007A1E95">
        <w:rPr>
          <w:rFonts w:ascii="Times New Roman" w:hAnsi="Times New Roman" w:cs="Times New Roman"/>
          <w:color w:val="auto"/>
          <w:lang w:val="ro-RO" w:bidi="th-TH"/>
        </w:rPr>
        <w:t xml:space="preserve">după trecerea în domeniul public a terenului necesar realizării drumului </w:t>
      </w:r>
      <w:r w:rsidR="00A27C94" w:rsidRPr="007A1E95">
        <w:rPr>
          <w:rFonts w:ascii="Times New Roman" w:hAnsi="Times New Roman" w:cs="Times New Roman"/>
          <w:color w:val="auto"/>
          <w:lang w:val="ro-RO"/>
        </w:rPr>
        <w:t>ș</w:t>
      </w:r>
      <w:r w:rsidRPr="007A1E95">
        <w:rPr>
          <w:rFonts w:ascii="Times New Roman" w:hAnsi="Times New Roman" w:cs="Times New Roman"/>
          <w:color w:val="auto"/>
          <w:lang w:val="ro-RO"/>
        </w:rPr>
        <w:t>i asigurarea tuturor utilită</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ilor necesare investi</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 xml:space="preserve">iei în conformitate </w:t>
      </w:r>
      <w:r w:rsidR="00676136">
        <w:rPr>
          <w:rFonts w:ascii="Times New Roman" w:hAnsi="Times New Roman" w:cs="Times New Roman"/>
          <w:color w:val="auto"/>
          <w:lang w:val="ro-RO"/>
        </w:rPr>
        <w:t>plansa nr. 05A ,,Circulatia Terenurilor</w:t>
      </w:r>
      <w:r w:rsidR="00676136" w:rsidRPr="007A1E95">
        <w:rPr>
          <w:rFonts w:ascii="Times New Roman" w:hAnsi="Times New Roman" w:cs="Times New Roman"/>
          <w:color w:val="auto"/>
          <w:lang w:val="ro-RO" w:bidi="th-TH"/>
        </w:rPr>
        <w:t>"</w:t>
      </w:r>
      <w:r w:rsidR="00676136">
        <w:rPr>
          <w:rFonts w:ascii="Times New Roman" w:hAnsi="Times New Roman" w:cs="Times New Roman"/>
          <w:color w:val="auto"/>
          <w:lang w:val="ro-RO" w:bidi="th-TH"/>
        </w:rPr>
        <w:t xml:space="preserve">, respectiv </w:t>
      </w:r>
      <w:r w:rsidRPr="007A1E95">
        <w:rPr>
          <w:rFonts w:ascii="Times New Roman" w:hAnsi="Times New Roman" w:cs="Times New Roman"/>
          <w:color w:val="auto"/>
          <w:lang w:val="ro-RO"/>
        </w:rPr>
        <w:t>cu Planul de ac</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iune asumat.</w:t>
      </w:r>
    </w:p>
    <w:p w:rsidR="00B364DD" w:rsidRPr="007A1E95" w:rsidRDefault="00B364DD" w:rsidP="00BF58C2">
      <w:pPr>
        <w:spacing w:line="240" w:lineRule="auto"/>
        <w:ind w:firstLine="720"/>
        <w:jc w:val="both"/>
        <w:rPr>
          <w:rFonts w:ascii="Times New Roman" w:hAnsi="Times New Roman" w:cs="Times New Roman"/>
          <w:color w:val="auto"/>
          <w:lang w:val="ro-RO"/>
        </w:rPr>
      </w:pPr>
    </w:p>
    <w:p w:rsidR="00B920C5" w:rsidRPr="007A1E95" w:rsidRDefault="00B920C5" w:rsidP="00BF58C2">
      <w:pPr>
        <w:spacing w:line="240" w:lineRule="auto"/>
        <w:ind w:firstLine="720"/>
        <w:jc w:val="both"/>
        <w:rPr>
          <w:rFonts w:ascii="Times New Roman" w:hAnsi="Times New Roman" w:cs="Times New Roman"/>
          <w:color w:val="auto"/>
          <w:lang w:val="ro-RO"/>
        </w:rPr>
      </w:pPr>
      <w:r w:rsidRPr="007A1E95">
        <w:rPr>
          <w:rFonts w:ascii="Times New Roman" w:hAnsi="Times New Roman" w:cs="Times New Roman"/>
          <w:color w:val="auto"/>
          <w:lang w:val="ro-RO"/>
        </w:rPr>
        <w:t>Semnarea documenta</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iei de amenajare a teritoriului sau de urbanism atrage responsabilitatea fiecărei persoane din colectivul de speciali</w:t>
      </w:r>
      <w:r w:rsidR="00A27C94" w:rsidRPr="007A1E95">
        <w:rPr>
          <w:rFonts w:ascii="Times New Roman" w:hAnsi="Times New Roman" w:cs="Times New Roman"/>
          <w:color w:val="auto"/>
          <w:lang w:val="ro-RO"/>
        </w:rPr>
        <w:t>ș</w:t>
      </w:r>
      <w:r w:rsidRPr="007A1E95">
        <w:rPr>
          <w:rFonts w:ascii="Times New Roman" w:hAnsi="Times New Roman" w:cs="Times New Roman"/>
          <w:color w:val="auto"/>
          <w:lang w:val="ro-RO"/>
        </w:rPr>
        <w:t>ti care a elaborat documenta</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 xml:space="preserve">ia, pentru veridicitatea </w:t>
      </w:r>
      <w:r w:rsidR="00A27C94" w:rsidRPr="007A1E95">
        <w:rPr>
          <w:rFonts w:ascii="Times New Roman" w:hAnsi="Times New Roman" w:cs="Times New Roman"/>
          <w:color w:val="auto"/>
          <w:lang w:val="ro-RO"/>
        </w:rPr>
        <w:t>ș</w:t>
      </w:r>
      <w:r w:rsidRPr="007A1E95">
        <w:rPr>
          <w:rFonts w:ascii="Times New Roman" w:hAnsi="Times New Roman" w:cs="Times New Roman"/>
          <w:color w:val="auto"/>
          <w:lang w:val="ro-RO"/>
        </w:rPr>
        <w:t xml:space="preserve">i corectitudinea din punct de vedere tehnic a acesteia, în conformitate cu art. 38, alin. 1^1) din Legea nr. 350/2001 privind amenajarea teritoriului </w:t>
      </w:r>
      <w:r w:rsidR="00A27C94" w:rsidRPr="007A1E95">
        <w:rPr>
          <w:rFonts w:ascii="Times New Roman" w:hAnsi="Times New Roman" w:cs="Times New Roman"/>
          <w:color w:val="auto"/>
          <w:lang w:val="ro-RO"/>
        </w:rPr>
        <w:t>ș</w:t>
      </w:r>
      <w:r w:rsidRPr="007A1E95">
        <w:rPr>
          <w:rFonts w:ascii="Times New Roman" w:hAnsi="Times New Roman" w:cs="Times New Roman"/>
          <w:color w:val="auto"/>
          <w:lang w:val="ro-RO"/>
        </w:rPr>
        <w:t xml:space="preserve">i urbanismul, cu modificările </w:t>
      </w:r>
      <w:r w:rsidR="00A27C94" w:rsidRPr="007A1E95">
        <w:rPr>
          <w:rFonts w:ascii="Times New Roman" w:hAnsi="Times New Roman" w:cs="Times New Roman"/>
          <w:color w:val="auto"/>
          <w:lang w:val="ro-RO"/>
        </w:rPr>
        <w:t>ș</w:t>
      </w:r>
      <w:r w:rsidRPr="007A1E95">
        <w:rPr>
          <w:rFonts w:ascii="Times New Roman" w:hAnsi="Times New Roman" w:cs="Times New Roman"/>
          <w:color w:val="auto"/>
          <w:lang w:val="ro-RO"/>
        </w:rPr>
        <w:t>i completările ulterioare.</w:t>
      </w:r>
    </w:p>
    <w:p w:rsidR="00B920C5" w:rsidRPr="007A1E95" w:rsidRDefault="00B920C5" w:rsidP="00BF58C2">
      <w:pPr>
        <w:spacing w:line="240" w:lineRule="auto"/>
        <w:ind w:firstLine="720"/>
        <w:jc w:val="both"/>
        <w:rPr>
          <w:rFonts w:ascii="Times New Roman" w:hAnsi="Times New Roman" w:cs="Times New Roman"/>
          <w:color w:val="auto"/>
          <w:lang w:val="ro-RO"/>
        </w:rPr>
      </w:pPr>
      <w:r w:rsidRPr="007A1E95">
        <w:rPr>
          <w:rFonts w:ascii="Times New Roman" w:hAnsi="Times New Roman" w:cs="Times New Roman"/>
          <w:color w:val="auto"/>
          <w:lang w:val="ro-RO"/>
        </w:rPr>
        <w:t xml:space="preserve">După aprobarea prin hotărârea consiliului local a </w:t>
      </w:r>
      <w:r w:rsidR="00A27C94" w:rsidRPr="007A1E95">
        <w:rPr>
          <w:rFonts w:ascii="Times New Roman" w:hAnsi="Times New Roman" w:cs="Times New Roman"/>
          <w:color w:val="auto"/>
          <w:lang w:val="ro-RO"/>
        </w:rPr>
        <w:t>documentației</w:t>
      </w:r>
      <w:r w:rsidRPr="007A1E95">
        <w:rPr>
          <w:rFonts w:ascii="Times New Roman" w:hAnsi="Times New Roman" w:cs="Times New Roman"/>
          <w:color w:val="auto"/>
          <w:lang w:val="ro-RO"/>
        </w:rPr>
        <w:t xml:space="preserve"> PUZ si RLU aferent, aceasta va fi transmis</w:t>
      </w:r>
      <w:r w:rsidR="00A83C37" w:rsidRPr="007A1E95">
        <w:rPr>
          <w:rFonts w:ascii="Times New Roman" w:hAnsi="Times New Roman" w:cs="Times New Roman"/>
          <w:color w:val="auto"/>
          <w:lang w:val="ro-RO"/>
        </w:rPr>
        <w:t>ă</w:t>
      </w:r>
      <w:r w:rsidRPr="007A1E95">
        <w:rPr>
          <w:rFonts w:ascii="Times New Roman" w:hAnsi="Times New Roman" w:cs="Times New Roman"/>
          <w:color w:val="auto"/>
          <w:lang w:val="ro-RO"/>
        </w:rPr>
        <w:t xml:space="preserve"> către oficiul de cadastru </w:t>
      </w:r>
      <w:r w:rsidR="00A27C94" w:rsidRPr="007A1E95">
        <w:rPr>
          <w:rFonts w:ascii="Times New Roman" w:hAnsi="Times New Roman" w:cs="Times New Roman"/>
          <w:color w:val="auto"/>
          <w:lang w:val="ro-RO"/>
        </w:rPr>
        <w:t>ș</w:t>
      </w:r>
      <w:r w:rsidRPr="007A1E95">
        <w:rPr>
          <w:rFonts w:ascii="Times New Roman" w:hAnsi="Times New Roman" w:cs="Times New Roman"/>
          <w:color w:val="auto"/>
          <w:lang w:val="ro-RO"/>
        </w:rPr>
        <w:t>i publicitate imobiliară, în vederea actualizării din oficiu a destina</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 xml:space="preserve">iei imobilelor înregistrate în sistemul integrat de cadastru </w:t>
      </w:r>
      <w:r w:rsidR="00A27C94" w:rsidRPr="007A1E95">
        <w:rPr>
          <w:rFonts w:ascii="Times New Roman" w:hAnsi="Times New Roman" w:cs="Times New Roman"/>
          <w:color w:val="auto"/>
          <w:lang w:val="ro-RO"/>
        </w:rPr>
        <w:t>ș</w:t>
      </w:r>
      <w:r w:rsidRPr="007A1E95">
        <w:rPr>
          <w:rFonts w:ascii="Times New Roman" w:hAnsi="Times New Roman" w:cs="Times New Roman"/>
          <w:color w:val="auto"/>
          <w:lang w:val="ro-RO"/>
        </w:rPr>
        <w:t>i carte funciară.</w:t>
      </w:r>
    </w:p>
    <w:p w:rsidR="00B920C5" w:rsidRPr="007A1E95" w:rsidRDefault="00B920C5" w:rsidP="00BF58C2">
      <w:pPr>
        <w:spacing w:line="240" w:lineRule="auto"/>
        <w:ind w:right="43" w:firstLine="720"/>
        <w:jc w:val="both"/>
        <w:rPr>
          <w:rFonts w:ascii="Times New Roman" w:hAnsi="Times New Roman" w:cs="Times New Roman"/>
          <w:color w:val="auto"/>
          <w:lang w:val="ro-RO"/>
        </w:rPr>
      </w:pPr>
      <w:r w:rsidRPr="007A1E95">
        <w:rPr>
          <w:rFonts w:ascii="Times New Roman" w:hAnsi="Times New Roman" w:cs="Times New Roman"/>
          <w:color w:val="auto"/>
          <w:lang w:val="ro-RO"/>
        </w:rPr>
        <w:t>Plan</w:t>
      </w:r>
      <w:r w:rsidR="007E1D8A" w:rsidRPr="007A1E95">
        <w:rPr>
          <w:rFonts w:ascii="Times New Roman" w:hAnsi="Times New Roman" w:cs="Times New Roman"/>
          <w:color w:val="auto"/>
          <w:lang w:val="ro-RO"/>
        </w:rPr>
        <w:t>ul</w:t>
      </w:r>
      <w:r w:rsidRPr="007A1E95">
        <w:rPr>
          <w:rFonts w:ascii="Times New Roman" w:hAnsi="Times New Roman" w:cs="Times New Roman"/>
          <w:color w:val="auto"/>
          <w:lang w:val="ro-RO"/>
        </w:rPr>
        <w:t xml:space="preserve"> Urbanistic </w:t>
      </w:r>
      <w:r w:rsidRPr="007A1E95">
        <w:rPr>
          <w:rFonts w:ascii="Times New Roman" w:hAnsi="Times New Roman" w:cs="Times New Roman"/>
          <w:bCs/>
          <w:color w:val="auto"/>
          <w:lang w:val="ro-RO"/>
        </w:rPr>
        <w:t xml:space="preserve">Zonal </w:t>
      </w:r>
      <w:r w:rsidR="00B10063" w:rsidRPr="007A1E95">
        <w:rPr>
          <w:rFonts w:ascii="Times New Roman" w:hAnsi="Times New Roman" w:cs="Times New Roman"/>
          <w:color w:val="auto"/>
          <w:lang w:val="ro-RO"/>
        </w:rPr>
        <w:t>„CONSTRUIRE CLĂDIRE PENTRU PARCAJE”. intravilan municipiul Timișoara, str. Aurel Pop nr. 28-30, județul Timiș, CF nr. 445849; 445850 si 445851 Timișoara</w:t>
      </w:r>
      <w:r w:rsidR="00B10063" w:rsidRPr="007A1E95">
        <w:rPr>
          <w:rFonts w:ascii="Times New Roman" w:hAnsi="Times New Roman" w:cs="Times New Roman"/>
          <w:color w:val="auto"/>
          <w:shd w:val="clear" w:color="auto" w:fill="FFFFFF"/>
          <w:lang w:val="ro-RO"/>
        </w:rPr>
        <w:t xml:space="preserve"> </w:t>
      </w:r>
      <w:r w:rsidR="00C811DF" w:rsidRPr="007A1E95">
        <w:rPr>
          <w:rFonts w:ascii="Times New Roman" w:hAnsi="Times New Roman" w:cs="Times New Roman"/>
          <w:color w:val="auto"/>
          <w:shd w:val="clear" w:color="auto" w:fill="FFFFFF"/>
          <w:lang w:val="ro-RO"/>
        </w:rPr>
        <w:t>în suprafa</w:t>
      </w:r>
      <w:r w:rsidR="00A27C94" w:rsidRPr="007A1E95">
        <w:rPr>
          <w:rFonts w:ascii="Times New Roman" w:hAnsi="Times New Roman" w:cs="Times New Roman"/>
          <w:color w:val="auto"/>
          <w:shd w:val="clear" w:color="auto" w:fill="FFFFFF"/>
          <w:lang w:val="ro-RO"/>
        </w:rPr>
        <w:t>ț</w:t>
      </w:r>
      <w:r w:rsidR="00C811DF" w:rsidRPr="007A1E95">
        <w:rPr>
          <w:rFonts w:ascii="Times New Roman" w:hAnsi="Times New Roman" w:cs="Times New Roman"/>
          <w:color w:val="auto"/>
          <w:shd w:val="clear" w:color="auto" w:fill="FFFFFF"/>
          <w:lang w:val="ro-RO"/>
        </w:rPr>
        <w:t xml:space="preserve">ă totală de </w:t>
      </w:r>
      <w:r w:rsidR="00B10063" w:rsidRPr="007A1E95">
        <w:rPr>
          <w:rFonts w:ascii="Times New Roman" w:hAnsi="Times New Roman" w:cs="Times New Roman"/>
          <w:color w:val="auto"/>
          <w:lang w:val="ro-RO"/>
        </w:rPr>
        <w:t>4</w:t>
      </w:r>
      <w:r w:rsidR="00676136">
        <w:rPr>
          <w:rFonts w:ascii="Times New Roman" w:hAnsi="Times New Roman" w:cs="Times New Roman"/>
          <w:color w:val="auto"/>
          <w:lang w:val="ro-RO"/>
        </w:rPr>
        <w:t>.</w:t>
      </w:r>
      <w:r w:rsidR="00B10063" w:rsidRPr="007A1E95">
        <w:rPr>
          <w:rFonts w:ascii="Times New Roman" w:hAnsi="Times New Roman" w:cs="Times New Roman"/>
          <w:color w:val="auto"/>
          <w:lang w:val="ro-RO"/>
        </w:rPr>
        <w:t>888</w:t>
      </w:r>
      <w:r w:rsidR="00C811DF" w:rsidRPr="007A1E95">
        <w:rPr>
          <w:rFonts w:ascii="Times New Roman" w:hAnsi="Times New Roman" w:cs="Times New Roman"/>
          <w:color w:val="auto"/>
          <w:lang w:val="ro-RO"/>
        </w:rPr>
        <w:t xml:space="preserve"> </w:t>
      </w:r>
      <w:r w:rsidR="00C811DF" w:rsidRPr="007A1E95">
        <w:rPr>
          <w:rFonts w:ascii="Times New Roman" w:hAnsi="Times New Roman" w:cs="Times New Roman"/>
          <w:color w:val="auto"/>
          <w:shd w:val="clear" w:color="auto" w:fill="FFFFFF"/>
          <w:lang w:val="ro-RO"/>
        </w:rPr>
        <w:t>mp</w:t>
      </w:r>
      <w:r w:rsidRPr="007A1E95">
        <w:rPr>
          <w:rFonts w:ascii="Times New Roman" w:hAnsi="Times New Roman" w:cs="Times New Roman"/>
          <w:bCs/>
          <w:color w:val="auto"/>
          <w:lang w:val="ro-RO"/>
        </w:rPr>
        <w:t>,</w:t>
      </w:r>
      <w:r w:rsidRPr="007A1E95">
        <w:rPr>
          <w:rFonts w:ascii="Times New Roman" w:hAnsi="Times New Roman" w:cs="Times New Roman"/>
          <w:color w:val="auto"/>
          <w:lang w:val="ro-RO"/>
        </w:rPr>
        <w:t xml:space="preserve"> se va integra în Planul Urbanistic General al Municipiului Timi</w:t>
      </w:r>
      <w:r w:rsidR="00A27C94" w:rsidRPr="007A1E95">
        <w:rPr>
          <w:rFonts w:ascii="Times New Roman" w:hAnsi="Times New Roman" w:cs="Times New Roman"/>
          <w:color w:val="auto"/>
          <w:lang w:val="ro-RO"/>
        </w:rPr>
        <w:t>ș</w:t>
      </w:r>
      <w:r w:rsidRPr="007A1E95">
        <w:rPr>
          <w:rFonts w:ascii="Times New Roman" w:hAnsi="Times New Roman" w:cs="Times New Roman"/>
          <w:color w:val="auto"/>
          <w:lang w:val="ro-RO"/>
        </w:rPr>
        <w:t xml:space="preserve">oara </w:t>
      </w:r>
      <w:r w:rsidR="00A27C94" w:rsidRPr="007A1E95">
        <w:rPr>
          <w:rFonts w:ascii="Times New Roman" w:hAnsi="Times New Roman" w:cs="Times New Roman"/>
          <w:color w:val="auto"/>
          <w:lang w:val="ro-RO"/>
        </w:rPr>
        <w:t>ș</w:t>
      </w:r>
      <w:r w:rsidRPr="007A1E95">
        <w:rPr>
          <w:rFonts w:ascii="Times New Roman" w:hAnsi="Times New Roman" w:cs="Times New Roman"/>
          <w:color w:val="auto"/>
          <w:lang w:val="ro-RO"/>
        </w:rPr>
        <w:t xml:space="preserve">i va avea </w:t>
      </w:r>
      <w:r w:rsidRPr="007A1E95">
        <w:rPr>
          <w:rFonts w:ascii="Times New Roman" w:hAnsi="Times New Roman" w:cs="Times New Roman"/>
          <w:b/>
          <w:color w:val="auto"/>
          <w:lang w:val="ro-RO"/>
        </w:rPr>
        <w:t xml:space="preserve">valabilitate de </w:t>
      </w:r>
      <w:r w:rsidR="00DD2D0D" w:rsidRPr="007A1E95">
        <w:rPr>
          <w:rFonts w:ascii="Times New Roman" w:hAnsi="Times New Roman" w:cs="Times New Roman"/>
          <w:b/>
          <w:color w:val="auto"/>
          <w:lang w:val="ro-RO"/>
        </w:rPr>
        <w:t>3</w:t>
      </w:r>
      <w:r w:rsidRPr="007A1E95">
        <w:rPr>
          <w:rFonts w:ascii="Times New Roman" w:hAnsi="Times New Roman" w:cs="Times New Roman"/>
          <w:b/>
          <w:color w:val="auto"/>
          <w:lang w:val="ro-RO"/>
        </w:rPr>
        <w:t xml:space="preserve"> ani</w:t>
      </w:r>
      <w:r w:rsidRPr="007A1E95">
        <w:rPr>
          <w:rFonts w:ascii="Times New Roman" w:hAnsi="Times New Roman" w:cs="Times New Roman"/>
          <w:color w:val="auto"/>
          <w:lang w:val="ro-RO"/>
        </w:rPr>
        <w:t>, perioadă în care pot fi demarate investi</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iile prevăzute în documenta</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ie.</w:t>
      </w:r>
    </w:p>
    <w:p w:rsidR="00B920C5" w:rsidRPr="007A1E95" w:rsidRDefault="00B920C5" w:rsidP="00BF58C2">
      <w:pPr>
        <w:spacing w:line="240" w:lineRule="auto"/>
        <w:jc w:val="center"/>
        <w:rPr>
          <w:rFonts w:ascii="Times New Roman" w:hAnsi="Times New Roman" w:cs="Times New Roman"/>
          <w:color w:val="auto"/>
          <w:lang w:val="ro-RO"/>
        </w:rPr>
      </w:pPr>
    </w:p>
    <w:p w:rsidR="00B364DD" w:rsidRPr="007A1E95" w:rsidRDefault="00B364DD" w:rsidP="00BF58C2">
      <w:pPr>
        <w:spacing w:line="240" w:lineRule="auto"/>
        <w:jc w:val="center"/>
        <w:rPr>
          <w:rFonts w:ascii="Times New Roman" w:hAnsi="Times New Roman" w:cs="Times New Roman"/>
          <w:color w:val="auto"/>
          <w:lang w:val="ro-RO"/>
        </w:rPr>
      </w:pPr>
    </w:p>
    <w:p w:rsidR="00B920C5" w:rsidRPr="007A1E95" w:rsidRDefault="00B920C5" w:rsidP="00BF58C2">
      <w:pPr>
        <w:spacing w:line="240" w:lineRule="auto"/>
        <w:jc w:val="center"/>
        <w:rPr>
          <w:rFonts w:ascii="Times New Roman" w:hAnsi="Times New Roman" w:cs="Times New Roman"/>
          <w:b/>
          <w:color w:val="auto"/>
          <w:lang w:val="ro-RO"/>
        </w:rPr>
      </w:pPr>
      <w:r w:rsidRPr="007A1E95">
        <w:rPr>
          <w:rFonts w:ascii="Times New Roman" w:hAnsi="Times New Roman" w:cs="Times New Roman"/>
          <w:b/>
          <w:color w:val="auto"/>
          <w:lang w:val="ro-RO"/>
        </w:rPr>
        <w:lastRenderedPageBreak/>
        <w:t>PROPUNEM:</w:t>
      </w:r>
    </w:p>
    <w:p w:rsidR="00B364DD" w:rsidRPr="007A1E95" w:rsidRDefault="00B364DD" w:rsidP="00BF58C2">
      <w:pPr>
        <w:spacing w:line="240" w:lineRule="auto"/>
        <w:jc w:val="center"/>
        <w:rPr>
          <w:rFonts w:ascii="Times New Roman" w:hAnsi="Times New Roman" w:cs="Times New Roman"/>
          <w:color w:val="FF0000"/>
          <w:lang w:val="ro-RO"/>
        </w:rPr>
      </w:pPr>
    </w:p>
    <w:p w:rsidR="00B920C5" w:rsidRPr="007A1E95" w:rsidRDefault="00B920C5" w:rsidP="00BF58C2">
      <w:pPr>
        <w:spacing w:line="240" w:lineRule="auto"/>
        <w:ind w:firstLine="720"/>
        <w:jc w:val="both"/>
        <w:rPr>
          <w:rFonts w:ascii="Times New Roman" w:hAnsi="Times New Roman" w:cs="Times New Roman"/>
          <w:b/>
          <w:bCs/>
          <w:color w:val="auto"/>
          <w:shd w:val="clear" w:color="auto" w:fill="FFFFFF"/>
          <w:lang w:val="ro-RO"/>
        </w:rPr>
      </w:pPr>
      <w:r w:rsidRPr="007A1E95">
        <w:rPr>
          <w:rFonts w:ascii="Times New Roman" w:hAnsi="Times New Roman" w:cs="Times New Roman"/>
          <w:b/>
          <w:color w:val="auto"/>
          <w:lang w:val="ro-RO"/>
        </w:rPr>
        <w:t xml:space="preserve">1. </w:t>
      </w:r>
      <w:r w:rsidRPr="007A1E95">
        <w:rPr>
          <w:rFonts w:ascii="Times New Roman" w:hAnsi="Times New Roman" w:cs="Times New Roman"/>
          <w:color w:val="auto"/>
          <w:lang w:val="ro-RO"/>
        </w:rPr>
        <w:t xml:space="preserve">Avizarea si aprobarea Planului Urbanistic </w:t>
      </w:r>
      <w:r w:rsidRPr="007A1E95">
        <w:rPr>
          <w:rFonts w:ascii="Times New Roman" w:hAnsi="Times New Roman" w:cs="Times New Roman"/>
          <w:bCs/>
          <w:color w:val="auto"/>
          <w:lang w:val="ro-RO"/>
        </w:rPr>
        <w:t xml:space="preserve">Zonal </w:t>
      </w:r>
      <w:r w:rsidR="00B10063" w:rsidRPr="007A1E95">
        <w:rPr>
          <w:rFonts w:ascii="Times New Roman" w:hAnsi="Times New Roman" w:cs="Times New Roman"/>
          <w:color w:val="auto"/>
          <w:lang w:val="ro-RO"/>
        </w:rPr>
        <w:t>„CONSTRUIRE CLĂDIRE PENTRU PARCAJE”. intravilan municipiul Timișoara, str. Aurel Pop nr. 28-30, județul Timiș, CF nr. 445849; 445850 si 445851 Timișoara</w:t>
      </w:r>
      <w:r w:rsidR="00B10063" w:rsidRPr="007A1E95">
        <w:rPr>
          <w:rFonts w:ascii="Times New Roman" w:hAnsi="Times New Roman" w:cs="Times New Roman"/>
          <w:color w:val="auto"/>
          <w:shd w:val="clear" w:color="auto" w:fill="FFFFFF"/>
          <w:lang w:val="ro-RO"/>
        </w:rPr>
        <w:t xml:space="preserve"> </w:t>
      </w:r>
      <w:r w:rsidR="00C811DF" w:rsidRPr="007A1E95">
        <w:rPr>
          <w:rFonts w:ascii="Times New Roman" w:hAnsi="Times New Roman" w:cs="Times New Roman"/>
          <w:color w:val="auto"/>
          <w:shd w:val="clear" w:color="auto" w:fill="FFFFFF"/>
          <w:lang w:val="ro-RO"/>
        </w:rPr>
        <w:t>în suprafa</w:t>
      </w:r>
      <w:r w:rsidR="00A27C94" w:rsidRPr="007A1E95">
        <w:rPr>
          <w:rFonts w:ascii="Times New Roman" w:hAnsi="Times New Roman" w:cs="Times New Roman"/>
          <w:color w:val="auto"/>
          <w:shd w:val="clear" w:color="auto" w:fill="FFFFFF"/>
          <w:lang w:val="ro-RO"/>
        </w:rPr>
        <w:t>ț</w:t>
      </w:r>
      <w:r w:rsidR="00C811DF" w:rsidRPr="007A1E95">
        <w:rPr>
          <w:rFonts w:ascii="Times New Roman" w:hAnsi="Times New Roman" w:cs="Times New Roman"/>
          <w:color w:val="auto"/>
          <w:shd w:val="clear" w:color="auto" w:fill="FFFFFF"/>
          <w:lang w:val="ro-RO"/>
        </w:rPr>
        <w:t xml:space="preserve">ă totală de </w:t>
      </w:r>
      <w:r w:rsidR="00B10063" w:rsidRPr="007A1E95">
        <w:rPr>
          <w:rFonts w:ascii="Times New Roman" w:hAnsi="Times New Roman" w:cs="Times New Roman"/>
          <w:color w:val="auto"/>
          <w:lang w:val="ro-RO"/>
        </w:rPr>
        <w:t>4 8</w:t>
      </w:r>
      <w:r w:rsidR="00DD4F12" w:rsidRPr="007A1E95">
        <w:rPr>
          <w:rFonts w:ascii="Times New Roman" w:hAnsi="Times New Roman" w:cs="Times New Roman"/>
          <w:color w:val="auto"/>
          <w:lang w:val="ro-RO"/>
        </w:rPr>
        <w:t>8</w:t>
      </w:r>
      <w:r w:rsidR="00B10063" w:rsidRPr="007A1E95">
        <w:rPr>
          <w:rFonts w:ascii="Times New Roman" w:hAnsi="Times New Roman" w:cs="Times New Roman"/>
          <w:color w:val="auto"/>
          <w:lang w:val="ro-RO"/>
        </w:rPr>
        <w:t>8</w:t>
      </w:r>
      <w:r w:rsidR="00C811DF" w:rsidRPr="007A1E95">
        <w:rPr>
          <w:rFonts w:ascii="Times New Roman" w:hAnsi="Times New Roman" w:cs="Times New Roman"/>
          <w:color w:val="auto"/>
          <w:lang w:val="ro-RO"/>
        </w:rPr>
        <w:t xml:space="preserve"> </w:t>
      </w:r>
      <w:r w:rsidR="00C811DF" w:rsidRPr="007A1E95">
        <w:rPr>
          <w:rFonts w:ascii="Times New Roman" w:hAnsi="Times New Roman" w:cs="Times New Roman"/>
          <w:color w:val="auto"/>
          <w:shd w:val="clear" w:color="auto" w:fill="FFFFFF"/>
          <w:lang w:val="ro-RO"/>
        </w:rPr>
        <w:t>mp</w:t>
      </w:r>
      <w:r w:rsidR="003E2A1E" w:rsidRPr="007A1E95">
        <w:rPr>
          <w:rFonts w:ascii="Times New Roman" w:hAnsi="Times New Roman" w:cs="Times New Roman"/>
          <w:color w:val="auto"/>
          <w:lang w:val="ro-RO"/>
        </w:rPr>
        <w:t>,</w:t>
      </w:r>
      <w:r w:rsidR="009E639D" w:rsidRPr="007A1E95">
        <w:rPr>
          <w:rFonts w:ascii="Times New Roman" w:hAnsi="Times New Roman" w:cs="Times New Roman"/>
          <w:bCs/>
          <w:color w:val="auto"/>
          <w:shd w:val="clear" w:color="auto" w:fill="FFFFFF"/>
          <w:lang w:val="ro-RO"/>
        </w:rPr>
        <w:t xml:space="preserve"> </w:t>
      </w:r>
      <w:r w:rsidR="001A51F9" w:rsidRPr="007A1E95">
        <w:rPr>
          <w:rFonts w:ascii="Times New Roman" w:hAnsi="Times New Roman" w:cs="Times New Roman"/>
          <w:color w:val="auto"/>
          <w:lang w:val="ro-RO"/>
        </w:rPr>
        <w:t xml:space="preserve">proprietari </w:t>
      </w:r>
      <w:r w:rsidR="00B10063" w:rsidRPr="007A1E95">
        <w:rPr>
          <w:rFonts w:ascii="Times New Roman" w:hAnsi="Times New Roman" w:cs="Times New Roman"/>
          <w:b/>
          <w:i/>
          <w:lang w:val="ro-RO"/>
        </w:rPr>
        <w:t>VOX TECHNOLOGY PARK SRL si PRIMARIA MUNICIPIULUI TIMISOARA</w:t>
      </w:r>
      <w:r w:rsidR="00B10063" w:rsidRPr="007A1E95">
        <w:rPr>
          <w:rFonts w:ascii="Times New Roman" w:hAnsi="Times New Roman" w:cs="Times New Roman"/>
          <w:color w:val="auto"/>
          <w:lang w:val="ro-RO"/>
        </w:rPr>
        <w:t>, beneficiara</w:t>
      </w:r>
      <w:r w:rsidR="001A51F9" w:rsidRPr="007A1E95">
        <w:rPr>
          <w:rFonts w:ascii="Times New Roman" w:hAnsi="Times New Roman" w:cs="Times New Roman"/>
          <w:color w:val="auto"/>
          <w:lang w:val="ro-RO"/>
        </w:rPr>
        <w:t xml:space="preserve"> </w:t>
      </w:r>
      <w:r w:rsidR="00B10063" w:rsidRPr="007A1E95">
        <w:rPr>
          <w:rFonts w:ascii="Times New Roman" w:hAnsi="Times New Roman" w:cs="Times New Roman"/>
          <w:b/>
          <w:i/>
          <w:lang w:val="ro-RO"/>
        </w:rPr>
        <w:t>VOX TECHNOLOGY PARK SRL</w:t>
      </w:r>
      <w:r w:rsidR="00B10063" w:rsidRPr="007A1E95">
        <w:rPr>
          <w:rFonts w:ascii="Times New Roman" w:hAnsi="Times New Roman" w:cs="Times New Roman"/>
          <w:bCs/>
          <w:color w:val="auto"/>
          <w:lang w:val="ro-RO"/>
        </w:rPr>
        <w:t xml:space="preserve"> </w:t>
      </w:r>
      <w:r w:rsidRPr="007A1E95">
        <w:rPr>
          <w:rFonts w:ascii="Times New Roman" w:hAnsi="Times New Roman" w:cs="Times New Roman"/>
          <w:bCs/>
          <w:color w:val="auto"/>
          <w:lang w:val="ro-RO"/>
        </w:rPr>
        <w:t>elaborat de proiectantul</w:t>
      </w:r>
      <w:r w:rsidR="00B10063" w:rsidRPr="007A1E95">
        <w:rPr>
          <w:rFonts w:ascii="Times New Roman" w:hAnsi="Times New Roman" w:cs="Times New Roman"/>
          <w:bCs/>
          <w:color w:val="auto"/>
          <w:lang w:val="ro-RO"/>
        </w:rPr>
        <w:t xml:space="preserve"> Studio ARCA</w:t>
      </w:r>
      <w:r w:rsidR="00C811DF" w:rsidRPr="007A1E95">
        <w:rPr>
          <w:rFonts w:ascii="Times New Roman" w:hAnsi="Times New Roman" w:cs="Times New Roman"/>
          <w:color w:val="auto"/>
          <w:lang w:val="ro-RO"/>
        </w:rPr>
        <w:t xml:space="preserve"> S.R.L.</w:t>
      </w:r>
      <w:r w:rsidR="00C811DF" w:rsidRPr="007A1E95">
        <w:rPr>
          <w:rFonts w:ascii="Times New Roman" w:hAnsi="Times New Roman" w:cs="Times New Roman"/>
          <w:bCs/>
          <w:color w:val="auto"/>
          <w:lang w:val="ro-RO"/>
        </w:rPr>
        <w:t>,</w:t>
      </w:r>
      <w:r w:rsidR="00B10063" w:rsidRPr="007A1E95">
        <w:rPr>
          <w:rFonts w:ascii="Times New Roman" w:hAnsi="Times New Roman" w:cs="Times New Roman"/>
          <w:color w:val="auto"/>
          <w:lang w:val="ro-RO"/>
        </w:rPr>
        <w:t xml:space="preserve"> proiect nr. </w:t>
      </w:r>
      <w:r w:rsidR="00C811DF" w:rsidRPr="007A1E95">
        <w:rPr>
          <w:rFonts w:ascii="Times New Roman" w:hAnsi="Times New Roman" w:cs="Times New Roman"/>
          <w:color w:val="auto"/>
          <w:lang w:val="ro-RO"/>
        </w:rPr>
        <w:t>4</w:t>
      </w:r>
      <w:r w:rsidR="00B10063" w:rsidRPr="007A1E95">
        <w:rPr>
          <w:rFonts w:ascii="Times New Roman" w:hAnsi="Times New Roman" w:cs="Times New Roman"/>
          <w:color w:val="auto"/>
          <w:lang w:val="ro-RO"/>
        </w:rPr>
        <w:t>25</w:t>
      </w:r>
      <w:r w:rsidR="00C811DF" w:rsidRPr="007A1E95">
        <w:rPr>
          <w:rFonts w:ascii="Times New Roman" w:hAnsi="Times New Roman" w:cs="Times New Roman"/>
          <w:color w:val="auto"/>
          <w:lang w:val="ro-RO"/>
        </w:rPr>
        <w:t>/2017</w:t>
      </w:r>
      <w:r w:rsidR="001609DC" w:rsidRPr="007A1E95">
        <w:rPr>
          <w:rFonts w:ascii="Times New Roman" w:hAnsi="Times New Roman" w:cs="Times New Roman"/>
          <w:color w:val="auto"/>
          <w:lang w:val="ro-RO"/>
        </w:rPr>
        <w:t xml:space="preserve">, </w:t>
      </w:r>
      <w:r w:rsidRPr="007A1E95">
        <w:rPr>
          <w:rFonts w:ascii="Times New Roman" w:hAnsi="Times New Roman" w:cs="Times New Roman"/>
          <w:color w:val="auto"/>
          <w:lang w:val="ro-RO"/>
        </w:rPr>
        <w:t>care face parte i</w:t>
      </w:r>
      <w:r w:rsidR="0065684D" w:rsidRPr="007A1E95">
        <w:rPr>
          <w:rFonts w:ascii="Times New Roman" w:hAnsi="Times New Roman" w:cs="Times New Roman"/>
          <w:color w:val="auto"/>
          <w:lang w:val="ro-RO"/>
        </w:rPr>
        <w:t>ntegrantă din prezenta hotărâre.</w:t>
      </w:r>
    </w:p>
    <w:p w:rsidR="009C5992" w:rsidRPr="007A1E95" w:rsidRDefault="009C5992" w:rsidP="00BF58C2">
      <w:pPr>
        <w:spacing w:line="240" w:lineRule="auto"/>
        <w:jc w:val="both"/>
        <w:rPr>
          <w:rFonts w:ascii="Times New Roman" w:hAnsi="Times New Roman" w:cs="Times New Roman"/>
          <w:b/>
          <w:color w:val="auto"/>
          <w:lang w:val="ro-RO"/>
        </w:rPr>
      </w:pPr>
    </w:p>
    <w:p w:rsidR="00700221" w:rsidRPr="007A1E95" w:rsidRDefault="00B920C5" w:rsidP="00BF58C2">
      <w:pPr>
        <w:spacing w:line="240" w:lineRule="auto"/>
        <w:ind w:firstLine="720"/>
        <w:jc w:val="both"/>
        <w:rPr>
          <w:rFonts w:ascii="Times New Roman" w:hAnsi="Times New Roman" w:cs="Times New Roman"/>
          <w:b/>
          <w:color w:val="auto"/>
          <w:lang w:val="ro-RO"/>
        </w:rPr>
      </w:pPr>
      <w:r w:rsidRPr="007A1E95">
        <w:rPr>
          <w:rFonts w:ascii="Times New Roman" w:hAnsi="Times New Roman" w:cs="Times New Roman"/>
          <w:b/>
          <w:color w:val="auto"/>
          <w:lang w:val="ro-RO"/>
        </w:rPr>
        <w:t>2.</w:t>
      </w:r>
      <w:r w:rsidRPr="007A1E95">
        <w:rPr>
          <w:rFonts w:ascii="Times New Roman" w:hAnsi="Times New Roman" w:cs="Times New Roman"/>
          <w:color w:val="auto"/>
          <w:lang w:val="ro-RO"/>
        </w:rPr>
        <w:t xml:space="preserve"> </w:t>
      </w:r>
      <w:r w:rsidRPr="007A1E95">
        <w:rPr>
          <w:rFonts w:ascii="Times New Roman" w:hAnsi="Times New Roman" w:cs="Times New Roman"/>
          <w:b/>
          <w:color w:val="auto"/>
          <w:lang w:val="ro-RO"/>
        </w:rPr>
        <w:t>Se stabilesc condi</w:t>
      </w:r>
      <w:r w:rsidR="00A27C94" w:rsidRPr="007A1E95">
        <w:rPr>
          <w:rFonts w:ascii="Times New Roman" w:hAnsi="Times New Roman" w:cs="Times New Roman"/>
          <w:b/>
          <w:color w:val="auto"/>
          <w:lang w:val="ro-RO"/>
        </w:rPr>
        <w:t>ț</w:t>
      </w:r>
      <w:r w:rsidRPr="007A1E95">
        <w:rPr>
          <w:rFonts w:ascii="Times New Roman" w:hAnsi="Times New Roman" w:cs="Times New Roman"/>
          <w:b/>
          <w:color w:val="auto"/>
          <w:lang w:val="ro-RO"/>
        </w:rPr>
        <w:t>iile de construire:</w:t>
      </w:r>
    </w:p>
    <w:p w:rsidR="00B10063" w:rsidRPr="007A1E95" w:rsidRDefault="00B10063" w:rsidP="00483128">
      <w:pPr>
        <w:ind w:firstLine="720"/>
        <w:rPr>
          <w:rFonts w:ascii="Times New Roman" w:hAnsi="Times New Roman" w:cs="Times New Roman"/>
          <w:color w:val="auto"/>
          <w:lang w:val="ro-RO"/>
        </w:rPr>
      </w:pPr>
      <w:r w:rsidRPr="007A1E95">
        <w:rPr>
          <w:rFonts w:ascii="Times New Roman" w:hAnsi="Times New Roman" w:cs="Times New Roman"/>
          <w:color w:val="auto"/>
          <w:lang w:val="ro-RO"/>
        </w:rPr>
        <w:t xml:space="preserve">Indicatorii urbanistici obligatorii, indicatori urbanistici propuşi pe terenul beneficiarului: </w:t>
      </w:r>
    </w:p>
    <w:p w:rsidR="00B10063" w:rsidRPr="007A1E95" w:rsidRDefault="00B10063" w:rsidP="00483128">
      <w:pPr>
        <w:ind w:firstLine="720"/>
        <w:jc w:val="both"/>
        <w:rPr>
          <w:rFonts w:ascii="Times New Roman" w:hAnsi="Times New Roman" w:cs="Times New Roman"/>
          <w:color w:val="auto"/>
          <w:lang w:val="ro-RO"/>
        </w:rPr>
      </w:pPr>
      <w:r w:rsidRPr="007A1E95">
        <w:rPr>
          <w:rFonts w:ascii="Times New Roman" w:hAnsi="Times New Roman" w:cs="Times New Roman"/>
          <w:color w:val="auto"/>
          <w:lang w:val="ro-RO"/>
        </w:rPr>
        <w:t xml:space="preserve">- POTmax = 65%, CUTmax = 3,8 (din terenul rămas după cedare),  </w:t>
      </w:r>
    </w:p>
    <w:p w:rsidR="00B10063" w:rsidRPr="007A1E95" w:rsidRDefault="00B10063" w:rsidP="00483128">
      <w:pPr>
        <w:ind w:firstLine="720"/>
        <w:jc w:val="both"/>
        <w:rPr>
          <w:rFonts w:ascii="Times New Roman" w:hAnsi="Times New Roman" w:cs="Times New Roman"/>
          <w:color w:val="auto"/>
          <w:lang w:val="ro-RO"/>
        </w:rPr>
      </w:pPr>
      <w:r w:rsidRPr="007A1E95">
        <w:rPr>
          <w:rFonts w:ascii="Times New Roman" w:hAnsi="Times New Roman" w:cs="Times New Roman"/>
          <w:color w:val="auto"/>
          <w:lang w:val="ro-RO"/>
        </w:rPr>
        <w:t xml:space="preserve">- Regim de înălţime maxim S/D+P+4E+Ep, Hmax = 21.00 metri, </w:t>
      </w:r>
    </w:p>
    <w:p w:rsidR="00B10063" w:rsidRPr="007A1E95" w:rsidRDefault="00B10063" w:rsidP="00483128">
      <w:pPr>
        <w:ind w:firstLine="720"/>
        <w:jc w:val="both"/>
        <w:rPr>
          <w:rFonts w:ascii="Times New Roman" w:hAnsi="Times New Roman" w:cs="Times New Roman"/>
          <w:color w:val="auto"/>
          <w:lang w:val="ro-RO"/>
        </w:rPr>
      </w:pPr>
      <w:r w:rsidRPr="007A1E95">
        <w:rPr>
          <w:rFonts w:ascii="Times New Roman" w:hAnsi="Times New Roman" w:cs="Times New Roman"/>
          <w:color w:val="auto"/>
          <w:lang w:val="ro-RO"/>
        </w:rPr>
        <w:t>- Spaţii verzi amenajate minim 10%;</w:t>
      </w:r>
    </w:p>
    <w:p w:rsidR="00B10063" w:rsidRPr="007A1E95" w:rsidRDefault="00B10063" w:rsidP="00B10063">
      <w:pPr>
        <w:ind w:firstLine="720"/>
        <w:jc w:val="both"/>
        <w:rPr>
          <w:rFonts w:ascii="Times New Roman" w:hAnsi="Times New Roman" w:cs="Times New Roman"/>
          <w:color w:val="auto"/>
          <w:lang w:val="ro-RO"/>
        </w:rPr>
      </w:pPr>
      <w:r w:rsidRPr="007A1E95">
        <w:rPr>
          <w:rFonts w:ascii="Times New Roman" w:hAnsi="Times New Roman" w:cs="Times New Roman"/>
          <w:color w:val="auto"/>
          <w:lang w:val="ro-RO"/>
        </w:rPr>
        <w:t>- Se vor respecta retragerile faţă de limitele laterale -  conform planşei de Reglementări Urbanistice  03 A;</w:t>
      </w:r>
    </w:p>
    <w:p w:rsidR="001609DC" w:rsidRPr="007A1E95" w:rsidRDefault="001609DC" w:rsidP="00BF58C2">
      <w:pPr>
        <w:autoSpaceDE w:val="0"/>
        <w:autoSpaceDN w:val="0"/>
        <w:adjustRightInd w:val="0"/>
        <w:spacing w:line="240" w:lineRule="auto"/>
        <w:jc w:val="both"/>
        <w:rPr>
          <w:rFonts w:ascii="Times New Roman" w:hAnsi="Times New Roman" w:cs="Times New Roman"/>
          <w:b/>
          <w:color w:val="FF0000"/>
          <w:lang w:val="ro-RO" w:bidi="th-TH"/>
        </w:rPr>
      </w:pPr>
    </w:p>
    <w:p w:rsidR="00C811DF" w:rsidRPr="007A1E95" w:rsidRDefault="008250C8" w:rsidP="00C811DF">
      <w:pPr>
        <w:autoSpaceDE w:val="0"/>
        <w:autoSpaceDN w:val="0"/>
        <w:adjustRightInd w:val="0"/>
        <w:spacing w:line="240" w:lineRule="auto"/>
        <w:ind w:firstLine="720"/>
        <w:jc w:val="both"/>
        <w:rPr>
          <w:rFonts w:ascii="Times New Roman" w:hAnsi="Times New Roman" w:cs="Times New Roman"/>
          <w:b/>
          <w:lang w:val="ro-RO" w:bidi="th-TH"/>
        </w:rPr>
      </w:pPr>
      <w:r w:rsidRPr="007A1E95">
        <w:rPr>
          <w:rFonts w:ascii="Times New Roman" w:hAnsi="Times New Roman" w:cs="Times New Roman"/>
          <w:b/>
          <w:lang w:val="ro-RO" w:bidi="th-TH"/>
        </w:rPr>
        <w:t>Spatii</w:t>
      </w:r>
      <w:r w:rsidR="00C811DF" w:rsidRPr="007A1E95">
        <w:rPr>
          <w:rFonts w:ascii="Times New Roman" w:hAnsi="Times New Roman" w:cs="Times New Roman"/>
          <w:b/>
          <w:lang w:val="ro-RO" w:bidi="th-TH"/>
        </w:rPr>
        <w:t xml:space="preserve"> verzi propuse în documenta</w:t>
      </w:r>
      <w:r w:rsidR="00A27C94" w:rsidRPr="007A1E95">
        <w:rPr>
          <w:rFonts w:ascii="Times New Roman" w:hAnsi="Times New Roman" w:cs="Times New Roman"/>
          <w:b/>
          <w:lang w:val="ro-RO" w:bidi="th-TH"/>
        </w:rPr>
        <w:t>ț</w:t>
      </w:r>
      <w:r w:rsidR="00C811DF" w:rsidRPr="007A1E95">
        <w:rPr>
          <w:rFonts w:ascii="Times New Roman" w:hAnsi="Times New Roman" w:cs="Times New Roman"/>
          <w:b/>
          <w:lang w:val="ro-RO" w:bidi="th-TH"/>
        </w:rPr>
        <w:t xml:space="preserve">ie </w:t>
      </w:r>
      <w:r w:rsidR="00A27C94" w:rsidRPr="007A1E95">
        <w:rPr>
          <w:rFonts w:ascii="Times New Roman" w:hAnsi="Times New Roman" w:cs="Times New Roman"/>
          <w:b/>
          <w:lang w:val="ro-RO" w:bidi="th-TH"/>
        </w:rPr>
        <w:t>ș</w:t>
      </w:r>
      <w:r w:rsidR="00C811DF" w:rsidRPr="007A1E95">
        <w:rPr>
          <w:rFonts w:ascii="Times New Roman" w:hAnsi="Times New Roman" w:cs="Times New Roman"/>
          <w:b/>
          <w:lang w:val="ro-RO" w:bidi="th-TH"/>
        </w:rPr>
        <w:t xml:space="preserve">i în conformitate cu </w:t>
      </w:r>
      <w:r w:rsidR="00483128" w:rsidRPr="007A1E95">
        <w:rPr>
          <w:rFonts w:ascii="Times New Roman" w:hAnsi="Times New Roman" w:cs="Times New Roman"/>
          <w:b/>
          <w:lang w:val="ro-RO"/>
        </w:rPr>
        <w:t xml:space="preserve">Deciziei de încadrare nr. </w:t>
      </w:r>
      <w:r w:rsidR="00C811DF" w:rsidRPr="007A1E95">
        <w:rPr>
          <w:rFonts w:ascii="Times New Roman" w:hAnsi="Times New Roman" w:cs="Times New Roman"/>
          <w:b/>
          <w:lang w:val="ro-RO"/>
        </w:rPr>
        <w:t>2</w:t>
      </w:r>
      <w:r w:rsidR="00483128" w:rsidRPr="007A1E95">
        <w:rPr>
          <w:rFonts w:ascii="Times New Roman" w:hAnsi="Times New Roman" w:cs="Times New Roman"/>
          <w:b/>
          <w:lang w:val="ro-RO"/>
        </w:rPr>
        <w:t>5/15.03</w:t>
      </w:r>
      <w:r w:rsidR="00C811DF" w:rsidRPr="007A1E95">
        <w:rPr>
          <w:rFonts w:ascii="Times New Roman" w:hAnsi="Times New Roman" w:cs="Times New Roman"/>
          <w:b/>
          <w:lang w:val="ro-RO"/>
        </w:rPr>
        <w:t>.201</w:t>
      </w:r>
      <w:r w:rsidR="00483128" w:rsidRPr="007A1E95">
        <w:rPr>
          <w:rFonts w:ascii="Times New Roman" w:hAnsi="Times New Roman" w:cs="Times New Roman"/>
          <w:b/>
          <w:lang w:val="ro-RO"/>
        </w:rPr>
        <w:t>9</w:t>
      </w:r>
      <w:r w:rsidR="00C811DF" w:rsidRPr="007A1E95">
        <w:rPr>
          <w:rFonts w:ascii="Times New Roman" w:hAnsi="Times New Roman" w:cs="Times New Roman"/>
          <w:lang w:val="ro-RO"/>
        </w:rPr>
        <w:t xml:space="preserve"> a Agen</w:t>
      </w:r>
      <w:r w:rsidR="00A27C94" w:rsidRPr="007A1E95">
        <w:rPr>
          <w:rFonts w:ascii="Times New Roman" w:hAnsi="Times New Roman" w:cs="Times New Roman"/>
          <w:lang w:val="ro-RO"/>
        </w:rPr>
        <w:t>ț</w:t>
      </w:r>
      <w:r w:rsidR="00C811DF" w:rsidRPr="007A1E95">
        <w:rPr>
          <w:rFonts w:ascii="Times New Roman" w:hAnsi="Times New Roman" w:cs="Times New Roman"/>
          <w:lang w:val="ro-RO"/>
        </w:rPr>
        <w:t>iei pentru Protec</w:t>
      </w:r>
      <w:r w:rsidR="00A27C94" w:rsidRPr="007A1E95">
        <w:rPr>
          <w:rFonts w:ascii="Times New Roman" w:hAnsi="Times New Roman" w:cs="Times New Roman"/>
          <w:lang w:val="ro-RO"/>
        </w:rPr>
        <w:t>ț</w:t>
      </w:r>
      <w:r w:rsidR="00C811DF" w:rsidRPr="007A1E95">
        <w:rPr>
          <w:rFonts w:ascii="Times New Roman" w:hAnsi="Times New Roman" w:cs="Times New Roman"/>
          <w:lang w:val="ro-RO"/>
        </w:rPr>
        <w:t>ia Mediului Timi</w:t>
      </w:r>
      <w:r w:rsidR="00A27C94" w:rsidRPr="007A1E95">
        <w:rPr>
          <w:rFonts w:ascii="Times New Roman" w:hAnsi="Times New Roman" w:cs="Times New Roman"/>
          <w:lang w:val="ro-RO"/>
        </w:rPr>
        <w:t>ș</w:t>
      </w:r>
      <w:r w:rsidR="00483128" w:rsidRPr="007A1E95">
        <w:rPr>
          <w:rFonts w:ascii="Times New Roman" w:hAnsi="Times New Roman" w:cs="Times New Roman"/>
          <w:b/>
          <w:lang w:val="ro-RO" w:bidi="th-TH"/>
        </w:rPr>
        <w:t xml:space="preserve"> – min 10</w:t>
      </w:r>
      <w:r w:rsidR="00C811DF" w:rsidRPr="007A1E95">
        <w:rPr>
          <w:rFonts w:ascii="Times New Roman" w:hAnsi="Times New Roman" w:cs="Times New Roman"/>
          <w:b/>
          <w:lang w:val="ro-RO" w:bidi="th-TH"/>
        </w:rPr>
        <w:t>%</w:t>
      </w:r>
      <w:r w:rsidR="00483128" w:rsidRPr="007A1E95">
        <w:rPr>
          <w:rFonts w:ascii="Times New Roman" w:hAnsi="Times New Roman" w:cs="Times New Roman"/>
          <w:b/>
          <w:lang w:val="ro-RO" w:bidi="th-TH"/>
        </w:rPr>
        <w:t xml:space="preserve"> din suprafata terenului</w:t>
      </w:r>
      <w:r w:rsidR="00C811DF" w:rsidRPr="007A1E95">
        <w:rPr>
          <w:rFonts w:ascii="Times New Roman" w:hAnsi="Times New Roman" w:cs="Times New Roman"/>
          <w:b/>
          <w:lang w:val="ro-RO" w:bidi="th-TH"/>
        </w:rPr>
        <w:t>. Suprafa</w:t>
      </w:r>
      <w:r w:rsidR="00A27C94" w:rsidRPr="007A1E95">
        <w:rPr>
          <w:rFonts w:ascii="Times New Roman" w:hAnsi="Times New Roman" w:cs="Times New Roman"/>
          <w:b/>
          <w:lang w:val="ro-RO" w:bidi="th-TH"/>
        </w:rPr>
        <w:t>ț</w:t>
      </w:r>
      <w:r w:rsidR="00C811DF" w:rsidRPr="007A1E95">
        <w:rPr>
          <w:rFonts w:ascii="Times New Roman" w:hAnsi="Times New Roman" w:cs="Times New Roman"/>
          <w:b/>
          <w:lang w:val="ro-RO" w:bidi="th-TH"/>
        </w:rPr>
        <w:t xml:space="preserve">a de </w:t>
      </w:r>
      <w:r w:rsidRPr="007A1E95">
        <w:rPr>
          <w:rFonts w:ascii="Times New Roman" w:hAnsi="Times New Roman" w:cs="Times New Roman"/>
          <w:b/>
          <w:lang w:val="ro-RO" w:bidi="th-TH"/>
        </w:rPr>
        <w:t>spatii</w:t>
      </w:r>
      <w:r w:rsidR="00C811DF" w:rsidRPr="007A1E95">
        <w:rPr>
          <w:rFonts w:ascii="Times New Roman" w:hAnsi="Times New Roman" w:cs="Times New Roman"/>
          <w:b/>
          <w:lang w:val="ro-RO" w:bidi="th-TH"/>
        </w:rPr>
        <w:t xml:space="preserve"> verzi va fi amenajată </w:t>
      </w:r>
      <w:r w:rsidR="00A27C94" w:rsidRPr="007A1E95">
        <w:rPr>
          <w:rFonts w:ascii="Times New Roman" w:hAnsi="Times New Roman" w:cs="Times New Roman"/>
          <w:b/>
          <w:lang w:val="ro-RO" w:bidi="th-TH"/>
        </w:rPr>
        <w:t>ș</w:t>
      </w:r>
      <w:r w:rsidR="00C811DF" w:rsidRPr="007A1E95">
        <w:rPr>
          <w:rFonts w:ascii="Times New Roman" w:hAnsi="Times New Roman" w:cs="Times New Roman"/>
          <w:b/>
          <w:lang w:val="ro-RO" w:bidi="th-TH"/>
        </w:rPr>
        <w:t>i între</w:t>
      </w:r>
      <w:r w:rsidR="00A27C94" w:rsidRPr="007A1E95">
        <w:rPr>
          <w:rFonts w:ascii="Times New Roman" w:hAnsi="Times New Roman" w:cs="Times New Roman"/>
          <w:b/>
          <w:lang w:val="ro-RO" w:bidi="th-TH"/>
        </w:rPr>
        <w:t>ț</w:t>
      </w:r>
      <w:r w:rsidR="00C811DF" w:rsidRPr="007A1E95">
        <w:rPr>
          <w:rFonts w:ascii="Times New Roman" w:hAnsi="Times New Roman" w:cs="Times New Roman"/>
          <w:b/>
          <w:lang w:val="ro-RO" w:bidi="th-TH"/>
        </w:rPr>
        <w:t>inută.</w:t>
      </w:r>
    </w:p>
    <w:p w:rsidR="00C811DF" w:rsidRPr="007A1E95" w:rsidRDefault="00C811DF" w:rsidP="00C811DF">
      <w:pPr>
        <w:spacing w:line="240" w:lineRule="auto"/>
        <w:ind w:firstLine="720"/>
        <w:jc w:val="both"/>
        <w:rPr>
          <w:rFonts w:ascii="Times New Roman" w:hAnsi="Times New Roman" w:cs="Times New Roman"/>
          <w:b/>
          <w:bCs/>
          <w:color w:val="auto"/>
          <w:lang w:val="ro-RO" w:bidi="th-TH"/>
        </w:rPr>
      </w:pPr>
      <w:r w:rsidRPr="007A1E95">
        <w:rPr>
          <w:rFonts w:ascii="Times New Roman" w:hAnsi="Times New Roman" w:cs="Times New Roman"/>
          <w:b/>
          <w:bCs/>
          <w:color w:val="auto"/>
          <w:lang w:val="ro-RO" w:bidi="th-TH"/>
        </w:rPr>
        <w:t>Se vor respecta prevederile HCL 62/28.02.2012 privind aprobarea "Strategiei dezvoltării spa</w:t>
      </w:r>
      <w:r w:rsidR="00A27C94" w:rsidRPr="007A1E95">
        <w:rPr>
          <w:rFonts w:ascii="Times New Roman" w:hAnsi="Times New Roman" w:cs="Times New Roman"/>
          <w:b/>
          <w:bCs/>
          <w:color w:val="auto"/>
          <w:lang w:val="ro-RO" w:bidi="th-TH"/>
        </w:rPr>
        <w:t>ț</w:t>
      </w:r>
      <w:r w:rsidRPr="007A1E95">
        <w:rPr>
          <w:rFonts w:ascii="Times New Roman" w:hAnsi="Times New Roman" w:cs="Times New Roman"/>
          <w:b/>
          <w:bCs/>
          <w:color w:val="auto"/>
          <w:lang w:val="ro-RO" w:bidi="th-TH"/>
        </w:rPr>
        <w:t>iilor verzi a Municipiului Timi</w:t>
      </w:r>
      <w:r w:rsidR="00A27C94" w:rsidRPr="007A1E95">
        <w:rPr>
          <w:rFonts w:ascii="Times New Roman" w:hAnsi="Times New Roman" w:cs="Times New Roman"/>
          <w:b/>
          <w:bCs/>
          <w:color w:val="auto"/>
          <w:lang w:val="ro-RO" w:bidi="th-TH"/>
        </w:rPr>
        <w:t>ș</w:t>
      </w:r>
      <w:r w:rsidRPr="007A1E95">
        <w:rPr>
          <w:rFonts w:ascii="Times New Roman" w:hAnsi="Times New Roman" w:cs="Times New Roman"/>
          <w:b/>
          <w:bCs/>
          <w:color w:val="auto"/>
          <w:lang w:val="ro-RO" w:bidi="th-TH"/>
        </w:rPr>
        <w:t xml:space="preserve">oara 2010-2020 </w:t>
      </w:r>
      <w:r w:rsidR="00A27C94" w:rsidRPr="007A1E95">
        <w:rPr>
          <w:rFonts w:ascii="Times New Roman" w:hAnsi="Times New Roman" w:cs="Times New Roman"/>
          <w:b/>
          <w:bCs/>
          <w:color w:val="auto"/>
          <w:lang w:val="ro-RO" w:bidi="th-TH"/>
        </w:rPr>
        <w:t>ș</w:t>
      </w:r>
      <w:r w:rsidRPr="007A1E95">
        <w:rPr>
          <w:rFonts w:ascii="Times New Roman" w:hAnsi="Times New Roman" w:cs="Times New Roman"/>
          <w:b/>
          <w:bCs/>
          <w:color w:val="auto"/>
          <w:lang w:val="ro-RO" w:bidi="th-TH"/>
        </w:rPr>
        <w:t>i Anexa 1 - Cadastrul Verde".</w:t>
      </w:r>
    </w:p>
    <w:p w:rsidR="00C811DF" w:rsidRPr="007A1E95" w:rsidRDefault="00C811DF" w:rsidP="00C811DF">
      <w:pPr>
        <w:spacing w:line="240" w:lineRule="auto"/>
        <w:ind w:firstLine="720"/>
        <w:jc w:val="both"/>
        <w:rPr>
          <w:rFonts w:ascii="Times New Roman" w:hAnsi="Times New Roman" w:cs="Times New Roman"/>
          <w:b/>
          <w:color w:val="auto"/>
          <w:lang w:val="ro-RO" w:bidi="th-TH"/>
        </w:rPr>
      </w:pPr>
      <w:r w:rsidRPr="007A1E95">
        <w:rPr>
          <w:rFonts w:ascii="Times New Roman" w:hAnsi="Times New Roman" w:cs="Times New Roman"/>
          <w:color w:val="auto"/>
          <w:lang w:val="ro-RO" w:bidi="th-TH"/>
        </w:rPr>
        <w:t>În cazul în care parcelele sunt par</w:t>
      </w:r>
      <w:r w:rsidR="00A27C94" w:rsidRPr="007A1E95">
        <w:rPr>
          <w:rFonts w:ascii="Times New Roman" w:hAnsi="Times New Roman" w:cs="Times New Roman"/>
          <w:color w:val="auto"/>
          <w:lang w:val="ro-RO" w:bidi="th-TH"/>
        </w:rPr>
        <w:t>ț</w:t>
      </w:r>
      <w:r w:rsidRPr="007A1E95">
        <w:rPr>
          <w:rFonts w:ascii="Times New Roman" w:hAnsi="Times New Roman" w:cs="Times New Roman"/>
          <w:color w:val="auto"/>
          <w:lang w:val="ro-RO" w:bidi="th-TH"/>
        </w:rPr>
        <w:t xml:space="preserve">ial grevate de o servitute de utilitate publică, POT </w:t>
      </w:r>
      <w:r w:rsidR="00A27C94" w:rsidRPr="007A1E95">
        <w:rPr>
          <w:rFonts w:ascii="Times New Roman" w:hAnsi="Times New Roman" w:cs="Times New Roman"/>
          <w:color w:val="auto"/>
          <w:lang w:val="ro-RO" w:bidi="th-TH"/>
        </w:rPr>
        <w:t>ș</w:t>
      </w:r>
      <w:r w:rsidRPr="007A1E95">
        <w:rPr>
          <w:rFonts w:ascii="Times New Roman" w:hAnsi="Times New Roman" w:cs="Times New Roman"/>
          <w:color w:val="auto"/>
          <w:lang w:val="ro-RO" w:bidi="th-TH"/>
        </w:rPr>
        <w:t>i CUT se vor calcula la suprafa</w:t>
      </w:r>
      <w:r w:rsidR="00A27C94" w:rsidRPr="007A1E95">
        <w:rPr>
          <w:rFonts w:ascii="Times New Roman" w:hAnsi="Times New Roman" w:cs="Times New Roman"/>
          <w:color w:val="auto"/>
          <w:lang w:val="ro-RO" w:bidi="th-TH"/>
        </w:rPr>
        <w:t>ț</w:t>
      </w:r>
      <w:r w:rsidRPr="007A1E95">
        <w:rPr>
          <w:rFonts w:ascii="Times New Roman" w:hAnsi="Times New Roman" w:cs="Times New Roman"/>
          <w:color w:val="auto"/>
          <w:lang w:val="ro-RO" w:bidi="th-TH"/>
        </w:rPr>
        <w:t xml:space="preserve">a efectivă rămasă în proprietate privată, iar </w:t>
      </w:r>
      <w:r w:rsidRPr="007A1E95">
        <w:rPr>
          <w:rFonts w:ascii="Times New Roman" w:hAnsi="Times New Roman" w:cs="Times New Roman"/>
          <w:b/>
          <w:color w:val="auto"/>
          <w:lang w:val="ro-RO" w:bidi="th-TH"/>
        </w:rPr>
        <w:t>autoriza</w:t>
      </w:r>
      <w:r w:rsidR="00A27C94" w:rsidRPr="007A1E95">
        <w:rPr>
          <w:rFonts w:ascii="Times New Roman" w:hAnsi="Times New Roman" w:cs="Times New Roman"/>
          <w:b/>
          <w:color w:val="auto"/>
          <w:lang w:val="ro-RO" w:bidi="th-TH"/>
        </w:rPr>
        <w:t>ț</w:t>
      </w:r>
      <w:r w:rsidRPr="007A1E95">
        <w:rPr>
          <w:rFonts w:ascii="Times New Roman" w:hAnsi="Times New Roman" w:cs="Times New Roman"/>
          <w:b/>
          <w:color w:val="auto"/>
          <w:lang w:val="ro-RO" w:bidi="th-TH"/>
        </w:rPr>
        <w:t>ia de construire se va putea emite doar după ce terenurile afectate de drumuri vor deveni domeniu public;</w:t>
      </w:r>
    </w:p>
    <w:p w:rsidR="00B920C5" w:rsidRPr="007A1E95" w:rsidRDefault="00C811DF" w:rsidP="00483128">
      <w:pPr>
        <w:widowControl w:val="0"/>
        <w:spacing w:line="240" w:lineRule="auto"/>
        <w:ind w:firstLine="720"/>
        <w:jc w:val="both"/>
        <w:rPr>
          <w:rFonts w:ascii="Times New Roman" w:eastAsiaTheme="minorEastAsia" w:hAnsi="Times New Roman" w:cs="Times New Roman"/>
          <w:color w:val="auto"/>
          <w:lang w:val="ro-RO" w:eastAsia="en-US"/>
        </w:rPr>
      </w:pPr>
      <w:r w:rsidRPr="007A1E95">
        <w:rPr>
          <w:rFonts w:ascii="Times New Roman" w:hAnsi="Times New Roman" w:cs="Times New Roman"/>
          <w:color w:val="auto"/>
          <w:lang w:val="ro-RO"/>
        </w:rPr>
        <w:t>Circula</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 xml:space="preserve">ii </w:t>
      </w:r>
      <w:r w:rsidR="00A27C94" w:rsidRPr="007A1E95">
        <w:rPr>
          <w:rFonts w:ascii="Times New Roman" w:hAnsi="Times New Roman" w:cs="Times New Roman"/>
          <w:color w:val="auto"/>
          <w:lang w:val="ro-RO"/>
        </w:rPr>
        <w:t>ș</w:t>
      </w:r>
      <w:r w:rsidRPr="007A1E95">
        <w:rPr>
          <w:rFonts w:ascii="Times New Roman" w:hAnsi="Times New Roman" w:cs="Times New Roman"/>
          <w:color w:val="auto"/>
          <w:lang w:val="ro-RO"/>
        </w:rPr>
        <w:t xml:space="preserve">i accese: </w:t>
      </w:r>
      <w:r w:rsidRPr="007A1E95">
        <w:rPr>
          <w:rFonts w:ascii="Times New Roman" w:hAnsi="Times New Roman" w:cs="Times New Roman"/>
          <w:b/>
          <w:color w:val="auto"/>
          <w:lang w:val="ro-RO"/>
        </w:rPr>
        <w:t xml:space="preserve">accesele auto </w:t>
      </w:r>
      <w:r w:rsidR="00A27C94" w:rsidRPr="007A1E95">
        <w:rPr>
          <w:rFonts w:ascii="Times New Roman" w:hAnsi="Times New Roman" w:cs="Times New Roman"/>
          <w:b/>
          <w:color w:val="auto"/>
          <w:lang w:val="ro-RO"/>
        </w:rPr>
        <w:t>ș</w:t>
      </w:r>
      <w:r w:rsidRPr="007A1E95">
        <w:rPr>
          <w:rFonts w:ascii="Times New Roman" w:hAnsi="Times New Roman" w:cs="Times New Roman"/>
          <w:b/>
          <w:color w:val="auto"/>
          <w:lang w:val="ro-RO"/>
        </w:rPr>
        <w:t>i pietonale se vor realiza</w:t>
      </w:r>
      <w:r w:rsidRPr="007A1E95">
        <w:rPr>
          <w:rFonts w:ascii="Times New Roman" w:hAnsi="Times New Roman" w:cs="Times New Roman"/>
          <w:b/>
          <w:color w:val="auto"/>
          <w:lang w:val="ro-RO" w:bidi="th-TH"/>
        </w:rPr>
        <w:t xml:space="preserve"> în conformitate cu avizul Comisiei de </w:t>
      </w:r>
      <w:r w:rsidR="00691392" w:rsidRPr="007A1E95">
        <w:rPr>
          <w:rFonts w:ascii="Times New Roman" w:hAnsi="Times New Roman" w:cs="Times New Roman"/>
          <w:b/>
          <w:color w:val="auto"/>
          <w:lang w:val="ro-RO" w:bidi="th-TH"/>
        </w:rPr>
        <w:t>Circulație</w:t>
      </w:r>
      <w:r w:rsidR="00483128" w:rsidRPr="007A1E95">
        <w:rPr>
          <w:rFonts w:ascii="Times New Roman" w:hAnsi="Times New Roman" w:cs="Times New Roman"/>
          <w:b/>
          <w:color w:val="auto"/>
          <w:lang w:val="ro-RO" w:bidi="th-TH"/>
        </w:rPr>
        <w:t xml:space="preserve"> nr. DT2017-4163/28.11.2017</w:t>
      </w:r>
      <w:r w:rsidRPr="007A1E95">
        <w:rPr>
          <w:rFonts w:ascii="Times New Roman" w:hAnsi="Times New Roman" w:cs="Times New Roman"/>
          <w:b/>
          <w:color w:val="auto"/>
          <w:lang w:val="ro-RO" w:bidi="th-TH"/>
        </w:rPr>
        <w:t xml:space="preserve">; </w:t>
      </w:r>
      <w:r w:rsidRPr="007A1E95">
        <w:rPr>
          <w:rFonts w:ascii="Times New Roman" w:hAnsi="Times New Roman" w:cs="Times New Roman"/>
          <w:b/>
          <w:color w:val="auto"/>
          <w:lang w:val="ro-RO"/>
        </w:rPr>
        <w:t xml:space="preserve">necesarul de parcaje va fi asigurat în conformitate cu Art. 33 </w:t>
      </w:r>
      <w:r w:rsidR="00A27C94" w:rsidRPr="007A1E95">
        <w:rPr>
          <w:rFonts w:ascii="Times New Roman" w:hAnsi="Times New Roman" w:cs="Times New Roman"/>
          <w:b/>
          <w:color w:val="auto"/>
          <w:lang w:val="ro-RO"/>
        </w:rPr>
        <w:t>ș</w:t>
      </w:r>
      <w:r w:rsidRPr="007A1E95">
        <w:rPr>
          <w:rFonts w:ascii="Times New Roman" w:hAnsi="Times New Roman" w:cs="Times New Roman"/>
          <w:b/>
          <w:color w:val="auto"/>
          <w:lang w:val="ro-RO"/>
        </w:rPr>
        <w:t>i Anexa 5 din R.G.U..</w:t>
      </w:r>
      <w:r w:rsidR="001609DC" w:rsidRPr="007A1E95">
        <w:rPr>
          <w:rFonts w:ascii="Times New Roman" w:eastAsiaTheme="minorEastAsia" w:hAnsi="Times New Roman" w:cs="Times New Roman"/>
          <w:color w:val="auto"/>
          <w:lang w:val="ro-RO" w:eastAsia="en-US"/>
        </w:rPr>
        <w:t xml:space="preserve"> </w:t>
      </w:r>
    </w:p>
    <w:p w:rsidR="00B364DD" w:rsidRPr="007A1E95" w:rsidRDefault="00B364DD" w:rsidP="00BF58C2">
      <w:pPr>
        <w:spacing w:line="240" w:lineRule="auto"/>
        <w:jc w:val="both"/>
        <w:rPr>
          <w:rFonts w:ascii="Times New Roman" w:hAnsi="Times New Roman" w:cs="Times New Roman"/>
          <w:color w:val="auto"/>
          <w:lang w:val="ro-RO" w:eastAsia="th-TH" w:bidi="th-TH"/>
        </w:rPr>
      </w:pPr>
    </w:p>
    <w:p w:rsidR="00B920C5" w:rsidRPr="007A1E95" w:rsidRDefault="00B920C5" w:rsidP="00BF58C2">
      <w:pPr>
        <w:spacing w:line="240" w:lineRule="auto"/>
        <w:jc w:val="both"/>
        <w:rPr>
          <w:rFonts w:ascii="Times New Roman" w:hAnsi="Times New Roman" w:cs="Times New Roman"/>
          <w:b/>
          <w:color w:val="auto"/>
          <w:lang w:val="ro-RO"/>
        </w:rPr>
      </w:pPr>
      <w:r w:rsidRPr="007A1E95">
        <w:rPr>
          <w:rFonts w:ascii="Times New Roman" w:hAnsi="Times New Roman" w:cs="Times New Roman"/>
          <w:color w:val="FF0000"/>
          <w:lang w:val="ro-RO" w:eastAsia="th-TH" w:bidi="th-TH"/>
        </w:rPr>
        <w:tab/>
      </w:r>
      <w:r w:rsidRPr="007A1E95">
        <w:rPr>
          <w:rFonts w:ascii="Times New Roman" w:hAnsi="Times New Roman" w:cs="Times New Roman"/>
          <w:b/>
          <w:color w:val="auto"/>
          <w:lang w:val="ro-RO"/>
        </w:rPr>
        <w:t>3.</w:t>
      </w:r>
      <w:r w:rsidRPr="007A1E95">
        <w:rPr>
          <w:rFonts w:ascii="Times New Roman" w:hAnsi="Times New Roman" w:cs="Times New Roman"/>
          <w:color w:val="auto"/>
          <w:lang w:val="ro-RO"/>
        </w:rPr>
        <w:t xml:space="preserve"> </w:t>
      </w:r>
      <w:r w:rsidRPr="007A1E95">
        <w:rPr>
          <w:rFonts w:ascii="Times New Roman" w:hAnsi="Times New Roman" w:cs="Times New Roman"/>
          <w:b/>
          <w:color w:val="auto"/>
          <w:lang w:val="ro-RO"/>
        </w:rPr>
        <w:t>Prezentul Plan Urbanistic Zo</w:t>
      </w:r>
      <w:r w:rsidRPr="007A1E95">
        <w:rPr>
          <w:rFonts w:ascii="Times New Roman" w:hAnsi="Times New Roman" w:cs="Times New Roman"/>
          <w:b/>
          <w:bCs/>
          <w:color w:val="auto"/>
          <w:lang w:val="ro-RO"/>
        </w:rPr>
        <w:t xml:space="preserve">nal </w:t>
      </w:r>
      <w:r w:rsidR="00483128" w:rsidRPr="007A1E95">
        <w:rPr>
          <w:rFonts w:ascii="Times New Roman" w:hAnsi="Times New Roman" w:cs="Times New Roman"/>
          <w:color w:val="auto"/>
          <w:lang w:val="ro-RO"/>
        </w:rPr>
        <w:t>„CONSTRUIRE CLĂDIRE PENTRU PARCAJE”. intravilan municipiul Timișoara, str. Aurel Pop nr. 28-30, județul Timiș, CF nr. 445849; 445850 si 445851 Timișoara</w:t>
      </w:r>
      <w:r w:rsidR="00483128" w:rsidRPr="007A1E95">
        <w:rPr>
          <w:rFonts w:ascii="Times New Roman" w:hAnsi="Times New Roman" w:cs="Times New Roman"/>
          <w:color w:val="auto"/>
          <w:shd w:val="clear" w:color="auto" w:fill="FFFFFF"/>
          <w:lang w:val="ro-RO"/>
        </w:rPr>
        <w:t xml:space="preserve"> în suprafață totală de </w:t>
      </w:r>
      <w:r w:rsidR="00483128" w:rsidRPr="007A1E95">
        <w:rPr>
          <w:rFonts w:ascii="Times New Roman" w:hAnsi="Times New Roman" w:cs="Times New Roman"/>
          <w:color w:val="auto"/>
          <w:lang w:val="ro-RO"/>
        </w:rPr>
        <w:t xml:space="preserve">4 888 </w:t>
      </w:r>
      <w:r w:rsidR="00483128" w:rsidRPr="007A1E95">
        <w:rPr>
          <w:rFonts w:ascii="Times New Roman" w:hAnsi="Times New Roman" w:cs="Times New Roman"/>
          <w:color w:val="auto"/>
          <w:shd w:val="clear" w:color="auto" w:fill="FFFFFF"/>
          <w:lang w:val="ro-RO"/>
        </w:rPr>
        <w:t>mp</w:t>
      </w:r>
      <w:r w:rsidR="00C811DF" w:rsidRPr="007A1E95">
        <w:rPr>
          <w:rFonts w:ascii="Times New Roman" w:hAnsi="Times New Roman" w:cs="Times New Roman"/>
          <w:bCs/>
          <w:color w:val="auto"/>
          <w:lang w:val="ro-RO"/>
        </w:rPr>
        <w:t>,</w:t>
      </w:r>
      <w:r w:rsidR="00C811DF" w:rsidRPr="007A1E95">
        <w:rPr>
          <w:rFonts w:ascii="Times New Roman" w:hAnsi="Times New Roman" w:cs="Times New Roman"/>
          <w:color w:val="auto"/>
          <w:lang w:val="ro-RO"/>
        </w:rPr>
        <w:t xml:space="preserve"> se va integra în Planul Urbanistic General al Municipiului Timi</w:t>
      </w:r>
      <w:r w:rsidR="00A27C94" w:rsidRPr="007A1E95">
        <w:rPr>
          <w:rFonts w:ascii="Times New Roman" w:hAnsi="Times New Roman" w:cs="Times New Roman"/>
          <w:color w:val="auto"/>
          <w:lang w:val="ro-RO"/>
        </w:rPr>
        <w:t>ș</w:t>
      </w:r>
      <w:r w:rsidR="00C811DF" w:rsidRPr="007A1E95">
        <w:rPr>
          <w:rFonts w:ascii="Times New Roman" w:hAnsi="Times New Roman" w:cs="Times New Roman"/>
          <w:color w:val="auto"/>
          <w:lang w:val="ro-RO"/>
        </w:rPr>
        <w:t xml:space="preserve">oara </w:t>
      </w:r>
      <w:r w:rsidR="00A27C94" w:rsidRPr="007A1E95">
        <w:rPr>
          <w:rFonts w:ascii="Times New Roman" w:hAnsi="Times New Roman" w:cs="Times New Roman"/>
          <w:color w:val="auto"/>
          <w:lang w:val="ro-RO"/>
        </w:rPr>
        <w:t>ș</w:t>
      </w:r>
      <w:r w:rsidR="00C811DF" w:rsidRPr="007A1E95">
        <w:rPr>
          <w:rFonts w:ascii="Times New Roman" w:hAnsi="Times New Roman" w:cs="Times New Roman"/>
          <w:color w:val="auto"/>
          <w:lang w:val="ro-RO"/>
        </w:rPr>
        <w:t xml:space="preserve">i va avea </w:t>
      </w:r>
      <w:r w:rsidR="00C811DF" w:rsidRPr="007A1E95">
        <w:rPr>
          <w:rFonts w:ascii="Times New Roman" w:hAnsi="Times New Roman" w:cs="Times New Roman"/>
          <w:b/>
          <w:color w:val="auto"/>
          <w:lang w:val="ro-RO"/>
        </w:rPr>
        <w:t xml:space="preserve">valabilitate de </w:t>
      </w:r>
      <w:r w:rsidR="00DD4F12" w:rsidRPr="007A1E95">
        <w:rPr>
          <w:rFonts w:ascii="Times New Roman" w:hAnsi="Times New Roman" w:cs="Times New Roman"/>
          <w:b/>
          <w:color w:val="auto"/>
          <w:lang w:val="ro-RO"/>
        </w:rPr>
        <w:t>3</w:t>
      </w:r>
      <w:r w:rsidR="00C811DF" w:rsidRPr="007A1E95">
        <w:rPr>
          <w:rFonts w:ascii="Times New Roman" w:hAnsi="Times New Roman" w:cs="Times New Roman"/>
          <w:b/>
          <w:color w:val="auto"/>
          <w:lang w:val="ro-RO"/>
        </w:rPr>
        <w:t xml:space="preserve"> ani</w:t>
      </w:r>
      <w:r w:rsidR="00C811DF" w:rsidRPr="007A1E95">
        <w:rPr>
          <w:rFonts w:ascii="Times New Roman" w:hAnsi="Times New Roman" w:cs="Times New Roman"/>
          <w:color w:val="auto"/>
          <w:lang w:val="ro-RO"/>
        </w:rPr>
        <w:t>, perioadă în care pot fi demarate investi</w:t>
      </w:r>
      <w:r w:rsidR="00A27C94" w:rsidRPr="007A1E95">
        <w:rPr>
          <w:rFonts w:ascii="Times New Roman" w:hAnsi="Times New Roman" w:cs="Times New Roman"/>
          <w:color w:val="auto"/>
          <w:lang w:val="ro-RO"/>
        </w:rPr>
        <w:t>ț</w:t>
      </w:r>
      <w:r w:rsidR="00C811DF" w:rsidRPr="007A1E95">
        <w:rPr>
          <w:rFonts w:ascii="Times New Roman" w:hAnsi="Times New Roman" w:cs="Times New Roman"/>
          <w:color w:val="auto"/>
          <w:lang w:val="ro-RO"/>
        </w:rPr>
        <w:t>iile prevăzute în documenta</w:t>
      </w:r>
      <w:r w:rsidR="00A27C94" w:rsidRPr="007A1E95">
        <w:rPr>
          <w:rFonts w:ascii="Times New Roman" w:hAnsi="Times New Roman" w:cs="Times New Roman"/>
          <w:color w:val="auto"/>
          <w:lang w:val="ro-RO"/>
        </w:rPr>
        <w:t>ț</w:t>
      </w:r>
      <w:r w:rsidR="00C811DF" w:rsidRPr="007A1E95">
        <w:rPr>
          <w:rFonts w:ascii="Times New Roman" w:hAnsi="Times New Roman" w:cs="Times New Roman"/>
          <w:color w:val="auto"/>
          <w:lang w:val="ro-RO"/>
        </w:rPr>
        <w:t>ie.</w:t>
      </w:r>
    </w:p>
    <w:p w:rsidR="007A1E95" w:rsidRDefault="00483128" w:rsidP="00483128">
      <w:pPr>
        <w:tabs>
          <w:tab w:val="left" w:pos="0"/>
        </w:tabs>
        <w:spacing w:line="240" w:lineRule="auto"/>
        <w:jc w:val="both"/>
        <w:rPr>
          <w:rFonts w:ascii="Times New Roman" w:hAnsi="Times New Roman" w:cs="Times New Roman"/>
          <w:b/>
          <w:color w:val="auto"/>
          <w:lang w:val="ro-RO"/>
        </w:rPr>
      </w:pPr>
      <w:r w:rsidRPr="007A1E95">
        <w:rPr>
          <w:rFonts w:ascii="Times New Roman" w:hAnsi="Times New Roman" w:cs="Times New Roman"/>
          <w:b/>
          <w:color w:val="auto"/>
          <w:lang w:val="ro-RO"/>
        </w:rPr>
        <w:tab/>
      </w:r>
    </w:p>
    <w:p w:rsidR="007A1E95" w:rsidRDefault="007A1E95">
      <w:pPr>
        <w:suppressAutoHyphens w:val="0"/>
        <w:rPr>
          <w:rFonts w:ascii="Times New Roman" w:hAnsi="Times New Roman" w:cs="Times New Roman"/>
          <w:b/>
          <w:color w:val="auto"/>
          <w:lang w:val="ro-RO"/>
        </w:rPr>
      </w:pPr>
      <w:r>
        <w:rPr>
          <w:rFonts w:ascii="Times New Roman" w:hAnsi="Times New Roman" w:cs="Times New Roman"/>
          <w:b/>
          <w:color w:val="auto"/>
          <w:lang w:val="ro-RO"/>
        </w:rPr>
        <w:br w:type="page"/>
      </w:r>
    </w:p>
    <w:p w:rsidR="00483128" w:rsidRPr="007A1E95" w:rsidRDefault="007A1E95" w:rsidP="00483128">
      <w:pPr>
        <w:tabs>
          <w:tab w:val="left" w:pos="0"/>
        </w:tabs>
        <w:spacing w:line="240" w:lineRule="auto"/>
        <w:jc w:val="both"/>
        <w:rPr>
          <w:rFonts w:ascii="Times New Roman" w:eastAsia="Batang" w:hAnsi="Times New Roman" w:cs="Times New Roman"/>
          <w:color w:val="auto"/>
          <w:lang w:val="ro-RO"/>
        </w:rPr>
      </w:pPr>
      <w:r>
        <w:rPr>
          <w:rFonts w:ascii="Times New Roman" w:hAnsi="Times New Roman" w:cs="Times New Roman"/>
          <w:b/>
          <w:color w:val="auto"/>
          <w:lang w:val="ro-RO"/>
        </w:rPr>
        <w:lastRenderedPageBreak/>
        <w:tab/>
      </w:r>
      <w:r w:rsidR="00483128" w:rsidRPr="007A1E95">
        <w:rPr>
          <w:rFonts w:ascii="Times New Roman" w:hAnsi="Times New Roman" w:cs="Times New Roman"/>
          <w:b/>
          <w:color w:val="auto"/>
          <w:lang w:val="ro-RO"/>
        </w:rPr>
        <w:t xml:space="preserve">Terenul reglementat este în suprafață totală de 4 888  mp, teren intravilan, </w:t>
      </w:r>
      <w:r w:rsidR="00483128" w:rsidRPr="007A1E95">
        <w:rPr>
          <w:rFonts w:ascii="Times New Roman" w:hAnsi="Times New Roman" w:cs="Times New Roman"/>
          <w:b/>
          <w:color w:val="auto"/>
          <w:lang w:val="ro-RO" w:bidi="th-TH"/>
        </w:rPr>
        <w:t>înscris în:</w:t>
      </w:r>
      <w:r w:rsidR="00483128" w:rsidRPr="007A1E95">
        <w:rPr>
          <w:rFonts w:ascii="Times New Roman" w:hAnsi="Times New Roman" w:cs="Times New Roman"/>
        </w:rPr>
        <w:t xml:space="preserve">: </w:t>
      </w:r>
      <w:r w:rsidR="00483128" w:rsidRPr="007A1E95">
        <w:rPr>
          <w:rFonts w:ascii="Times New Roman" w:hAnsi="Times New Roman" w:cs="Times New Roman"/>
          <w:b/>
          <w:color w:val="auto"/>
          <w:lang w:val="ro-RO" w:bidi="th-TH"/>
        </w:rPr>
        <w:t>CF 439177 (CF vechi 142199, cad vechi A 541/3/28), nr. cad. 439177 Timişoara în  suprafaţă de 4.888 m² si ulterior dezmembrat in: terenul inscris in CF 445849, cad 445849 in suprafata de 3.448 mp (lot 1), categoria de folosinţă arabil, proprietar teren VOX TECHNOLOGY PARK SRL; terenul inscris in CF 445850, cad 445850 in suprafata de 876 mp (lot. 2), categoria de folosinta teren arabil pentru drum, proprietar PRIMĂRIA MUNICIPIULUI TIMIŞOARA – domeniu privat; terenul inscris in CF 445851, cad 445851,  Timişoara în  suprafaţă de 564 mp (lot 3), categoria de folosinţă arabil, proprietar VOX TECHNOLOGY PARK SRL.</w:t>
      </w:r>
    </w:p>
    <w:p w:rsidR="00283C0F" w:rsidRPr="007A1E95" w:rsidRDefault="00283C0F" w:rsidP="00BF58C2">
      <w:pPr>
        <w:spacing w:line="240" w:lineRule="auto"/>
        <w:ind w:firstLine="720"/>
        <w:jc w:val="both"/>
        <w:rPr>
          <w:rFonts w:ascii="Times New Roman" w:hAnsi="Times New Roman" w:cs="Times New Roman"/>
          <w:color w:val="auto"/>
          <w:shd w:val="clear" w:color="auto" w:fill="FFFFFF"/>
          <w:lang w:val="ro-RO" w:bidi="th-TH"/>
        </w:rPr>
      </w:pPr>
    </w:p>
    <w:p w:rsidR="001A1F33" w:rsidRPr="007A1E95" w:rsidRDefault="00B920C5" w:rsidP="00BF58C2">
      <w:pPr>
        <w:spacing w:line="240" w:lineRule="auto"/>
        <w:ind w:firstLine="720"/>
        <w:jc w:val="both"/>
        <w:rPr>
          <w:rFonts w:ascii="Times New Roman" w:hAnsi="Times New Roman" w:cs="Times New Roman"/>
          <w:color w:val="auto"/>
          <w:lang w:val="ro-RO"/>
        </w:rPr>
      </w:pPr>
      <w:r w:rsidRPr="007A1E95">
        <w:rPr>
          <w:rFonts w:ascii="Times New Roman" w:hAnsi="Times New Roman" w:cs="Times New Roman"/>
          <w:b/>
          <w:color w:val="auto"/>
          <w:lang w:val="ro-RO"/>
        </w:rPr>
        <w:t xml:space="preserve">4. </w:t>
      </w:r>
      <w:r w:rsidRPr="007A1E95">
        <w:rPr>
          <w:rFonts w:ascii="Times New Roman" w:hAnsi="Times New Roman" w:cs="Times New Roman"/>
          <w:color w:val="auto"/>
          <w:lang w:val="ro-RO"/>
        </w:rPr>
        <w:t>Autoriza</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iile de construire se vor emite doar după realizarea în prealabil a opera</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iunilor reglementate prin documenta</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 xml:space="preserve">ia de urbanism cu privire la obligativitatea asigurării acceselor din domeniul public conform </w:t>
      </w:r>
      <w:r w:rsidR="001A1F33" w:rsidRPr="007A1E95">
        <w:rPr>
          <w:rFonts w:ascii="Times New Roman" w:hAnsi="Times New Roman" w:cs="Times New Roman"/>
          <w:color w:val="auto"/>
          <w:lang w:val="ro-RO"/>
        </w:rPr>
        <w:t>prezentului PUZ, proiect</w:t>
      </w:r>
      <w:r w:rsidRPr="007A1E95">
        <w:rPr>
          <w:rFonts w:ascii="Times New Roman" w:hAnsi="Times New Roman" w:cs="Times New Roman"/>
          <w:color w:val="auto"/>
          <w:lang w:val="ro-RO"/>
        </w:rPr>
        <w:t xml:space="preserve"> nr. </w:t>
      </w:r>
      <w:r w:rsidR="00C811DF" w:rsidRPr="007A1E95">
        <w:rPr>
          <w:rFonts w:ascii="Times New Roman" w:hAnsi="Times New Roman" w:cs="Times New Roman"/>
          <w:color w:val="auto"/>
          <w:lang w:val="ro-RO"/>
        </w:rPr>
        <w:t>4</w:t>
      </w:r>
      <w:r w:rsidR="00483128" w:rsidRPr="007A1E95">
        <w:rPr>
          <w:rFonts w:ascii="Times New Roman" w:hAnsi="Times New Roman" w:cs="Times New Roman"/>
          <w:color w:val="auto"/>
          <w:lang w:val="ro-RO"/>
        </w:rPr>
        <w:t>254</w:t>
      </w:r>
      <w:r w:rsidR="00C811DF" w:rsidRPr="007A1E95">
        <w:rPr>
          <w:rFonts w:ascii="Times New Roman" w:hAnsi="Times New Roman" w:cs="Times New Roman"/>
          <w:color w:val="auto"/>
          <w:lang w:val="ro-RO"/>
        </w:rPr>
        <w:t>/2017</w:t>
      </w:r>
      <w:r w:rsidRPr="007A1E95">
        <w:rPr>
          <w:rFonts w:ascii="Times New Roman" w:hAnsi="Times New Roman" w:cs="Times New Roman"/>
          <w:color w:val="auto"/>
          <w:lang w:val="ro-RO"/>
        </w:rPr>
        <w:t xml:space="preserve">, </w:t>
      </w:r>
      <w:r w:rsidRPr="007A1E95">
        <w:rPr>
          <w:rFonts w:ascii="Times New Roman" w:hAnsi="Times New Roman" w:cs="Times New Roman"/>
          <w:color w:val="auto"/>
          <w:lang w:val="ro-RO" w:bidi="th-TH"/>
        </w:rPr>
        <w:t xml:space="preserve">după trecerea în domeniul public a terenului necesar realizării drumului </w:t>
      </w:r>
      <w:r w:rsidR="00A27C94" w:rsidRPr="007A1E95">
        <w:rPr>
          <w:rFonts w:ascii="Times New Roman" w:hAnsi="Times New Roman" w:cs="Times New Roman"/>
          <w:color w:val="auto"/>
          <w:lang w:val="ro-RO"/>
        </w:rPr>
        <w:t>ș</w:t>
      </w:r>
      <w:r w:rsidRPr="007A1E95">
        <w:rPr>
          <w:rFonts w:ascii="Times New Roman" w:hAnsi="Times New Roman" w:cs="Times New Roman"/>
          <w:color w:val="auto"/>
          <w:lang w:val="ro-RO"/>
        </w:rPr>
        <w:t>i asigurarea tuturor utilită</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ilor necesare investi</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 xml:space="preserve">iei în conformitate cu </w:t>
      </w:r>
      <w:r w:rsidR="00676136">
        <w:rPr>
          <w:rFonts w:ascii="Times New Roman" w:hAnsi="Times New Roman" w:cs="Times New Roman"/>
          <w:color w:val="auto"/>
          <w:lang w:val="ro-RO"/>
        </w:rPr>
        <w:t>plansa nr. 05A ,,Circulatia Terenurilor</w:t>
      </w:r>
      <w:r w:rsidR="00676136" w:rsidRPr="007A1E95">
        <w:rPr>
          <w:rFonts w:ascii="Times New Roman" w:hAnsi="Times New Roman" w:cs="Times New Roman"/>
          <w:color w:val="auto"/>
          <w:lang w:val="ro-RO" w:bidi="th-TH"/>
        </w:rPr>
        <w:t>"</w:t>
      </w:r>
      <w:r w:rsidR="00676136">
        <w:rPr>
          <w:rFonts w:ascii="Times New Roman" w:hAnsi="Times New Roman" w:cs="Times New Roman"/>
          <w:color w:val="auto"/>
          <w:lang w:val="ro-RO" w:bidi="th-TH"/>
        </w:rPr>
        <w:t xml:space="preserve">, respectiv cu </w:t>
      </w:r>
      <w:bookmarkStart w:id="1" w:name="_GoBack"/>
      <w:bookmarkEnd w:id="1"/>
      <w:r w:rsidRPr="007A1E95">
        <w:rPr>
          <w:rFonts w:ascii="Times New Roman" w:hAnsi="Times New Roman" w:cs="Times New Roman"/>
          <w:color w:val="auto"/>
          <w:lang w:val="ro-RO"/>
        </w:rPr>
        <w:t>Planul de ac</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 xml:space="preserve">iune asumat. </w:t>
      </w:r>
    </w:p>
    <w:p w:rsidR="00A67CC4" w:rsidRPr="007A1E95" w:rsidRDefault="00A67CC4" w:rsidP="00BF58C2">
      <w:pPr>
        <w:spacing w:line="240" w:lineRule="auto"/>
        <w:ind w:firstLine="720"/>
        <w:jc w:val="both"/>
        <w:rPr>
          <w:rFonts w:ascii="Times New Roman" w:hAnsi="Times New Roman" w:cs="Times New Roman"/>
          <w:color w:val="auto"/>
          <w:lang w:val="ro-RO"/>
        </w:rPr>
      </w:pPr>
    </w:p>
    <w:p w:rsidR="00B920C5" w:rsidRPr="007A1E95" w:rsidRDefault="00B920C5" w:rsidP="00BF58C2">
      <w:pPr>
        <w:spacing w:line="240" w:lineRule="auto"/>
        <w:ind w:firstLine="720"/>
        <w:jc w:val="both"/>
        <w:rPr>
          <w:rFonts w:ascii="Times New Roman" w:hAnsi="Times New Roman" w:cs="Times New Roman"/>
          <w:color w:val="auto"/>
          <w:lang w:val="ro-RO"/>
        </w:rPr>
      </w:pPr>
      <w:r w:rsidRPr="007A1E95">
        <w:rPr>
          <w:rFonts w:ascii="Times New Roman" w:hAnsi="Times New Roman" w:cs="Times New Roman"/>
          <w:b/>
          <w:color w:val="auto"/>
          <w:lang w:val="ro-RO"/>
        </w:rPr>
        <w:t>5.</w:t>
      </w:r>
      <w:r w:rsidRPr="007A1E95">
        <w:rPr>
          <w:rFonts w:ascii="Times New Roman" w:hAnsi="Times New Roman" w:cs="Times New Roman"/>
          <w:color w:val="auto"/>
          <w:lang w:val="ro-RO"/>
        </w:rPr>
        <w:t xml:space="preserve"> După aprobare prin hotărârea consiliului local a documenta</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 xml:space="preserve">iei PUZ </w:t>
      </w:r>
      <w:r w:rsidR="00A27C94" w:rsidRPr="007A1E95">
        <w:rPr>
          <w:rFonts w:ascii="Times New Roman" w:hAnsi="Times New Roman" w:cs="Times New Roman"/>
          <w:color w:val="auto"/>
          <w:lang w:val="ro-RO"/>
        </w:rPr>
        <w:t>ș</w:t>
      </w:r>
      <w:r w:rsidRPr="007A1E95">
        <w:rPr>
          <w:rFonts w:ascii="Times New Roman" w:hAnsi="Times New Roman" w:cs="Times New Roman"/>
          <w:color w:val="auto"/>
          <w:lang w:val="ro-RO"/>
        </w:rPr>
        <w:t>i RLU aferent, hotărârea înso</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ită de documenta</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 xml:space="preserve">ie va fi transmisă către oficiul de cadastru </w:t>
      </w:r>
      <w:r w:rsidR="00A27C94" w:rsidRPr="007A1E95">
        <w:rPr>
          <w:rFonts w:ascii="Times New Roman" w:hAnsi="Times New Roman" w:cs="Times New Roman"/>
          <w:color w:val="auto"/>
          <w:lang w:val="ro-RO"/>
        </w:rPr>
        <w:t>ș</w:t>
      </w:r>
      <w:r w:rsidRPr="007A1E95">
        <w:rPr>
          <w:rFonts w:ascii="Times New Roman" w:hAnsi="Times New Roman" w:cs="Times New Roman"/>
          <w:color w:val="auto"/>
          <w:lang w:val="ro-RO"/>
        </w:rPr>
        <w:t xml:space="preserve">i publicitate imobiliară, în vederea notării în cartea funciară a faptului că imobilul face obiectul respectivelor reglementări urbanistice, în conformitate cu art. 29, alin. 2^1) din Legea nr. 350/2001 privind amenajarea teritoriului </w:t>
      </w:r>
      <w:r w:rsidR="00A27C94" w:rsidRPr="007A1E95">
        <w:rPr>
          <w:rFonts w:ascii="Times New Roman" w:hAnsi="Times New Roman" w:cs="Times New Roman"/>
          <w:color w:val="auto"/>
          <w:lang w:val="ro-RO"/>
        </w:rPr>
        <w:t>ș</w:t>
      </w:r>
      <w:r w:rsidRPr="007A1E95">
        <w:rPr>
          <w:rFonts w:ascii="Times New Roman" w:hAnsi="Times New Roman" w:cs="Times New Roman"/>
          <w:color w:val="auto"/>
          <w:lang w:val="ro-RO"/>
        </w:rPr>
        <w:t xml:space="preserve">i urbanismul, cu modificările </w:t>
      </w:r>
      <w:r w:rsidR="00A27C94" w:rsidRPr="007A1E95">
        <w:rPr>
          <w:rFonts w:ascii="Times New Roman" w:hAnsi="Times New Roman" w:cs="Times New Roman"/>
          <w:color w:val="auto"/>
          <w:lang w:val="ro-RO"/>
        </w:rPr>
        <w:t>ș</w:t>
      </w:r>
      <w:r w:rsidRPr="007A1E95">
        <w:rPr>
          <w:rFonts w:ascii="Times New Roman" w:hAnsi="Times New Roman" w:cs="Times New Roman"/>
          <w:color w:val="auto"/>
          <w:lang w:val="ro-RO"/>
        </w:rPr>
        <w:t>i completările ulterioare.</w:t>
      </w:r>
    </w:p>
    <w:p w:rsidR="00A67CC4" w:rsidRPr="007A1E95" w:rsidRDefault="00A67CC4" w:rsidP="00BF58C2">
      <w:pPr>
        <w:spacing w:line="240" w:lineRule="auto"/>
        <w:ind w:firstLine="720"/>
        <w:jc w:val="both"/>
        <w:rPr>
          <w:rFonts w:ascii="Times New Roman" w:hAnsi="Times New Roman" w:cs="Times New Roman"/>
          <w:color w:val="auto"/>
          <w:lang w:val="ro-RO"/>
        </w:rPr>
      </w:pPr>
    </w:p>
    <w:p w:rsidR="00B920C5" w:rsidRPr="007A1E95" w:rsidRDefault="00B920C5" w:rsidP="00BF58C2">
      <w:pPr>
        <w:spacing w:line="240" w:lineRule="auto"/>
        <w:ind w:firstLine="720"/>
        <w:jc w:val="both"/>
        <w:rPr>
          <w:rFonts w:ascii="Times New Roman" w:hAnsi="Times New Roman" w:cs="Times New Roman"/>
          <w:color w:val="auto"/>
          <w:lang w:val="ro-RO"/>
        </w:rPr>
      </w:pPr>
      <w:r w:rsidRPr="007A1E95">
        <w:rPr>
          <w:rFonts w:ascii="Times New Roman" w:hAnsi="Times New Roman" w:cs="Times New Roman"/>
          <w:b/>
          <w:color w:val="auto"/>
          <w:lang w:val="ro-RO"/>
        </w:rPr>
        <w:t>6.</w:t>
      </w:r>
      <w:r w:rsidRPr="007A1E95">
        <w:rPr>
          <w:rFonts w:ascii="Times New Roman" w:hAnsi="Times New Roman" w:cs="Times New Roman"/>
          <w:color w:val="auto"/>
          <w:lang w:val="ro-RO"/>
        </w:rPr>
        <w:t xml:space="preserve"> Reglementările privind autorizarea construc</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 xml:space="preserve">iilor </w:t>
      </w:r>
      <w:r w:rsidR="00A27C94" w:rsidRPr="007A1E95">
        <w:rPr>
          <w:rFonts w:ascii="Times New Roman" w:hAnsi="Times New Roman" w:cs="Times New Roman"/>
          <w:color w:val="auto"/>
          <w:lang w:val="ro-RO"/>
        </w:rPr>
        <w:t>ș</w:t>
      </w:r>
      <w:r w:rsidRPr="007A1E95">
        <w:rPr>
          <w:rFonts w:ascii="Times New Roman" w:hAnsi="Times New Roman" w:cs="Times New Roman"/>
          <w:color w:val="auto"/>
          <w:lang w:val="ro-RO"/>
        </w:rPr>
        <w:t>i a amenajărilor vor fi aplicate în concordan</w:t>
      </w:r>
      <w:r w:rsidR="00A27C94" w:rsidRPr="007A1E95">
        <w:rPr>
          <w:rFonts w:ascii="Times New Roman" w:hAnsi="Times New Roman" w:cs="Times New Roman"/>
          <w:color w:val="auto"/>
          <w:lang w:val="ro-RO"/>
        </w:rPr>
        <w:t>ț</w:t>
      </w:r>
      <w:r w:rsidRPr="007A1E95">
        <w:rPr>
          <w:rFonts w:ascii="Times New Roman" w:hAnsi="Times New Roman" w:cs="Times New Roman"/>
          <w:color w:val="auto"/>
          <w:lang w:val="ro-RO"/>
        </w:rPr>
        <w:t xml:space="preserve">ă cu prevederile prezentului Plan Urbanistic Zonal </w:t>
      </w:r>
      <w:r w:rsidR="00483128" w:rsidRPr="007A1E95">
        <w:rPr>
          <w:rFonts w:ascii="Times New Roman" w:hAnsi="Times New Roman" w:cs="Times New Roman"/>
          <w:color w:val="auto"/>
          <w:lang w:val="ro-RO"/>
        </w:rPr>
        <w:t>„CONSTRUIRE CLĂDIRE PENTRU PARCAJE”. intravilan municipiul Timișoara, str. Aurel Pop nr. 28-30, județul Timiș, CF nr. 445849; 445850 si 445851 Timișoara</w:t>
      </w:r>
      <w:r w:rsidRPr="007A1E95">
        <w:rPr>
          <w:rFonts w:ascii="Times New Roman" w:hAnsi="Times New Roman" w:cs="Times New Roman"/>
          <w:color w:val="auto"/>
          <w:lang w:val="ro-RO"/>
        </w:rPr>
        <w:t>, a Regulamentului Local de Urbanism aferent PUZ.</w:t>
      </w:r>
    </w:p>
    <w:p w:rsidR="00A67CC4" w:rsidRPr="007A1E95" w:rsidRDefault="00A67CC4" w:rsidP="00BF58C2">
      <w:pPr>
        <w:spacing w:line="240" w:lineRule="auto"/>
        <w:ind w:firstLine="720"/>
        <w:jc w:val="both"/>
        <w:rPr>
          <w:rFonts w:ascii="Times New Roman" w:hAnsi="Times New Roman" w:cs="Times New Roman"/>
          <w:color w:val="auto"/>
          <w:lang w:val="ro-RO"/>
        </w:rPr>
      </w:pPr>
    </w:p>
    <w:p w:rsidR="00B920C5" w:rsidRPr="00A27C94" w:rsidRDefault="00B920C5" w:rsidP="007A1E95">
      <w:pPr>
        <w:spacing w:line="240" w:lineRule="auto"/>
        <w:ind w:firstLine="720"/>
        <w:jc w:val="both"/>
        <w:rPr>
          <w:rFonts w:ascii="Times New Roman" w:hAnsi="Times New Roman" w:cs="Times New Roman"/>
          <w:b/>
          <w:color w:val="auto"/>
          <w:sz w:val="23"/>
          <w:szCs w:val="23"/>
          <w:lang w:val="ro-RO"/>
        </w:rPr>
      </w:pPr>
      <w:r w:rsidRPr="007A1E95">
        <w:rPr>
          <w:rFonts w:ascii="Times New Roman" w:hAnsi="Times New Roman" w:cs="Times New Roman"/>
          <w:b/>
          <w:color w:val="auto"/>
          <w:lang w:val="ro-RO"/>
        </w:rPr>
        <w:t xml:space="preserve">Având în vedere prevederile legale expuse în prezentul raport, înaintăm Consiliului Local al </w:t>
      </w:r>
      <w:r w:rsidRPr="007A1E95">
        <w:rPr>
          <w:rFonts w:ascii="Times New Roman" w:hAnsi="Times New Roman" w:cs="Times New Roman"/>
          <w:b/>
          <w:bCs/>
          <w:color w:val="auto"/>
          <w:lang w:val="ro-RO"/>
        </w:rPr>
        <w:t>municipiului Timi</w:t>
      </w:r>
      <w:r w:rsidR="00A27C94" w:rsidRPr="007A1E95">
        <w:rPr>
          <w:rFonts w:ascii="Times New Roman" w:hAnsi="Times New Roman" w:cs="Times New Roman"/>
          <w:b/>
          <w:bCs/>
          <w:color w:val="auto"/>
          <w:lang w:val="ro-RO"/>
        </w:rPr>
        <w:t>ș</w:t>
      </w:r>
      <w:r w:rsidRPr="007A1E95">
        <w:rPr>
          <w:rFonts w:ascii="Times New Roman" w:hAnsi="Times New Roman" w:cs="Times New Roman"/>
          <w:b/>
          <w:bCs/>
          <w:color w:val="auto"/>
          <w:lang w:val="ro-RO"/>
        </w:rPr>
        <w:t xml:space="preserve">oara proiectul de hotărâre privind aprobarea Planului Urbanistic Zonal </w:t>
      </w:r>
      <w:r w:rsidR="00483128" w:rsidRPr="007A1E95">
        <w:rPr>
          <w:rFonts w:ascii="Times New Roman" w:hAnsi="Times New Roman" w:cs="Times New Roman"/>
          <w:color w:val="auto"/>
          <w:lang w:val="ro-RO"/>
        </w:rPr>
        <w:t>„CONSTRUIRE CLĂDIRE PENTRU PARCAJE”. intravilan municipiul Timișoara, str. Aurel Pop nr. 28-30, județul Timiș, CF nr. 445849; 445850 si 445851 Timișoara</w:t>
      </w:r>
      <w:r w:rsidRPr="007A1E95">
        <w:rPr>
          <w:rFonts w:ascii="Times New Roman" w:hAnsi="Times New Roman" w:cs="Times New Roman"/>
          <w:b/>
          <w:bCs/>
          <w:color w:val="auto"/>
          <w:lang w:val="ro-RO"/>
        </w:rPr>
        <w:t>, elaborat de pr</w:t>
      </w:r>
      <w:r w:rsidRPr="007A1E95">
        <w:rPr>
          <w:rFonts w:ascii="Times New Roman" w:hAnsi="Times New Roman" w:cs="Times New Roman"/>
          <w:b/>
          <w:color w:val="auto"/>
          <w:lang w:val="ro-RO"/>
        </w:rPr>
        <w:t>oiectantul</w:t>
      </w:r>
      <w:r w:rsidR="00483128" w:rsidRPr="007A1E95">
        <w:rPr>
          <w:rFonts w:ascii="Times New Roman" w:hAnsi="Times New Roman" w:cs="Times New Roman"/>
          <w:b/>
          <w:bCs/>
          <w:color w:val="auto"/>
          <w:lang w:val="ro-RO"/>
        </w:rPr>
        <w:t xml:space="preserve"> Studio ARCA</w:t>
      </w:r>
      <w:r w:rsidR="00C811DF" w:rsidRPr="007A1E95">
        <w:rPr>
          <w:rFonts w:ascii="Times New Roman" w:hAnsi="Times New Roman" w:cs="Times New Roman"/>
          <w:b/>
          <w:color w:val="auto"/>
          <w:lang w:val="ro-RO"/>
        </w:rPr>
        <w:t xml:space="preserve"> S.R.L.</w:t>
      </w:r>
      <w:r w:rsidR="00C811DF" w:rsidRPr="007A1E95">
        <w:rPr>
          <w:rFonts w:ascii="Times New Roman" w:hAnsi="Times New Roman" w:cs="Times New Roman"/>
          <w:b/>
          <w:bCs/>
          <w:color w:val="auto"/>
          <w:lang w:val="ro-RO"/>
        </w:rPr>
        <w:t>,</w:t>
      </w:r>
      <w:r w:rsidR="00483128" w:rsidRPr="007A1E95">
        <w:rPr>
          <w:rFonts w:ascii="Times New Roman" w:hAnsi="Times New Roman" w:cs="Times New Roman"/>
          <w:b/>
          <w:color w:val="auto"/>
          <w:lang w:val="ro-RO"/>
        </w:rPr>
        <w:t xml:space="preserve"> proiect nr. </w:t>
      </w:r>
      <w:r w:rsidR="00C811DF" w:rsidRPr="007A1E95">
        <w:rPr>
          <w:rFonts w:ascii="Times New Roman" w:hAnsi="Times New Roman" w:cs="Times New Roman"/>
          <w:b/>
          <w:color w:val="auto"/>
          <w:lang w:val="ro-RO"/>
        </w:rPr>
        <w:t>4</w:t>
      </w:r>
      <w:r w:rsidR="00483128" w:rsidRPr="007A1E95">
        <w:rPr>
          <w:rFonts w:ascii="Times New Roman" w:hAnsi="Times New Roman" w:cs="Times New Roman"/>
          <w:b/>
          <w:color w:val="auto"/>
          <w:lang w:val="ro-RO"/>
        </w:rPr>
        <w:t>25</w:t>
      </w:r>
      <w:r w:rsidR="00C811DF" w:rsidRPr="007A1E95">
        <w:rPr>
          <w:rFonts w:ascii="Times New Roman" w:hAnsi="Times New Roman" w:cs="Times New Roman"/>
          <w:b/>
          <w:color w:val="auto"/>
          <w:lang w:val="ro-RO"/>
        </w:rPr>
        <w:t>/2017,</w:t>
      </w:r>
      <w:r w:rsidR="00C811DF" w:rsidRPr="007A1E95">
        <w:rPr>
          <w:rFonts w:ascii="Times New Roman" w:hAnsi="Times New Roman" w:cs="Times New Roman"/>
          <w:b/>
          <w:bCs/>
          <w:color w:val="auto"/>
          <w:shd w:val="clear" w:color="auto" w:fill="FFFFFF"/>
          <w:lang w:val="ro-RO"/>
        </w:rPr>
        <w:t xml:space="preserve"> </w:t>
      </w:r>
      <w:r w:rsidR="001A51F9" w:rsidRPr="007A1E95">
        <w:rPr>
          <w:rFonts w:ascii="Times New Roman" w:hAnsi="Times New Roman" w:cs="Times New Roman"/>
          <w:b/>
          <w:color w:val="auto"/>
          <w:lang w:val="ro-RO"/>
        </w:rPr>
        <w:t xml:space="preserve">proprietari </w:t>
      </w:r>
      <w:r w:rsidR="00483128" w:rsidRPr="007A1E95">
        <w:rPr>
          <w:rFonts w:ascii="Times New Roman" w:hAnsi="Times New Roman" w:cs="Times New Roman"/>
          <w:b/>
          <w:i/>
          <w:lang w:val="ro-RO"/>
        </w:rPr>
        <w:t>VOX TECHNOLOGY PARK SRL si PRIMARIA MUNICIPIULUI TIMISOARA</w:t>
      </w:r>
      <w:r w:rsidR="001A51F9" w:rsidRPr="007A1E95">
        <w:rPr>
          <w:rFonts w:ascii="Times New Roman" w:hAnsi="Times New Roman" w:cs="Times New Roman"/>
          <w:b/>
          <w:color w:val="auto"/>
          <w:lang w:val="ro-RO"/>
        </w:rPr>
        <w:t xml:space="preserve">, beneficiari </w:t>
      </w:r>
      <w:r w:rsidR="00483128" w:rsidRPr="007A1E95">
        <w:rPr>
          <w:rFonts w:ascii="Times New Roman" w:hAnsi="Times New Roman" w:cs="Times New Roman"/>
          <w:b/>
          <w:i/>
          <w:lang w:val="ro-RO"/>
        </w:rPr>
        <w:t>VOX TECHNOLOGY PARK SRL</w:t>
      </w:r>
      <w:r w:rsidR="00483128" w:rsidRPr="007A1E95">
        <w:rPr>
          <w:rFonts w:ascii="Times New Roman" w:hAnsi="Times New Roman" w:cs="Times New Roman"/>
          <w:b/>
          <w:color w:val="auto"/>
          <w:lang w:val="ro-RO"/>
        </w:rPr>
        <w:t xml:space="preserve"> </w:t>
      </w:r>
      <w:r w:rsidR="00BF58C2" w:rsidRPr="007A1E95">
        <w:rPr>
          <w:rFonts w:ascii="Times New Roman" w:hAnsi="Times New Roman" w:cs="Times New Roman"/>
          <w:b/>
          <w:color w:val="auto"/>
          <w:lang w:val="ro-RO"/>
        </w:rPr>
        <w:t xml:space="preserve">pentru a fi supus analizării </w:t>
      </w:r>
      <w:r w:rsidR="00A27C94" w:rsidRPr="007A1E95">
        <w:rPr>
          <w:rFonts w:ascii="Times New Roman" w:hAnsi="Times New Roman" w:cs="Times New Roman"/>
          <w:b/>
          <w:color w:val="auto"/>
          <w:lang w:val="ro-RO"/>
        </w:rPr>
        <w:t>ș</w:t>
      </w:r>
      <w:r w:rsidR="00BF58C2" w:rsidRPr="007A1E95">
        <w:rPr>
          <w:rFonts w:ascii="Times New Roman" w:hAnsi="Times New Roman" w:cs="Times New Roman"/>
          <w:b/>
          <w:color w:val="auto"/>
          <w:lang w:val="ro-RO"/>
        </w:rPr>
        <w:t>i dezbaterii în plenul consiliului local.</w:t>
      </w:r>
    </w:p>
    <w:p w:rsidR="00B920C5" w:rsidRPr="00A27C94" w:rsidRDefault="00B920C5" w:rsidP="00BF58C2">
      <w:pPr>
        <w:spacing w:line="240" w:lineRule="auto"/>
        <w:jc w:val="center"/>
        <w:rPr>
          <w:rFonts w:ascii="Times New Roman" w:hAnsi="Times New Roman" w:cs="Times New Roman"/>
          <w:color w:val="auto"/>
          <w:sz w:val="23"/>
          <w:szCs w:val="23"/>
          <w:lang w:val="ro-RO"/>
        </w:rPr>
      </w:pPr>
      <w:r w:rsidRPr="00A27C94">
        <w:rPr>
          <w:rFonts w:ascii="Times New Roman" w:hAnsi="Times New Roman" w:cs="Times New Roman"/>
          <w:color w:val="auto"/>
          <w:sz w:val="23"/>
          <w:szCs w:val="23"/>
          <w:lang w:val="ro-RO"/>
        </w:rPr>
        <w:t>ARHITECT SEF</w:t>
      </w:r>
      <w:r w:rsidR="002E5892" w:rsidRPr="00A27C94">
        <w:rPr>
          <w:rFonts w:ascii="Times New Roman" w:hAnsi="Times New Roman" w:cs="Times New Roman"/>
          <w:color w:val="auto"/>
          <w:sz w:val="23"/>
          <w:szCs w:val="23"/>
          <w:lang w:val="ro-RO"/>
        </w:rPr>
        <w:t>,</w:t>
      </w:r>
    </w:p>
    <w:p w:rsidR="00B920C5" w:rsidRPr="00A27C94" w:rsidRDefault="00B920C5" w:rsidP="00BF58C2">
      <w:pPr>
        <w:spacing w:line="240" w:lineRule="auto"/>
        <w:jc w:val="center"/>
        <w:rPr>
          <w:rFonts w:ascii="Times New Roman" w:hAnsi="Times New Roman" w:cs="Times New Roman"/>
          <w:color w:val="auto"/>
          <w:sz w:val="23"/>
          <w:szCs w:val="23"/>
          <w:lang w:val="ro-RO"/>
        </w:rPr>
      </w:pPr>
      <w:r w:rsidRPr="00A27C94">
        <w:rPr>
          <w:rFonts w:ascii="Times New Roman" w:hAnsi="Times New Roman" w:cs="Times New Roman"/>
          <w:color w:val="auto"/>
          <w:sz w:val="23"/>
          <w:szCs w:val="23"/>
          <w:lang w:val="ro-RO"/>
        </w:rPr>
        <w:t>Emilian Sorin CIURARIU</w:t>
      </w:r>
    </w:p>
    <w:p w:rsidR="00EB5398" w:rsidRPr="00A27C94" w:rsidRDefault="00EB5398" w:rsidP="00BF58C2">
      <w:pPr>
        <w:spacing w:line="240" w:lineRule="auto"/>
        <w:rPr>
          <w:rFonts w:ascii="Times New Roman" w:hAnsi="Times New Roman" w:cs="Times New Roman"/>
          <w:color w:val="auto"/>
          <w:sz w:val="23"/>
          <w:szCs w:val="23"/>
          <w:lang w:val="ro-RO"/>
        </w:rPr>
      </w:pPr>
    </w:p>
    <w:p w:rsidR="002E5892" w:rsidRPr="00A27C94" w:rsidRDefault="002E5892" w:rsidP="00BF58C2">
      <w:pPr>
        <w:spacing w:line="240" w:lineRule="auto"/>
        <w:rPr>
          <w:rFonts w:ascii="Times New Roman" w:hAnsi="Times New Roman" w:cs="Times New Roman"/>
          <w:color w:val="auto"/>
          <w:sz w:val="23"/>
          <w:szCs w:val="23"/>
          <w:lang w:val="ro-RO"/>
        </w:rPr>
      </w:pPr>
    </w:p>
    <w:p w:rsidR="00D23CB9" w:rsidRPr="00A27C94" w:rsidRDefault="00D23CB9" w:rsidP="007A1E95">
      <w:pPr>
        <w:spacing w:line="240" w:lineRule="auto"/>
        <w:rPr>
          <w:rFonts w:ascii="Times New Roman" w:hAnsi="Times New Roman" w:cs="Times New Roman"/>
          <w:color w:val="auto"/>
          <w:sz w:val="23"/>
          <w:szCs w:val="23"/>
          <w:lang w:val="ro-RO"/>
        </w:rPr>
      </w:pPr>
      <w:r w:rsidRPr="00A27C94">
        <w:rPr>
          <w:rFonts w:ascii="Times New Roman" w:hAnsi="Times New Roman" w:cs="Times New Roman"/>
          <w:color w:val="auto"/>
          <w:sz w:val="23"/>
          <w:szCs w:val="23"/>
          <w:lang w:val="ro-RO"/>
        </w:rPr>
        <w:t>SEF BIROU,</w:t>
      </w:r>
      <w:r w:rsidRPr="00A27C94">
        <w:rPr>
          <w:rFonts w:ascii="Times New Roman" w:hAnsi="Times New Roman" w:cs="Times New Roman"/>
          <w:color w:val="auto"/>
          <w:sz w:val="23"/>
          <w:szCs w:val="23"/>
          <w:lang w:val="ro-RO"/>
        </w:rPr>
        <w:tab/>
      </w:r>
      <w:r w:rsidRPr="00A27C94">
        <w:rPr>
          <w:rFonts w:ascii="Times New Roman" w:hAnsi="Times New Roman" w:cs="Times New Roman"/>
          <w:color w:val="auto"/>
          <w:sz w:val="23"/>
          <w:szCs w:val="23"/>
          <w:lang w:val="ro-RO"/>
        </w:rPr>
        <w:tab/>
      </w:r>
      <w:r w:rsidR="007A1E95">
        <w:rPr>
          <w:rFonts w:ascii="Times New Roman" w:hAnsi="Times New Roman" w:cs="Times New Roman"/>
          <w:color w:val="auto"/>
          <w:sz w:val="23"/>
          <w:szCs w:val="23"/>
          <w:lang w:val="ro-RO"/>
        </w:rPr>
        <w:tab/>
      </w:r>
      <w:r w:rsidRPr="00A27C94">
        <w:rPr>
          <w:rFonts w:ascii="Times New Roman" w:hAnsi="Times New Roman" w:cs="Times New Roman"/>
          <w:color w:val="auto"/>
          <w:sz w:val="23"/>
          <w:szCs w:val="23"/>
          <w:lang w:val="ro-RO"/>
        </w:rPr>
        <w:tab/>
      </w:r>
      <w:r w:rsidRPr="00A27C94">
        <w:rPr>
          <w:rFonts w:ascii="Times New Roman" w:hAnsi="Times New Roman" w:cs="Times New Roman"/>
          <w:color w:val="auto"/>
          <w:sz w:val="23"/>
          <w:szCs w:val="23"/>
          <w:lang w:val="ro-RO"/>
        </w:rPr>
        <w:tab/>
      </w:r>
      <w:r w:rsidRPr="00A27C94">
        <w:rPr>
          <w:rFonts w:ascii="Times New Roman" w:hAnsi="Times New Roman" w:cs="Times New Roman"/>
          <w:color w:val="auto"/>
          <w:sz w:val="23"/>
          <w:szCs w:val="23"/>
          <w:lang w:val="ro-RO"/>
        </w:rPr>
        <w:tab/>
      </w:r>
      <w:r w:rsidRPr="00A27C94">
        <w:rPr>
          <w:rFonts w:ascii="Times New Roman" w:hAnsi="Times New Roman" w:cs="Times New Roman"/>
          <w:color w:val="auto"/>
          <w:sz w:val="23"/>
          <w:szCs w:val="23"/>
          <w:lang w:val="ro-RO"/>
        </w:rPr>
        <w:tab/>
      </w:r>
      <w:r w:rsidR="007A1E95">
        <w:rPr>
          <w:rFonts w:ascii="Times New Roman" w:hAnsi="Times New Roman" w:cs="Times New Roman"/>
          <w:color w:val="auto"/>
          <w:sz w:val="23"/>
          <w:szCs w:val="23"/>
          <w:lang w:val="ro-RO"/>
        </w:rPr>
        <w:tab/>
      </w:r>
      <w:r w:rsidRPr="00A27C94">
        <w:rPr>
          <w:rFonts w:ascii="Times New Roman" w:hAnsi="Times New Roman" w:cs="Times New Roman"/>
          <w:color w:val="auto"/>
          <w:sz w:val="23"/>
          <w:szCs w:val="23"/>
          <w:lang w:val="ro-RO"/>
        </w:rPr>
        <w:t>CONSILIER</w:t>
      </w:r>
    </w:p>
    <w:p w:rsidR="00D23CB9" w:rsidRPr="00A27C94" w:rsidRDefault="00D23CB9" w:rsidP="007A1E95">
      <w:pPr>
        <w:spacing w:line="240" w:lineRule="auto"/>
        <w:rPr>
          <w:rFonts w:ascii="Times New Roman" w:hAnsi="Times New Roman" w:cs="Times New Roman"/>
          <w:color w:val="auto"/>
          <w:sz w:val="23"/>
          <w:szCs w:val="23"/>
          <w:lang w:val="ro-RO"/>
        </w:rPr>
      </w:pPr>
      <w:r w:rsidRPr="00A27C94">
        <w:rPr>
          <w:rFonts w:ascii="Times New Roman" w:hAnsi="Times New Roman" w:cs="Times New Roman"/>
          <w:color w:val="auto"/>
          <w:sz w:val="23"/>
          <w:szCs w:val="23"/>
          <w:lang w:val="ro-RO"/>
        </w:rPr>
        <w:t>Liliana IOVAN</w:t>
      </w:r>
      <w:r w:rsidR="007A1E95">
        <w:rPr>
          <w:rFonts w:ascii="Times New Roman" w:hAnsi="Times New Roman" w:cs="Times New Roman"/>
          <w:color w:val="auto"/>
          <w:sz w:val="23"/>
          <w:szCs w:val="23"/>
          <w:lang w:val="ro-RO"/>
        </w:rPr>
        <w:tab/>
      </w:r>
      <w:r w:rsidRPr="00A27C94">
        <w:rPr>
          <w:rFonts w:ascii="Times New Roman" w:hAnsi="Times New Roman" w:cs="Times New Roman"/>
          <w:color w:val="auto"/>
          <w:sz w:val="23"/>
          <w:szCs w:val="23"/>
          <w:lang w:val="ro-RO"/>
        </w:rPr>
        <w:tab/>
      </w:r>
      <w:r w:rsidRPr="00A27C94">
        <w:rPr>
          <w:rFonts w:ascii="Times New Roman" w:hAnsi="Times New Roman" w:cs="Times New Roman"/>
          <w:color w:val="auto"/>
          <w:sz w:val="23"/>
          <w:szCs w:val="23"/>
          <w:lang w:val="ro-RO"/>
        </w:rPr>
        <w:tab/>
      </w:r>
      <w:r w:rsidRPr="00A27C94">
        <w:rPr>
          <w:rFonts w:ascii="Times New Roman" w:hAnsi="Times New Roman" w:cs="Times New Roman"/>
          <w:color w:val="auto"/>
          <w:sz w:val="23"/>
          <w:szCs w:val="23"/>
          <w:lang w:val="ro-RO"/>
        </w:rPr>
        <w:tab/>
      </w:r>
      <w:r w:rsidRPr="00A27C94">
        <w:rPr>
          <w:rFonts w:ascii="Times New Roman" w:hAnsi="Times New Roman" w:cs="Times New Roman"/>
          <w:color w:val="auto"/>
          <w:sz w:val="23"/>
          <w:szCs w:val="23"/>
          <w:lang w:val="ro-RO"/>
        </w:rPr>
        <w:tab/>
      </w:r>
      <w:r w:rsidRPr="00A27C94">
        <w:rPr>
          <w:rFonts w:ascii="Times New Roman" w:hAnsi="Times New Roman" w:cs="Times New Roman"/>
          <w:color w:val="auto"/>
          <w:sz w:val="23"/>
          <w:szCs w:val="23"/>
          <w:lang w:val="ro-RO"/>
        </w:rPr>
        <w:tab/>
      </w:r>
      <w:r w:rsidR="007A1E95">
        <w:rPr>
          <w:rFonts w:ascii="Times New Roman" w:hAnsi="Times New Roman" w:cs="Times New Roman"/>
          <w:color w:val="auto"/>
          <w:sz w:val="23"/>
          <w:szCs w:val="23"/>
          <w:lang w:val="ro-RO"/>
        </w:rPr>
        <w:tab/>
      </w:r>
      <w:r w:rsidR="00691392" w:rsidRPr="00691392">
        <w:rPr>
          <w:rFonts w:ascii="Times New Roman" w:hAnsi="Times New Roman" w:cs="Times New Roman"/>
          <w:color w:val="auto"/>
          <w:sz w:val="23"/>
          <w:szCs w:val="23"/>
          <w:lang w:val="ro-RO"/>
        </w:rPr>
        <w:t>Monica MITROFAN</w:t>
      </w:r>
    </w:p>
    <w:sectPr w:rsidR="00D23CB9" w:rsidRPr="00A27C94" w:rsidSect="007A1E95">
      <w:headerReference w:type="default" r:id="rId8"/>
      <w:footerReference w:type="default" r:id="rId9"/>
      <w:pgSz w:w="12240" w:h="15840" w:code="1"/>
      <w:pgMar w:top="851" w:right="1134" w:bottom="993" w:left="1701" w:header="454" w:footer="454" w:gutter="0"/>
      <w:cols w:space="720"/>
      <w:formProt w:val="0"/>
      <w:docGrid w:linePitch="401"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99A" w:rsidRDefault="00F5399A" w:rsidP="00236D9A">
      <w:pPr>
        <w:spacing w:line="240" w:lineRule="auto"/>
      </w:pPr>
      <w:r>
        <w:separator/>
      </w:r>
    </w:p>
  </w:endnote>
  <w:endnote w:type="continuationSeparator" w:id="0">
    <w:p w:rsidR="00F5399A" w:rsidRDefault="00F5399A" w:rsidP="00236D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99A" w:rsidRDefault="007A1E95">
    <w:pPr>
      <w:ind w:firstLine="709"/>
      <w:jc w:val="right"/>
      <w:rPr>
        <w:sz w:val="16"/>
        <w:szCs w:val="16"/>
        <w:lang w:val="ro-RO"/>
      </w:rPr>
    </w:pPr>
    <w:r w:rsidRPr="007A1E95">
      <w:rPr>
        <w:noProof/>
        <w:sz w:val="16"/>
        <w:szCs w:val="16"/>
        <w:lang w:val="ro-RO" w:eastAsia="ro-RO"/>
      </w:rPr>
      <w:drawing>
        <wp:anchor distT="0" distB="0" distL="114300" distR="114300" simplePos="0" relativeHeight="251663360" behindDoc="0" locked="0" layoutInCell="1" allowOverlap="1">
          <wp:simplePos x="0" y="0"/>
          <wp:positionH relativeFrom="column">
            <wp:posOffset>1986915</wp:posOffset>
          </wp:positionH>
          <wp:positionV relativeFrom="paragraph">
            <wp:posOffset>-167640</wp:posOffset>
          </wp:positionV>
          <wp:extent cx="2028825" cy="571500"/>
          <wp:effectExtent l="19050" t="0" r="9525"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2028825" cy="571500"/>
                  </a:xfrm>
                  <a:prstGeom prst="rect">
                    <a:avLst/>
                  </a:prstGeom>
                  <a:noFill/>
                  <a:ln w="9525">
                    <a:noFill/>
                    <a:miter lim="800000"/>
                    <a:headEnd/>
                    <a:tailEnd/>
                  </a:ln>
                </pic:spPr>
              </pic:pic>
            </a:graphicData>
          </a:graphic>
        </wp:anchor>
      </w:drawing>
    </w:r>
    <w:r w:rsidR="00F5399A">
      <w:rPr>
        <w:sz w:val="16"/>
        <w:szCs w:val="16"/>
        <w:lang w:val="ro-RO"/>
      </w:rPr>
      <w:t xml:space="preserve"> Cod FP 53-01, ver.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99A" w:rsidRDefault="00F5399A" w:rsidP="00236D9A">
      <w:pPr>
        <w:spacing w:line="240" w:lineRule="auto"/>
      </w:pPr>
      <w:r>
        <w:separator/>
      </w:r>
    </w:p>
  </w:footnote>
  <w:footnote w:type="continuationSeparator" w:id="0">
    <w:p w:rsidR="00F5399A" w:rsidRDefault="00F5399A" w:rsidP="00236D9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473" w:type="pct"/>
      <w:tblInd w:w="-600" w:type="dxa"/>
      <w:tblBorders>
        <w:bottom w:val="single" w:sz="4" w:space="0" w:color="BFBFBF"/>
      </w:tblBorders>
      <w:tblCellMar>
        <w:left w:w="115" w:type="dxa"/>
        <w:right w:w="115" w:type="dxa"/>
      </w:tblCellMar>
      <w:tblLook w:val="00A0" w:firstRow="1" w:lastRow="0" w:firstColumn="1" w:lastColumn="0" w:noHBand="0" w:noVBand="0"/>
    </w:tblPr>
    <w:tblGrid>
      <w:gridCol w:w="1801"/>
      <w:gridCol w:w="8745"/>
    </w:tblGrid>
    <w:tr w:rsidR="007A1E95" w:rsidRPr="00421C3B" w:rsidTr="002504DC">
      <w:trPr>
        <w:trHeight w:val="2121"/>
      </w:trPr>
      <w:tc>
        <w:tcPr>
          <w:tcW w:w="854" w:type="pct"/>
          <w:tcBorders>
            <w:bottom w:val="nil"/>
            <w:right w:val="single" w:sz="24" w:space="0" w:color="C0504D"/>
          </w:tcBorders>
        </w:tcPr>
        <w:p w:rsidR="007A1E95" w:rsidRPr="007B7F10" w:rsidRDefault="00500BE9" w:rsidP="002504DC">
          <w:pPr>
            <w:ind w:right="451"/>
            <w:jc w:val="right"/>
            <w:rPr>
              <w:rFonts w:ascii="Calibri" w:hAnsi="Calibri"/>
              <w:b/>
              <w:color w:val="595959"/>
            </w:rPr>
          </w:pPr>
          <w:r>
            <w:rPr>
              <w:rFonts w:ascii="Times New Roman" w:hAnsi="Times New Roman"/>
              <w:noProof/>
              <w:color w:val="auto"/>
              <w:lang w:val="ro-RO" w:eastAsia="ro-RO"/>
            </w:rPr>
            <w:pict>
              <v:rect id="_x0000_s1025" style="position:absolute;left:0;text-align:left;margin-left:14.65pt;margin-top:-1.7pt;width:65.05pt;height:110.95pt;z-index:251658240;mso-position-horizontal-relative:page;mso-position-vertical-relative:page" wrapcoords="0 0 21600 0 21600 21600 0 21600 0 0" filled="f" stroked="f">
                <v:textbox style="mso-next-textbox:#_x0000_s1025">
                  <w:txbxContent>
                    <w:p w:rsidR="007A1E95" w:rsidRDefault="007A1E95" w:rsidP="007A1E95">
                      <w:pPr>
                        <w:rPr>
                          <w:noProof/>
                        </w:rPr>
                      </w:pPr>
                      <w:r w:rsidRPr="00287FDC">
                        <w:rPr>
                          <w:noProof/>
                          <w:lang w:val="ro-RO" w:eastAsia="ro-RO"/>
                        </w:rPr>
                        <w:drawing>
                          <wp:inline distT="0" distB="0" distL="0" distR="0">
                            <wp:extent cx="643255" cy="920099"/>
                            <wp:effectExtent l="1905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643255" cy="920099"/>
                                    </a:xfrm>
                                    <a:prstGeom prst="rect">
                                      <a:avLst/>
                                    </a:prstGeom>
                                    <a:noFill/>
                                    <a:ln w="9525">
                                      <a:noFill/>
                                      <a:miter lim="800000"/>
                                      <a:headEnd/>
                                      <a:tailEnd/>
                                    </a:ln>
                                  </pic:spPr>
                                </pic:pic>
                              </a:graphicData>
                            </a:graphic>
                          </wp:inline>
                        </w:drawing>
                      </w:r>
                    </w:p>
                  </w:txbxContent>
                </v:textbox>
                <w10:wrap type="tight" anchorx="page" anchory="page"/>
              </v:rect>
            </w:pict>
          </w:r>
        </w:p>
      </w:tc>
      <w:tc>
        <w:tcPr>
          <w:tcW w:w="4146" w:type="pct"/>
          <w:tcBorders>
            <w:left w:val="single" w:sz="24" w:space="0" w:color="C0504D"/>
            <w:bottom w:val="nil"/>
          </w:tcBorders>
        </w:tcPr>
        <w:p w:rsidR="007A1E95" w:rsidRDefault="007A1E95" w:rsidP="002504DC">
          <w:pPr>
            <w:contextualSpacing/>
            <w:jc w:val="right"/>
            <w:rPr>
              <w:rFonts w:ascii="Calibri" w:hAnsi="Calibri"/>
              <w:b/>
              <w:bCs/>
              <w:spacing w:val="60"/>
              <w:sz w:val="16"/>
              <w:szCs w:val="16"/>
            </w:rPr>
          </w:pPr>
        </w:p>
        <w:p w:rsidR="007A1E95" w:rsidRDefault="007A1E95" w:rsidP="002504DC">
          <w:pPr>
            <w:contextualSpacing/>
            <w:jc w:val="right"/>
            <w:rPr>
              <w:rFonts w:ascii="Calibri" w:hAnsi="Calibri"/>
              <w:bCs/>
              <w:spacing w:val="60"/>
              <w:sz w:val="12"/>
              <w:szCs w:val="12"/>
              <w:lang w:val="it-IT"/>
            </w:rPr>
          </w:pPr>
        </w:p>
        <w:p w:rsidR="007A1E95" w:rsidRPr="000514F2" w:rsidRDefault="007A1E95" w:rsidP="002504DC">
          <w:r>
            <w:rPr>
              <w:noProof/>
              <w:lang w:val="ro-RO" w:eastAsia="ro-RO"/>
            </w:rPr>
            <w:drawing>
              <wp:anchor distT="0" distB="0" distL="114300" distR="114300" simplePos="0" relativeHeight="251661312"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6" name="Picture 6"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RO-FULL-RGB"/>
                        <pic:cNvPicPr>
                          <a:picLocks noChangeAspect="1" noChangeArrowheads="1"/>
                        </pic:cNvPicPr>
                      </pic:nvPicPr>
                      <pic:blipFill>
                        <a:blip r:embed="rId2"/>
                        <a:srcRect/>
                        <a:stretch>
                          <a:fillRect/>
                        </a:stretch>
                      </pic:blipFill>
                      <pic:spPr bwMode="auto">
                        <a:xfrm>
                          <a:off x="0" y="0"/>
                          <a:ext cx="2047875" cy="846455"/>
                        </a:xfrm>
                        <a:prstGeom prst="rect">
                          <a:avLst/>
                        </a:prstGeom>
                        <a:noFill/>
                        <a:ln w="9525">
                          <a:noFill/>
                          <a:miter lim="800000"/>
                          <a:headEnd/>
                          <a:tailEnd/>
                        </a:ln>
                      </pic:spPr>
                    </pic:pic>
                  </a:graphicData>
                </a:graphic>
              </wp:anchor>
            </w:drawing>
          </w:r>
          <w:r w:rsidRPr="000514F2">
            <w:t>ROM</w:t>
          </w:r>
          <w:r>
            <w:t>Â</w:t>
          </w:r>
          <w:r w:rsidRPr="000514F2">
            <w:t>NIA</w:t>
          </w:r>
        </w:p>
        <w:p w:rsidR="007A1E95" w:rsidRPr="000514F2" w:rsidRDefault="007A1E95" w:rsidP="002504DC">
          <w:r w:rsidRPr="000514F2">
            <w:t>JUDE</w:t>
          </w:r>
          <w:r>
            <w:t>Ţ</w:t>
          </w:r>
          <w:r w:rsidRPr="000514F2">
            <w:t>UL TIMI</w:t>
          </w:r>
          <w:r>
            <w:t>Ş</w:t>
          </w:r>
        </w:p>
        <w:p w:rsidR="007A1E95" w:rsidRPr="000514F2" w:rsidRDefault="007A1E95" w:rsidP="002504DC">
          <w:r w:rsidRPr="000514F2">
            <w:t>MUNICIPIUL TIMI</w:t>
          </w:r>
          <w:r>
            <w:t>Ş</w:t>
          </w:r>
          <w:r w:rsidRPr="000514F2">
            <w:t>OARA</w:t>
          </w:r>
        </w:p>
        <w:p w:rsidR="007A1E95" w:rsidRPr="00B16B2D" w:rsidRDefault="007A1E95" w:rsidP="002504DC">
          <w:r w:rsidRPr="00B16B2D">
            <w:t>DIRECŢIA</w:t>
          </w:r>
          <w:r>
            <w:t xml:space="preserve"> URBANUSM</w:t>
          </w:r>
          <w:r w:rsidRPr="00B16B2D">
            <w:t xml:space="preserve"> </w:t>
          </w:r>
        </w:p>
        <w:p w:rsidR="007A1E95" w:rsidRPr="00B16B2D" w:rsidRDefault="007A1E95" w:rsidP="002504DC">
          <w:r>
            <w:t>BIROU AVIZARE CONFORMITATI PUG/PUD/PUZ</w:t>
          </w:r>
        </w:p>
        <w:p w:rsidR="007A1E95" w:rsidRDefault="007A1E95" w:rsidP="002504DC">
          <w:pPr>
            <w:tabs>
              <w:tab w:val="left" w:pos="720"/>
            </w:tabs>
            <w:spacing w:line="360" w:lineRule="auto"/>
            <w:rPr>
              <w:lang w:val="it-IT"/>
            </w:rPr>
          </w:pPr>
        </w:p>
        <w:p w:rsidR="007A1E95" w:rsidRPr="00287FDC" w:rsidRDefault="007A1E95" w:rsidP="002504DC">
          <w:pPr>
            <w:rPr>
              <w:rFonts w:ascii="Calibri" w:hAnsi="Calibri"/>
              <w:sz w:val="12"/>
              <w:szCs w:val="12"/>
              <w:lang w:val="it-IT"/>
            </w:rPr>
          </w:pPr>
        </w:p>
      </w:tc>
    </w:tr>
  </w:tbl>
  <w:p w:rsidR="00F5399A" w:rsidRPr="007A1E95" w:rsidRDefault="00F5399A" w:rsidP="007A1E95">
    <w:pPr>
      <w:pStyle w:val="Header"/>
      <w:rPr>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C"/>
    <w:name w:val="WW8Num12"/>
    <w:lvl w:ilvl="0">
      <w:start w:val="1"/>
      <w:numFmt w:val="bullet"/>
      <w:lvlText w:val=""/>
      <w:lvlJc w:val="left"/>
      <w:pPr>
        <w:tabs>
          <w:tab w:val="num" w:pos="0"/>
        </w:tabs>
        <w:ind w:left="720" w:hanging="360"/>
      </w:pPr>
      <w:rPr>
        <w:rFonts w:ascii="Symbol" w:hAnsi="Symbol" w:cs="Symbol"/>
      </w:rPr>
    </w:lvl>
    <w:lvl w:ilvl="1">
      <w:start w:val="2"/>
      <w:numFmt w:val="bullet"/>
      <w:lvlText w:val="-"/>
      <w:lvlJc w:val="left"/>
      <w:pPr>
        <w:tabs>
          <w:tab w:val="num" w:pos="0"/>
        </w:tabs>
        <w:ind w:left="1440" w:hanging="360"/>
      </w:pPr>
      <w:rPr>
        <w:rFonts w:ascii="Times New Roman" w:hAnsi="Times New Roman" w:cs="Times New Roman"/>
        <w:sz w:val="22"/>
        <w:szCs w:val="22"/>
        <w:lang w:val="ro-RO"/>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62B6338B"/>
    <w:multiLevelType w:val="hybridMultilevel"/>
    <w:tmpl w:val="7924C2EE"/>
    <w:lvl w:ilvl="0" w:tplc="340E8B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3F867E9"/>
    <w:multiLevelType w:val="hybridMultilevel"/>
    <w:tmpl w:val="4B9289C0"/>
    <w:lvl w:ilvl="0" w:tplc="00000006">
      <w:start w:val="2"/>
      <w:numFmt w:val="bullet"/>
      <w:lvlText w:val="-"/>
      <w:lvlJc w:val="left"/>
      <w:pPr>
        <w:ind w:left="2160" w:hanging="360"/>
      </w:pPr>
      <w:rPr>
        <w:rFonts w:ascii="Times New Roman" w:hAnsi="Times New Roman" w:cs="Wingdings"/>
        <w:sz w:val="22"/>
        <w:szCs w:val="22"/>
        <w:lang w:val="ro-RO"/>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
  <w:rsids>
    <w:rsidRoot w:val="00236D9A"/>
    <w:rsid w:val="00000B7B"/>
    <w:rsid w:val="00030FDB"/>
    <w:rsid w:val="00043CF1"/>
    <w:rsid w:val="00053C07"/>
    <w:rsid w:val="00081F72"/>
    <w:rsid w:val="000A1961"/>
    <w:rsid w:val="000D413C"/>
    <w:rsid w:val="001609DC"/>
    <w:rsid w:val="00166DC9"/>
    <w:rsid w:val="00185F1E"/>
    <w:rsid w:val="0019651B"/>
    <w:rsid w:val="001A0123"/>
    <w:rsid w:val="001A1F33"/>
    <w:rsid w:val="001A51F9"/>
    <w:rsid w:val="001B1619"/>
    <w:rsid w:val="00236D9A"/>
    <w:rsid w:val="00253A4C"/>
    <w:rsid w:val="00283C0F"/>
    <w:rsid w:val="002A278C"/>
    <w:rsid w:val="002D481F"/>
    <w:rsid w:val="002D6D73"/>
    <w:rsid w:val="002E5892"/>
    <w:rsid w:val="002F7BEF"/>
    <w:rsid w:val="00305CA3"/>
    <w:rsid w:val="00313210"/>
    <w:rsid w:val="003267D8"/>
    <w:rsid w:val="003640D5"/>
    <w:rsid w:val="0039188E"/>
    <w:rsid w:val="003A3C78"/>
    <w:rsid w:val="003D753B"/>
    <w:rsid w:val="003E2A1E"/>
    <w:rsid w:val="0040067B"/>
    <w:rsid w:val="0042720A"/>
    <w:rsid w:val="00433288"/>
    <w:rsid w:val="004522DE"/>
    <w:rsid w:val="004631B5"/>
    <w:rsid w:val="00483128"/>
    <w:rsid w:val="00484051"/>
    <w:rsid w:val="00484ADB"/>
    <w:rsid w:val="004A0A63"/>
    <w:rsid w:val="004A69ED"/>
    <w:rsid w:val="004D0D28"/>
    <w:rsid w:val="004F47D7"/>
    <w:rsid w:val="00500BE9"/>
    <w:rsid w:val="00554CE3"/>
    <w:rsid w:val="00573CF9"/>
    <w:rsid w:val="005F5A74"/>
    <w:rsid w:val="00604070"/>
    <w:rsid w:val="00634AC6"/>
    <w:rsid w:val="0065684D"/>
    <w:rsid w:val="00657446"/>
    <w:rsid w:val="00676136"/>
    <w:rsid w:val="006818B1"/>
    <w:rsid w:val="00691392"/>
    <w:rsid w:val="00700221"/>
    <w:rsid w:val="007118A8"/>
    <w:rsid w:val="00712605"/>
    <w:rsid w:val="007178D9"/>
    <w:rsid w:val="007657A1"/>
    <w:rsid w:val="00775610"/>
    <w:rsid w:val="007A1E95"/>
    <w:rsid w:val="007C4828"/>
    <w:rsid w:val="007D35C4"/>
    <w:rsid w:val="007E1D8A"/>
    <w:rsid w:val="007E70F5"/>
    <w:rsid w:val="008250C8"/>
    <w:rsid w:val="00825975"/>
    <w:rsid w:val="0087132B"/>
    <w:rsid w:val="00881364"/>
    <w:rsid w:val="008B751A"/>
    <w:rsid w:val="008D62B7"/>
    <w:rsid w:val="008F039E"/>
    <w:rsid w:val="00905BCA"/>
    <w:rsid w:val="00907CEC"/>
    <w:rsid w:val="00956EB9"/>
    <w:rsid w:val="00971CD0"/>
    <w:rsid w:val="00977EA1"/>
    <w:rsid w:val="009C5992"/>
    <w:rsid w:val="009C6489"/>
    <w:rsid w:val="009D182C"/>
    <w:rsid w:val="009D6545"/>
    <w:rsid w:val="009E639D"/>
    <w:rsid w:val="00A01A71"/>
    <w:rsid w:val="00A27C94"/>
    <w:rsid w:val="00A67CC4"/>
    <w:rsid w:val="00A76B77"/>
    <w:rsid w:val="00A83C37"/>
    <w:rsid w:val="00AA19BC"/>
    <w:rsid w:val="00AC6BD5"/>
    <w:rsid w:val="00AD424F"/>
    <w:rsid w:val="00AF084D"/>
    <w:rsid w:val="00B10063"/>
    <w:rsid w:val="00B24A11"/>
    <w:rsid w:val="00B34A41"/>
    <w:rsid w:val="00B364DD"/>
    <w:rsid w:val="00B76D0A"/>
    <w:rsid w:val="00B920C5"/>
    <w:rsid w:val="00B923A7"/>
    <w:rsid w:val="00B93E1B"/>
    <w:rsid w:val="00BA50D6"/>
    <w:rsid w:val="00BB696C"/>
    <w:rsid w:val="00BD59A9"/>
    <w:rsid w:val="00BD5A87"/>
    <w:rsid w:val="00BE470A"/>
    <w:rsid w:val="00BF22E2"/>
    <w:rsid w:val="00BF2CFD"/>
    <w:rsid w:val="00BF58C2"/>
    <w:rsid w:val="00C811DF"/>
    <w:rsid w:val="00C8343C"/>
    <w:rsid w:val="00CB0A3E"/>
    <w:rsid w:val="00CB275A"/>
    <w:rsid w:val="00D23CB9"/>
    <w:rsid w:val="00D32446"/>
    <w:rsid w:val="00D52EEB"/>
    <w:rsid w:val="00D675CB"/>
    <w:rsid w:val="00DD2D0D"/>
    <w:rsid w:val="00DD4F12"/>
    <w:rsid w:val="00DF7888"/>
    <w:rsid w:val="00E25E9A"/>
    <w:rsid w:val="00E5719A"/>
    <w:rsid w:val="00E916DA"/>
    <w:rsid w:val="00EB456A"/>
    <w:rsid w:val="00EB5398"/>
    <w:rsid w:val="00ED0EBC"/>
    <w:rsid w:val="00F34608"/>
    <w:rsid w:val="00F52009"/>
    <w:rsid w:val="00F5251C"/>
    <w:rsid w:val="00F5399A"/>
    <w:rsid w:val="00F552A4"/>
    <w:rsid w:val="00FA75EA"/>
    <w:rsid w:val="00FA77AD"/>
    <w:rsid w:val="00FC393B"/>
    <w:rsid w:val="00FD5106"/>
    <w:rsid w:val="00FE4FD2"/>
    <w:rsid w:val="00FF6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83128"/>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uiPriority w:val="99"/>
    <w:rsid w:val="00236D9A"/>
    <w:rPr>
      <w:rFonts w:cs="Times New Roman"/>
      <w:sz w:val="24"/>
      <w:szCs w:val="24"/>
      <w:lang w:val="en-GB" w:eastAsia="ar-SA" w:bidi="ar-SA"/>
    </w:rPr>
  </w:style>
  <w:style w:type="character" w:customStyle="1" w:styleId="FooterChar">
    <w:name w:val="Footer Char"/>
    <w:basedOn w:val="DefaultParagraphFont"/>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uiPriority w:val="99"/>
    <w:rsid w:val="00236D9A"/>
    <w:pPr>
      <w:suppressLineNumbers/>
      <w:tabs>
        <w:tab w:val="center" w:pos="4536"/>
        <w:tab w:val="right" w:pos="9072"/>
      </w:tabs>
    </w:pPr>
  </w:style>
  <w:style w:type="paragraph" w:styleId="Footer">
    <w:name w:val="footer"/>
    <w:basedOn w:val="Normal"/>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uiPriority w:val="34"/>
    <w:qFormat/>
    <w:rsid w:val="00236D9A"/>
    <w:pPr>
      <w:ind w:left="720"/>
    </w:pPr>
  </w:style>
  <w:style w:type="paragraph" w:styleId="NormalWeb">
    <w:name w:val="Normal (Web)"/>
    <w:basedOn w:val="Normal"/>
    <w:uiPriority w:val="99"/>
    <w:unhideWhenUsed/>
    <w:rsid w:val="007E1D8A"/>
    <w:pPr>
      <w:suppressAutoHyphens w:val="0"/>
      <w:spacing w:before="100" w:beforeAutospacing="1" w:after="100" w:afterAutospacing="1" w:line="240" w:lineRule="auto"/>
    </w:pPr>
    <w:rPr>
      <w:rFonts w:ascii="Times New Roman" w:hAnsi="Times New Roman" w:cs="Times New Roman"/>
      <w:color w:val="auto"/>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621703">
      <w:bodyDiv w:val="1"/>
      <w:marLeft w:val="0"/>
      <w:marRight w:val="0"/>
      <w:marTop w:val="0"/>
      <w:marBottom w:val="0"/>
      <w:divBdr>
        <w:top w:val="none" w:sz="0" w:space="0" w:color="auto"/>
        <w:left w:val="none" w:sz="0" w:space="0" w:color="auto"/>
        <w:bottom w:val="none" w:sz="0" w:space="0" w:color="auto"/>
        <w:right w:val="none" w:sz="0" w:space="0" w:color="auto"/>
      </w:divBdr>
    </w:div>
    <w:div w:id="1572429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6</Pages>
  <Words>2296</Words>
  <Characters>13323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15588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lili</cp:lastModifiedBy>
  <cp:revision>7</cp:revision>
  <cp:lastPrinted>2019-04-12T08:51:00Z</cp:lastPrinted>
  <dcterms:created xsi:type="dcterms:W3CDTF">2019-04-04T09:44:00Z</dcterms:created>
  <dcterms:modified xsi:type="dcterms:W3CDTF">2019-04-16T20:41:00Z</dcterms:modified>
</cp:coreProperties>
</file>