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C6799" w:rsidRDefault="00B022A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ROMÂNIA</w:t>
      </w:r>
    </w:p>
    <w:p w:rsidR="00B022A3" w:rsidRPr="003C6799" w:rsidRDefault="00A27EF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JUDEŢ</w:t>
      </w:r>
      <w:r w:rsidR="00B022A3" w:rsidRPr="003C6799">
        <w:rPr>
          <w:b/>
          <w:sz w:val="20"/>
          <w:szCs w:val="20"/>
        </w:rPr>
        <w:t>UL TIMIŞ</w:t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</w:p>
    <w:p w:rsidR="00B022A3" w:rsidRPr="003C6799" w:rsidRDefault="00A27EF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MUNICIPIUL TIMIŞ</w:t>
      </w:r>
      <w:r w:rsidR="00B022A3" w:rsidRPr="003C6799">
        <w:rPr>
          <w:b/>
          <w:sz w:val="20"/>
          <w:szCs w:val="20"/>
        </w:rPr>
        <w:t>OARA</w:t>
      </w:r>
    </w:p>
    <w:p w:rsidR="00B022A3" w:rsidRPr="003C6799" w:rsidRDefault="00B022A3" w:rsidP="005A46BF">
      <w:pPr>
        <w:spacing w:line="276" w:lineRule="auto"/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PRIMAR</w:t>
      </w:r>
    </w:p>
    <w:p w:rsidR="002426E1" w:rsidRDefault="004A3CDD" w:rsidP="004A3CDD">
      <w:pPr>
        <w:spacing w:after="180" w:line="276" w:lineRule="auto"/>
      </w:pPr>
      <w:r w:rsidRPr="00EE0175">
        <w:rPr>
          <w:b/>
          <w:sz w:val="20"/>
          <w:szCs w:val="20"/>
        </w:rPr>
        <w:t>TMI2023 – 015743 / 13.12.2023</w:t>
      </w:r>
    </w:p>
    <w:p w:rsidR="006C7A5D" w:rsidRPr="003B1275" w:rsidRDefault="00964B0E" w:rsidP="005A46BF">
      <w:pPr>
        <w:spacing w:after="180" w:line="27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REFERAT DE APROBARE A</w:t>
      </w:r>
      <w:r w:rsidR="006C7A5D" w:rsidRPr="003B1275">
        <w:rPr>
          <w:b/>
          <w:color w:val="000000"/>
          <w:u w:val="single"/>
        </w:rPr>
        <w:t xml:space="preserve"> PROIECTULUI DE HOTĂRÂRE</w:t>
      </w:r>
    </w:p>
    <w:p w:rsidR="00220446" w:rsidRPr="00BE37F2" w:rsidRDefault="00220446" w:rsidP="00220446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B022A3" w:rsidRDefault="00220446" w:rsidP="00220446">
      <w:pPr>
        <w:pStyle w:val="Heading1"/>
        <w:spacing w:line="276" w:lineRule="auto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doamnei Ida Jarcsek-Gaza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</w:p>
    <w:p w:rsidR="005663C7" w:rsidRPr="005663C7" w:rsidRDefault="005663C7" w:rsidP="005663C7">
      <w:pPr>
        <w:rPr>
          <w:lang w:val="ro-RO"/>
        </w:rPr>
      </w:pPr>
    </w:p>
    <w:p w:rsidR="00CE1625" w:rsidRPr="003B1275" w:rsidRDefault="00CE1625" w:rsidP="005A46BF">
      <w:pPr>
        <w:tabs>
          <w:tab w:val="left" w:pos="2738"/>
        </w:tabs>
        <w:spacing w:line="276" w:lineRule="auto"/>
        <w:rPr>
          <w:b/>
          <w:color w:val="000000"/>
          <w:spacing w:val="-6"/>
        </w:rPr>
      </w:pPr>
    </w:p>
    <w:p w:rsidR="00B46924" w:rsidRDefault="00B46924" w:rsidP="005663C7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Considerații generale</w:t>
      </w:r>
    </w:p>
    <w:p w:rsidR="005663C7" w:rsidRPr="00B46924" w:rsidRDefault="005663C7" w:rsidP="005663C7">
      <w:pPr>
        <w:pStyle w:val="ListParagraph"/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366CE6" w:rsidRPr="00B46924" w:rsidRDefault="00231059" w:rsidP="005663C7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46924">
        <w:rPr>
          <w:rFonts w:ascii="Times New Roman" w:hAnsi="Times New Roman"/>
          <w:sz w:val="24"/>
          <w:szCs w:val="24"/>
        </w:rPr>
        <w:t>Titlul de „Cetăţean de O</w:t>
      </w:r>
      <w:r w:rsidR="00F336B1" w:rsidRPr="00B46924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B46924">
        <w:rPr>
          <w:rFonts w:ascii="Times New Roman" w:hAnsi="Times New Roman"/>
          <w:sz w:val="24"/>
          <w:szCs w:val="24"/>
        </w:rPr>
        <w:t xml:space="preserve">n baza </w:t>
      </w:r>
      <w:r w:rsidR="001D0D6D" w:rsidRPr="00B46924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B46924">
        <w:rPr>
          <w:rFonts w:ascii="Times New Roman" w:hAnsi="Times New Roman"/>
          <w:sz w:val="24"/>
          <w:szCs w:val="24"/>
        </w:rPr>
        <w:t xml:space="preserve"> </w:t>
      </w:r>
      <w:r w:rsidRPr="00B46924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B46924">
        <w:rPr>
          <w:rFonts w:ascii="Times New Roman" w:hAnsi="Times New Roman"/>
          <w:sz w:val="24"/>
          <w:szCs w:val="24"/>
        </w:rPr>
        <w:t>unicipiului Timiş</w:t>
      </w:r>
      <w:r w:rsidR="009755BE" w:rsidRPr="00B46924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B46924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B46924">
        <w:rPr>
          <w:rFonts w:ascii="Times New Roman" w:hAnsi="Times New Roman"/>
          <w:sz w:val="24"/>
          <w:szCs w:val="24"/>
        </w:rPr>
        <w:t>decernează</w:t>
      </w:r>
      <w:r w:rsidR="001D0D6D" w:rsidRPr="00B46924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B46924">
        <w:rPr>
          <w:rFonts w:ascii="Times New Roman" w:hAnsi="Times New Roman"/>
          <w:sz w:val="24"/>
          <w:szCs w:val="24"/>
        </w:rPr>
        <w:t xml:space="preserve">, prin realizările lor deosebite, au făcut cunoscut numele municipiului Timişoara, în ţară şi străinătate. </w:t>
      </w:r>
    </w:p>
    <w:p w:rsidR="00DA54FE" w:rsidRPr="00B46924" w:rsidRDefault="00DA54FE" w:rsidP="005663C7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C6799" w:rsidRDefault="00B46924" w:rsidP="005663C7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Obiective</w:t>
      </w:r>
    </w:p>
    <w:p w:rsidR="005663C7" w:rsidRPr="00B46924" w:rsidRDefault="005663C7" w:rsidP="005663C7">
      <w:pPr>
        <w:pStyle w:val="ListParagraph"/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B46924" w:rsidRPr="00B46924" w:rsidRDefault="00B46924" w:rsidP="00794D45">
      <w:pPr>
        <w:tabs>
          <w:tab w:val="decimal" w:pos="360"/>
        </w:tabs>
        <w:spacing w:line="276" w:lineRule="auto"/>
        <w:jc w:val="both"/>
        <w:rPr>
          <w:b/>
          <w:color w:val="000000"/>
          <w:spacing w:val="-5"/>
        </w:rPr>
      </w:pPr>
      <w:proofErr w:type="spellStart"/>
      <w:r w:rsidRPr="00B46924">
        <w:rPr>
          <w:color w:val="000000"/>
          <w:spacing w:val="-5"/>
        </w:rPr>
        <w:t>Imaginea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Timişoarei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Capitală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Europeană</w:t>
      </w:r>
      <w:proofErr w:type="spellEnd"/>
      <w:r w:rsidRPr="00B46924">
        <w:rPr>
          <w:color w:val="000000"/>
          <w:spacing w:val="-5"/>
        </w:rPr>
        <w:t xml:space="preserve"> a </w:t>
      </w:r>
      <w:proofErr w:type="spellStart"/>
      <w:r w:rsidRPr="00B46924">
        <w:rPr>
          <w:color w:val="000000"/>
          <w:spacing w:val="-5"/>
        </w:rPr>
        <w:t>Culturii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în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anul</w:t>
      </w:r>
      <w:proofErr w:type="spellEnd"/>
      <w:r w:rsidRPr="00B46924">
        <w:rPr>
          <w:color w:val="000000"/>
          <w:spacing w:val="-5"/>
        </w:rPr>
        <w:t xml:space="preserve"> 2023, </w:t>
      </w:r>
      <w:proofErr w:type="spellStart"/>
      <w:r w:rsidRPr="00B46924">
        <w:rPr>
          <w:color w:val="000000"/>
          <w:spacing w:val="-5"/>
        </w:rPr>
        <w:t>este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construită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şi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reprezentată</w:t>
      </w:r>
      <w:proofErr w:type="spellEnd"/>
      <w:r w:rsidRPr="00B46924">
        <w:rPr>
          <w:color w:val="000000"/>
          <w:spacing w:val="-5"/>
        </w:rPr>
        <w:t xml:space="preserve"> la </w:t>
      </w:r>
      <w:proofErr w:type="spellStart"/>
      <w:r w:rsidRPr="00B46924">
        <w:rPr>
          <w:color w:val="000000"/>
          <w:spacing w:val="-5"/>
        </w:rPr>
        <w:t>nivel</w:t>
      </w:r>
      <w:proofErr w:type="spellEnd"/>
      <w:r w:rsidRPr="00B46924">
        <w:rPr>
          <w:color w:val="000000"/>
          <w:spacing w:val="-5"/>
        </w:rPr>
        <w:t xml:space="preserve"> local, </w:t>
      </w:r>
      <w:proofErr w:type="spellStart"/>
      <w:r w:rsidRPr="00B46924">
        <w:rPr>
          <w:color w:val="000000"/>
          <w:spacing w:val="-5"/>
        </w:rPr>
        <w:t>naţional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şi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internaţional</w:t>
      </w:r>
      <w:proofErr w:type="spellEnd"/>
      <w:r w:rsidRPr="00B46924">
        <w:rPr>
          <w:color w:val="000000"/>
          <w:spacing w:val="-5"/>
        </w:rPr>
        <w:t xml:space="preserve"> de </w:t>
      </w:r>
      <w:proofErr w:type="spellStart"/>
      <w:r w:rsidRPr="00B46924">
        <w:rPr>
          <w:color w:val="000000"/>
          <w:spacing w:val="-5"/>
        </w:rPr>
        <w:t>personalităţile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ei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culturale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artistice</w:t>
      </w:r>
      <w:proofErr w:type="spellEnd"/>
      <w:r w:rsidRPr="00B46924">
        <w:rPr>
          <w:color w:val="000000"/>
          <w:spacing w:val="-5"/>
        </w:rPr>
        <w:t xml:space="preserve">, sportive, de </w:t>
      </w:r>
      <w:proofErr w:type="spellStart"/>
      <w:r w:rsidRPr="00B46924">
        <w:rPr>
          <w:color w:val="000000"/>
          <w:spacing w:val="-5"/>
        </w:rPr>
        <w:t>medici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ingineri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specialişti</w:t>
      </w:r>
      <w:proofErr w:type="spellEnd"/>
      <w:r w:rsidRPr="00B46924">
        <w:rPr>
          <w:color w:val="000000"/>
          <w:spacing w:val="-5"/>
        </w:rPr>
        <w:t xml:space="preserve"> cu </w:t>
      </w:r>
      <w:proofErr w:type="spellStart"/>
      <w:r w:rsidRPr="00B46924">
        <w:rPr>
          <w:color w:val="000000"/>
          <w:spacing w:val="-5"/>
        </w:rPr>
        <w:t>rezultate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deosebite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personalități</w:t>
      </w:r>
      <w:proofErr w:type="spellEnd"/>
      <w:r w:rsidRPr="00B46924">
        <w:rPr>
          <w:color w:val="000000"/>
          <w:spacing w:val="-5"/>
        </w:rPr>
        <w:t xml:space="preserve"> cu </w:t>
      </w:r>
      <w:proofErr w:type="spellStart"/>
      <w:r w:rsidRPr="00B46924">
        <w:rPr>
          <w:color w:val="000000"/>
          <w:spacing w:val="-5"/>
        </w:rPr>
        <w:t>importantă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statură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civică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și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politică</w:t>
      </w:r>
      <w:proofErr w:type="spellEnd"/>
      <w:r w:rsidRPr="00B46924">
        <w:rPr>
          <w:color w:val="000000"/>
          <w:spacing w:val="-5"/>
        </w:rPr>
        <w:t xml:space="preserve">, </w:t>
      </w:r>
      <w:proofErr w:type="spellStart"/>
      <w:r w:rsidRPr="00B46924">
        <w:rPr>
          <w:color w:val="000000"/>
          <w:spacing w:val="-5"/>
        </w:rPr>
        <w:t>persoane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distinse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prin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felul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ȋn</w:t>
      </w:r>
      <w:proofErr w:type="spellEnd"/>
      <w:r w:rsidRPr="00B46924">
        <w:rPr>
          <w:color w:val="000000"/>
          <w:spacing w:val="-5"/>
        </w:rPr>
        <w:t xml:space="preserve"> care </w:t>
      </w:r>
      <w:proofErr w:type="spellStart"/>
      <w:r w:rsidRPr="00B46924">
        <w:rPr>
          <w:color w:val="000000"/>
          <w:spacing w:val="-5"/>
        </w:rPr>
        <w:t>și</w:t>
      </w:r>
      <w:proofErr w:type="spellEnd"/>
      <w:r w:rsidRPr="00B46924">
        <w:rPr>
          <w:color w:val="000000"/>
          <w:spacing w:val="-5"/>
        </w:rPr>
        <w:t xml:space="preserve">-au </w:t>
      </w:r>
      <w:proofErr w:type="spellStart"/>
      <w:r w:rsidRPr="00B46924">
        <w:rPr>
          <w:color w:val="000000"/>
          <w:spacing w:val="-5"/>
        </w:rPr>
        <w:t>servit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rPr>
          <w:color w:val="000000"/>
          <w:spacing w:val="-5"/>
        </w:rPr>
        <w:t>concetățenii</w:t>
      </w:r>
      <w:proofErr w:type="spellEnd"/>
      <w:r w:rsidRPr="00B46924">
        <w:rPr>
          <w:color w:val="000000"/>
          <w:spacing w:val="-5"/>
        </w:rPr>
        <w:t xml:space="preserve">. </w:t>
      </w:r>
    </w:p>
    <w:p w:rsidR="00B46924" w:rsidRPr="00B46924" w:rsidRDefault="00B46924" w:rsidP="00794D45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B46924">
        <w:rPr>
          <w:color w:val="000000"/>
          <w:spacing w:val="-5"/>
        </w:rPr>
        <w:t>Menirea</w:t>
      </w:r>
      <w:proofErr w:type="spellEnd"/>
      <w:r w:rsidRPr="00B46924">
        <w:rPr>
          <w:color w:val="000000"/>
          <w:spacing w:val="-5"/>
        </w:rPr>
        <w:t xml:space="preserve"> </w:t>
      </w:r>
      <w:proofErr w:type="spellStart"/>
      <w:r w:rsidRPr="00B46924">
        <w:t>Titlului</w:t>
      </w:r>
      <w:proofErr w:type="spellEnd"/>
      <w:r w:rsidRPr="00B46924">
        <w:t xml:space="preserve"> de „</w:t>
      </w:r>
      <w:proofErr w:type="spellStart"/>
      <w:r w:rsidRPr="00B46924">
        <w:t>Cetăţean</w:t>
      </w:r>
      <w:proofErr w:type="spellEnd"/>
      <w:r w:rsidRPr="00B46924">
        <w:t xml:space="preserve"> de </w:t>
      </w:r>
      <w:proofErr w:type="spellStart"/>
      <w:r w:rsidRPr="00B46924">
        <w:t>Onoare</w:t>
      </w:r>
      <w:proofErr w:type="spellEnd"/>
      <w:r w:rsidRPr="00B46924">
        <w:t xml:space="preserve"> al </w:t>
      </w:r>
      <w:proofErr w:type="spellStart"/>
      <w:r w:rsidRPr="00B46924">
        <w:t>Municipiului</w:t>
      </w:r>
      <w:proofErr w:type="spellEnd"/>
      <w:r w:rsidRPr="00B46924">
        <w:t xml:space="preserve"> </w:t>
      </w:r>
      <w:proofErr w:type="spellStart"/>
      <w:r w:rsidRPr="00B46924">
        <w:t>Timişoara</w:t>
      </w:r>
      <w:proofErr w:type="spellEnd"/>
      <w:r w:rsidRPr="00B46924">
        <w:t xml:space="preserve">” </w:t>
      </w:r>
      <w:proofErr w:type="spellStart"/>
      <w:proofErr w:type="gramStart"/>
      <w:r w:rsidRPr="00B46924">
        <w:t>este</w:t>
      </w:r>
      <w:proofErr w:type="spellEnd"/>
      <w:proofErr w:type="gramEnd"/>
      <w:r w:rsidRPr="00B46924">
        <w:t xml:space="preserve"> </w:t>
      </w:r>
      <w:proofErr w:type="spellStart"/>
      <w:r w:rsidRPr="00B46924">
        <w:t>aceea</w:t>
      </w:r>
      <w:proofErr w:type="spellEnd"/>
      <w:r w:rsidRPr="00B46924">
        <w:t xml:space="preserve"> de a-</w:t>
      </w:r>
      <w:proofErr w:type="spellStart"/>
      <w:r w:rsidRPr="00B46924">
        <w:t>i</w:t>
      </w:r>
      <w:proofErr w:type="spellEnd"/>
      <w:r w:rsidRPr="00B46924">
        <w:t xml:space="preserve"> </w:t>
      </w:r>
      <w:proofErr w:type="spellStart"/>
      <w:r w:rsidRPr="00B46924">
        <w:t>pune</w:t>
      </w:r>
      <w:proofErr w:type="spellEnd"/>
      <w:r w:rsidRPr="00B46924">
        <w:t xml:space="preserve"> </w:t>
      </w:r>
      <w:proofErr w:type="spellStart"/>
      <w:r w:rsidRPr="00B46924">
        <w:t>în</w:t>
      </w:r>
      <w:proofErr w:type="spellEnd"/>
      <w:r w:rsidRPr="00B46924">
        <w:t xml:space="preserve"> </w:t>
      </w:r>
      <w:proofErr w:type="spellStart"/>
      <w:r w:rsidRPr="00B46924">
        <w:t>valoare</w:t>
      </w:r>
      <w:proofErr w:type="spellEnd"/>
      <w:r>
        <w:t>,</w:t>
      </w:r>
      <w:r w:rsidRPr="00B46924">
        <w:t xml:space="preserve"> </w:t>
      </w:r>
      <w:proofErr w:type="spellStart"/>
      <w:r w:rsidRPr="00B46924">
        <w:t>şi</w:t>
      </w:r>
      <w:proofErr w:type="spellEnd"/>
      <w:r w:rsidRPr="00B46924">
        <w:t xml:space="preserve"> de </w:t>
      </w:r>
      <w:r>
        <w:t xml:space="preserve">a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meritele</w:t>
      </w:r>
      <w:proofErr w:type="spellEnd"/>
      <w:r w:rsidRPr="00B46924">
        <w:t xml:space="preserve"> </w:t>
      </w:r>
      <w:proofErr w:type="spellStart"/>
      <w:r>
        <w:t>personalităților</w:t>
      </w:r>
      <w:proofErr w:type="spellEnd"/>
      <w:r w:rsidRPr="00B46924">
        <w:t xml:space="preserve"> care au </w:t>
      </w:r>
      <w:proofErr w:type="spellStart"/>
      <w:r w:rsidRPr="00B46924">
        <w:t>contribuit</w:t>
      </w:r>
      <w:proofErr w:type="spellEnd"/>
      <w:r w:rsidRPr="00B46924">
        <w:t xml:space="preserve"> </w:t>
      </w:r>
      <w:proofErr w:type="spellStart"/>
      <w:r w:rsidRPr="00B46924">
        <w:t>semnificativ</w:t>
      </w:r>
      <w:proofErr w:type="spellEnd"/>
      <w:r w:rsidRPr="00B46924">
        <w:t xml:space="preserve"> la </w:t>
      </w:r>
      <w:proofErr w:type="spellStart"/>
      <w:r w:rsidRPr="00B46924">
        <w:t>dezvoltarea</w:t>
      </w:r>
      <w:proofErr w:type="spellEnd"/>
      <w:r w:rsidRPr="00B46924">
        <w:t xml:space="preserve"> </w:t>
      </w:r>
      <w:proofErr w:type="spellStart"/>
      <w:r w:rsidRPr="00B46924">
        <w:t>municipiului</w:t>
      </w:r>
      <w:proofErr w:type="spellEnd"/>
      <w:r w:rsidRPr="00B46924">
        <w:t xml:space="preserve"> </w:t>
      </w:r>
      <w:proofErr w:type="spellStart"/>
      <w:r w:rsidRPr="00B46924">
        <w:t>Timişoara</w:t>
      </w:r>
      <w:proofErr w:type="spellEnd"/>
      <w:r w:rsidRPr="00B46924">
        <w:t xml:space="preserve">, </w:t>
      </w:r>
      <w:proofErr w:type="spellStart"/>
      <w:r w:rsidRPr="00B46924">
        <w:t>sporindu-i</w:t>
      </w:r>
      <w:proofErr w:type="spellEnd"/>
      <w:r w:rsidRPr="00B46924">
        <w:t xml:space="preserve"> </w:t>
      </w:r>
      <w:proofErr w:type="spellStart"/>
      <w:r w:rsidRPr="00B46924">
        <w:t>prestigiul</w:t>
      </w:r>
      <w:proofErr w:type="spellEnd"/>
      <w:r w:rsidRPr="00B46924">
        <w:t xml:space="preserve"> </w:t>
      </w:r>
      <w:proofErr w:type="spellStart"/>
      <w:r w:rsidRPr="00B46924">
        <w:t>și</w:t>
      </w:r>
      <w:proofErr w:type="spellEnd"/>
      <w:r w:rsidRPr="00B46924">
        <w:t xml:space="preserve"> </w:t>
      </w:r>
      <w:proofErr w:type="spellStart"/>
      <w:r w:rsidRPr="00B46924">
        <w:t>onoarea</w:t>
      </w:r>
      <w:proofErr w:type="spellEnd"/>
      <w:r w:rsidRPr="00B46924">
        <w:t>.</w:t>
      </w:r>
    </w:p>
    <w:p w:rsidR="00DA54FE" w:rsidRPr="00B46924" w:rsidRDefault="00DA54FE" w:rsidP="005663C7">
      <w:pPr>
        <w:autoSpaceDE w:val="0"/>
        <w:autoSpaceDN w:val="0"/>
        <w:adjustRightInd w:val="0"/>
        <w:spacing w:line="276" w:lineRule="auto"/>
        <w:jc w:val="both"/>
      </w:pPr>
    </w:p>
    <w:p w:rsidR="005663C7" w:rsidRPr="005663C7" w:rsidRDefault="00B46924" w:rsidP="005663C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5663C7">
        <w:rPr>
          <w:rFonts w:ascii="Times New Roman" w:hAnsi="Times New Roman"/>
          <w:b/>
          <w:color w:val="000000"/>
          <w:spacing w:val="15"/>
          <w:sz w:val="24"/>
          <w:szCs w:val="24"/>
        </w:rPr>
        <w:t>Cazul specific</w:t>
      </w:r>
    </w:p>
    <w:p w:rsidR="00220446" w:rsidRPr="005663C7" w:rsidRDefault="00220446" w:rsidP="005663C7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proofErr w:type="spellStart"/>
      <w:r w:rsidRPr="0037190F">
        <w:t>Născută</w:t>
      </w:r>
      <w:proofErr w:type="spellEnd"/>
      <w:r w:rsidRPr="0037190F">
        <w:t xml:space="preserve"> </w:t>
      </w:r>
      <w:proofErr w:type="spellStart"/>
      <w:r w:rsidRPr="0037190F">
        <w:t>în</w:t>
      </w:r>
      <w:proofErr w:type="spellEnd"/>
      <w:r w:rsidRPr="0037190F">
        <w:t xml:space="preserve"> 1947 la </w:t>
      </w:r>
      <w:proofErr w:type="spellStart"/>
      <w:r w:rsidRPr="0037190F">
        <w:t>Timișoara</w:t>
      </w:r>
      <w:proofErr w:type="spellEnd"/>
      <w:r>
        <w:t xml:space="preserve">, </w:t>
      </w:r>
      <w:proofErr w:type="spellStart"/>
      <w:r>
        <w:t>doamna</w:t>
      </w:r>
      <w:proofErr w:type="spellEnd"/>
      <w:r>
        <w:t xml:space="preserve"> </w:t>
      </w:r>
      <w:r w:rsidR="0029437E">
        <w:rPr>
          <w:bCs/>
          <w:color w:val="000000"/>
        </w:rPr>
        <w:t>Gaza Ida-</w:t>
      </w:r>
      <w:proofErr w:type="spellStart"/>
      <w:r w:rsidR="0029437E">
        <w:rPr>
          <w:bCs/>
          <w:color w:val="000000"/>
        </w:rPr>
        <w:t>Reghina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este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bine-cunoscută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iubitorilor</w:t>
      </w:r>
      <w:proofErr w:type="spellEnd"/>
      <w:r w:rsidRPr="005663C7">
        <w:rPr>
          <w:bCs/>
          <w:color w:val="000000"/>
        </w:rPr>
        <w:t xml:space="preserve"> de </w:t>
      </w:r>
      <w:proofErr w:type="spellStart"/>
      <w:r w:rsidRPr="005663C7">
        <w:rPr>
          <w:bCs/>
          <w:color w:val="000000"/>
        </w:rPr>
        <w:t>teatru</w:t>
      </w:r>
      <w:proofErr w:type="spellEnd"/>
      <w:r w:rsidRPr="005663C7">
        <w:rPr>
          <w:bCs/>
          <w:color w:val="000000"/>
        </w:rPr>
        <w:t xml:space="preserve"> </w:t>
      </w:r>
      <w:r w:rsidR="0029437E">
        <w:rPr>
          <w:bCs/>
          <w:color w:val="000000"/>
        </w:rPr>
        <w:t xml:space="preserve">din </w:t>
      </w:r>
      <w:proofErr w:type="spellStart"/>
      <w:r w:rsidR="0029437E">
        <w:rPr>
          <w:bCs/>
          <w:color w:val="000000"/>
        </w:rPr>
        <w:t>Timișoara</w:t>
      </w:r>
      <w:proofErr w:type="spellEnd"/>
      <w:r w:rsidR="0029437E">
        <w:rPr>
          <w:bCs/>
          <w:color w:val="000000"/>
        </w:rPr>
        <w:t xml:space="preserve"> nu </w:t>
      </w:r>
      <w:proofErr w:type="spellStart"/>
      <w:r w:rsidR="0029437E">
        <w:rPr>
          <w:bCs/>
          <w:color w:val="000000"/>
        </w:rPr>
        <w:t>doar</w:t>
      </w:r>
      <w:proofErr w:type="spellEnd"/>
      <w:r w:rsidR="0029437E">
        <w:rPr>
          <w:bCs/>
          <w:color w:val="000000"/>
        </w:rPr>
        <w:t xml:space="preserve"> </w:t>
      </w:r>
      <w:r w:rsidR="005B139F">
        <w:rPr>
          <w:bCs/>
          <w:color w:val="000000"/>
        </w:rPr>
        <w:t xml:space="preserve">ca </w:t>
      </w:r>
      <w:proofErr w:type="spellStart"/>
      <w:r w:rsidR="005B139F">
        <w:rPr>
          <w:bCs/>
          <w:color w:val="000000"/>
        </w:rPr>
        <w:t>actriță</w:t>
      </w:r>
      <w:proofErr w:type="spellEnd"/>
      <w:r w:rsidR="005B139F">
        <w:rPr>
          <w:bCs/>
          <w:color w:val="000000"/>
        </w:rPr>
        <w:t xml:space="preserve">, sub </w:t>
      </w:r>
      <w:proofErr w:type="spellStart"/>
      <w:r w:rsidR="005B139F">
        <w:rPr>
          <w:bCs/>
          <w:color w:val="000000"/>
        </w:rPr>
        <w:t>numele</w:t>
      </w:r>
      <w:proofErr w:type="spellEnd"/>
      <w:r w:rsidR="005B139F">
        <w:rPr>
          <w:bCs/>
          <w:color w:val="000000"/>
        </w:rPr>
        <w:t xml:space="preserve"> Ida </w:t>
      </w:r>
      <w:proofErr w:type="spellStart"/>
      <w:r w:rsidR="005B139F">
        <w:rPr>
          <w:bCs/>
          <w:color w:val="000000"/>
        </w:rPr>
        <w:t>Jarcs</w:t>
      </w:r>
      <w:r w:rsidR="0029437E">
        <w:rPr>
          <w:bCs/>
          <w:color w:val="000000"/>
        </w:rPr>
        <w:t>ek</w:t>
      </w:r>
      <w:proofErr w:type="spellEnd"/>
      <w:r w:rsidR="0029437E">
        <w:rPr>
          <w:bCs/>
          <w:color w:val="000000"/>
        </w:rPr>
        <w:t>-Gaza</w:t>
      </w:r>
      <w:r w:rsidRPr="005663C7">
        <w:rPr>
          <w:bCs/>
          <w:color w:val="000000"/>
        </w:rPr>
        <w:t xml:space="preserve">, </w:t>
      </w:r>
      <w:proofErr w:type="spellStart"/>
      <w:r w:rsidRPr="005663C7">
        <w:rPr>
          <w:bCs/>
          <w:color w:val="000000"/>
        </w:rPr>
        <w:t>ci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="0029437E">
        <w:rPr>
          <w:bCs/>
          <w:color w:val="000000"/>
        </w:rPr>
        <w:t>și</w:t>
      </w:r>
      <w:proofErr w:type="spellEnd"/>
      <w:r w:rsidR="0029437E">
        <w:rPr>
          <w:bCs/>
          <w:color w:val="000000"/>
        </w:rPr>
        <w:t xml:space="preserve"> </w:t>
      </w:r>
      <w:r w:rsidRPr="005663C7">
        <w:rPr>
          <w:bCs/>
          <w:color w:val="000000"/>
        </w:rPr>
        <w:t xml:space="preserve">ca </w:t>
      </w:r>
      <w:proofErr w:type="spellStart"/>
      <w:r w:rsidRPr="005663C7">
        <w:rPr>
          <w:bCs/>
          <w:color w:val="000000"/>
        </w:rPr>
        <w:t>directoarea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Teatrul</w:t>
      </w:r>
      <w:r w:rsidR="0029437E">
        <w:rPr>
          <w:bCs/>
          <w:color w:val="000000"/>
        </w:rPr>
        <w:t>ui</w:t>
      </w:r>
      <w:proofErr w:type="spellEnd"/>
      <w:r w:rsidR="0029437E">
        <w:rPr>
          <w:bCs/>
          <w:color w:val="000000"/>
        </w:rPr>
        <w:t xml:space="preserve"> German de Stat din </w:t>
      </w:r>
      <w:proofErr w:type="spellStart"/>
      <w:r w:rsidR="0029437E">
        <w:rPr>
          <w:bCs/>
          <w:color w:val="000000"/>
        </w:rPr>
        <w:t>Timișoara</w:t>
      </w:r>
      <w:proofErr w:type="spellEnd"/>
      <w:r w:rsidRPr="005663C7">
        <w:rPr>
          <w:bCs/>
          <w:color w:val="000000"/>
        </w:rPr>
        <w:t xml:space="preserve"> </w:t>
      </w:r>
      <w:r w:rsidR="0029437E">
        <w:rPr>
          <w:bCs/>
          <w:color w:val="000000"/>
        </w:rPr>
        <w:t>(</w:t>
      </w:r>
      <w:proofErr w:type="spellStart"/>
      <w:r w:rsidRPr="005663C7">
        <w:rPr>
          <w:bCs/>
          <w:color w:val="000000"/>
        </w:rPr>
        <w:t>ȋn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perioada</w:t>
      </w:r>
      <w:proofErr w:type="spellEnd"/>
      <w:r w:rsidRPr="005663C7">
        <w:rPr>
          <w:bCs/>
          <w:color w:val="000000"/>
        </w:rPr>
        <w:t xml:space="preserve"> 2003-2007</w:t>
      </w:r>
      <w:r w:rsidR="0029437E">
        <w:rPr>
          <w:bCs/>
          <w:color w:val="000000"/>
        </w:rPr>
        <w:t>)</w:t>
      </w:r>
      <w:r w:rsidRPr="005663C7">
        <w:rPr>
          <w:bCs/>
          <w:color w:val="000000"/>
        </w:rPr>
        <w:t xml:space="preserve">. </w:t>
      </w:r>
      <w:proofErr w:type="spellStart"/>
      <w:r w:rsidRPr="005663C7">
        <w:rPr>
          <w:bCs/>
          <w:color w:val="000000"/>
        </w:rPr>
        <w:t>Rolurilor</w:t>
      </w:r>
      <w:proofErr w:type="spellEnd"/>
      <w:r w:rsidRPr="005663C7">
        <w:rPr>
          <w:bCs/>
          <w:color w:val="000000"/>
        </w:rPr>
        <w:t xml:space="preserve"> sale </w:t>
      </w:r>
      <w:proofErr w:type="spellStart"/>
      <w:r w:rsidRPr="005663C7">
        <w:rPr>
          <w:bCs/>
          <w:color w:val="000000"/>
        </w:rPr>
        <w:t>jucate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pe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scenele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cele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mai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importante</w:t>
      </w:r>
      <w:proofErr w:type="spellEnd"/>
      <w:r w:rsidRPr="005663C7">
        <w:rPr>
          <w:bCs/>
          <w:color w:val="000000"/>
        </w:rPr>
        <w:t xml:space="preserve"> ale </w:t>
      </w:r>
      <w:proofErr w:type="spellStart"/>
      <w:r w:rsidRPr="005663C7">
        <w:rPr>
          <w:bCs/>
          <w:color w:val="000000"/>
        </w:rPr>
        <w:t>țării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și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ȋn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străinătate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li</w:t>
      </w:r>
      <w:proofErr w:type="spellEnd"/>
      <w:r w:rsidRPr="005663C7">
        <w:rPr>
          <w:bCs/>
          <w:color w:val="000000"/>
        </w:rPr>
        <w:t xml:space="preserve"> se </w:t>
      </w:r>
      <w:proofErr w:type="spellStart"/>
      <w:r w:rsidRPr="005663C7">
        <w:rPr>
          <w:bCs/>
          <w:color w:val="000000"/>
        </w:rPr>
        <w:t>adaugă</w:t>
      </w:r>
      <w:proofErr w:type="spellEnd"/>
      <w:r w:rsidRPr="005663C7">
        <w:rPr>
          <w:bCs/>
          <w:color w:val="000000"/>
        </w:rPr>
        <w:t xml:space="preserve"> </w:t>
      </w:r>
      <w:proofErr w:type="gramStart"/>
      <w:r w:rsidRPr="005663C7">
        <w:rPr>
          <w:bCs/>
          <w:color w:val="000000"/>
        </w:rPr>
        <w:t>un</w:t>
      </w:r>
      <w:proofErr w:type="gramEnd"/>
      <w:r w:rsidRPr="005663C7">
        <w:rPr>
          <w:bCs/>
          <w:color w:val="000000"/>
        </w:rPr>
        <w:t xml:space="preserve"> </w:t>
      </w:r>
      <w:r w:rsidR="005B139F" w:rsidRPr="005663C7">
        <w:rPr>
          <w:bCs/>
          <w:color w:val="000000"/>
        </w:rPr>
        <w:t xml:space="preserve">alt </w:t>
      </w:r>
      <w:proofErr w:type="spellStart"/>
      <w:r w:rsidRPr="005663C7">
        <w:rPr>
          <w:bCs/>
          <w:color w:val="000000"/>
        </w:rPr>
        <w:t>rol</w:t>
      </w:r>
      <w:proofErr w:type="spellEnd"/>
      <w:r w:rsidRPr="005663C7">
        <w:rPr>
          <w:bCs/>
          <w:color w:val="000000"/>
        </w:rPr>
        <w:t xml:space="preserve"> important - </w:t>
      </w:r>
      <w:proofErr w:type="spellStart"/>
      <w:r w:rsidRPr="005663C7">
        <w:rPr>
          <w:bCs/>
          <w:color w:val="000000"/>
        </w:rPr>
        <w:t>păstrarea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și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dezvoltarea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tradiției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culturale</w:t>
      </w:r>
      <w:proofErr w:type="spellEnd"/>
      <w:r w:rsidRPr="005663C7">
        <w:rPr>
          <w:bCs/>
          <w:color w:val="000000"/>
        </w:rPr>
        <w:t xml:space="preserve"> germane </w:t>
      </w:r>
      <w:proofErr w:type="spellStart"/>
      <w:r w:rsidRPr="005663C7">
        <w:rPr>
          <w:bCs/>
          <w:color w:val="000000"/>
        </w:rPr>
        <w:t>ȋn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orașul</w:t>
      </w:r>
      <w:proofErr w:type="spellEnd"/>
      <w:r w:rsidRPr="005663C7">
        <w:rPr>
          <w:bCs/>
          <w:color w:val="000000"/>
        </w:rPr>
        <w:t xml:space="preserve"> </w:t>
      </w:r>
      <w:proofErr w:type="spellStart"/>
      <w:r w:rsidRPr="005663C7">
        <w:rPr>
          <w:bCs/>
          <w:color w:val="000000"/>
        </w:rPr>
        <w:t>nostru</w:t>
      </w:r>
      <w:proofErr w:type="spellEnd"/>
      <w:r w:rsidRPr="005663C7">
        <w:rPr>
          <w:bCs/>
          <w:color w:val="000000"/>
        </w:rPr>
        <w:t xml:space="preserve">. </w:t>
      </w:r>
      <w:r w:rsidR="002844CC" w:rsidRPr="005663C7">
        <w:rPr>
          <w:bCs/>
          <w:color w:val="000000"/>
        </w:rPr>
        <w:t xml:space="preserve">De </w:t>
      </w:r>
      <w:proofErr w:type="spellStart"/>
      <w:r w:rsidR="002844CC" w:rsidRPr="005663C7">
        <w:rPr>
          <w:bCs/>
          <w:color w:val="000000"/>
        </w:rPr>
        <w:t>asemenea</w:t>
      </w:r>
      <w:proofErr w:type="spellEnd"/>
      <w:r w:rsidR="002844CC" w:rsidRPr="005663C7">
        <w:rPr>
          <w:bCs/>
          <w:color w:val="000000"/>
        </w:rPr>
        <w:t xml:space="preserve">, a </w:t>
      </w:r>
      <w:proofErr w:type="spellStart"/>
      <w:r w:rsidR="002844CC" w:rsidRPr="005663C7">
        <w:rPr>
          <w:bCs/>
          <w:color w:val="000000"/>
        </w:rPr>
        <w:t>desfășurat</w:t>
      </w:r>
      <w:proofErr w:type="spellEnd"/>
      <w:r w:rsidR="002844CC" w:rsidRPr="005663C7">
        <w:rPr>
          <w:bCs/>
          <w:color w:val="000000"/>
        </w:rPr>
        <w:t xml:space="preserve"> o </w:t>
      </w:r>
      <w:proofErr w:type="spellStart"/>
      <w:r w:rsidR="002844CC" w:rsidRPr="005663C7">
        <w:rPr>
          <w:bCs/>
          <w:color w:val="000000"/>
        </w:rPr>
        <w:t>activitate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remarcabilă</w:t>
      </w:r>
      <w:proofErr w:type="spellEnd"/>
      <w:r w:rsidR="002844CC" w:rsidRPr="005663C7">
        <w:rPr>
          <w:bCs/>
          <w:color w:val="000000"/>
        </w:rPr>
        <w:t xml:space="preserve"> ca </w:t>
      </w:r>
      <w:proofErr w:type="spellStart"/>
      <w:r w:rsidR="002844CC" w:rsidRPr="005663C7">
        <w:rPr>
          <w:bCs/>
          <w:color w:val="000000"/>
        </w:rPr>
        <w:t>pedagog</w:t>
      </w:r>
      <w:proofErr w:type="spellEnd"/>
      <w:r w:rsidR="002844CC" w:rsidRPr="005663C7">
        <w:rPr>
          <w:bCs/>
          <w:color w:val="000000"/>
        </w:rPr>
        <w:t xml:space="preserve">, </w:t>
      </w:r>
      <w:proofErr w:type="spellStart"/>
      <w:r w:rsidR="002844CC" w:rsidRPr="005663C7">
        <w:rPr>
          <w:bCs/>
          <w:color w:val="000000"/>
        </w:rPr>
        <w:t>ȋn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cadrul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Facultății</w:t>
      </w:r>
      <w:proofErr w:type="spellEnd"/>
      <w:r w:rsidR="002844CC" w:rsidRPr="005663C7">
        <w:rPr>
          <w:bCs/>
          <w:color w:val="000000"/>
        </w:rPr>
        <w:t xml:space="preserve"> de </w:t>
      </w:r>
      <w:proofErr w:type="spellStart"/>
      <w:r w:rsidR="002844CC" w:rsidRPr="005663C7">
        <w:rPr>
          <w:bCs/>
          <w:color w:val="000000"/>
        </w:rPr>
        <w:t>Muzică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și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Teatru</w:t>
      </w:r>
      <w:proofErr w:type="spellEnd"/>
      <w:r w:rsidR="002844CC" w:rsidRPr="005663C7">
        <w:rPr>
          <w:bCs/>
          <w:color w:val="000000"/>
        </w:rPr>
        <w:t xml:space="preserve"> din </w:t>
      </w:r>
      <w:proofErr w:type="spellStart"/>
      <w:r w:rsidR="002844CC" w:rsidRPr="005663C7">
        <w:rPr>
          <w:bCs/>
          <w:color w:val="000000"/>
        </w:rPr>
        <w:t>Timișoara</w:t>
      </w:r>
      <w:proofErr w:type="spellEnd"/>
      <w:r w:rsidR="002844CC" w:rsidRPr="005663C7">
        <w:rPr>
          <w:bCs/>
          <w:color w:val="000000"/>
        </w:rPr>
        <w:t xml:space="preserve">, </w:t>
      </w:r>
      <w:proofErr w:type="spellStart"/>
      <w:r w:rsidR="002844CC" w:rsidRPr="005663C7">
        <w:rPr>
          <w:bCs/>
          <w:color w:val="000000"/>
        </w:rPr>
        <w:t>pregătind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viitorii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actori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ai</w:t>
      </w:r>
      <w:proofErr w:type="spellEnd"/>
      <w:r w:rsidR="002844CC" w:rsidRPr="005663C7">
        <w:rPr>
          <w:bCs/>
          <w:color w:val="000000"/>
        </w:rPr>
        <w:t xml:space="preserve"> </w:t>
      </w:r>
      <w:proofErr w:type="spellStart"/>
      <w:r w:rsidR="002844CC" w:rsidRPr="005663C7">
        <w:rPr>
          <w:bCs/>
          <w:color w:val="000000"/>
        </w:rPr>
        <w:t>Teatrului</w:t>
      </w:r>
      <w:proofErr w:type="spellEnd"/>
      <w:r w:rsidR="002844CC" w:rsidRPr="005663C7">
        <w:rPr>
          <w:bCs/>
          <w:color w:val="000000"/>
        </w:rPr>
        <w:t xml:space="preserve"> German de Stat. </w:t>
      </w:r>
    </w:p>
    <w:p w:rsidR="002844CC" w:rsidRDefault="00220446" w:rsidP="005663C7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proofErr w:type="spellStart"/>
      <w:proofErr w:type="gramStart"/>
      <w:r>
        <w:rPr>
          <w:bCs/>
          <w:color w:val="000000"/>
        </w:rPr>
        <w:t>A</w:t>
      </w:r>
      <w:r w:rsidR="00843779">
        <w:rPr>
          <w:bCs/>
          <w:color w:val="000000"/>
        </w:rPr>
        <w:t>ctriță</w:t>
      </w:r>
      <w:proofErr w:type="spellEnd"/>
      <w:r w:rsidR="00843779">
        <w:rPr>
          <w:bCs/>
          <w:color w:val="000000"/>
        </w:rPr>
        <w:t xml:space="preserve"> cu </w:t>
      </w:r>
      <w:proofErr w:type="spellStart"/>
      <w:r w:rsidR="00843779">
        <w:rPr>
          <w:bCs/>
          <w:color w:val="000000"/>
        </w:rPr>
        <w:t>excepțională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expresivitate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și</w:t>
      </w:r>
      <w:proofErr w:type="spellEnd"/>
      <w:r w:rsidR="00843779">
        <w:rPr>
          <w:bCs/>
          <w:color w:val="000000"/>
        </w:rPr>
        <w:t xml:space="preserve"> o </w:t>
      </w:r>
      <w:proofErr w:type="spellStart"/>
      <w:r w:rsidR="00843779">
        <w:rPr>
          <w:bCs/>
          <w:color w:val="000000"/>
        </w:rPr>
        <w:t>incontestabilă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stilistică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personală</w:t>
      </w:r>
      <w:proofErr w:type="spellEnd"/>
      <w:r w:rsidR="00843779">
        <w:rPr>
          <w:bCs/>
          <w:color w:val="000000"/>
        </w:rPr>
        <w:t xml:space="preserve">, a </w:t>
      </w:r>
      <w:proofErr w:type="spellStart"/>
      <w:r w:rsidR="00843779">
        <w:rPr>
          <w:bCs/>
          <w:color w:val="000000"/>
        </w:rPr>
        <w:t>jucat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preponderent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roluri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ȋn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limba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germană</w:t>
      </w:r>
      <w:proofErr w:type="spellEnd"/>
      <w:r w:rsidR="00843779">
        <w:rPr>
          <w:bCs/>
          <w:color w:val="000000"/>
        </w:rPr>
        <w:t xml:space="preserve">, </w:t>
      </w:r>
      <w:proofErr w:type="spellStart"/>
      <w:r w:rsidR="00843779">
        <w:rPr>
          <w:bCs/>
          <w:color w:val="000000"/>
        </w:rPr>
        <w:t>dar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și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ȋn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maghiară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sau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română</w:t>
      </w:r>
      <w:proofErr w:type="spellEnd"/>
      <w:r w:rsidR="00843779"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r w:rsidR="00843779">
        <w:rPr>
          <w:bCs/>
          <w:color w:val="000000"/>
        </w:rPr>
        <w:t xml:space="preserve">S-a </w:t>
      </w:r>
      <w:proofErr w:type="spellStart"/>
      <w:r w:rsidR="00843779">
        <w:rPr>
          <w:bCs/>
          <w:color w:val="000000"/>
        </w:rPr>
        <w:t>distins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ȋ</w:t>
      </w:r>
      <w:r>
        <w:rPr>
          <w:bCs/>
          <w:color w:val="000000"/>
        </w:rPr>
        <w:t>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spectacole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memorabile</w:t>
      </w:r>
      <w:proofErr w:type="spellEnd"/>
      <w:r>
        <w:rPr>
          <w:bCs/>
          <w:color w:val="000000"/>
        </w:rPr>
        <w:t>,</w:t>
      </w:r>
      <w:r w:rsidR="005B139F">
        <w:rPr>
          <w:bCs/>
          <w:color w:val="000000"/>
        </w:rPr>
        <w:t xml:space="preserve"> </w:t>
      </w:r>
      <w:proofErr w:type="spellStart"/>
      <w:r w:rsidR="005B139F">
        <w:rPr>
          <w:bCs/>
          <w:color w:val="000000"/>
        </w:rPr>
        <w:t>montate</w:t>
      </w:r>
      <w:proofErr w:type="spellEnd"/>
      <w:r w:rsidR="005B139F">
        <w:rPr>
          <w:bCs/>
          <w:color w:val="000000"/>
        </w:rPr>
        <w:t xml:space="preserve"> de </w:t>
      </w:r>
      <w:proofErr w:type="spellStart"/>
      <w:r w:rsidR="005B139F">
        <w:rPr>
          <w:bCs/>
          <w:color w:val="000000"/>
        </w:rPr>
        <w:t>Emmerich</w:t>
      </w:r>
      <w:proofErr w:type="spellEnd"/>
      <w:r w:rsidR="005B139F">
        <w:rPr>
          <w:bCs/>
          <w:color w:val="000000"/>
        </w:rPr>
        <w:t xml:space="preserve"> </w:t>
      </w:r>
      <w:proofErr w:type="spellStart"/>
      <w:r w:rsidR="005B139F">
        <w:rPr>
          <w:bCs/>
          <w:color w:val="000000"/>
        </w:rPr>
        <w:t>Schäffer</w:t>
      </w:r>
      <w:proofErr w:type="spellEnd"/>
      <w:r w:rsidR="005B139F">
        <w:rPr>
          <w:bCs/>
          <w:color w:val="000000"/>
        </w:rPr>
        <w:t xml:space="preserve">, </w:t>
      </w:r>
      <w:proofErr w:type="spellStart"/>
      <w:r w:rsidR="005B139F">
        <w:rPr>
          <w:bCs/>
          <w:color w:val="000000"/>
        </w:rPr>
        <w:t>C</w:t>
      </w:r>
      <w:r>
        <w:rPr>
          <w:bCs/>
          <w:color w:val="000000"/>
        </w:rPr>
        <w:t>ristian</w:t>
      </w:r>
      <w:proofErr w:type="spellEnd"/>
      <w:r>
        <w:rPr>
          <w:bCs/>
          <w:color w:val="000000"/>
        </w:rPr>
        <w:t xml:space="preserve"> </w:t>
      </w:r>
      <w:proofErr w:type="spellStart"/>
      <w:r w:rsidR="005B139F">
        <w:rPr>
          <w:bCs/>
          <w:color w:val="000000"/>
        </w:rPr>
        <w:t>Hadji-Culea</w:t>
      </w:r>
      <w:proofErr w:type="spellEnd"/>
      <w:r w:rsidR="005B139F">
        <w:rPr>
          <w:bCs/>
          <w:color w:val="000000"/>
        </w:rPr>
        <w:t xml:space="preserve">, </w:t>
      </w:r>
      <w:proofErr w:type="spellStart"/>
      <w:r w:rsidR="005B139F">
        <w:rPr>
          <w:bCs/>
          <w:color w:val="000000"/>
        </w:rPr>
        <w:t>Diogene</w:t>
      </w:r>
      <w:proofErr w:type="spellEnd"/>
      <w:r w:rsidR="005B139F">
        <w:rPr>
          <w:bCs/>
          <w:color w:val="000000"/>
        </w:rPr>
        <w:t xml:space="preserve"> V. </w:t>
      </w:r>
      <w:proofErr w:type="spellStart"/>
      <w:r w:rsidR="005B139F">
        <w:rPr>
          <w:bCs/>
          <w:color w:val="000000"/>
        </w:rPr>
        <w:t>Bihoi</w:t>
      </w:r>
      <w:proofErr w:type="spellEnd"/>
      <w:r w:rsidR="005B139F">
        <w:rPr>
          <w:bCs/>
          <w:color w:val="000000"/>
        </w:rPr>
        <w:t xml:space="preserve">, </w:t>
      </w:r>
      <w:proofErr w:type="spellStart"/>
      <w:r w:rsidR="005B139F">
        <w:rPr>
          <w:bCs/>
          <w:color w:val="000000"/>
        </w:rPr>
        <w:t>D</w:t>
      </w:r>
      <w:r>
        <w:rPr>
          <w:bCs/>
          <w:color w:val="000000"/>
        </w:rPr>
        <w:t>arida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Istvan-András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Radu-Alexandru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Nica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Bácsardi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László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Răzvan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Mazilu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Tompa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Gábor</w:t>
      </w:r>
      <w:proofErr w:type="spellEnd"/>
      <w:r>
        <w:rPr>
          <w:bCs/>
          <w:color w:val="000000"/>
        </w:rPr>
        <w:t>,</w:t>
      </w:r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Silviu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Purcărete</w:t>
      </w:r>
      <w:proofErr w:type="spellEnd"/>
      <w:r w:rsidR="00843779">
        <w:rPr>
          <w:bCs/>
          <w:color w:val="000000"/>
        </w:rPr>
        <w:t xml:space="preserve">, </w:t>
      </w:r>
      <w:proofErr w:type="spellStart"/>
      <w:r w:rsidR="00843779">
        <w:rPr>
          <w:bCs/>
          <w:color w:val="000000"/>
        </w:rPr>
        <w:t>sau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regizori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germani</w:t>
      </w:r>
      <w:proofErr w:type="spellEnd"/>
      <w:r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precum</w:t>
      </w:r>
      <w:proofErr w:type="spellEnd"/>
      <w:r w:rsidR="0084377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Otto Lang, Alexander de </w:t>
      </w:r>
      <w:proofErr w:type="spellStart"/>
      <w:r>
        <w:rPr>
          <w:bCs/>
          <w:color w:val="000000"/>
        </w:rPr>
        <w:t>Montleart</w:t>
      </w:r>
      <w:proofErr w:type="spellEnd"/>
      <w:r>
        <w:rPr>
          <w:bCs/>
          <w:color w:val="000000"/>
        </w:rPr>
        <w:t xml:space="preserve">, Clemens Bechtel, </w:t>
      </w:r>
      <w:proofErr w:type="spellStart"/>
      <w:r>
        <w:rPr>
          <w:bCs/>
          <w:color w:val="000000"/>
        </w:rPr>
        <w:t>Frieder</w:t>
      </w:r>
      <w:proofErr w:type="spellEnd"/>
      <w:r>
        <w:rPr>
          <w:bCs/>
          <w:color w:val="000000"/>
        </w:rPr>
        <w:t xml:space="preserve"> Lorenz, Bernd </w:t>
      </w:r>
      <w:proofErr w:type="spellStart"/>
      <w:r>
        <w:rPr>
          <w:bCs/>
          <w:color w:val="000000"/>
        </w:rPr>
        <w:t>Guhr</w:t>
      </w:r>
      <w:proofErr w:type="spellEnd"/>
      <w:r w:rsidR="00843779">
        <w:rPr>
          <w:bCs/>
          <w:color w:val="000000"/>
        </w:rPr>
        <w:t xml:space="preserve">, </w:t>
      </w:r>
      <w:proofErr w:type="spellStart"/>
      <w:r w:rsidR="00843779">
        <w:rPr>
          <w:bCs/>
          <w:color w:val="000000"/>
        </w:rPr>
        <w:t>sau</w:t>
      </w:r>
      <w:proofErr w:type="spellEnd"/>
      <w:r w:rsidR="00843779">
        <w:rPr>
          <w:bCs/>
          <w:color w:val="000000"/>
        </w:rPr>
        <w:t xml:space="preserve"> cu Yuri </w:t>
      </w:r>
      <w:proofErr w:type="spellStart"/>
      <w:r w:rsidR="00843779">
        <w:rPr>
          <w:bCs/>
          <w:color w:val="000000"/>
        </w:rPr>
        <w:t>Kordonski</w:t>
      </w:r>
      <w:proofErr w:type="spellEnd"/>
      <w:r w:rsidR="00843779">
        <w:rPr>
          <w:bCs/>
          <w:color w:val="000000"/>
        </w:rPr>
        <w:t xml:space="preserve"> din SUA. </w:t>
      </w:r>
      <w:proofErr w:type="spellStart"/>
      <w:r w:rsidR="00843779">
        <w:rPr>
          <w:bCs/>
          <w:color w:val="000000"/>
        </w:rPr>
        <w:t>Pe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lângă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cariera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construită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scena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Teatruylui</w:t>
      </w:r>
      <w:proofErr w:type="spellEnd"/>
      <w:r w:rsidR="00843779">
        <w:rPr>
          <w:bCs/>
          <w:color w:val="000000"/>
        </w:rPr>
        <w:t xml:space="preserve"> German din </w:t>
      </w:r>
      <w:proofErr w:type="spellStart"/>
      <w:r w:rsidR="00843779">
        <w:rPr>
          <w:bCs/>
          <w:color w:val="000000"/>
        </w:rPr>
        <w:t>Timișoara</w:t>
      </w:r>
      <w:proofErr w:type="spellEnd"/>
      <w:r w:rsidR="00843779">
        <w:rPr>
          <w:bCs/>
          <w:color w:val="000000"/>
        </w:rPr>
        <w:t xml:space="preserve">, a </w:t>
      </w:r>
      <w:proofErr w:type="spellStart"/>
      <w:r w:rsidR="00843779">
        <w:rPr>
          <w:bCs/>
          <w:color w:val="000000"/>
        </w:rPr>
        <w:t>colaborat</w:t>
      </w:r>
      <w:proofErr w:type="spellEnd"/>
      <w:r w:rsidR="00843779">
        <w:rPr>
          <w:bCs/>
          <w:color w:val="000000"/>
        </w:rPr>
        <w:t xml:space="preserve"> cu Opera </w:t>
      </w:r>
      <w:proofErr w:type="spellStart"/>
      <w:r w:rsidR="00843779">
        <w:rPr>
          <w:bCs/>
          <w:color w:val="000000"/>
        </w:rPr>
        <w:t>Română</w:t>
      </w:r>
      <w:proofErr w:type="spellEnd"/>
      <w:r w:rsidR="00843779">
        <w:rPr>
          <w:bCs/>
          <w:color w:val="000000"/>
        </w:rPr>
        <w:t xml:space="preserve"> din </w:t>
      </w:r>
      <w:proofErr w:type="spellStart"/>
      <w:r w:rsidR="00843779">
        <w:rPr>
          <w:bCs/>
          <w:color w:val="000000"/>
        </w:rPr>
        <w:t>Timișoara</w:t>
      </w:r>
      <w:proofErr w:type="spellEnd"/>
      <w:r w:rsidR="00843779">
        <w:rPr>
          <w:bCs/>
          <w:color w:val="000000"/>
        </w:rPr>
        <w:t xml:space="preserve">, cu </w:t>
      </w:r>
      <w:proofErr w:type="spellStart"/>
      <w:r w:rsidR="00843779">
        <w:rPr>
          <w:bCs/>
          <w:color w:val="000000"/>
        </w:rPr>
        <w:t>Teatrul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Național</w:t>
      </w:r>
      <w:proofErr w:type="spellEnd"/>
      <w:r w:rsidR="00843779">
        <w:rPr>
          <w:bCs/>
          <w:color w:val="000000"/>
        </w:rPr>
        <w:t xml:space="preserve"> in </w:t>
      </w:r>
      <w:proofErr w:type="spellStart"/>
      <w:r w:rsidR="00843779">
        <w:rPr>
          <w:bCs/>
          <w:color w:val="000000"/>
        </w:rPr>
        <w:t>limba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română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ș</w:t>
      </w:r>
      <w:r w:rsidR="00A01310">
        <w:rPr>
          <w:bCs/>
          <w:color w:val="000000"/>
        </w:rPr>
        <w:t>i</w:t>
      </w:r>
      <w:proofErr w:type="spellEnd"/>
      <w:r w:rsidR="00A01310">
        <w:rPr>
          <w:bCs/>
          <w:color w:val="000000"/>
        </w:rPr>
        <w:t xml:space="preserve"> cu </w:t>
      </w:r>
      <w:proofErr w:type="spellStart"/>
      <w:r w:rsidR="00A01310">
        <w:rPr>
          <w:bCs/>
          <w:color w:val="000000"/>
        </w:rPr>
        <w:t>Teatrul</w:t>
      </w:r>
      <w:proofErr w:type="spellEnd"/>
      <w:r w:rsidR="00A01310">
        <w:rPr>
          <w:bCs/>
          <w:color w:val="000000"/>
        </w:rPr>
        <w:t xml:space="preserve"> </w:t>
      </w:r>
      <w:proofErr w:type="spellStart"/>
      <w:r w:rsidR="00A01310">
        <w:rPr>
          <w:bCs/>
          <w:color w:val="000000"/>
        </w:rPr>
        <w:t>Maghiar</w:t>
      </w:r>
      <w:proofErr w:type="spellEnd"/>
      <w:r w:rsidR="00A01310">
        <w:rPr>
          <w:bCs/>
          <w:color w:val="000000"/>
        </w:rPr>
        <w:t xml:space="preserve"> de Stat “</w:t>
      </w:r>
      <w:proofErr w:type="spellStart"/>
      <w:r w:rsidR="00A01310">
        <w:rPr>
          <w:bCs/>
          <w:color w:val="000000"/>
        </w:rPr>
        <w:t>Csi</w:t>
      </w:r>
      <w:r w:rsidR="00843779">
        <w:rPr>
          <w:bCs/>
          <w:color w:val="000000"/>
        </w:rPr>
        <w:t>ky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Gergely</w:t>
      </w:r>
      <w:proofErr w:type="spellEnd"/>
      <w:r w:rsidR="00843779">
        <w:rPr>
          <w:bCs/>
          <w:color w:val="000000"/>
        </w:rPr>
        <w:t xml:space="preserve">”. </w:t>
      </w:r>
    </w:p>
    <w:p w:rsidR="005663C7" w:rsidRDefault="002844CC" w:rsidP="005663C7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proofErr w:type="spellStart"/>
      <w:proofErr w:type="gramStart"/>
      <w:r>
        <w:rPr>
          <w:bCs/>
          <w:color w:val="000000"/>
        </w:rPr>
        <w:t>Timp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aproape</w:t>
      </w:r>
      <w:proofErr w:type="spellEnd"/>
      <w:r>
        <w:rPr>
          <w:bCs/>
          <w:color w:val="000000"/>
        </w:rPr>
        <w:t xml:space="preserve"> o </w:t>
      </w:r>
      <w:proofErr w:type="spellStart"/>
      <w:r>
        <w:rPr>
          <w:bCs/>
          <w:color w:val="000000"/>
        </w:rPr>
        <w:t>jumătate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veac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doamna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Jarcsek</w:t>
      </w:r>
      <w:proofErr w:type="spellEnd"/>
      <w:r>
        <w:rPr>
          <w:bCs/>
          <w:color w:val="000000"/>
        </w:rPr>
        <w:t xml:space="preserve">-Gaza a </w:t>
      </w:r>
      <w:proofErr w:type="spellStart"/>
      <w:r>
        <w:rPr>
          <w:bCs/>
          <w:color w:val="000000"/>
        </w:rPr>
        <w:t>participat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activ</w:t>
      </w:r>
      <w:proofErr w:type="spellEnd"/>
      <w:r>
        <w:rPr>
          <w:bCs/>
          <w:color w:val="000000"/>
        </w:rPr>
        <w:t xml:space="preserve"> la </w:t>
      </w:r>
      <w:proofErr w:type="spellStart"/>
      <w:r>
        <w:rPr>
          <w:bCs/>
          <w:color w:val="000000"/>
        </w:rPr>
        <w:t>dinamica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teatrului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ȋn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limbă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germană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orașul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nostru</w:t>
      </w:r>
      <w:proofErr w:type="spellEnd"/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Perspectivele</w:t>
      </w:r>
      <w:proofErr w:type="spellEnd"/>
      <w:r>
        <w:rPr>
          <w:bCs/>
          <w:color w:val="000000"/>
        </w:rPr>
        <w:t xml:space="preserve"> sale </w:t>
      </w:r>
      <w:proofErr w:type="spellStart"/>
      <w:r>
        <w:rPr>
          <w:bCs/>
          <w:color w:val="000000"/>
        </w:rPr>
        <w:t>ȋn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domeniu</w:t>
      </w:r>
      <w:proofErr w:type="spellEnd"/>
      <w:r>
        <w:rPr>
          <w:bCs/>
          <w:color w:val="000000"/>
        </w:rPr>
        <w:t xml:space="preserve"> au </w:t>
      </w:r>
      <w:proofErr w:type="spellStart"/>
      <w:r>
        <w:rPr>
          <w:bCs/>
          <w:color w:val="000000"/>
        </w:rPr>
        <w:t>fost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nenumărate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ȋmpărtășite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cititorilor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marilor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reviste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cultură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România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celor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prestigioși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cronicari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profil</w:t>
      </w:r>
      <w:proofErr w:type="spellEnd"/>
      <w:r>
        <w:rPr>
          <w:bCs/>
          <w:color w:val="000000"/>
        </w:rPr>
        <w:t xml:space="preserve">. </w:t>
      </w:r>
    </w:p>
    <w:p w:rsidR="00220446" w:rsidRDefault="005B139F" w:rsidP="005663C7">
      <w:pPr>
        <w:autoSpaceDE w:val="0"/>
        <w:autoSpaceDN w:val="0"/>
        <w:adjustRightInd w:val="0"/>
        <w:spacing w:line="276" w:lineRule="auto"/>
        <w:jc w:val="both"/>
      </w:pPr>
      <w:proofErr w:type="spellStart"/>
      <w:r>
        <w:rPr>
          <w:bCs/>
          <w:color w:val="000000"/>
        </w:rPr>
        <w:lastRenderedPageBreak/>
        <w:t>Ȋn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referatul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specialitate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sunt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punctate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momentele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5663C7">
        <w:rPr>
          <w:bCs/>
          <w:color w:val="000000"/>
        </w:rPr>
        <w:t>importante</w:t>
      </w:r>
      <w:proofErr w:type="spellEnd"/>
      <w:r w:rsidR="005663C7">
        <w:rPr>
          <w:bCs/>
          <w:color w:val="000000"/>
        </w:rPr>
        <w:t xml:space="preserve"> (</w:t>
      </w:r>
      <w:r w:rsidR="00843779">
        <w:rPr>
          <w:bCs/>
          <w:color w:val="000000"/>
        </w:rPr>
        <w:t xml:space="preserve">de </w:t>
      </w:r>
      <w:proofErr w:type="spellStart"/>
      <w:r w:rsidR="00843779">
        <w:rPr>
          <w:bCs/>
          <w:color w:val="000000"/>
        </w:rPr>
        <w:t>carieră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și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biografice</w:t>
      </w:r>
      <w:proofErr w:type="spellEnd"/>
      <w:r w:rsidR="005663C7">
        <w:rPr>
          <w:bCs/>
          <w:color w:val="000000"/>
        </w:rPr>
        <w:t xml:space="preserve">) ale </w:t>
      </w:r>
      <w:proofErr w:type="spellStart"/>
      <w:r w:rsidR="005663C7">
        <w:rPr>
          <w:bCs/>
          <w:color w:val="000000"/>
        </w:rPr>
        <w:t>doamnei</w:t>
      </w:r>
      <w:proofErr w:type="spellEnd"/>
      <w:r w:rsidR="005663C7">
        <w:rPr>
          <w:bCs/>
          <w:color w:val="000000"/>
        </w:rPr>
        <w:t xml:space="preserve"> </w:t>
      </w:r>
      <w:r w:rsidR="005663C7" w:rsidRPr="005663C7">
        <w:rPr>
          <w:bCs/>
          <w:color w:val="000000"/>
        </w:rPr>
        <w:t xml:space="preserve">Ida </w:t>
      </w:r>
      <w:proofErr w:type="spellStart"/>
      <w:r w:rsidR="005663C7" w:rsidRPr="005663C7">
        <w:rPr>
          <w:bCs/>
          <w:color w:val="000000"/>
        </w:rPr>
        <w:t>Jarcsek</w:t>
      </w:r>
      <w:proofErr w:type="spellEnd"/>
      <w:r w:rsidR="005663C7" w:rsidRPr="005663C7">
        <w:rPr>
          <w:bCs/>
          <w:color w:val="000000"/>
        </w:rPr>
        <w:t>-Gaza</w:t>
      </w:r>
      <w:r w:rsidR="00843779">
        <w:rPr>
          <w:bCs/>
          <w:color w:val="000000"/>
        </w:rPr>
        <w:t>,</w:t>
      </w:r>
      <w:r w:rsidR="005663C7">
        <w:rPr>
          <w:bCs/>
          <w:color w:val="000000"/>
        </w:rPr>
        <w:t xml:space="preserve"> </w:t>
      </w:r>
      <w:proofErr w:type="spellStart"/>
      <w:r w:rsidR="005663C7">
        <w:rPr>
          <w:bCs/>
          <w:color w:val="000000"/>
        </w:rPr>
        <w:t>alături</w:t>
      </w:r>
      <w:proofErr w:type="spellEnd"/>
      <w:r w:rsidR="005663C7">
        <w:rPr>
          <w:bCs/>
          <w:color w:val="000000"/>
        </w:rPr>
        <w:t xml:space="preserve"> de</w:t>
      </w:r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numeroasele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premii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obținute</w:t>
      </w:r>
      <w:proofErr w:type="spellEnd"/>
      <w:r w:rsidR="00843779">
        <w:rPr>
          <w:bCs/>
          <w:color w:val="000000"/>
        </w:rPr>
        <w:t xml:space="preserve"> de-a </w:t>
      </w:r>
      <w:proofErr w:type="spellStart"/>
      <w:r w:rsidR="00843779">
        <w:rPr>
          <w:bCs/>
          <w:color w:val="000000"/>
        </w:rPr>
        <w:t>lungul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timpului</w:t>
      </w:r>
      <w:proofErr w:type="spellEnd"/>
      <w:r w:rsidR="00843779">
        <w:rPr>
          <w:bCs/>
          <w:color w:val="000000"/>
        </w:rPr>
        <w:t xml:space="preserve">. </w:t>
      </w:r>
      <w:proofErr w:type="spellStart"/>
      <w:r w:rsidR="00843779">
        <w:rPr>
          <w:bCs/>
          <w:color w:val="000000"/>
        </w:rPr>
        <w:t>Ele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stau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mărturie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contribuției</w:t>
      </w:r>
      <w:proofErr w:type="spellEnd"/>
      <w:r w:rsidR="00843779">
        <w:rPr>
          <w:bCs/>
          <w:color w:val="000000"/>
        </w:rPr>
        <w:t xml:space="preserve"> vii </w:t>
      </w:r>
      <w:proofErr w:type="spellStart"/>
      <w:proofErr w:type="gramStart"/>
      <w:r w:rsidR="00843779">
        <w:rPr>
          <w:bCs/>
          <w:color w:val="000000"/>
        </w:rPr>
        <w:t>pe</w:t>
      </w:r>
      <w:proofErr w:type="spellEnd"/>
      <w:r w:rsidR="00843779">
        <w:rPr>
          <w:bCs/>
          <w:color w:val="000000"/>
        </w:rPr>
        <w:t xml:space="preserve"> care</w:t>
      </w:r>
      <w:proofErr w:type="gramEnd"/>
      <w:r w:rsidR="00843779">
        <w:rPr>
          <w:bCs/>
          <w:color w:val="000000"/>
        </w:rPr>
        <w:t xml:space="preserve"> a </w:t>
      </w:r>
      <w:proofErr w:type="spellStart"/>
      <w:r w:rsidR="00843779">
        <w:rPr>
          <w:bCs/>
          <w:color w:val="000000"/>
        </w:rPr>
        <w:t>adus</w:t>
      </w:r>
      <w:proofErr w:type="spellEnd"/>
      <w:r w:rsidR="00843779">
        <w:rPr>
          <w:bCs/>
          <w:color w:val="000000"/>
        </w:rPr>
        <w:t xml:space="preserve">-o </w:t>
      </w:r>
      <w:proofErr w:type="spellStart"/>
      <w:r w:rsidR="00843779">
        <w:rPr>
          <w:bCs/>
          <w:color w:val="000000"/>
        </w:rPr>
        <w:t>teatrului</w:t>
      </w:r>
      <w:proofErr w:type="spellEnd"/>
      <w:r w:rsidR="00843779">
        <w:rPr>
          <w:bCs/>
          <w:color w:val="000000"/>
        </w:rPr>
        <w:t xml:space="preserve"> </w:t>
      </w:r>
      <w:r w:rsidR="005663C7">
        <w:rPr>
          <w:bCs/>
          <w:color w:val="000000"/>
        </w:rPr>
        <w:t>local</w:t>
      </w:r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și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prestigiului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vieții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culturale</w:t>
      </w:r>
      <w:proofErr w:type="spellEnd"/>
      <w:r w:rsidR="00843779">
        <w:rPr>
          <w:bCs/>
          <w:color w:val="000000"/>
        </w:rPr>
        <w:t xml:space="preserve"> </w:t>
      </w:r>
      <w:proofErr w:type="spellStart"/>
      <w:r w:rsidR="00843779">
        <w:rPr>
          <w:bCs/>
          <w:color w:val="000000"/>
        </w:rPr>
        <w:t>timișorene</w:t>
      </w:r>
      <w:proofErr w:type="spellEnd"/>
      <w:r w:rsidR="00843779">
        <w:rPr>
          <w:bCs/>
          <w:color w:val="000000"/>
        </w:rPr>
        <w:t>.</w:t>
      </w:r>
    </w:p>
    <w:p w:rsidR="00220446" w:rsidRDefault="00220446" w:rsidP="005663C7">
      <w:pPr>
        <w:autoSpaceDE w:val="0"/>
        <w:autoSpaceDN w:val="0"/>
        <w:adjustRightInd w:val="0"/>
        <w:spacing w:line="276" w:lineRule="auto"/>
        <w:jc w:val="both"/>
      </w:pPr>
    </w:p>
    <w:p w:rsidR="00B022A3" w:rsidRPr="00B46924" w:rsidRDefault="00B022A3" w:rsidP="005663C7">
      <w:pPr>
        <w:pStyle w:val="Heading1"/>
        <w:spacing w:line="276" w:lineRule="auto"/>
        <w:jc w:val="both"/>
        <w:rPr>
          <w:b w:val="0"/>
          <w:spacing w:val="-1"/>
          <w:sz w:val="24"/>
          <w:szCs w:val="24"/>
        </w:rPr>
      </w:pPr>
      <w:r w:rsidRPr="00B46924">
        <w:rPr>
          <w:spacing w:val="-1"/>
          <w:sz w:val="24"/>
          <w:szCs w:val="24"/>
        </w:rPr>
        <w:t>Concluzii</w:t>
      </w:r>
    </w:p>
    <w:p w:rsidR="00AE4166" w:rsidRPr="00B46924" w:rsidRDefault="00CD648F" w:rsidP="005663C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proofErr w:type="spellStart"/>
      <w:r w:rsidRPr="00B46924">
        <w:rPr>
          <w:color w:val="000000"/>
          <w:spacing w:val="-1"/>
        </w:rPr>
        <w:t>Ţinând</w:t>
      </w:r>
      <w:proofErr w:type="spellEnd"/>
      <w:r w:rsidRPr="00B46924">
        <w:rPr>
          <w:color w:val="000000"/>
          <w:spacing w:val="-1"/>
        </w:rPr>
        <w:t xml:space="preserve"> cont de </w:t>
      </w:r>
      <w:proofErr w:type="spellStart"/>
      <w:r w:rsidRPr="00B46924">
        <w:rPr>
          <w:color w:val="000000"/>
          <w:spacing w:val="-1"/>
        </w:rPr>
        <w:t>cele</w:t>
      </w:r>
      <w:proofErr w:type="spellEnd"/>
      <w:r w:rsidRPr="00B46924">
        <w:rPr>
          <w:color w:val="000000"/>
          <w:spacing w:val="-1"/>
        </w:rPr>
        <w:t xml:space="preserve"> enumerate </w:t>
      </w:r>
      <w:proofErr w:type="spellStart"/>
      <w:r w:rsidRPr="00B46924">
        <w:rPr>
          <w:color w:val="000000"/>
          <w:spacing w:val="-1"/>
        </w:rPr>
        <w:t>mai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sus</w:t>
      </w:r>
      <w:proofErr w:type="spellEnd"/>
      <w:r w:rsidRPr="00B46924">
        <w:rPr>
          <w:color w:val="000000"/>
          <w:spacing w:val="-1"/>
        </w:rPr>
        <w:t>,</w:t>
      </w:r>
      <w:r w:rsidR="00ED5227" w:rsidRPr="00B46924">
        <w:rPr>
          <w:color w:val="000000"/>
          <w:spacing w:val="-1"/>
        </w:rPr>
        <w:t xml:space="preserve"> </w:t>
      </w:r>
      <w:proofErr w:type="spellStart"/>
      <w:r w:rsidR="00ED5227" w:rsidRPr="00B46924">
        <w:rPr>
          <w:color w:val="000000"/>
          <w:spacing w:val="-1"/>
        </w:rPr>
        <w:t>apreciem</w:t>
      </w:r>
      <w:proofErr w:type="spellEnd"/>
      <w:r w:rsidRPr="00B46924">
        <w:rPr>
          <w:color w:val="000000"/>
          <w:spacing w:val="-1"/>
        </w:rPr>
        <w:t xml:space="preserve"> ca </w:t>
      </w:r>
      <w:proofErr w:type="spellStart"/>
      <w:r w:rsidRPr="00B46924">
        <w:rPr>
          <w:color w:val="000000"/>
          <w:spacing w:val="-1"/>
        </w:rPr>
        <w:t>oportună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promovarea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proiectului</w:t>
      </w:r>
      <w:proofErr w:type="spellEnd"/>
      <w:r w:rsidRPr="00B46924">
        <w:rPr>
          <w:color w:val="000000"/>
          <w:spacing w:val="-1"/>
        </w:rPr>
        <w:t xml:space="preserve"> de </w:t>
      </w:r>
      <w:proofErr w:type="spellStart"/>
      <w:r w:rsidRPr="00B46924">
        <w:rPr>
          <w:color w:val="000000"/>
          <w:spacing w:val="-1"/>
        </w:rPr>
        <w:t>hotărâre</w:t>
      </w:r>
      <w:proofErr w:type="spellEnd"/>
      <w:r w:rsidRPr="00B46924">
        <w:rPr>
          <w:color w:val="000000"/>
          <w:spacing w:val="-1"/>
        </w:rPr>
        <w:t xml:space="preserve"> </w:t>
      </w:r>
      <w:proofErr w:type="spellStart"/>
      <w:r w:rsidRPr="00B46924">
        <w:rPr>
          <w:color w:val="000000"/>
          <w:spacing w:val="-1"/>
        </w:rPr>
        <w:t>privind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327CBE" w:rsidRPr="00B46924">
        <w:rPr>
          <w:bCs/>
          <w:color w:val="000000"/>
        </w:rPr>
        <w:t>acordarea</w:t>
      </w:r>
      <w:proofErr w:type="spellEnd"/>
      <w:r w:rsidR="00327CBE" w:rsidRPr="00B46924">
        <w:rPr>
          <w:bCs/>
          <w:color w:val="000000"/>
        </w:rPr>
        <w:t xml:space="preserve"> </w:t>
      </w:r>
      <w:proofErr w:type="spellStart"/>
      <w:r w:rsidR="006A30F1" w:rsidRPr="00B46924">
        <w:rPr>
          <w:bCs/>
          <w:color w:val="000000"/>
        </w:rPr>
        <w:t>Titlului</w:t>
      </w:r>
      <w:proofErr w:type="spellEnd"/>
      <w:r w:rsidR="006A30F1" w:rsidRPr="00B46924">
        <w:rPr>
          <w:bCs/>
          <w:color w:val="000000"/>
        </w:rPr>
        <w:t xml:space="preserve"> de “</w:t>
      </w:r>
      <w:proofErr w:type="spellStart"/>
      <w:r w:rsidR="00F24ACB" w:rsidRPr="00B46924">
        <w:rPr>
          <w:bCs/>
          <w:color w:val="000000"/>
        </w:rPr>
        <w:t>Cetăţean</w:t>
      </w:r>
      <w:proofErr w:type="spellEnd"/>
      <w:r w:rsidR="00F24ACB" w:rsidRPr="00B46924">
        <w:rPr>
          <w:bCs/>
          <w:color w:val="000000"/>
        </w:rPr>
        <w:t xml:space="preserve"> de </w:t>
      </w:r>
      <w:proofErr w:type="spellStart"/>
      <w:r w:rsidR="00F24ACB" w:rsidRPr="00B46924">
        <w:rPr>
          <w:bCs/>
          <w:color w:val="000000"/>
        </w:rPr>
        <w:t>onoare</w:t>
      </w:r>
      <w:proofErr w:type="spellEnd"/>
      <w:r w:rsidR="00F24ACB" w:rsidRPr="00B46924">
        <w:rPr>
          <w:bCs/>
          <w:color w:val="000000"/>
        </w:rPr>
        <w:t xml:space="preserve"> al </w:t>
      </w:r>
      <w:proofErr w:type="spellStart"/>
      <w:r w:rsidR="00F24ACB" w:rsidRPr="00B46924">
        <w:rPr>
          <w:bCs/>
          <w:color w:val="000000"/>
        </w:rPr>
        <w:t>M</w:t>
      </w:r>
      <w:r w:rsidR="00F336B1" w:rsidRPr="00B46924">
        <w:rPr>
          <w:bCs/>
          <w:color w:val="000000"/>
        </w:rPr>
        <w:t>unicipiului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Timişoara</w:t>
      </w:r>
      <w:proofErr w:type="spellEnd"/>
      <w:r w:rsidR="006A30F1" w:rsidRPr="00B46924">
        <w:rPr>
          <w:bCs/>
          <w:color w:val="000000"/>
        </w:rPr>
        <w:t>”</w:t>
      </w:r>
      <w:r w:rsidR="00AE4166" w:rsidRPr="00B46924">
        <w:rPr>
          <w:bCs/>
          <w:color w:val="000000"/>
        </w:rPr>
        <w:t xml:space="preserve"> </w:t>
      </w:r>
      <w:proofErr w:type="spellStart"/>
      <w:r w:rsidR="00D66535">
        <w:rPr>
          <w:bCs/>
          <w:color w:val="000000"/>
        </w:rPr>
        <w:t>doamnei</w:t>
      </w:r>
      <w:proofErr w:type="spellEnd"/>
      <w:r w:rsidR="00D66535">
        <w:rPr>
          <w:bCs/>
          <w:color w:val="000000"/>
        </w:rPr>
        <w:t xml:space="preserve"> </w:t>
      </w:r>
      <w:r w:rsidR="002844CC">
        <w:rPr>
          <w:bCs/>
          <w:color w:val="000000"/>
        </w:rPr>
        <w:t xml:space="preserve">Ida </w:t>
      </w:r>
      <w:proofErr w:type="spellStart"/>
      <w:r w:rsidR="002844CC">
        <w:rPr>
          <w:bCs/>
          <w:color w:val="000000"/>
        </w:rPr>
        <w:t>Jarcsek</w:t>
      </w:r>
      <w:proofErr w:type="spellEnd"/>
      <w:r w:rsidR="002844CC">
        <w:rPr>
          <w:bCs/>
          <w:color w:val="000000"/>
        </w:rPr>
        <w:t>-Gaza</w:t>
      </w:r>
      <w:r w:rsidR="00F137D1" w:rsidRPr="00B46924">
        <w:rPr>
          <w:bCs/>
          <w:color w:val="000000"/>
        </w:rPr>
        <w:t xml:space="preserve">, </w:t>
      </w:r>
      <w:proofErr w:type="spellStart"/>
      <w:r w:rsidR="00F137D1" w:rsidRPr="00AE5EBD">
        <w:rPr>
          <w:bCs/>
        </w:rPr>
        <w:t>pentru</w:t>
      </w:r>
      <w:proofErr w:type="spellEnd"/>
      <w:r w:rsidR="00F137D1" w:rsidRPr="00AE5EBD">
        <w:rPr>
          <w:bCs/>
        </w:rPr>
        <w:t xml:space="preserve"> </w:t>
      </w:r>
      <w:proofErr w:type="spellStart"/>
      <w:r w:rsidR="005A46BF" w:rsidRPr="00AE5EBD">
        <w:t>întreaga</w:t>
      </w:r>
      <w:proofErr w:type="spellEnd"/>
      <w:r w:rsidR="005A46BF" w:rsidRPr="00AE5EBD">
        <w:t xml:space="preserve"> </w:t>
      </w:r>
      <w:proofErr w:type="spellStart"/>
      <w:r w:rsidR="006206A7" w:rsidRPr="00AE5EBD">
        <w:t>sa</w:t>
      </w:r>
      <w:proofErr w:type="spellEnd"/>
      <w:r w:rsidR="006206A7" w:rsidRPr="00AE5EBD">
        <w:t xml:space="preserve"> </w:t>
      </w:r>
      <w:proofErr w:type="spellStart"/>
      <w:r w:rsidR="005A46BF" w:rsidRPr="00AE5EBD">
        <w:t>activitate</w:t>
      </w:r>
      <w:proofErr w:type="spellEnd"/>
      <w:r w:rsidR="005B139F">
        <w:t xml:space="preserve"> </w:t>
      </w:r>
      <w:proofErr w:type="spellStart"/>
      <w:r w:rsidR="00667B31">
        <w:t>artistică</w:t>
      </w:r>
      <w:proofErr w:type="spellEnd"/>
      <w:r w:rsidR="00667B31">
        <w:t xml:space="preserve"> </w:t>
      </w:r>
      <w:proofErr w:type="spellStart"/>
      <w:r w:rsidR="00667B31">
        <w:t>și</w:t>
      </w:r>
      <w:proofErr w:type="spellEnd"/>
      <w:r w:rsidR="00667B31">
        <w:t xml:space="preserve"> </w:t>
      </w:r>
      <w:proofErr w:type="spellStart"/>
      <w:r w:rsidR="00667B31">
        <w:t>managerială</w:t>
      </w:r>
      <w:proofErr w:type="spellEnd"/>
      <w:r w:rsidR="00667B31" w:rsidRPr="00482467">
        <w:t xml:space="preserve">, </w:t>
      </w:r>
      <w:proofErr w:type="spellStart"/>
      <w:r w:rsidR="00667B31" w:rsidRPr="00482467">
        <w:t>prin</w:t>
      </w:r>
      <w:proofErr w:type="spellEnd"/>
      <w:r w:rsidR="00667B31" w:rsidRPr="00482467">
        <w:t xml:space="preserve"> care a </w:t>
      </w:r>
      <w:proofErr w:type="spellStart"/>
      <w:r w:rsidR="00667B31">
        <w:t>promovat</w:t>
      </w:r>
      <w:proofErr w:type="spellEnd"/>
      <w:r w:rsidR="00667B31">
        <w:t xml:space="preserve"> </w:t>
      </w:r>
      <w:proofErr w:type="spellStart"/>
      <w:r w:rsidR="00667B31">
        <w:t>teatrul</w:t>
      </w:r>
      <w:proofErr w:type="spellEnd"/>
      <w:r w:rsidR="00667B31">
        <w:t xml:space="preserve"> de </w:t>
      </w:r>
      <w:proofErr w:type="spellStart"/>
      <w:r w:rsidR="00667B31">
        <w:t>limbă</w:t>
      </w:r>
      <w:proofErr w:type="spellEnd"/>
      <w:r w:rsidR="00667B31">
        <w:t xml:space="preserve"> </w:t>
      </w:r>
      <w:proofErr w:type="spellStart"/>
      <w:r w:rsidR="00667B31">
        <w:t>germană</w:t>
      </w:r>
      <w:proofErr w:type="spellEnd"/>
      <w:r w:rsidR="00667B31">
        <w:t xml:space="preserve"> la </w:t>
      </w:r>
      <w:proofErr w:type="spellStart"/>
      <w:r w:rsidR="00667B31">
        <w:t>Timișoara</w:t>
      </w:r>
      <w:proofErr w:type="spellEnd"/>
      <w:r w:rsidR="00667B31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şi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supu</w:t>
      </w:r>
      <w:r w:rsidR="00FB0FAE" w:rsidRPr="00B46924">
        <w:rPr>
          <w:bCs/>
          <w:color w:val="000000"/>
        </w:rPr>
        <w:t>n</w:t>
      </w:r>
      <w:r w:rsidR="009D7366">
        <w:rPr>
          <w:bCs/>
          <w:color w:val="000000"/>
        </w:rPr>
        <w:t>em</w:t>
      </w:r>
      <w:proofErr w:type="spellEnd"/>
      <w:r w:rsidR="00FB0FAE" w:rsidRPr="00B46924">
        <w:rPr>
          <w:bCs/>
          <w:color w:val="000000"/>
        </w:rPr>
        <w:t xml:space="preserve"> </w:t>
      </w:r>
      <w:proofErr w:type="spellStart"/>
      <w:r w:rsidR="00FB0FAE" w:rsidRPr="00B46924">
        <w:rPr>
          <w:bCs/>
          <w:color w:val="000000"/>
        </w:rPr>
        <w:t>dezbaterii</w:t>
      </w:r>
      <w:proofErr w:type="spellEnd"/>
      <w:r w:rsidR="00FB0FAE" w:rsidRPr="00B46924">
        <w:rPr>
          <w:bCs/>
          <w:color w:val="000000"/>
        </w:rPr>
        <w:t xml:space="preserve"> </w:t>
      </w:r>
      <w:proofErr w:type="spellStart"/>
      <w:r w:rsidR="00FB0FAE" w:rsidRPr="00B46924">
        <w:rPr>
          <w:bCs/>
          <w:color w:val="000000"/>
        </w:rPr>
        <w:t>Consiliului</w:t>
      </w:r>
      <w:proofErr w:type="spellEnd"/>
      <w:r w:rsidR="00FB0FAE" w:rsidRPr="00B46924">
        <w:rPr>
          <w:bCs/>
          <w:color w:val="000000"/>
        </w:rPr>
        <w:t xml:space="preserve"> Local </w:t>
      </w:r>
      <w:proofErr w:type="spellStart"/>
      <w:r w:rsidR="00F336B1" w:rsidRPr="00B46924">
        <w:rPr>
          <w:bCs/>
          <w:color w:val="000000"/>
        </w:rPr>
        <w:t>documentaţia</w:t>
      </w:r>
      <w:proofErr w:type="spellEnd"/>
      <w:r w:rsidR="00F336B1" w:rsidRPr="00B46924">
        <w:rPr>
          <w:bCs/>
          <w:color w:val="000000"/>
        </w:rPr>
        <w:t xml:space="preserve"> </w:t>
      </w:r>
      <w:proofErr w:type="spellStart"/>
      <w:r w:rsidR="00F336B1" w:rsidRPr="00B46924">
        <w:rPr>
          <w:bCs/>
          <w:color w:val="000000"/>
        </w:rPr>
        <w:t>aferentă</w:t>
      </w:r>
      <w:proofErr w:type="spellEnd"/>
      <w:r w:rsidR="00F336B1" w:rsidRPr="00B46924">
        <w:rPr>
          <w:bCs/>
          <w:color w:val="000000"/>
        </w:rPr>
        <w:t>.</w:t>
      </w:r>
      <w:r w:rsidR="00073BFC" w:rsidRPr="00B46924">
        <w:rPr>
          <w:bCs/>
          <w:color w:val="000000"/>
        </w:rPr>
        <w:t xml:space="preserve"> </w:t>
      </w:r>
    </w:p>
    <w:p w:rsidR="005E1096" w:rsidRPr="00B46924" w:rsidRDefault="005E1096" w:rsidP="005663C7">
      <w:pPr>
        <w:spacing w:line="276" w:lineRule="auto"/>
      </w:pPr>
    </w:p>
    <w:p w:rsidR="00694CE0" w:rsidRPr="00B46924" w:rsidRDefault="00694CE0" w:rsidP="005663C7">
      <w:pPr>
        <w:spacing w:line="276" w:lineRule="auto"/>
      </w:pPr>
    </w:p>
    <w:p w:rsidR="005A46BF" w:rsidRPr="00B46924" w:rsidRDefault="005A46BF" w:rsidP="005663C7">
      <w:pPr>
        <w:spacing w:line="276" w:lineRule="auto"/>
        <w:ind w:firstLine="720"/>
      </w:pPr>
      <w:r w:rsidRPr="00B46924">
        <w:rPr>
          <w:b/>
        </w:rPr>
        <w:t>PRIMAR,</w:t>
      </w:r>
      <w:r w:rsidRPr="00B46924">
        <w:t xml:space="preserve"> </w:t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proofErr w:type="spellStart"/>
      <w:r w:rsidRPr="00B46924">
        <w:t>Direcţia</w:t>
      </w:r>
      <w:proofErr w:type="spellEnd"/>
      <w:r w:rsidRPr="00B46924">
        <w:t xml:space="preserve"> </w:t>
      </w:r>
      <w:proofErr w:type="spellStart"/>
      <w:r w:rsidRPr="00B46924">
        <w:t>Relații</w:t>
      </w:r>
      <w:proofErr w:type="spellEnd"/>
      <w:r w:rsidRPr="00B46924">
        <w:t xml:space="preserve"> </w:t>
      </w:r>
      <w:proofErr w:type="spellStart"/>
      <w:r w:rsidRPr="00B46924">
        <w:t>Comunitare</w:t>
      </w:r>
      <w:proofErr w:type="spellEnd"/>
      <w:r w:rsidRPr="00B46924">
        <w:t xml:space="preserve"> </w:t>
      </w:r>
    </w:p>
    <w:p w:rsidR="005A46BF" w:rsidRPr="00B46924" w:rsidRDefault="005A46BF" w:rsidP="005663C7">
      <w:pPr>
        <w:spacing w:line="276" w:lineRule="auto"/>
        <w:ind w:firstLine="720"/>
      </w:pPr>
      <w:r w:rsidRPr="00B46924">
        <w:rPr>
          <w:b/>
        </w:rPr>
        <w:t>Dominic FRITZ</w:t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  <w:t xml:space="preserve">Director </w:t>
      </w:r>
      <w:proofErr w:type="spellStart"/>
      <w:proofErr w:type="gramStart"/>
      <w:r w:rsidRPr="00B46924">
        <w:t>executiv</w:t>
      </w:r>
      <w:proofErr w:type="spellEnd"/>
      <w:proofErr w:type="gramEnd"/>
    </w:p>
    <w:p w:rsidR="005A46BF" w:rsidRPr="00B46924" w:rsidRDefault="005A46BF" w:rsidP="005663C7">
      <w:pPr>
        <w:spacing w:line="276" w:lineRule="auto"/>
        <w:rPr>
          <w:b/>
        </w:rPr>
      </w:pP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Pr="00B46924">
        <w:tab/>
      </w:r>
      <w:r w:rsidR="006206A7">
        <w:rPr>
          <w:b/>
        </w:rPr>
        <w:t>Daniela TULEU</w:t>
      </w:r>
    </w:p>
    <w:p w:rsidR="00FB6773" w:rsidRPr="00B46924" w:rsidRDefault="00FB6773" w:rsidP="005663C7">
      <w:pPr>
        <w:spacing w:line="276" w:lineRule="auto"/>
        <w:ind w:left="4320"/>
        <w:jc w:val="center"/>
      </w:pPr>
      <w:r w:rsidRPr="00B46924">
        <w:t xml:space="preserve">      </w:t>
      </w:r>
    </w:p>
    <w:p w:rsidR="00B022A3" w:rsidRPr="00DA54FE" w:rsidRDefault="00B022A3" w:rsidP="005663C7">
      <w:pPr>
        <w:spacing w:line="276" w:lineRule="auto"/>
        <w:jc w:val="center"/>
        <w:rPr>
          <w:sz w:val="22"/>
          <w:szCs w:val="22"/>
        </w:rPr>
      </w:pPr>
    </w:p>
    <w:sectPr w:rsidR="00B022A3" w:rsidRPr="00DA54FE" w:rsidSect="00622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D9" w:rsidRDefault="00BA48D9" w:rsidP="004834E6">
      <w:r>
        <w:separator/>
      </w:r>
    </w:p>
  </w:endnote>
  <w:endnote w:type="continuationSeparator" w:id="0">
    <w:p w:rsidR="00BA48D9" w:rsidRDefault="00BA48D9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D9" w:rsidRDefault="00BA48D9" w:rsidP="004834E6">
      <w:r>
        <w:separator/>
      </w:r>
    </w:p>
  </w:footnote>
  <w:footnote w:type="continuationSeparator" w:id="0">
    <w:p w:rsidR="00BA48D9" w:rsidRDefault="00BA48D9" w:rsidP="0048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27FD8"/>
    <w:rsid w:val="00034476"/>
    <w:rsid w:val="0004016D"/>
    <w:rsid w:val="00041B7D"/>
    <w:rsid w:val="00051924"/>
    <w:rsid w:val="00057297"/>
    <w:rsid w:val="00062EA3"/>
    <w:rsid w:val="00066633"/>
    <w:rsid w:val="00067FC0"/>
    <w:rsid w:val="00073BFC"/>
    <w:rsid w:val="000A1B3F"/>
    <w:rsid w:val="000A72FB"/>
    <w:rsid w:val="000C3429"/>
    <w:rsid w:val="000D4A51"/>
    <w:rsid w:val="000F7E9E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73CAB"/>
    <w:rsid w:val="001B7BC0"/>
    <w:rsid w:val="001C41A3"/>
    <w:rsid w:val="001D0D6D"/>
    <w:rsid w:val="001D47C6"/>
    <w:rsid w:val="001E7782"/>
    <w:rsid w:val="001F53A1"/>
    <w:rsid w:val="001F7890"/>
    <w:rsid w:val="00220446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5077F"/>
    <w:rsid w:val="002529FF"/>
    <w:rsid w:val="002844CC"/>
    <w:rsid w:val="0029437E"/>
    <w:rsid w:val="00297145"/>
    <w:rsid w:val="0029786D"/>
    <w:rsid w:val="002F5762"/>
    <w:rsid w:val="00302136"/>
    <w:rsid w:val="003205EB"/>
    <w:rsid w:val="00327CBE"/>
    <w:rsid w:val="00346A7A"/>
    <w:rsid w:val="003471AF"/>
    <w:rsid w:val="00361E44"/>
    <w:rsid w:val="00366CE6"/>
    <w:rsid w:val="003973F0"/>
    <w:rsid w:val="003A3863"/>
    <w:rsid w:val="003B1275"/>
    <w:rsid w:val="003C075A"/>
    <w:rsid w:val="003C55A5"/>
    <w:rsid w:val="003C6799"/>
    <w:rsid w:val="003C7164"/>
    <w:rsid w:val="003E1C4E"/>
    <w:rsid w:val="003E2A75"/>
    <w:rsid w:val="003E652D"/>
    <w:rsid w:val="003F153B"/>
    <w:rsid w:val="003F4800"/>
    <w:rsid w:val="00404259"/>
    <w:rsid w:val="00404822"/>
    <w:rsid w:val="004106D8"/>
    <w:rsid w:val="00412ADA"/>
    <w:rsid w:val="00425B3F"/>
    <w:rsid w:val="00427D5E"/>
    <w:rsid w:val="004573F2"/>
    <w:rsid w:val="0045775A"/>
    <w:rsid w:val="00466A60"/>
    <w:rsid w:val="00474C4B"/>
    <w:rsid w:val="004763FD"/>
    <w:rsid w:val="004834E6"/>
    <w:rsid w:val="004864C6"/>
    <w:rsid w:val="004928FA"/>
    <w:rsid w:val="00495B53"/>
    <w:rsid w:val="004A2712"/>
    <w:rsid w:val="004A3CDD"/>
    <w:rsid w:val="004B59FD"/>
    <w:rsid w:val="004C061A"/>
    <w:rsid w:val="004C34DF"/>
    <w:rsid w:val="004C4480"/>
    <w:rsid w:val="004D138B"/>
    <w:rsid w:val="004D1F7D"/>
    <w:rsid w:val="004D294D"/>
    <w:rsid w:val="004D7E16"/>
    <w:rsid w:val="004E1EF0"/>
    <w:rsid w:val="004F7C7C"/>
    <w:rsid w:val="00503F54"/>
    <w:rsid w:val="005169F2"/>
    <w:rsid w:val="00536118"/>
    <w:rsid w:val="00537DCC"/>
    <w:rsid w:val="005454BA"/>
    <w:rsid w:val="005663C7"/>
    <w:rsid w:val="00570D4D"/>
    <w:rsid w:val="005941A4"/>
    <w:rsid w:val="005951FC"/>
    <w:rsid w:val="005A46BF"/>
    <w:rsid w:val="005A4E2C"/>
    <w:rsid w:val="005B0E53"/>
    <w:rsid w:val="005B139F"/>
    <w:rsid w:val="005B6446"/>
    <w:rsid w:val="005C39AF"/>
    <w:rsid w:val="005D1058"/>
    <w:rsid w:val="005E1096"/>
    <w:rsid w:val="005E2C67"/>
    <w:rsid w:val="005E576C"/>
    <w:rsid w:val="0061755C"/>
    <w:rsid w:val="006206A7"/>
    <w:rsid w:val="00621731"/>
    <w:rsid w:val="00622C73"/>
    <w:rsid w:val="00636AFA"/>
    <w:rsid w:val="006412B0"/>
    <w:rsid w:val="006427C9"/>
    <w:rsid w:val="00650D10"/>
    <w:rsid w:val="00650F8B"/>
    <w:rsid w:val="00654E03"/>
    <w:rsid w:val="00667B31"/>
    <w:rsid w:val="00676FBB"/>
    <w:rsid w:val="006861DC"/>
    <w:rsid w:val="00694CE0"/>
    <w:rsid w:val="006A0E35"/>
    <w:rsid w:val="006A30F1"/>
    <w:rsid w:val="006C7A5D"/>
    <w:rsid w:val="006D13EF"/>
    <w:rsid w:val="006E06D4"/>
    <w:rsid w:val="006E7333"/>
    <w:rsid w:val="006F1073"/>
    <w:rsid w:val="006F450A"/>
    <w:rsid w:val="00721AB5"/>
    <w:rsid w:val="00737657"/>
    <w:rsid w:val="0074359B"/>
    <w:rsid w:val="00755450"/>
    <w:rsid w:val="00763787"/>
    <w:rsid w:val="007644FE"/>
    <w:rsid w:val="00772AF8"/>
    <w:rsid w:val="0077524A"/>
    <w:rsid w:val="0078304E"/>
    <w:rsid w:val="00794D45"/>
    <w:rsid w:val="00797CC6"/>
    <w:rsid w:val="007C5E33"/>
    <w:rsid w:val="007D1A58"/>
    <w:rsid w:val="007E0D5B"/>
    <w:rsid w:val="007E2131"/>
    <w:rsid w:val="007F4097"/>
    <w:rsid w:val="0080205C"/>
    <w:rsid w:val="00816BC9"/>
    <w:rsid w:val="008234F7"/>
    <w:rsid w:val="008339BC"/>
    <w:rsid w:val="00843779"/>
    <w:rsid w:val="00855931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E3F3C"/>
    <w:rsid w:val="008E5CF3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11F0"/>
    <w:rsid w:val="009521F5"/>
    <w:rsid w:val="00956059"/>
    <w:rsid w:val="00963A14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D7366"/>
    <w:rsid w:val="009D74A3"/>
    <w:rsid w:val="009F01DB"/>
    <w:rsid w:val="00A01310"/>
    <w:rsid w:val="00A27EF3"/>
    <w:rsid w:val="00A6057D"/>
    <w:rsid w:val="00A90A41"/>
    <w:rsid w:val="00A97FD3"/>
    <w:rsid w:val="00AA34FE"/>
    <w:rsid w:val="00AC281C"/>
    <w:rsid w:val="00AD13C7"/>
    <w:rsid w:val="00AD662A"/>
    <w:rsid w:val="00AE18F1"/>
    <w:rsid w:val="00AE4166"/>
    <w:rsid w:val="00AE5EBD"/>
    <w:rsid w:val="00AF1F1E"/>
    <w:rsid w:val="00AF49C2"/>
    <w:rsid w:val="00B022A3"/>
    <w:rsid w:val="00B06204"/>
    <w:rsid w:val="00B1142C"/>
    <w:rsid w:val="00B1476D"/>
    <w:rsid w:val="00B46299"/>
    <w:rsid w:val="00B46924"/>
    <w:rsid w:val="00B50CCF"/>
    <w:rsid w:val="00B83044"/>
    <w:rsid w:val="00B96DDD"/>
    <w:rsid w:val="00BA48D9"/>
    <w:rsid w:val="00BB6AA9"/>
    <w:rsid w:val="00BD5E69"/>
    <w:rsid w:val="00BF042F"/>
    <w:rsid w:val="00BF3AE6"/>
    <w:rsid w:val="00C0734E"/>
    <w:rsid w:val="00C20AB2"/>
    <w:rsid w:val="00C2301F"/>
    <w:rsid w:val="00C24E30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16C2E"/>
    <w:rsid w:val="00D17640"/>
    <w:rsid w:val="00D2733F"/>
    <w:rsid w:val="00D3013C"/>
    <w:rsid w:val="00D41057"/>
    <w:rsid w:val="00D60F2F"/>
    <w:rsid w:val="00D66535"/>
    <w:rsid w:val="00D966B4"/>
    <w:rsid w:val="00D96D43"/>
    <w:rsid w:val="00DA54FE"/>
    <w:rsid w:val="00DB59C9"/>
    <w:rsid w:val="00DD1FB2"/>
    <w:rsid w:val="00DD230D"/>
    <w:rsid w:val="00DE141F"/>
    <w:rsid w:val="00DE18FA"/>
    <w:rsid w:val="00DE4454"/>
    <w:rsid w:val="00DF2CDE"/>
    <w:rsid w:val="00DF2F4E"/>
    <w:rsid w:val="00E01BB4"/>
    <w:rsid w:val="00E22A32"/>
    <w:rsid w:val="00E24BA9"/>
    <w:rsid w:val="00E31FE0"/>
    <w:rsid w:val="00E54B24"/>
    <w:rsid w:val="00E5700B"/>
    <w:rsid w:val="00E620F1"/>
    <w:rsid w:val="00E660D7"/>
    <w:rsid w:val="00EB2B44"/>
    <w:rsid w:val="00EB5EB7"/>
    <w:rsid w:val="00EB726C"/>
    <w:rsid w:val="00ED3076"/>
    <w:rsid w:val="00ED5227"/>
    <w:rsid w:val="00ED5433"/>
    <w:rsid w:val="00EE2295"/>
    <w:rsid w:val="00EE4036"/>
    <w:rsid w:val="00F05EB0"/>
    <w:rsid w:val="00F13366"/>
    <w:rsid w:val="00F137D1"/>
    <w:rsid w:val="00F159DC"/>
    <w:rsid w:val="00F24ACB"/>
    <w:rsid w:val="00F27052"/>
    <w:rsid w:val="00F31BDB"/>
    <w:rsid w:val="00F336B1"/>
    <w:rsid w:val="00F40942"/>
    <w:rsid w:val="00F54362"/>
    <w:rsid w:val="00F6263B"/>
    <w:rsid w:val="00F83281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msava</dc:creator>
  <cp:lastModifiedBy>mnegrutiu</cp:lastModifiedBy>
  <cp:revision>23</cp:revision>
  <cp:lastPrinted>2023-12-19T07:57:00Z</cp:lastPrinted>
  <dcterms:created xsi:type="dcterms:W3CDTF">2023-07-13T12:15:00Z</dcterms:created>
  <dcterms:modified xsi:type="dcterms:W3CDTF">2023-12-19T07:57:00Z</dcterms:modified>
</cp:coreProperties>
</file>