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82" w:rsidRPr="00051685" w:rsidRDefault="00840382" w:rsidP="00840382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40382" w:rsidRPr="00051685" w:rsidRDefault="00840382" w:rsidP="00840382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840382" w:rsidRPr="00051685" w:rsidRDefault="00840382" w:rsidP="00840382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840382" w:rsidRDefault="006C7C8B" w:rsidP="00840382">
      <w:pPr>
        <w:rPr>
          <w:b/>
          <w:lang w:val="ro-RO"/>
        </w:rPr>
      </w:pPr>
      <w:r>
        <w:rPr>
          <w:b/>
          <w:lang w:val="ro-RO"/>
        </w:rPr>
        <w:t>SPAMS</w:t>
      </w:r>
      <w:r w:rsidR="00840382">
        <w:rPr>
          <w:b/>
          <w:lang w:val="ro-RO"/>
        </w:rPr>
        <w:tab/>
      </w:r>
      <w:r w:rsidR="00840382">
        <w:rPr>
          <w:b/>
          <w:lang w:val="ro-RO"/>
        </w:rPr>
        <w:tab/>
      </w:r>
      <w:r w:rsidR="00840382">
        <w:rPr>
          <w:b/>
          <w:lang w:val="ro-RO"/>
        </w:rPr>
        <w:tab/>
        <w:t xml:space="preserve">     </w:t>
      </w:r>
    </w:p>
    <w:p w:rsidR="00E5316B" w:rsidRDefault="00840382" w:rsidP="00840382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6C7C8B">
        <w:rPr>
          <w:b/>
          <w:lang w:val="ro-RO"/>
        </w:rPr>
        <w:t>SC2021-</w:t>
      </w:r>
    </w:p>
    <w:p w:rsidR="00E5316B" w:rsidRDefault="00E5316B" w:rsidP="00840382">
      <w:pPr>
        <w:jc w:val="both"/>
        <w:rPr>
          <w:b/>
          <w:lang w:val="ro-RO"/>
        </w:rPr>
      </w:pPr>
    </w:p>
    <w:p w:rsidR="00206383" w:rsidRDefault="00206383" w:rsidP="00840382">
      <w:pPr>
        <w:jc w:val="both"/>
        <w:rPr>
          <w:b/>
          <w:lang w:val="ro-RO"/>
        </w:rPr>
      </w:pPr>
    </w:p>
    <w:p w:rsidR="00840382" w:rsidRDefault="00840382" w:rsidP="00840382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5B6109" w:rsidRDefault="00771949" w:rsidP="00771949">
      <w:pPr>
        <w:jc w:val="center"/>
        <w:rPr>
          <w:rFonts w:eastAsiaTheme="minorHAnsi"/>
          <w:i/>
          <w:color w:val="000000"/>
          <w:sz w:val="22"/>
          <w:szCs w:val="22"/>
        </w:rPr>
      </w:pPr>
      <w:r w:rsidRPr="00097D72">
        <w:rPr>
          <w:i/>
          <w:color w:val="000000"/>
          <w:spacing w:val="-6"/>
          <w:sz w:val="22"/>
          <w:szCs w:val="22"/>
        </w:rPr>
        <w:t xml:space="preserve">Proiect de hotărâre privind  </w:t>
      </w:r>
      <w:r w:rsidRPr="00097D72">
        <w:rPr>
          <w:rFonts w:eastAsiaTheme="minorHAnsi"/>
          <w:i/>
          <w:color w:val="000000"/>
          <w:sz w:val="22"/>
          <w:szCs w:val="22"/>
        </w:rPr>
        <w:t xml:space="preserve"> modificarea şi  aprobarea  </w:t>
      </w:r>
      <w:r w:rsidR="00573FFF">
        <w:rPr>
          <w:rFonts w:eastAsiaTheme="minorHAnsi"/>
          <w:i/>
          <w:color w:val="000000"/>
          <w:sz w:val="22"/>
          <w:szCs w:val="22"/>
        </w:rPr>
        <w:t>s</w:t>
      </w:r>
      <w:r w:rsidRPr="00097D72">
        <w:rPr>
          <w:rFonts w:eastAsiaTheme="minorHAnsi"/>
          <w:i/>
          <w:color w:val="000000"/>
          <w:sz w:val="22"/>
          <w:szCs w:val="22"/>
        </w:rPr>
        <w:t xml:space="preserve">tatului de </w:t>
      </w:r>
      <w:r w:rsidR="00573FFF">
        <w:rPr>
          <w:rFonts w:eastAsiaTheme="minorHAnsi"/>
          <w:i/>
          <w:color w:val="000000"/>
          <w:sz w:val="22"/>
          <w:szCs w:val="22"/>
        </w:rPr>
        <w:t>f</w:t>
      </w:r>
      <w:r w:rsidRPr="00097D72">
        <w:rPr>
          <w:rFonts w:eastAsiaTheme="minorHAnsi"/>
          <w:i/>
          <w:color w:val="000000"/>
          <w:sz w:val="22"/>
          <w:szCs w:val="22"/>
        </w:rPr>
        <w:t xml:space="preserve">uncţii pentru </w:t>
      </w:r>
    </w:p>
    <w:p w:rsidR="00A67192" w:rsidRPr="00716F36" w:rsidRDefault="00A67192" w:rsidP="00A67192">
      <w:pPr>
        <w:jc w:val="center"/>
        <w:rPr>
          <w:i/>
          <w:sz w:val="22"/>
          <w:szCs w:val="22"/>
          <w:lang w:val="ro-RO"/>
        </w:rPr>
      </w:pPr>
      <w:r>
        <w:rPr>
          <w:rFonts w:eastAsiaTheme="minorHAnsi"/>
          <w:i/>
          <w:color w:val="000000"/>
          <w:sz w:val="22"/>
          <w:szCs w:val="22"/>
        </w:rPr>
        <w:t>Serviciul Public Asisten</w:t>
      </w:r>
      <w:r>
        <w:rPr>
          <w:rFonts w:eastAsiaTheme="minorHAnsi"/>
          <w:i/>
          <w:color w:val="000000"/>
          <w:sz w:val="22"/>
          <w:szCs w:val="22"/>
          <w:lang w:val="ro-RO"/>
        </w:rPr>
        <w:t>ță Medicală Școlară Timișoara</w:t>
      </w:r>
    </w:p>
    <w:p w:rsidR="00840382" w:rsidRDefault="00840382" w:rsidP="00840382">
      <w:pPr>
        <w:jc w:val="center"/>
        <w:rPr>
          <w:b/>
          <w:lang w:val="ro-RO"/>
        </w:rPr>
      </w:pPr>
    </w:p>
    <w:p w:rsidR="00E5316B" w:rsidRDefault="00E5316B" w:rsidP="00840382">
      <w:pPr>
        <w:jc w:val="center"/>
        <w:rPr>
          <w:b/>
          <w:lang w:val="ro-RO"/>
        </w:rPr>
      </w:pPr>
    </w:p>
    <w:p w:rsidR="00A67192" w:rsidRPr="00A67192" w:rsidRDefault="00771949" w:rsidP="00A67192">
      <w:pPr>
        <w:ind w:firstLine="720"/>
        <w:jc w:val="both"/>
        <w:rPr>
          <w:i/>
          <w:lang w:val="ro-RO"/>
        </w:rPr>
      </w:pPr>
      <w:r w:rsidRPr="00A67192">
        <w:rPr>
          <w:i/>
          <w:lang w:val="ro-RO"/>
        </w:rPr>
        <w:t>A</w:t>
      </w:r>
      <w:r w:rsidR="00840382" w:rsidRPr="00A67192">
        <w:rPr>
          <w:i/>
          <w:lang w:val="ro-RO"/>
        </w:rPr>
        <w:t xml:space="preserve">vând în vedere </w:t>
      </w:r>
      <w:r w:rsidR="006C7C8B">
        <w:rPr>
          <w:i/>
          <w:lang w:val="ro-RO"/>
        </w:rPr>
        <w:t>Referatul de aprobare a proiectului</w:t>
      </w:r>
      <w:r w:rsidR="006C7C8B" w:rsidRPr="00A67192">
        <w:rPr>
          <w:i/>
          <w:lang w:val="ro-RO"/>
        </w:rPr>
        <w:t xml:space="preserve"> </w:t>
      </w:r>
      <w:r w:rsidR="006C7C8B">
        <w:rPr>
          <w:i/>
          <w:lang w:val="ro-RO"/>
        </w:rPr>
        <w:t xml:space="preserve">de hotarare  </w:t>
      </w:r>
      <w:r w:rsidR="00840382" w:rsidRPr="00A67192">
        <w:rPr>
          <w:i/>
          <w:lang w:val="ro-RO"/>
        </w:rPr>
        <w:t xml:space="preserve">nr.SC </w:t>
      </w:r>
      <w:r w:rsidR="006C7C8B">
        <w:rPr>
          <w:i/>
          <w:lang w:val="ro-RO"/>
        </w:rPr>
        <w:t>2021-.......................</w:t>
      </w:r>
      <w:r w:rsidR="00840382" w:rsidRPr="00A67192">
        <w:rPr>
          <w:i/>
          <w:lang w:val="ro-RO"/>
        </w:rPr>
        <w:t xml:space="preserve"> a Primarului Municipiului Timișoara și Proiectul de hotărâre privind</w:t>
      </w:r>
      <w:r w:rsidR="00076104" w:rsidRPr="00A67192">
        <w:rPr>
          <w:lang w:val="ro-RO"/>
        </w:rPr>
        <w:t xml:space="preserve"> </w:t>
      </w:r>
      <w:r w:rsidRPr="00A67192">
        <w:rPr>
          <w:rFonts w:eastAsiaTheme="minorHAnsi"/>
          <w:i/>
          <w:color w:val="000000"/>
        </w:rPr>
        <w:t xml:space="preserve">modificarea şi  aprobarea  </w:t>
      </w:r>
      <w:r w:rsidR="00573FFF" w:rsidRPr="00A67192">
        <w:rPr>
          <w:rFonts w:eastAsiaTheme="minorHAnsi"/>
          <w:i/>
          <w:color w:val="000000"/>
        </w:rPr>
        <w:t>s</w:t>
      </w:r>
      <w:r w:rsidRPr="00A67192">
        <w:rPr>
          <w:rFonts w:eastAsiaTheme="minorHAnsi"/>
          <w:i/>
          <w:color w:val="000000"/>
        </w:rPr>
        <w:t xml:space="preserve">tatului de </w:t>
      </w:r>
      <w:r w:rsidR="00573FFF" w:rsidRPr="00A67192">
        <w:rPr>
          <w:rFonts w:eastAsiaTheme="minorHAnsi"/>
          <w:i/>
          <w:color w:val="000000"/>
        </w:rPr>
        <w:t>f</w:t>
      </w:r>
      <w:r w:rsidRPr="00A67192">
        <w:rPr>
          <w:rFonts w:eastAsiaTheme="minorHAnsi"/>
          <w:i/>
          <w:color w:val="000000"/>
        </w:rPr>
        <w:t xml:space="preserve">uncţii </w:t>
      </w:r>
      <w:r w:rsidR="00573FFF" w:rsidRPr="00A67192">
        <w:rPr>
          <w:rFonts w:eastAsiaTheme="minorHAnsi"/>
          <w:i/>
          <w:color w:val="000000"/>
        </w:rPr>
        <w:t xml:space="preserve"> </w:t>
      </w:r>
      <w:r w:rsidRPr="00A67192">
        <w:rPr>
          <w:rFonts w:eastAsiaTheme="minorHAnsi"/>
          <w:i/>
          <w:color w:val="000000"/>
        </w:rPr>
        <w:t xml:space="preserve">pentru </w:t>
      </w:r>
      <w:r w:rsidR="00A67192" w:rsidRPr="00A67192">
        <w:rPr>
          <w:rFonts w:eastAsiaTheme="minorHAnsi"/>
          <w:i/>
          <w:color w:val="000000"/>
        </w:rPr>
        <w:t>Serviciul Public Asisten</w:t>
      </w:r>
      <w:r w:rsidR="00A67192" w:rsidRPr="00A67192">
        <w:rPr>
          <w:rFonts w:eastAsiaTheme="minorHAnsi"/>
          <w:i/>
          <w:color w:val="000000"/>
          <w:lang w:val="ro-RO"/>
        </w:rPr>
        <w:t>ță Medicală Școlară Timișoara</w:t>
      </w:r>
      <w:r w:rsidR="00A67192">
        <w:rPr>
          <w:rFonts w:eastAsiaTheme="minorHAnsi"/>
          <w:i/>
          <w:color w:val="000000"/>
          <w:lang w:val="ro-RO"/>
        </w:rPr>
        <w:t>;</w:t>
      </w:r>
    </w:p>
    <w:p w:rsidR="00573FFF" w:rsidRPr="00107593" w:rsidRDefault="00573FFF" w:rsidP="00A67192">
      <w:pPr>
        <w:ind w:firstLine="720"/>
        <w:jc w:val="both"/>
      </w:pPr>
      <w:r w:rsidRPr="00107593">
        <w:rPr>
          <w:lang w:val="ro-RO"/>
        </w:rPr>
        <w:t xml:space="preserve">Având în vedere prevederile </w:t>
      </w:r>
      <w:r w:rsidRPr="00107593">
        <w:t xml:space="preserve">art. 31 alin. (3),(4),(5),(6) din Legea-cadru  nr.153/2017 privind salarizarea personalului plătit din fonduri publice </w:t>
      </w:r>
      <w:r w:rsidRPr="00107593">
        <w:rPr>
          <w:lang w:val="ro-RO"/>
        </w:rPr>
        <w:t xml:space="preserve">coroborate cu prevederile </w:t>
      </w:r>
      <w:r w:rsidRPr="00107593">
        <w:t>art.41-45 din HG nr.286/2011 pentru aprobarea Re</w:t>
      </w:r>
      <w:r w:rsidR="00601D57">
        <w:t>g</w:t>
      </w:r>
      <w:r w:rsidRPr="00107593">
        <w:t xml:space="preserve">ulamentului-cadru privind stabilirea principiilor generale de ocupare a unui post vacant sau temporar vacant corespunzător funcțiilor contractuale și a criteriilor de promovare în grade sau trepte  profesionale imediat </w:t>
      </w:r>
      <w:r w:rsidR="00107593" w:rsidRPr="00107593">
        <w:rPr>
          <w:color w:val="000000"/>
        </w:rPr>
        <w:t xml:space="preserve">superioare a personalului contractual din sectorul bugetar plătit din fonduri publice </w:t>
      </w:r>
      <w:r w:rsidRPr="00107593">
        <w:t xml:space="preserve">și </w:t>
      </w:r>
      <w:r w:rsidR="00AD4376">
        <w:t>și Dispozitiile Primarului nr.1242/2011 si 621/2018,</w:t>
      </w:r>
    </w:p>
    <w:p w:rsidR="00E5316B" w:rsidRPr="00E5316B" w:rsidRDefault="00E5316B" w:rsidP="00E5316B">
      <w:pPr>
        <w:jc w:val="both"/>
        <w:rPr>
          <w:lang w:val="ro-RO"/>
        </w:rPr>
      </w:pPr>
    </w:p>
    <w:p w:rsidR="00840382" w:rsidRPr="00E5316B" w:rsidRDefault="00840382" w:rsidP="00E5316B">
      <w:pPr>
        <w:ind w:firstLine="720"/>
        <w:jc w:val="both"/>
        <w:rPr>
          <w:lang w:val="ro-RO"/>
        </w:rPr>
      </w:pPr>
      <w:r w:rsidRPr="00E5316B">
        <w:rPr>
          <w:lang w:val="ro-RO"/>
        </w:rPr>
        <w:t>Facem următoarele precizări:</w:t>
      </w:r>
    </w:p>
    <w:p w:rsidR="006216CB" w:rsidRDefault="006216CB" w:rsidP="00771949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</w:pPr>
    </w:p>
    <w:p w:rsidR="00206383" w:rsidRDefault="006C7C8B" w:rsidP="00AD4376">
      <w:pPr>
        <w:jc w:val="both"/>
      </w:pPr>
      <w:r w:rsidRPr="00AD4376">
        <w:tab/>
      </w:r>
      <w:r w:rsidR="004C2ACC" w:rsidRPr="00AD4376">
        <w:t>D</w:t>
      </w:r>
      <w:r w:rsidR="00771949" w:rsidRPr="00AD4376">
        <w:t>eziderate</w:t>
      </w:r>
      <w:r w:rsidR="004C2ACC" w:rsidRPr="00AD4376">
        <w:t xml:space="preserve">le cuprinse in </w:t>
      </w:r>
      <w:r w:rsidRPr="00AD4376">
        <w:t>Referatul de aprobare a proiectului de hot</w:t>
      </w:r>
      <w:r w:rsidR="00852DDC">
        <w:t>ărâ</w:t>
      </w:r>
      <w:r w:rsidRPr="00AD4376">
        <w:t xml:space="preserve">re  </w:t>
      </w:r>
      <w:r w:rsidR="00771949" w:rsidRPr="00AD4376">
        <w:t xml:space="preserve">se realizează prin </w:t>
      </w:r>
      <w:r w:rsidR="00573FFF" w:rsidRPr="00AD4376">
        <w:t xml:space="preserve">transformarea </w:t>
      </w:r>
      <w:r w:rsidR="00F94AE3">
        <w:t>a 2</w:t>
      </w:r>
      <w:r w:rsidR="00AD4376">
        <w:t xml:space="preserve"> </w:t>
      </w:r>
      <w:r w:rsidR="00573FFF" w:rsidRPr="00AD4376">
        <w:t>posturi</w:t>
      </w:r>
      <w:r w:rsidR="00AD4376">
        <w:t xml:space="preserve"> de inspector de specialitate gradul debutant în inpector de specialitate gradul II, </w:t>
      </w:r>
      <w:r w:rsidR="00573FFF" w:rsidRPr="00AD4376">
        <w:t xml:space="preserve"> ca urmare a promov</w:t>
      </w:r>
      <w:r w:rsidR="00852DDC">
        <w:t>ă</w:t>
      </w:r>
      <w:r w:rsidR="00573FFF" w:rsidRPr="00AD4376">
        <w:t xml:space="preserve">rii </w:t>
      </w:r>
      <w:r w:rsidR="00AD4376">
        <w:t>examenului organizat î</w:t>
      </w:r>
      <w:r w:rsidR="00852DDC">
        <w:t xml:space="preserve">n data de </w:t>
      </w:r>
      <w:r w:rsidR="00F94AE3">
        <w:t xml:space="preserve">05.03.2021, </w:t>
      </w:r>
      <w:r w:rsidR="00852DDC">
        <w:t>la sfâ</w:t>
      </w:r>
      <w:r w:rsidR="00AD4376">
        <w:t xml:space="preserve">rșitul perioadei de debut de către două persoane angajate </w:t>
      </w:r>
      <w:r w:rsidR="00852DDC">
        <w:t>î</w:t>
      </w:r>
      <w:r w:rsidR="00573FFF" w:rsidRPr="00AD4376">
        <w:t>n cadrul</w:t>
      </w:r>
      <w:r w:rsidR="00A67192" w:rsidRPr="00AD4376">
        <w:t xml:space="preserve"> </w:t>
      </w:r>
      <w:r w:rsidR="00573FFF" w:rsidRPr="00AD4376">
        <w:t xml:space="preserve"> </w:t>
      </w:r>
      <w:r w:rsidR="00A67192" w:rsidRPr="00AD4376">
        <w:t>Serviciului Public Asistență Medicală Școlară Timișoara</w:t>
      </w:r>
      <w:r w:rsidR="00ED60D0">
        <w:t xml:space="preserve"> și a unui post vacant  de inspector de specialitate gradul debutant în inpector de specialitate gradul II</w:t>
      </w:r>
      <w:r w:rsidR="00AD4376">
        <w:t>.</w:t>
      </w:r>
    </w:p>
    <w:p w:rsidR="00AD4376" w:rsidRPr="00E5316B" w:rsidRDefault="00AD4376" w:rsidP="00AD4376">
      <w:pPr>
        <w:jc w:val="both"/>
      </w:pPr>
    </w:p>
    <w:p w:rsidR="00840382" w:rsidRPr="00E5316B" w:rsidRDefault="00840382" w:rsidP="00E5316B">
      <w:pPr>
        <w:ind w:firstLine="720"/>
        <w:jc w:val="both"/>
        <w:rPr>
          <w:rFonts w:eastAsia="MS Mincho"/>
          <w:lang w:val="ro-RO" w:eastAsia="ja-JP"/>
        </w:rPr>
      </w:pPr>
      <w:r w:rsidRPr="00E5316B">
        <w:t>În concluzie,</w:t>
      </w:r>
      <w:r w:rsidR="00355F14" w:rsidRPr="00E5316B">
        <w:t xml:space="preserve"> propunem </w:t>
      </w:r>
      <w:r w:rsidR="00E5316B" w:rsidRPr="00E5316B">
        <w:rPr>
          <w:spacing w:val="-1"/>
        </w:rPr>
        <w:t xml:space="preserve"> </w:t>
      </w:r>
      <w:r w:rsidR="000252AA" w:rsidRPr="00C61934">
        <w:rPr>
          <w:i/>
          <w:spacing w:val="-1"/>
        </w:rPr>
        <w:t xml:space="preserve">modificarea și </w:t>
      </w:r>
      <w:r w:rsidR="00E5316B" w:rsidRPr="00C61934">
        <w:rPr>
          <w:i/>
          <w:spacing w:val="-1"/>
        </w:rPr>
        <w:t xml:space="preserve">aprobarea </w:t>
      </w:r>
      <w:r w:rsidR="000252AA" w:rsidRPr="00C61934">
        <w:rPr>
          <w:i/>
          <w:spacing w:val="-1"/>
        </w:rPr>
        <w:t xml:space="preserve">statului de funcții </w:t>
      </w:r>
      <w:r w:rsidR="00E5316B" w:rsidRPr="00C61934">
        <w:rPr>
          <w:i/>
          <w:lang w:val="ro-RO"/>
        </w:rPr>
        <w:t xml:space="preserve">pentru </w:t>
      </w:r>
      <w:r w:rsidR="00601D57" w:rsidRPr="00A67192">
        <w:rPr>
          <w:rFonts w:eastAsiaTheme="minorHAnsi"/>
          <w:i/>
          <w:color w:val="000000"/>
        </w:rPr>
        <w:t>Serviciul Public Asisten</w:t>
      </w:r>
      <w:r w:rsidR="00601D57" w:rsidRPr="00A67192">
        <w:rPr>
          <w:rFonts w:eastAsiaTheme="minorHAnsi"/>
          <w:i/>
          <w:color w:val="000000"/>
          <w:lang w:val="ro-RO"/>
        </w:rPr>
        <w:t>ță Medicală Școlară Timișoara</w:t>
      </w:r>
      <w:r w:rsidR="00E5316B" w:rsidRPr="00C61934">
        <w:rPr>
          <w:i/>
          <w:spacing w:val="-1"/>
        </w:rPr>
        <w:t xml:space="preserve"> ,</w:t>
      </w:r>
      <w:r w:rsidR="0080648F">
        <w:rPr>
          <w:i/>
          <w:spacing w:val="-1"/>
        </w:rPr>
        <w:t xml:space="preserve"> </w:t>
      </w:r>
      <w:r w:rsidR="00E5316B" w:rsidRPr="00C61934">
        <w:rPr>
          <w:i/>
          <w:spacing w:val="-1"/>
        </w:rPr>
        <w:t>conform anexe</w:t>
      </w:r>
      <w:r w:rsidR="001A05A9">
        <w:rPr>
          <w:i/>
          <w:spacing w:val="-1"/>
        </w:rPr>
        <w:t>i</w:t>
      </w:r>
      <w:r w:rsidR="000C15FA" w:rsidRPr="00E5316B">
        <w:t xml:space="preserve"> </w:t>
      </w:r>
      <w:r w:rsidR="00355F14" w:rsidRPr="00E5316B">
        <w:t xml:space="preserve"> – </w:t>
      </w:r>
      <w:r w:rsidR="00E5316B" w:rsidRPr="00E5316B">
        <w:t>p</w:t>
      </w:r>
      <w:r w:rsidR="001A05A9">
        <w:t xml:space="preserve">arte </w:t>
      </w:r>
      <w:r w:rsidR="00E5316B" w:rsidRPr="00E5316B">
        <w:t xml:space="preserve">  integrant</w:t>
      </w:r>
      <w:r w:rsidR="001A05A9">
        <w:t>ă</w:t>
      </w:r>
      <w:r w:rsidR="00E5316B" w:rsidRPr="00E5316B">
        <w:t xml:space="preserve"> </w:t>
      </w:r>
      <w:r w:rsidR="00355F14" w:rsidRPr="00E5316B">
        <w:t xml:space="preserve"> din prezentul raport</w:t>
      </w:r>
      <w:r w:rsidRPr="00E5316B">
        <w:rPr>
          <w:rFonts w:eastAsia="MS Mincho"/>
          <w:lang w:val="ro-RO" w:eastAsia="ja-JP"/>
        </w:rPr>
        <w:t>.</w:t>
      </w:r>
    </w:p>
    <w:p w:rsidR="00E5316B" w:rsidRDefault="00E5316B" w:rsidP="00E5316B">
      <w:pPr>
        <w:ind w:firstLine="720"/>
        <w:jc w:val="both"/>
        <w:rPr>
          <w:rFonts w:eastAsia="MS Mincho"/>
          <w:sz w:val="22"/>
          <w:szCs w:val="22"/>
          <w:lang w:val="ro-RO" w:eastAsia="ja-JP"/>
        </w:rPr>
      </w:pPr>
    </w:p>
    <w:p w:rsidR="00E5316B" w:rsidRDefault="00E5316B" w:rsidP="00E5316B">
      <w:pPr>
        <w:ind w:firstLine="720"/>
        <w:jc w:val="both"/>
        <w:rPr>
          <w:rFonts w:eastAsia="MS Mincho"/>
          <w:sz w:val="22"/>
          <w:szCs w:val="22"/>
          <w:lang w:val="ro-RO" w:eastAsia="ja-JP"/>
        </w:rPr>
      </w:pPr>
    </w:p>
    <w:p w:rsidR="00E5316B" w:rsidRDefault="00E5316B" w:rsidP="00E5316B">
      <w:pPr>
        <w:ind w:firstLine="720"/>
        <w:jc w:val="both"/>
        <w:rPr>
          <w:rFonts w:eastAsia="MS Mincho"/>
          <w:sz w:val="22"/>
          <w:szCs w:val="22"/>
          <w:lang w:val="ro-RO" w:eastAsia="ja-JP"/>
        </w:rPr>
      </w:pPr>
    </w:p>
    <w:p w:rsidR="00E5316B" w:rsidRDefault="00E5316B" w:rsidP="00E5316B">
      <w:pPr>
        <w:ind w:firstLine="720"/>
        <w:jc w:val="both"/>
        <w:rPr>
          <w:rFonts w:eastAsia="MS Mincho"/>
          <w:sz w:val="22"/>
          <w:szCs w:val="22"/>
          <w:lang w:val="ro-RO" w:eastAsia="ja-JP"/>
        </w:rPr>
      </w:pPr>
    </w:p>
    <w:p w:rsidR="00AD4376" w:rsidRDefault="006C7C8B" w:rsidP="00AD4376">
      <w:pPr>
        <w:jc w:val="center"/>
      </w:pPr>
      <w:r>
        <w:t>DIRECTOR</w:t>
      </w:r>
    </w:p>
    <w:p w:rsidR="006C7C8B" w:rsidRDefault="00AD4376" w:rsidP="00AD4376">
      <w:pPr>
        <w:jc w:val="center"/>
      </w:pPr>
      <w:r>
        <w:t>CIPRIAN TROCAN</w:t>
      </w:r>
    </w:p>
    <w:p w:rsidR="00AD4376" w:rsidRDefault="00AD4376" w:rsidP="00AD4376">
      <w:pPr>
        <w:jc w:val="center"/>
      </w:pPr>
    </w:p>
    <w:p w:rsidR="00AD4376" w:rsidRDefault="00AD4376" w:rsidP="00AD4376">
      <w:pPr>
        <w:jc w:val="center"/>
      </w:pPr>
    </w:p>
    <w:p w:rsidR="00AD4376" w:rsidRDefault="00AD4376" w:rsidP="00AD4376">
      <w:pPr>
        <w:jc w:val="center"/>
      </w:pPr>
    </w:p>
    <w:p w:rsidR="00AD4376" w:rsidRDefault="00AD4376" w:rsidP="00AD4376">
      <w:pPr>
        <w:jc w:val="center"/>
      </w:pPr>
    </w:p>
    <w:sectPr w:rsidR="00AD4376" w:rsidSect="000252AA">
      <w:foot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A5" w:rsidRDefault="00B518A5" w:rsidP="00840382">
      <w:r>
        <w:separator/>
      </w:r>
    </w:p>
  </w:endnote>
  <w:endnote w:type="continuationSeparator" w:id="1">
    <w:p w:rsidR="00B518A5" w:rsidRDefault="00B518A5" w:rsidP="0084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82" w:rsidRDefault="00840382" w:rsidP="00840382">
    <w:pPr>
      <w:ind w:left="5040" w:firstLine="720"/>
      <w:jc w:val="center"/>
    </w:pPr>
    <w:r>
      <w:t>Cod FO53-01,Ver.1</w:t>
    </w:r>
  </w:p>
  <w:p w:rsidR="00840382" w:rsidRDefault="008403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A5" w:rsidRDefault="00B518A5" w:rsidP="00840382">
      <w:r>
        <w:separator/>
      </w:r>
    </w:p>
  </w:footnote>
  <w:footnote w:type="continuationSeparator" w:id="1">
    <w:p w:rsidR="00B518A5" w:rsidRDefault="00B518A5" w:rsidP="0084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3BD2"/>
    <w:multiLevelType w:val="hybridMultilevel"/>
    <w:tmpl w:val="9CD88602"/>
    <w:lvl w:ilvl="0" w:tplc="13C23BB2">
      <w:start w:val="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2FE545F"/>
    <w:multiLevelType w:val="hybridMultilevel"/>
    <w:tmpl w:val="09625504"/>
    <w:lvl w:ilvl="0" w:tplc="6A080EF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1A2861"/>
    <w:multiLevelType w:val="hybridMultilevel"/>
    <w:tmpl w:val="5FC697C2"/>
    <w:lvl w:ilvl="0" w:tplc="9BB280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C7D4D"/>
    <w:multiLevelType w:val="hybridMultilevel"/>
    <w:tmpl w:val="09F0AE76"/>
    <w:lvl w:ilvl="0" w:tplc="6A080EF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857681A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38D2EB1"/>
    <w:multiLevelType w:val="hybridMultilevel"/>
    <w:tmpl w:val="0EA887F4"/>
    <w:lvl w:ilvl="0" w:tplc="9BB28010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F643A8"/>
    <w:multiLevelType w:val="hybridMultilevel"/>
    <w:tmpl w:val="5FE07CC4"/>
    <w:lvl w:ilvl="0" w:tplc="9BB28010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785102"/>
    <w:multiLevelType w:val="hybridMultilevel"/>
    <w:tmpl w:val="0ECAB484"/>
    <w:lvl w:ilvl="0" w:tplc="F796D1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15179C"/>
    <w:multiLevelType w:val="hybridMultilevel"/>
    <w:tmpl w:val="BDB8B9D2"/>
    <w:lvl w:ilvl="0" w:tplc="9BB28010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35C1"/>
    <w:multiLevelType w:val="hybridMultilevel"/>
    <w:tmpl w:val="B1660A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2D1367"/>
    <w:multiLevelType w:val="hybridMultilevel"/>
    <w:tmpl w:val="464893CA"/>
    <w:lvl w:ilvl="0" w:tplc="E954E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382"/>
    <w:rsid w:val="000252AA"/>
    <w:rsid w:val="00054621"/>
    <w:rsid w:val="00076104"/>
    <w:rsid w:val="000C15FA"/>
    <w:rsid w:val="00107593"/>
    <w:rsid w:val="00175F81"/>
    <w:rsid w:val="001A05A9"/>
    <w:rsid w:val="001D0772"/>
    <w:rsid w:val="00206383"/>
    <w:rsid w:val="002639D1"/>
    <w:rsid w:val="002E74F8"/>
    <w:rsid w:val="00340D23"/>
    <w:rsid w:val="00355F14"/>
    <w:rsid w:val="004C2ACC"/>
    <w:rsid w:val="004E770E"/>
    <w:rsid w:val="00526EF7"/>
    <w:rsid w:val="00573FFF"/>
    <w:rsid w:val="00576F36"/>
    <w:rsid w:val="005B6109"/>
    <w:rsid w:val="005F5138"/>
    <w:rsid w:val="00601D57"/>
    <w:rsid w:val="006059B6"/>
    <w:rsid w:val="006216CB"/>
    <w:rsid w:val="00673830"/>
    <w:rsid w:val="00692912"/>
    <w:rsid w:val="006A4D63"/>
    <w:rsid w:val="006C7C8B"/>
    <w:rsid w:val="006E49A6"/>
    <w:rsid w:val="00742257"/>
    <w:rsid w:val="00771949"/>
    <w:rsid w:val="0080648F"/>
    <w:rsid w:val="00840382"/>
    <w:rsid w:val="00852DDC"/>
    <w:rsid w:val="00874DF5"/>
    <w:rsid w:val="008C4B9A"/>
    <w:rsid w:val="008E2D0F"/>
    <w:rsid w:val="00930A47"/>
    <w:rsid w:val="00947F6D"/>
    <w:rsid w:val="00966302"/>
    <w:rsid w:val="00977355"/>
    <w:rsid w:val="00A11FAC"/>
    <w:rsid w:val="00A122F5"/>
    <w:rsid w:val="00A67192"/>
    <w:rsid w:val="00A86FA2"/>
    <w:rsid w:val="00AD4376"/>
    <w:rsid w:val="00B266DF"/>
    <w:rsid w:val="00B518A5"/>
    <w:rsid w:val="00BD7997"/>
    <w:rsid w:val="00C53141"/>
    <w:rsid w:val="00C61934"/>
    <w:rsid w:val="00CA7288"/>
    <w:rsid w:val="00CC3E6E"/>
    <w:rsid w:val="00CF1202"/>
    <w:rsid w:val="00D26BC0"/>
    <w:rsid w:val="00D44C1F"/>
    <w:rsid w:val="00D85E8D"/>
    <w:rsid w:val="00E227CD"/>
    <w:rsid w:val="00E43B5B"/>
    <w:rsid w:val="00E5316B"/>
    <w:rsid w:val="00ED60D0"/>
    <w:rsid w:val="00F124EA"/>
    <w:rsid w:val="00F72A9B"/>
    <w:rsid w:val="00F94292"/>
    <w:rsid w:val="00F94AE3"/>
    <w:rsid w:val="00FA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38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382"/>
    <w:rPr>
      <w:color w:val="0000FF"/>
      <w:u w:val="single"/>
    </w:rPr>
  </w:style>
  <w:style w:type="paragraph" w:customStyle="1" w:styleId="al">
    <w:name w:val="a_l"/>
    <w:basedOn w:val="Normal"/>
    <w:rsid w:val="008403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40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4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382"/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1">
    <w:name w:val="s_aln_ttl1"/>
    <w:basedOn w:val="DefaultParagraphFont"/>
    <w:rsid w:val="00573FFF"/>
    <w:rPr>
      <w:rFonts w:ascii="Verdana" w:hAnsi="Verdana" w:hint="default"/>
      <w:b/>
      <w:bCs/>
      <w:vanish w:val="0"/>
      <w:webHidden w:val="0"/>
      <w:color w:val="8B0000"/>
      <w:sz w:val="17"/>
      <w:szCs w:val="17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573FFF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customStyle="1" w:styleId="sartttl">
    <w:name w:val="s_art_ttl"/>
    <w:basedOn w:val="Normal"/>
    <w:rsid w:val="002639D1"/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">
    <w:name w:val="s_par"/>
    <w:basedOn w:val="Normal"/>
    <w:rsid w:val="00107593"/>
    <w:pPr>
      <w:ind w:left="225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2EAFC-9024-4161-A58A-C8AF4CF9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Ciprian Trocan</cp:lastModifiedBy>
  <cp:revision>3</cp:revision>
  <cp:lastPrinted>2021-03-02T13:32:00Z</cp:lastPrinted>
  <dcterms:created xsi:type="dcterms:W3CDTF">2021-03-15T10:46:00Z</dcterms:created>
  <dcterms:modified xsi:type="dcterms:W3CDTF">2021-03-15T11:09:00Z</dcterms:modified>
</cp:coreProperties>
</file>