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79" w:rsidRPr="005E4C79" w:rsidRDefault="005E4C79" w:rsidP="005E4C79"/>
    <w:p w:rsidR="005E4C79" w:rsidRPr="009A516B" w:rsidRDefault="005E4C79" w:rsidP="005E4C79">
      <w:pPr>
        <w:rPr>
          <w:sz w:val="24"/>
          <w:szCs w:val="24"/>
          <w:lang w:val="it-IT"/>
        </w:rPr>
      </w:pPr>
      <w:r w:rsidRPr="009A516B">
        <w:rPr>
          <w:sz w:val="24"/>
          <w:szCs w:val="24"/>
          <w:lang w:val="it-IT"/>
        </w:rPr>
        <w:t xml:space="preserve">ROMÂNIA </w:t>
      </w:r>
    </w:p>
    <w:p w:rsidR="005E4C79" w:rsidRPr="009A516B" w:rsidRDefault="005E4C79" w:rsidP="005E4C79">
      <w:pPr>
        <w:rPr>
          <w:sz w:val="24"/>
          <w:szCs w:val="24"/>
          <w:lang w:val="it-IT"/>
        </w:rPr>
      </w:pPr>
      <w:r w:rsidRPr="009A516B">
        <w:rPr>
          <w:sz w:val="24"/>
          <w:szCs w:val="24"/>
          <w:lang w:val="it-IT"/>
        </w:rPr>
        <w:t>JUDEȚUL TIMIȘ</w:t>
      </w:r>
    </w:p>
    <w:p w:rsidR="005E4C79" w:rsidRPr="009A516B" w:rsidRDefault="005E4C79" w:rsidP="005E4C79">
      <w:pPr>
        <w:rPr>
          <w:sz w:val="24"/>
          <w:szCs w:val="24"/>
          <w:lang w:val="it-IT"/>
        </w:rPr>
      </w:pPr>
      <w:r w:rsidRPr="009A516B">
        <w:rPr>
          <w:sz w:val="24"/>
          <w:szCs w:val="24"/>
          <w:lang w:val="it-IT"/>
        </w:rPr>
        <w:t>MUNICIPIUL TIMIȘOARA</w:t>
      </w:r>
    </w:p>
    <w:p w:rsidR="005E4C79" w:rsidRPr="009A516B" w:rsidRDefault="005E4C79" w:rsidP="005E4C79">
      <w:pPr>
        <w:jc w:val="both"/>
        <w:rPr>
          <w:sz w:val="24"/>
          <w:szCs w:val="24"/>
          <w:lang w:val="it-IT"/>
        </w:rPr>
      </w:pPr>
      <w:r w:rsidRPr="009A516B">
        <w:rPr>
          <w:sz w:val="24"/>
          <w:szCs w:val="24"/>
          <w:lang w:val="it-IT"/>
        </w:rPr>
        <w:t>DIRECȚIA CLĂDIRI, TERENURI ȘI DOTĂRI DIVERSE</w:t>
      </w:r>
      <w:r w:rsidRPr="009A516B">
        <w:rPr>
          <w:sz w:val="24"/>
          <w:szCs w:val="24"/>
          <w:lang w:val="it-IT"/>
        </w:rPr>
        <w:tab/>
      </w:r>
      <w:r w:rsidRPr="009A516B">
        <w:rPr>
          <w:sz w:val="24"/>
          <w:szCs w:val="24"/>
          <w:lang w:val="it-IT"/>
        </w:rPr>
        <w:tab/>
      </w:r>
    </w:p>
    <w:p w:rsidR="005E4C79" w:rsidRPr="009A516B" w:rsidRDefault="005E4C79" w:rsidP="005E4C79">
      <w:pPr>
        <w:jc w:val="both"/>
        <w:rPr>
          <w:sz w:val="24"/>
          <w:szCs w:val="24"/>
          <w:lang w:val="it-IT"/>
        </w:rPr>
      </w:pPr>
      <w:r w:rsidRPr="009A516B">
        <w:rPr>
          <w:sz w:val="24"/>
          <w:szCs w:val="24"/>
          <w:lang w:val="it-IT"/>
        </w:rPr>
        <w:t>BIROUL SPAȚII CU ALTĂ DESTINAȚIE</w:t>
      </w:r>
    </w:p>
    <w:p w:rsidR="005E4C79" w:rsidRPr="009A516B" w:rsidRDefault="00135388" w:rsidP="005E4C79">
      <w:pPr>
        <w:jc w:val="both"/>
        <w:rPr>
          <w:sz w:val="24"/>
          <w:szCs w:val="24"/>
          <w:lang w:val="it-IT"/>
        </w:rPr>
      </w:pPr>
      <w:r>
        <w:rPr>
          <w:sz w:val="24"/>
          <w:szCs w:val="24"/>
          <w:lang w:val="it-IT"/>
        </w:rPr>
        <w:t>SC2018-11190/14.05.2018</w:t>
      </w:r>
    </w:p>
    <w:p w:rsidR="005E4C79" w:rsidRPr="009A516B" w:rsidRDefault="005E4C79" w:rsidP="005E4C79">
      <w:pPr>
        <w:rPr>
          <w:sz w:val="24"/>
          <w:szCs w:val="24"/>
          <w:lang w:val="it-IT"/>
        </w:rPr>
      </w:pPr>
    </w:p>
    <w:p w:rsidR="005E4C79" w:rsidRPr="009A516B" w:rsidRDefault="005E4C79" w:rsidP="005E4C79">
      <w:pPr>
        <w:rPr>
          <w:sz w:val="24"/>
          <w:szCs w:val="24"/>
          <w:lang w:val="it-IT"/>
        </w:rPr>
      </w:pPr>
    </w:p>
    <w:p w:rsidR="005E4C79" w:rsidRPr="009A516B" w:rsidRDefault="005E4C79" w:rsidP="005E4C79">
      <w:pPr>
        <w:rPr>
          <w:sz w:val="24"/>
          <w:szCs w:val="24"/>
          <w:lang w:val="it-IT"/>
        </w:rPr>
      </w:pPr>
    </w:p>
    <w:p w:rsidR="005E4C79" w:rsidRPr="009A516B" w:rsidRDefault="005E4C79" w:rsidP="005E4C79">
      <w:pPr>
        <w:rPr>
          <w:sz w:val="24"/>
          <w:szCs w:val="24"/>
          <w:lang w:val="it-IT"/>
        </w:rPr>
      </w:pPr>
    </w:p>
    <w:p w:rsidR="005E4C79" w:rsidRPr="009A516B" w:rsidRDefault="005E4C79" w:rsidP="005E4C79">
      <w:pPr>
        <w:jc w:val="center"/>
        <w:rPr>
          <w:b/>
          <w:sz w:val="24"/>
          <w:szCs w:val="24"/>
          <w:u w:val="single"/>
          <w:lang w:val="pt-BR"/>
        </w:rPr>
      </w:pPr>
      <w:r w:rsidRPr="009A516B">
        <w:rPr>
          <w:b/>
          <w:sz w:val="24"/>
          <w:szCs w:val="24"/>
          <w:u w:val="single"/>
          <w:lang w:val="pt-BR"/>
        </w:rPr>
        <w:t>EXPUNEREA DE MOTIVE PRIVIND OPORTUNITATEA</w:t>
      </w:r>
    </w:p>
    <w:p w:rsidR="005E4C79" w:rsidRPr="009A516B" w:rsidRDefault="005E4C79" w:rsidP="005E4C79">
      <w:pPr>
        <w:jc w:val="center"/>
        <w:rPr>
          <w:b/>
          <w:sz w:val="24"/>
          <w:szCs w:val="24"/>
          <w:u w:val="single"/>
          <w:lang w:val="pt-BR"/>
        </w:rPr>
      </w:pPr>
      <w:r w:rsidRPr="009A516B">
        <w:rPr>
          <w:b/>
          <w:sz w:val="24"/>
          <w:szCs w:val="24"/>
          <w:u w:val="single"/>
          <w:lang w:val="pt-BR"/>
        </w:rPr>
        <w:t>PROIECTULUI DE HOTĂRÂRE</w:t>
      </w:r>
    </w:p>
    <w:p w:rsidR="005E4C79" w:rsidRPr="009A516B" w:rsidRDefault="005E4C79" w:rsidP="005E4C79">
      <w:pPr>
        <w:rPr>
          <w:sz w:val="24"/>
          <w:szCs w:val="24"/>
          <w:lang w:val="it-IT"/>
        </w:rPr>
      </w:pPr>
    </w:p>
    <w:p w:rsidR="005E4C79" w:rsidRPr="009A516B" w:rsidRDefault="005E4C79" w:rsidP="005E4C79">
      <w:pPr>
        <w:jc w:val="both"/>
        <w:rPr>
          <w:b/>
          <w:sz w:val="24"/>
          <w:szCs w:val="24"/>
        </w:rPr>
      </w:pPr>
    </w:p>
    <w:p w:rsidR="005E4C79" w:rsidRPr="002378F1" w:rsidRDefault="005E4C79" w:rsidP="002378F1">
      <w:pPr>
        <w:jc w:val="both"/>
        <w:rPr>
          <w:b/>
          <w:sz w:val="24"/>
          <w:szCs w:val="24"/>
        </w:rPr>
      </w:pPr>
      <w:r w:rsidRPr="002378F1">
        <w:rPr>
          <w:b/>
          <w:sz w:val="24"/>
          <w:szCs w:val="24"/>
        </w:rPr>
        <w:t>Proiect de hotărâre privind prelungirea prin act adițional , pe o perioada de 3 ani a contractului de închiriere nr.</w:t>
      </w:r>
      <w:r w:rsidR="0029216D" w:rsidRPr="002378F1">
        <w:rPr>
          <w:b/>
          <w:sz w:val="24"/>
          <w:szCs w:val="24"/>
        </w:rPr>
        <w:t>838</w:t>
      </w:r>
      <w:r w:rsidRPr="002378F1">
        <w:rPr>
          <w:b/>
          <w:sz w:val="24"/>
          <w:szCs w:val="24"/>
        </w:rPr>
        <w:t xml:space="preserve"> </w:t>
      </w:r>
      <w:r w:rsidR="0029216D" w:rsidRPr="002378F1">
        <w:rPr>
          <w:b/>
          <w:sz w:val="24"/>
          <w:szCs w:val="24"/>
        </w:rPr>
        <w:t xml:space="preserve">/1999 </w:t>
      </w:r>
      <w:r w:rsidR="00F579B4" w:rsidRPr="002378F1">
        <w:rPr>
          <w:b/>
          <w:sz w:val="24"/>
          <w:szCs w:val="24"/>
        </w:rPr>
        <w:t xml:space="preserve">încheiat </w:t>
      </w:r>
      <w:r w:rsidRPr="002378F1">
        <w:rPr>
          <w:b/>
          <w:sz w:val="24"/>
          <w:szCs w:val="24"/>
        </w:rPr>
        <w:t xml:space="preserve">cu  </w:t>
      </w:r>
      <w:r w:rsidR="0029216D" w:rsidRPr="002378F1">
        <w:rPr>
          <w:b/>
          <w:sz w:val="24"/>
          <w:szCs w:val="24"/>
        </w:rPr>
        <w:t>CEC BANK SA</w:t>
      </w:r>
      <w:r w:rsidR="008742F9" w:rsidRPr="002378F1">
        <w:rPr>
          <w:b/>
          <w:sz w:val="24"/>
          <w:szCs w:val="24"/>
        </w:rPr>
        <w:t xml:space="preserve"> </w:t>
      </w:r>
      <w:r w:rsidR="0065177B" w:rsidRPr="002378F1">
        <w:rPr>
          <w:b/>
          <w:sz w:val="24"/>
          <w:szCs w:val="24"/>
        </w:rPr>
        <w:t xml:space="preserve">BUCURESTI </w:t>
      </w:r>
      <w:r w:rsidR="0029216D" w:rsidRPr="002378F1">
        <w:rPr>
          <w:b/>
          <w:sz w:val="24"/>
          <w:szCs w:val="24"/>
        </w:rPr>
        <w:t xml:space="preserve"> SUCURSALA </w:t>
      </w:r>
      <w:r w:rsidR="008742F9" w:rsidRPr="002378F1">
        <w:rPr>
          <w:b/>
          <w:sz w:val="24"/>
          <w:szCs w:val="24"/>
        </w:rPr>
        <w:t>TIMISOARA</w:t>
      </w:r>
      <w:r w:rsidRPr="002378F1">
        <w:rPr>
          <w:b/>
          <w:sz w:val="24"/>
          <w:szCs w:val="24"/>
        </w:rPr>
        <w:t>, pentru  spațiul situat in Timișoara</w:t>
      </w:r>
      <w:r w:rsidR="00F579B4" w:rsidRPr="002378F1">
        <w:rPr>
          <w:b/>
          <w:sz w:val="24"/>
          <w:szCs w:val="24"/>
        </w:rPr>
        <w:t>,</w:t>
      </w:r>
      <w:r w:rsidRPr="002378F1">
        <w:rPr>
          <w:b/>
          <w:sz w:val="24"/>
          <w:szCs w:val="24"/>
        </w:rPr>
        <w:t xml:space="preserve"> </w:t>
      </w:r>
      <w:r w:rsidR="0029216D" w:rsidRPr="002378F1">
        <w:rPr>
          <w:b/>
          <w:sz w:val="24"/>
          <w:szCs w:val="24"/>
        </w:rPr>
        <w:t>Piata Victoriei</w:t>
      </w:r>
      <w:r w:rsidR="00F579B4" w:rsidRPr="002378F1">
        <w:rPr>
          <w:b/>
          <w:sz w:val="24"/>
          <w:szCs w:val="24"/>
        </w:rPr>
        <w:t>,</w:t>
      </w:r>
      <w:r w:rsidR="0029216D" w:rsidRPr="002378F1">
        <w:rPr>
          <w:b/>
          <w:sz w:val="24"/>
          <w:szCs w:val="24"/>
        </w:rPr>
        <w:t xml:space="preserve"> nr.1</w:t>
      </w:r>
    </w:p>
    <w:p w:rsidR="005E4C79" w:rsidRPr="009A516B" w:rsidRDefault="005E4C79" w:rsidP="00F579B4">
      <w:pPr>
        <w:jc w:val="both"/>
        <w:rPr>
          <w:rFonts w:ascii="Arial" w:hAnsi="Arial" w:cs="Arial"/>
          <w:b/>
          <w:sz w:val="24"/>
          <w:szCs w:val="24"/>
          <w:u w:val="single"/>
          <w:lang w:val="pt-BR"/>
        </w:rPr>
      </w:pPr>
    </w:p>
    <w:p w:rsidR="005E4C79" w:rsidRPr="009A516B" w:rsidRDefault="005E4C79" w:rsidP="005E4C79">
      <w:pPr>
        <w:ind w:left="-142"/>
        <w:rPr>
          <w:rFonts w:ascii="Arial" w:hAnsi="Arial" w:cs="Arial"/>
          <w:sz w:val="24"/>
          <w:szCs w:val="24"/>
          <w:lang w:val="it-IT"/>
        </w:rPr>
      </w:pPr>
    </w:p>
    <w:p w:rsidR="005E4C79" w:rsidRPr="009A516B" w:rsidRDefault="005E4C79" w:rsidP="005E4C79">
      <w:pPr>
        <w:jc w:val="both"/>
        <w:rPr>
          <w:sz w:val="24"/>
          <w:szCs w:val="24"/>
          <w:lang w:val="it-IT"/>
        </w:rPr>
      </w:pPr>
      <w:r w:rsidRPr="009A516B">
        <w:rPr>
          <w:rFonts w:ascii="Arial" w:hAnsi="Arial" w:cs="Arial"/>
          <w:sz w:val="24"/>
          <w:szCs w:val="24"/>
          <w:lang w:val="it-IT"/>
        </w:rPr>
        <w:tab/>
      </w:r>
      <w:r w:rsidRPr="009A516B">
        <w:rPr>
          <w:sz w:val="24"/>
          <w:szCs w:val="24"/>
          <w:lang w:val="it-IT"/>
        </w:rPr>
        <w:t xml:space="preserve">Prin  cererea  cu numărul </w:t>
      </w:r>
      <w:r w:rsidR="008742F9" w:rsidRPr="009A516B">
        <w:rPr>
          <w:sz w:val="24"/>
          <w:szCs w:val="24"/>
          <w:lang w:val="it-IT"/>
        </w:rPr>
        <w:t>CT2018-001439/27.03.2018</w:t>
      </w:r>
      <w:r w:rsidR="00F579B4">
        <w:rPr>
          <w:sz w:val="24"/>
          <w:szCs w:val="24"/>
          <w:lang w:val="it-IT"/>
        </w:rPr>
        <w:t>,</w:t>
      </w:r>
      <w:r w:rsidRPr="009A516B">
        <w:rPr>
          <w:sz w:val="24"/>
          <w:szCs w:val="24"/>
          <w:lang w:val="it-IT"/>
        </w:rPr>
        <w:t xml:space="preserve"> </w:t>
      </w:r>
      <w:r w:rsidR="008742F9" w:rsidRPr="009A516B">
        <w:rPr>
          <w:b/>
          <w:sz w:val="24"/>
          <w:szCs w:val="24"/>
        </w:rPr>
        <w:t>CEC BANK SA</w:t>
      </w:r>
      <w:r w:rsidR="00F579B4">
        <w:rPr>
          <w:b/>
          <w:sz w:val="24"/>
          <w:szCs w:val="24"/>
        </w:rPr>
        <w:t xml:space="preserve"> BUCURESTI</w:t>
      </w:r>
      <w:r w:rsidR="008742F9" w:rsidRPr="009A516B">
        <w:rPr>
          <w:b/>
          <w:sz w:val="24"/>
          <w:szCs w:val="24"/>
        </w:rPr>
        <w:t xml:space="preserve"> SUCURSALA TIMISOARA</w:t>
      </w:r>
      <w:r w:rsidRPr="009A516B">
        <w:rPr>
          <w:sz w:val="24"/>
          <w:szCs w:val="24"/>
          <w:lang w:val="it-IT"/>
        </w:rPr>
        <w:t xml:space="preserve"> a solicitat prelungirea contractului de închiriere nr.</w:t>
      </w:r>
      <w:r w:rsidR="008742F9" w:rsidRPr="009A516B">
        <w:rPr>
          <w:sz w:val="24"/>
          <w:szCs w:val="24"/>
          <w:lang w:val="it-IT"/>
        </w:rPr>
        <w:t>838/12.11.199 ,</w:t>
      </w:r>
      <w:r w:rsidRPr="009A516B">
        <w:rPr>
          <w:sz w:val="24"/>
          <w:szCs w:val="24"/>
          <w:lang w:val="it-IT"/>
        </w:rPr>
        <w:t xml:space="preserve"> având ca obiect spațiul </w:t>
      </w:r>
      <w:r w:rsidRPr="009A516B">
        <w:rPr>
          <w:sz w:val="24"/>
          <w:szCs w:val="24"/>
        </w:rPr>
        <w:t xml:space="preserve">în suprafața de </w:t>
      </w:r>
      <w:r w:rsidR="008742F9" w:rsidRPr="009A516B">
        <w:rPr>
          <w:sz w:val="24"/>
          <w:szCs w:val="24"/>
        </w:rPr>
        <w:t>55,64</w:t>
      </w:r>
      <w:r w:rsidRPr="009A516B">
        <w:rPr>
          <w:sz w:val="24"/>
          <w:szCs w:val="24"/>
        </w:rPr>
        <w:t xml:space="preserve"> m.p </w:t>
      </w:r>
      <w:r w:rsidRPr="009A516B">
        <w:rPr>
          <w:sz w:val="24"/>
          <w:szCs w:val="24"/>
          <w:lang w:val="it-IT"/>
        </w:rPr>
        <w:t xml:space="preserve">situat în imobilul din Timișoara,str. </w:t>
      </w:r>
      <w:r w:rsidR="008742F9" w:rsidRPr="009A516B">
        <w:rPr>
          <w:sz w:val="24"/>
          <w:szCs w:val="24"/>
          <w:lang w:val="it-IT"/>
        </w:rPr>
        <w:t>Piata Victoriei ,</w:t>
      </w:r>
      <w:r w:rsidR="00D22C30">
        <w:rPr>
          <w:sz w:val="24"/>
          <w:szCs w:val="24"/>
          <w:lang w:val="it-IT"/>
        </w:rPr>
        <w:t xml:space="preserve"> </w:t>
      </w:r>
      <w:r w:rsidR="008742F9" w:rsidRPr="009A516B">
        <w:rPr>
          <w:sz w:val="24"/>
          <w:szCs w:val="24"/>
          <w:lang w:val="it-IT"/>
        </w:rPr>
        <w:t>nr.1</w:t>
      </w:r>
      <w:r w:rsidRPr="009A516B">
        <w:rPr>
          <w:sz w:val="24"/>
          <w:szCs w:val="24"/>
          <w:lang w:val="it-IT"/>
        </w:rPr>
        <w:t xml:space="preserve">, întrucât contractul de închiriere expiră la data de </w:t>
      </w:r>
      <w:r w:rsidR="008742F9" w:rsidRPr="009A516B">
        <w:rPr>
          <w:sz w:val="24"/>
          <w:szCs w:val="24"/>
          <w:lang w:val="it-IT"/>
        </w:rPr>
        <w:t>31.08.2018</w:t>
      </w:r>
      <w:r w:rsidRPr="009A516B">
        <w:rPr>
          <w:sz w:val="24"/>
          <w:szCs w:val="24"/>
          <w:lang w:val="it-IT"/>
        </w:rPr>
        <w:t xml:space="preserve"> .</w:t>
      </w:r>
    </w:p>
    <w:p w:rsidR="005E4C79" w:rsidRPr="009A516B" w:rsidRDefault="005E4C79" w:rsidP="005E4C79">
      <w:pPr>
        <w:ind w:firstLine="708"/>
        <w:jc w:val="both"/>
        <w:rPr>
          <w:sz w:val="24"/>
          <w:szCs w:val="24"/>
          <w:lang w:val="it-IT"/>
        </w:rPr>
      </w:pPr>
      <w:r w:rsidRPr="009A516B">
        <w:rPr>
          <w:sz w:val="24"/>
          <w:szCs w:val="24"/>
          <w:lang w:val="it-IT"/>
        </w:rPr>
        <w:t>Acest spaț</w:t>
      </w:r>
      <w:r w:rsidR="008742F9" w:rsidRPr="009A516B">
        <w:rPr>
          <w:sz w:val="24"/>
          <w:szCs w:val="24"/>
          <w:lang w:val="it-IT"/>
        </w:rPr>
        <w:t>iu</w:t>
      </w:r>
      <w:r w:rsidRPr="009A516B">
        <w:rPr>
          <w:sz w:val="24"/>
          <w:szCs w:val="24"/>
          <w:lang w:val="it-IT"/>
        </w:rPr>
        <w:t xml:space="preserve"> despre care facem vorbire este înscris în Cartea Funciară nr.</w:t>
      </w:r>
      <w:r w:rsidR="008742F9" w:rsidRPr="009A516B">
        <w:rPr>
          <w:sz w:val="24"/>
          <w:szCs w:val="24"/>
          <w:lang w:val="it-IT"/>
        </w:rPr>
        <w:t xml:space="preserve">405157-C1-U27 </w:t>
      </w:r>
      <w:r w:rsidRPr="009A516B">
        <w:rPr>
          <w:sz w:val="24"/>
          <w:szCs w:val="24"/>
          <w:lang w:val="it-IT"/>
        </w:rPr>
        <w:t xml:space="preserve">Timișoara , nr.top </w:t>
      </w:r>
      <w:r w:rsidR="008742F9" w:rsidRPr="009A516B">
        <w:rPr>
          <w:sz w:val="24"/>
          <w:szCs w:val="24"/>
          <w:lang w:val="it-IT"/>
        </w:rPr>
        <w:t>212/III</w:t>
      </w:r>
      <w:r w:rsidRPr="009A516B">
        <w:rPr>
          <w:sz w:val="24"/>
          <w:szCs w:val="24"/>
          <w:lang w:val="it-IT"/>
        </w:rPr>
        <w:t xml:space="preserve">, în proprietatea </w:t>
      </w:r>
      <w:r w:rsidR="002438BE">
        <w:rPr>
          <w:sz w:val="24"/>
          <w:szCs w:val="24"/>
          <w:lang w:val="it-IT"/>
        </w:rPr>
        <w:t>Statului Româ</w:t>
      </w:r>
      <w:r w:rsidR="00552F4F">
        <w:rPr>
          <w:sz w:val="24"/>
          <w:szCs w:val="24"/>
          <w:lang w:val="it-IT"/>
        </w:rPr>
        <w:t xml:space="preserve">n </w:t>
      </w:r>
      <w:r w:rsidRPr="009A516B">
        <w:rPr>
          <w:sz w:val="24"/>
          <w:szCs w:val="24"/>
          <w:lang w:val="it-IT"/>
        </w:rPr>
        <w:t xml:space="preserve"> .</w:t>
      </w:r>
    </w:p>
    <w:p w:rsidR="005E4C79" w:rsidRPr="009A516B" w:rsidRDefault="005E4C79" w:rsidP="005E4C79">
      <w:pPr>
        <w:tabs>
          <w:tab w:val="left" w:pos="-6946"/>
        </w:tabs>
        <w:jc w:val="both"/>
        <w:rPr>
          <w:sz w:val="24"/>
          <w:szCs w:val="24"/>
        </w:rPr>
      </w:pPr>
      <w:r w:rsidRPr="009A516B">
        <w:rPr>
          <w:sz w:val="24"/>
          <w:szCs w:val="24"/>
        </w:rPr>
        <w:tab/>
        <w:t xml:space="preserve">Solicitarea cu numărul </w:t>
      </w:r>
      <w:r w:rsidR="00E85F33" w:rsidRPr="009A516B">
        <w:rPr>
          <w:sz w:val="24"/>
          <w:szCs w:val="24"/>
          <w:lang w:val="it-IT"/>
        </w:rPr>
        <w:t>CT2018-001439/27.03.2018</w:t>
      </w:r>
      <w:r w:rsidRPr="009A516B">
        <w:rPr>
          <w:sz w:val="24"/>
          <w:szCs w:val="24"/>
        </w:rPr>
        <w:t xml:space="preserve">, a fost analizată în ședința </w:t>
      </w:r>
      <w:r w:rsidR="00135388">
        <w:rPr>
          <w:sz w:val="24"/>
          <w:szCs w:val="24"/>
        </w:rPr>
        <w:t>din 10.05.2018</w:t>
      </w:r>
      <w:r w:rsidRPr="009A516B">
        <w:rPr>
          <w:sz w:val="24"/>
          <w:szCs w:val="24"/>
        </w:rPr>
        <w:t xml:space="preserve"> 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HCLMT nr.543/31.10.2014, HCLMT nr.91/01.03.2016, HCLMT nr.21/07.07.2016 și HCLMT nr.250/27.06.2017 . </w:t>
      </w:r>
    </w:p>
    <w:p w:rsidR="005E4C79" w:rsidRPr="009A516B" w:rsidRDefault="005E4C79" w:rsidP="005E4C79">
      <w:pPr>
        <w:autoSpaceDE w:val="0"/>
        <w:autoSpaceDN w:val="0"/>
        <w:adjustRightInd w:val="0"/>
        <w:jc w:val="both"/>
        <w:rPr>
          <w:sz w:val="24"/>
          <w:szCs w:val="24"/>
        </w:rPr>
      </w:pPr>
      <w:r w:rsidRPr="009A516B">
        <w:rPr>
          <w:sz w:val="24"/>
          <w:szCs w:val="24"/>
        </w:rPr>
        <w:tab/>
        <w:t xml:space="preserve">Având în vedere extrasul din Procesul verbal al ședintei din </w:t>
      </w:r>
      <w:r w:rsidR="00135388">
        <w:rPr>
          <w:sz w:val="24"/>
          <w:szCs w:val="24"/>
        </w:rPr>
        <w:t>10.050.2018</w:t>
      </w:r>
      <w:r w:rsidRPr="009A516B">
        <w:rPr>
          <w:sz w:val="24"/>
          <w:szCs w:val="24"/>
        </w:rPr>
        <w:t xml:space="preserve"> Comisiei de Analiză a Spațiilor cu Altă Destinație decât aceea de locuință, prin care comisia a avizat favorabil această solicitare și a hotărât  prelungirea pe o perioadă de 3 ani a contractului de închiriere nr</w:t>
      </w:r>
      <w:r w:rsidR="00E85F33" w:rsidRPr="009A516B">
        <w:rPr>
          <w:sz w:val="24"/>
          <w:szCs w:val="24"/>
        </w:rPr>
        <w:t>. 838/1999</w:t>
      </w:r>
      <w:r w:rsidRPr="009A516B">
        <w:rPr>
          <w:sz w:val="24"/>
          <w:szCs w:val="24"/>
        </w:rPr>
        <w:t xml:space="preserve"> cu </w:t>
      </w:r>
      <w:r w:rsidR="00E85F33" w:rsidRPr="009A516B">
        <w:rPr>
          <w:b/>
          <w:sz w:val="24"/>
          <w:szCs w:val="24"/>
        </w:rPr>
        <w:t xml:space="preserve">CEC BANK SA </w:t>
      </w:r>
      <w:r w:rsidR="0065177B" w:rsidRPr="009A516B">
        <w:rPr>
          <w:b/>
          <w:sz w:val="24"/>
          <w:szCs w:val="24"/>
        </w:rPr>
        <w:t>BUCURESTI</w:t>
      </w:r>
      <w:r w:rsidR="00E85F33" w:rsidRPr="009A516B">
        <w:rPr>
          <w:b/>
          <w:sz w:val="24"/>
          <w:szCs w:val="24"/>
        </w:rPr>
        <w:t xml:space="preserve">– SUCURSALA TIMISOARA </w:t>
      </w:r>
      <w:r w:rsidRPr="009A516B">
        <w:rPr>
          <w:sz w:val="24"/>
          <w:szCs w:val="24"/>
        </w:rPr>
        <w:t>și  încheierea actului  adițional ,</w:t>
      </w:r>
      <w:r w:rsidR="002378F1">
        <w:rPr>
          <w:sz w:val="24"/>
          <w:szCs w:val="24"/>
        </w:rPr>
        <w:t xml:space="preserve"> </w:t>
      </w:r>
      <w:r w:rsidRPr="009A516B">
        <w:rPr>
          <w:sz w:val="24"/>
          <w:szCs w:val="24"/>
        </w:rPr>
        <w:t xml:space="preserve">cu </w:t>
      </w:r>
      <w:r w:rsidR="002378F1">
        <w:rPr>
          <w:sz w:val="24"/>
          <w:szCs w:val="24"/>
        </w:rPr>
        <w:t>menținerea tarifului de î</w:t>
      </w:r>
      <w:r w:rsidR="0065177B" w:rsidRPr="009A516B">
        <w:rPr>
          <w:sz w:val="24"/>
          <w:szCs w:val="24"/>
        </w:rPr>
        <w:t xml:space="preserve">nchiriere de </w:t>
      </w:r>
      <w:r w:rsidR="002378F1">
        <w:rPr>
          <w:sz w:val="24"/>
          <w:szCs w:val="24"/>
        </w:rPr>
        <w:t>20 Euro /m.p/lună</w:t>
      </w:r>
      <w:r w:rsidR="00E85F33" w:rsidRPr="009A516B">
        <w:rPr>
          <w:sz w:val="24"/>
          <w:szCs w:val="24"/>
        </w:rPr>
        <w:t xml:space="preserve"> stabilit prin HCL nr.71/2013</w:t>
      </w:r>
      <w:r w:rsidRPr="009A516B">
        <w:rPr>
          <w:color w:val="1F497D" w:themeColor="text2"/>
          <w:sz w:val="24"/>
          <w:szCs w:val="24"/>
        </w:rPr>
        <w:t xml:space="preserve"> </w:t>
      </w:r>
      <w:r w:rsidRPr="009A516B">
        <w:rPr>
          <w:sz w:val="24"/>
          <w:szCs w:val="24"/>
        </w:rPr>
        <w:t>;</w:t>
      </w:r>
    </w:p>
    <w:p w:rsidR="005E4C79" w:rsidRPr="009A516B" w:rsidRDefault="005E4C79" w:rsidP="0065177B">
      <w:pPr>
        <w:jc w:val="both"/>
        <w:rPr>
          <w:sz w:val="24"/>
          <w:szCs w:val="24"/>
        </w:rPr>
      </w:pPr>
      <w:r w:rsidRPr="009A516B">
        <w:rPr>
          <w:sz w:val="24"/>
          <w:szCs w:val="24"/>
        </w:rPr>
        <w:tab/>
      </w:r>
      <w:r w:rsidR="002378F1">
        <w:rPr>
          <w:sz w:val="24"/>
          <w:szCs w:val="24"/>
        </w:rPr>
        <w:t>Apreciem că</w:t>
      </w:r>
      <w:r w:rsidR="0065177B" w:rsidRPr="009A516B">
        <w:rPr>
          <w:sz w:val="24"/>
          <w:szCs w:val="24"/>
        </w:rPr>
        <w:t xml:space="preserve"> </w:t>
      </w:r>
      <w:r w:rsidRPr="009A516B">
        <w:rPr>
          <w:sz w:val="24"/>
          <w:szCs w:val="24"/>
        </w:rPr>
        <w:t xml:space="preserve"> Proiectului de hotărâre </w:t>
      </w:r>
      <w:r w:rsidR="0065177B" w:rsidRPr="009A516B">
        <w:rPr>
          <w:sz w:val="24"/>
          <w:szCs w:val="24"/>
        </w:rPr>
        <w:t xml:space="preserve"> privind </w:t>
      </w:r>
      <w:r w:rsidR="0065177B" w:rsidRPr="00135388">
        <w:rPr>
          <w:sz w:val="24"/>
          <w:szCs w:val="24"/>
        </w:rPr>
        <w:t>prelungirea pr</w:t>
      </w:r>
      <w:r w:rsidR="002378F1">
        <w:rPr>
          <w:sz w:val="24"/>
          <w:szCs w:val="24"/>
        </w:rPr>
        <w:t>in act adițional , pe o perioadă</w:t>
      </w:r>
      <w:r w:rsidR="0065177B" w:rsidRPr="00135388">
        <w:rPr>
          <w:sz w:val="24"/>
          <w:szCs w:val="24"/>
        </w:rPr>
        <w:t xml:space="preserve"> de 3 ani</w:t>
      </w:r>
      <w:r w:rsidR="0065177B" w:rsidRPr="009A516B">
        <w:rPr>
          <w:sz w:val="24"/>
          <w:szCs w:val="24"/>
        </w:rPr>
        <w:t xml:space="preserve"> a contractului de închiriere nr.838 /1999 cu  </w:t>
      </w:r>
      <w:r w:rsidR="0065177B" w:rsidRPr="009A516B">
        <w:rPr>
          <w:b/>
          <w:sz w:val="24"/>
          <w:szCs w:val="24"/>
        </w:rPr>
        <w:t>CEC BA</w:t>
      </w:r>
      <w:r w:rsidR="002378F1">
        <w:rPr>
          <w:b/>
          <w:sz w:val="24"/>
          <w:szCs w:val="24"/>
        </w:rPr>
        <w:t>NK SA BUCURESTI– SUCURSALA TIMIȘ</w:t>
      </w:r>
      <w:r w:rsidR="0065177B" w:rsidRPr="009A516B">
        <w:rPr>
          <w:b/>
          <w:sz w:val="24"/>
          <w:szCs w:val="24"/>
        </w:rPr>
        <w:t>OARA</w:t>
      </w:r>
      <w:r w:rsidR="002378F1">
        <w:rPr>
          <w:sz w:val="24"/>
          <w:szCs w:val="24"/>
        </w:rPr>
        <w:t>, pentru  spațiul situat Î</w:t>
      </w:r>
      <w:r w:rsidR="0065177B" w:rsidRPr="009A516B">
        <w:rPr>
          <w:sz w:val="24"/>
          <w:szCs w:val="24"/>
        </w:rPr>
        <w:t>n Timișoara</w:t>
      </w:r>
      <w:r w:rsidR="002378F1">
        <w:rPr>
          <w:sz w:val="24"/>
          <w:szCs w:val="24"/>
        </w:rPr>
        <w:t>, Piaț</w:t>
      </w:r>
      <w:r w:rsidR="0065177B" w:rsidRPr="009A516B">
        <w:rPr>
          <w:sz w:val="24"/>
          <w:szCs w:val="24"/>
        </w:rPr>
        <w:t>a Victoriei nr.1</w:t>
      </w:r>
      <w:r w:rsidR="0065177B" w:rsidRPr="009A516B">
        <w:rPr>
          <w:b/>
          <w:sz w:val="24"/>
          <w:szCs w:val="24"/>
        </w:rPr>
        <w:t xml:space="preserve"> </w:t>
      </w:r>
      <w:r w:rsidR="0065177B" w:rsidRPr="009A516B">
        <w:rPr>
          <w:sz w:val="24"/>
          <w:szCs w:val="24"/>
        </w:rPr>
        <w:t>,</w:t>
      </w:r>
      <w:r w:rsidR="0065177B" w:rsidRPr="009A516B">
        <w:rPr>
          <w:b/>
          <w:sz w:val="24"/>
          <w:szCs w:val="24"/>
        </w:rPr>
        <w:t xml:space="preserve"> </w:t>
      </w:r>
      <w:r w:rsidR="002378F1">
        <w:rPr>
          <w:sz w:val="24"/>
          <w:szCs w:val="24"/>
        </w:rPr>
        <w:t>îndeplinește condiț</w:t>
      </w:r>
      <w:r w:rsidR="0065177B" w:rsidRPr="009A516B">
        <w:rPr>
          <w:sz w:val="24"/>
          <w:szCs w:val="24"/>
        </w:rPr>
        <w:t xml:space="preserve">iile pentru a fi supus </w:t>
      </w:r>
      <w:r w:rsidR="002378F1">
        <w:rPr>
          <w:sz w:val="24"/>
          <w:szCs w:val="24"/>
        </w:rPr>
        <w:t>spre dezbatere și aprobare î</w:t>
      </w:r>
      <w:r w:rsidR="0065177B" w:rsidRPr="009A516B">
        <w:rPr>
          <w:sz w:val="24"/>
          <w:szCs w:val="24"/>
        </w:rPr>
        <w:t>n plenul Consili</w:t>
      </w:r>
      <w:r w:rsidR="002378F1">
        <w:rPr>
          <w:sz w:val="24"/>
          <w:szCs w:val="24"/>
        </w:rPr>
        <w:t>ului Local al Municipiului Timiș</w:t>
      </w:r>
      <w:r w:rsidR="0065177B" w:rsidRPr="009A516B">
        <w:rPr>
          <w:sz w:val="24"/>
          <w:szCs w:val="24"/>
        </w:rPr>
        <w:t>oara .</w:t>
      </w:r>
    </w:p>
    <w:p w:rsidR="005E4C79" w:rsidRPr="009A516B" w:rsidRDefault="005E4C79" w:rsidP="005E4C79">
      <w:pPr>
        <w:jc w:val="center"/>
        <w:rPr>
          <w:sz w:val="24"/>
          <w:szCs w:val="24"/>
          <w:u w:val="single"/>
          <w:lang w:val="pt-BR"/>
        </w:rPr>
      </w:pPr>
    </w:p>
    <w:p w:rsidR="005E4C79" w:rsidRPr="009A516B" w:rsidRDefault="005E4C79" w:rsidP="005E4C79">
      <w:pPr>
        <w:autoSpaceDE w:val="0"/>
        <w:autoSpaceDN w:val="0"/>
        <w:adjustRightInd w:val="0"/>
        <w:jc w:val="both"/>
        <w:rPr>
          <w:sz w:val="24"/>
          <w:szCs w:val="24"/>
          <w:lang w:val="it-IT"/>
        </w:rPr>
      </w:pPr>
      <w:r w:rsidRPr="009A516B">
        <w:rPr>
          <w:color w:val="1F497D" w:themeColor="text2"/>
          <w:sz w:val="24"/>
          <w:szCs w:val="24"/>
        </w:rPr>
        <w:t xml:space="preserve"> </w:t>
      </w:r>
    </w:p>
    <w:p w:rsidR="005E4C79" w:rsidRPr="009A516B" w:rsidRDefault="005E4C79" w:rsidP="005E4C79">
      <w:pPr>
        <w:rPr>
          <w:sz w:val="24"/>
          <w:szCs w:val="24"/>
          <w:lang w:val="it-IT"/>
        </w:rPr>
      </w:pPr>
    </w:p>
    <w:p w:rsidR="005E4C79" w:rsidRPr="009A516B" w:rsidRDefault="005E4C79" w:rsidP="005E4C79">
      <w:pPr>
        <w:rPr>
          <w:sz w:val="24"/>
          <w:szCs w:val="24"/>
          <w:lang w:val="pt-BR"/>
        </w:rPr>
      </w:pPr>
      <w:r w:rsidRPr="009A516B">
        <w:rPr>
          <w:sz w:val="24"/>
          <w:szCs w:val="24"/>
          <w:lang w:val="it-IT"/>
        </w:rPr>
        <w:t xml:space="preserve">          </w:t>
      </w:r>
      <w:r w:rsidRPr="009A516B">
        <w:rPr>
          <w:b/>
          <w:sz w:val="24"/>
          <w:szCs w:val="24"/>
          <w:lang w:val="pt-BR"/>
        </w:rPr>
        <w:t>PRIMAR</w:t>
      </w:r>
      <w:r w:rsidRPr="009A516B">
        <w:rPr>
          <w:sz w:val="24"/>
          <w:szCs w:val="24"/>
          <w:lang w:val="pt-BR"/>
        </w:rPr>
        <w:t xml:space="preserve">                                                         </w:t>
      </w:r>
      <w:r w:rsidR="009A516B">
        <w:rPr>
          <w:sz w:val="24"/>
          <w:szCs w:val="24"/>
          <w:lang w:val="pt-BR"/>
        </w:rPr>
        <w:t xml:space="preserve">                            </w:t>
      </w:r>
      <w:r w:rsidRPr="009A516B">
        <w:rPr>
          <w:sz w:val="24"/>
          <w:szCs w:val="24"/>
          <w:lang w:val="pt-BR"/>
        </w:rPr>
        <w:t xml:space="preserve"> </w:t>
      </w:r>
      <w:r w:rsidRPr="009A516B">
        <w:rPr>
          <w:b/>
          <w:sz w:val="24"/>
          <w:szCs w:val="24"/>
          <w:lang w:val="pt-BR"/>
        </w:rPr>
        <w:t>VICEPRIMAR</w:t>
      </w:r>
    </w:p>
    <w:p w:rsidR="005E4C79" w:rsidRPr="009A516B" w:rsidRDefault="005E4C79" w:rsidP="005E4C79">
      <w:pPr>
        <w:rPr>
          <w:sz w:val="24"/>
          <w:szCs w:val="24"/>
          <w:lang w:val="pt-BR"/>
        </w:rPr>
      </w:pPr>
      <w:r w:rsidRPr="009A516B">
        <w:rPr>
          <w:sz w:val="24"/>
          <w:szCs w:val="24"/>
          <w:lang w:val="pt-BR"/>
        </w:rPr>
        <w:t xml:space="preserve">     NICOLAE ROBU                                                </w:t>
      </w:r>
      <w:r w:rsidR="009A516B">
        <w:rPr>
          <w:sz w:val="24"/>
          <w:szCs w:val="24"/>
          <w:lang w:val="pt-BR"/>
        </w:rPr>
        <w:t xml:space="preserve">                            </w:t>
      </w:r>
      <w:r w:rsidRPr="009A516B">
        <w:rPr>
          <w:sz w:val="24"/>
          <w:szCs w:val="24"/>
          <w:lang w:val="pt-BR"/>
        </w:rPr>
        <w:t xml:space="preserve">  FARKAS  IMRE</w:t>
      </w:r>
    </w:p>
    <w:p w:rsidR="005E4C79" w:rsidRPr="009A516B" w:rsidRDefault="005E4C79" w:rsidP="005E4C79">
      <w:pPr>
        <w:rPr>
          <w:sz w:val="24"/>
          <w:szCs w:val="24"/>
          <w:lang w:val="pt-BR"/>
        </w:rPr>
      </w:pPr>
    </w:p>
    <w:p w:rsidR="005E4C79" w:rsidRPr="009A516B" w:rsidRDefault="005E4C79" w:rsidP="005E4C79">
      <w:pPr>
        <w:rPr>
          <w:sz w:val="24"/>
          <w:szCs w:val="24"/>
          <w:lang w:val="pt-BR"/>
        </w:rPr>
      </w:pPr>
      <w:r w:rsidRPr="009A516B">
        <w:rPr>
          <w:sz w:val="24"/>
          <w:szCs w:val="24"/>
          <w:lang w:val="pt-BR"/>
        </w:rPr>
        <w:t xml:space="preserve">                                                                                                            </w:t>
      </w:r>
    </w:p>
    <w:p w:rsidR="005E4C79" w:rsidRPr="009A516B" w:rsidRDefault="005E4C79" w:rsidP="005E4C79">
      <w:pPr>
        <w:rPr>
          <w:b/>
          <w:sz w:val="24"/>
          <w:szCs w:val="24"/>
          <w:lang w:val="pt-BR"/>
        </w:rPr>
      </w:pPr>
      <w:r w:rsidRPr="009A516B">
        <w:rPr>
          <w:sz w:val="24"/>
          <w:szCs w:val="24"/>
          <w:lang w:val="pt-BR"/>
        </w:rPr>
        <w:t xml:space="preserve">                                                                        </w:t>
      </w:r>
      <w:r w:rsidR="009A516B">
        <w:rPr>
          <w:sz w:val="24"/>
          <w:szCs w:val="24"/>
          <w:lang w:val="pt-BR"/>
        </w:rPr>
        <w:t xml:space="preserve">                             </w:t>
      </w:r>
      <w:r w:rsidRPr="009A516B">
        <w:rPr>
          <w:sz w:val="24"/>
          <w:szCs w:val="24"/>
          <w:lang w:val="pt-BR"/>
        </w:rPr>
        <w:t xml:space="preserve">       </w:t>
      </w:r>
      <w:r w:rsidRPr="009A516B">
        <w:rPr>
          <w:b/>
          <w:sz w:val="24"/>
          <w:szCs w:val="24"/>
          <w:lang w:val="pt-BR"/>
        </w:rPr>
        <w:t>DIRECTOR D.C.T.D.D.</w:t>
      </w:r>
    </w:p>
    <w:p w:rsidR="002378F1" w:rsidRDefault="005E4C79" w:rsidP="005E4C79">
      <w:pPr>
        <w:rPr>
          <w:sz w:val="24"/>
          <w:szCs w:val="24"/>
          <w:lang w:val="pt-BR"/>
        </w:rPr>
      </w:pPr>
      <w:r w:rsidRPr="009A516B">
        <w:rPr>
          <w:sz w:val="24"/>
          <w:szCs w:val="24"/>
          <w:lang w:val="pt-BR"/>
        </w:rPr>
        <w:t xml:space="preserve">                                                                                                                     MIHAI BONCEA           </w:t>
      </w:r>
    </w:p>
    <w:sectPr w:rsidR="002378F1" w:rsidSect="0029216D">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5E4C79"/>
    <w:rsid w:val="00135388"/>
    <w:rsid w:val="00161823"/>
    <w:rsid w:val="002378F1"/>
    <w:rsid w:val="002438BE"/>
    <w:rsid w:val="0029216D"/>
    <w:rsid w:val="00325D99"/>
    <w:rsid w:val="003B3B45"/>
    <w:rsid w:val="003E5C04"/>
    <w:rsid w:val="00400F22"/>
    <w:rsid w:val="00460AA5"/>
    <w:rsid w:val="004E4EAC"/>
    <w:rsid w:val="004F4DF2"/>
    <w:rsid w:val="00552F4F"/>
    <w:rsid w:val="005E4C79"/>
    <w:rsid w:val="0065177B"/>
    <w:rsid w:val="006E4F20"/>
    <w:rsid w:val="00745CCE"/>
    <w:rsid w:val="008313F0"/>
    <w:rsid w:val="008742F9"/>
    <w:rsid w:val="009A516B"/>
    <w:rsid w:val="00A76044"/>
    <w:rsid w:val="00BE5C16"/>
    <w:rsid w:val="00CC3DDA"/>
    <w:rsid w:val="00D04402"/>
    <w:rsid w:val="00D22C30"/>
    <w:rsid w:val="00E85F33"/>
    <w:rsid w:val="00F579B4"/>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79"/>
    <w:pPr>
      <w:spacing w:after="0" w:line="240" w:lineRule="auto"/>
    </w:pPr>
    <w:rPr>
      <w:rFonts w:ascii="Times New Roman" w:eastAsia="Times New Roman" w:hAnsi="Times New Roman" w:cs="Times New Roman"/>
      <w:sz w:val="20"/>
      <w:szCs w:val="20"/>
      <w:lang w:val="ro-RO" w:eastAsia="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lang w:val="en-US" w:eastAsia="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eastAsia="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430</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16</cp:revision>
  <dcterms:created xsi:type="dcterms:W3CDTF">2018-04-11T07:21:00Z</dcterms:created>
  <dcterms:modified xsi:type="dcterms:W3CDTF">2018-05-14T06:36:00Z</dcterms:modified>
</cp:coreProperties>
</file>