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031" w:rsidRPr="00D678FC" w:rsidRDefault="00D23031" w:rsidP="00D23031">
      <w:r w:rsidRPr="00D678FC">
        <w:t>ROM</w:t>
      </w:r>
      <w:r w:rsidR="0011138E" w:rsidRPr="00D678FC">
        <w:t>Â</w:t>
      </w:r>
      <w:r w:rsidRPr="00D678FC">
        <w:t>NIA</w:t>
      </w:r>
    </w:p>
    <w:p w:rsidR="0011138E" w:rsidRPr="00D678FC" w:rsidRDefault="0011138E" w:rsidP="0011138E">
      <w:r w:rsidRPr="00D678FC">
        <w:t>JUDEŢUL TIMIŞ</w:t>
      </w:r>
    </w:p>
    <w:p w:rsidR="00D23031" w:rsidRPr="00D678FC" w:rsidRDefault="0011138E" w:rsidP="00D23031">
      <w:r w:rsidRPr="00D678FC">
        <w:t>MUNICIPIUL TIMIŞOARA</w:t>
      </w:r>
    </w:p>
    <w:p w:rsidR="003761DB" w:rsidRPr="00D678FC" w:rsidRDefault="00D678FC" w:rsidP="003761DB">
      <w:pPr>
        <w:pBdr>
          <w:bottom w:val="single" w:sz="12" w:space="1" w:color="auto"/>
        </w:pBdr>
        <w:rPr>
          <w:color w:val="000000"/>
        </w:rPr>
      </w:pPr>
      <w:r>
        <w:t xml:space="preserve">SERVICIUL </w:t>
      </w:r>
      <w:r w:rsidR="00CD40F9">
        <w:t xml:space="preserve">PROTECȚIA MEDIULUI, </w:t>
      </w:r>
      <w:r>
        <w:t>MANAGEMENTUL DEȘEURILOR ȘI SALUBRI</w:t>
      </w:r>
      <w:r w:rsidR="00CD40F9">
        <w:t>ZARE</w:t>
      </w:r>
      <w:r w:rsidR="00780749" w:rsidRPr="00D678FC">
        <w:t xml:space="preserve">                                                                 </w:t>
      </w:r>
      <w:r w:rsidR="009B2A2A" w:rsidRPr="00D678FC">
        <w:t xml:space="preserve">                 </w:t>
      </w:r>
      <w:r w:rsidR="00780749" w:rsidRPr="00D678FC">
        <w:rPr>
          <w:lang w:val="it-IT"/>
        </w:rPr>
        <w:t>SC202</w:t>
      </w:r>
      <w:r>
        <w:rPr>
          <w:lang w:val="it-IT"/>
        </w:rPr>
        <w:t>2</w:t>
      </w:r>
      <w:r w:rsidR="00EC4987" w:rsidRPr="00D678FC">
        <w:rPr>
          <w:lang w:val="it-IT"/>
        </w:rPr>
        <w:t>-</w:t>
      </w:r>
      <w:r w:rsidR="00AB2F54">
        <w:rPr>
          <w:lang w:val="it-IT"/>
        </w:rPr>
        <w:t>22398/12.09.2022</w:t>
      </w:r>
    </w:p>
    <w:p w:rsidR="002E69F5" w:rsidRDefault="002E69F5" w:rsidP="00780749"/>
    <w:p w:rsidR="00697D10" w:rsidRPr="00D678FC" w:rsidRDefault="00697D10" w:rsidP="00780749"/>
    <w:p w:rsidR="00B611DA" w:rsidRPr="009B2A2A" w:rsidRDefault="007C1F92" w:rsidP="006B3FD6">
      <w:pPr>
        <w:pStyle w:val="NoSpacing"/>
        <w:spacing w:line="360" w:lineRule="auto"/>
        <w:jc w:val="center"/>
        <w:rPr>
          <w:b/>
          <w:sz w:val="22"/>
          <w:szCs w:val="22"/>
          <w:u w:val="single"/>
        </w:rPr>
      </w:pPr>
      <w:r w:rsidRPr="009B2A2A">
        <w:rPr>
          <w:b/>
          <w:sz w:val="22"/>
          <w:szCs w:val="22"/>
          <w:u w:val="single"/>
        </w:rPr>
        <w:t>REFERAT DE APROBARE A PROIECTULUI DE HOT</w:t>
      </w:r>
      <w:r w:rsidR="00A566B1" w:rsidRPr="009B2A2A">
        <w:rPr>
          <w:b/>
          <w:sz w:val="22"/>
          <w:szCs w:val="22"/>
          <w:u w:val="single"/>
        </w:rPr>
        <w:t>Ă</w:t>
      </w:r>
      <w:r w:rsidRPr="009B2A2A">
        <w:rPr>
          <w:b/>
          <w:sz w:val="22"/>
          <w:szCs w:val="22"/>
          <w:u w:val="single"/>
        </w:rPr>
        <w:t>RÂRE</w:t>
      </w:r>
    </w:p>
    <w:p w:rsidR="00D537FA" w:rsidRPr="00B23BE8" w:rsidRDefault="005815C7" w:rsidP="005815C7">
      <w:pPr>
        <w:pStyle w:val="NoSpacing"/>
        <w:jc w:val="center"/>
        <w:rPr>
          <w:sz w:val="24"/>
          <w:szCs w:val="24"/>
        </w:rPr>
      </w:pPr>
      <w:r w:rsidRPr="00B23BE8">
        <w:rPr>
          <w:sz w:val="24"/>
          <w:szCs w:val="24"/>
        </w:rPr>
        <w:t xml:space="preserve"> </w:t>
      </w:r>
    </w:p>
    <w:p w:rsidR="000F6F97" w:rsidRDefault="000F6F97" w:rsidP="000F6F97">
      <w:pPr>
        <w:pStyle w:val="NoSpacing"/>
        <w:jc w:val="center"/>
        <w:rPr>
          <w:sz w:val="24"/>
          <w:szCs w:val="24"/>
        </w:rPr>
      </w:pPr>
      <w:r>
        <w:rPr>
          <w:sz w:val="24"/>
          <w:szCs w:val="24"/>
        </w:rPr>
        <w:t xml:space="preserve">privind </w:t>
      </w:r>
      <w:r w:rsidR="00540D40">
        <w:rPr>
          <w:sz w:val="24"/>
          <w:szCs w:val="24"/>
        </w:rPr>
        <w:t>modificarea</w:t>
      </w:r>
      <w:r>
        <w:rPr>
          <w:sz w:val="24"/>
          <w:szCs w:val="24"/>
        </w:rPr>
        <w:t xml:space="preserve"> tarifelor aferente sortării deșeurilor reziduale și a deșeurilor reciclabile</w:t>
      </w:r>
      <w:r w:rsidR="00540D40">
        <w:rPr>
          <w:sz w:val="24"/>
          <w:szCs w:val="24"/>
        </w:rPr>
        <w:t xml:space="preserve"> pentru anul 2022</w:t>
      </w:r>
      <w:r>
        <w:rPr>
          <w:sz w:val="24"/>
          <w:szCs w:val="24"/>
        </w:rPr>
        <w:t xml:space="preserve">, tarife practicate de operatorul  Compania Locală de Termoficare  COLTERM SA </w:t>
      </w:r>
    </w:p>
    <w:p w:rsidR="000F6F97" w:rsidRPr="0046608B" w:rsidRDefault="000F6F97" w:rsidP="0046608B">
      <w:pPr>
        <w:pStyle w:val="NoSpacing"/>
        <w:jc w:val="center"/>
        <w:rPr>
          <w:sz w:val="24"/>
          <w:szCs w:val="24"/>
        </w:rPr>
      </w:pPr>
      <w:r>
        <w:rPr>
          <w:sz w:val="24"/>
          <w:szCs w:val="24"/>
        </w:rPr>
        <w:t xml:space="preserve">în Stația de sortare </w:t>
      </w:r>
      <w:r w:rsidR="00540D40">
        <w:rPr>
          <w:sz w:val="24"/>
          <w:szCs w:val="24"/>
        </w:rPr>
        <w:t>deșeuri</w:t>
      </w:r>
      <w:r>
        <w:rPr>
          <w:sz w:val="24"/>
          <w:szCs w:val="24"/>
        </w:rPr>
        <w:t xml:space="preserve"> Timișoara</w:t>
      </w:r>
    </w:p>
    <w:p w:rsidR="00B611DA" w:rsidRPr="009B2A2A" w:rsidRDefault="00B611DA" w:rsidP="00792EC3">
      <w:pPr>
        <w:pStyle w:val="NoSpacing"/>
        <w:spacing w:line="360" w:lineRule="auto"/>
        <w:rPr>
          <w:sz w:val="22"/>
          <w:szCs w:val="22"/>
        </w:rPr>
      </w:pPr>
    </w:p>
    <w:p w:rsidR="00B611DA" w:rsidRPr="00B23BE8" w:rsidRDefault="00B611DA" w:rsidP="00792EC3">
      <w:pPr>
        <w:pStyle w:val="ListParagraph"/>
        <w:numPr>
          <w:ilvl w:val="0"/>
          <w:numId w:val="4"/>
        </w:numPr>
        <w:rPr>
          <w:b/>
        </w:rPr>
      </w:pPr>
      <w:r w:rsidRPr="00B23BE8">
        <w:rPr>
          <w:b/>
        </w:rPr>
        <w:t>Descrierea situației actuale</w:t>
      </w:r>
    </w:p>
    <w:p w:rsidR="000F6F97" w:rsidRPr="009609CB" w:rsidRDefault="000F6F97" w:rsidP="000F6F97">
      <w:pPr>
        <w:pStyle w:val="NoSpacing"/>
        <w:ind w:firstLine="720"/>
        <w:jc w:val="both"/>
        <w:rPr>
          <w:i/>
          <w:sz w:val="24"/>
          <w:szCs w:val="24"/>
        </w:rPr>
      </w:pPr>
      <w:r>
        <w:rPr>
          <w:sz w:val="24"/>
          <w:szCs w:val="24"/>
        </w:rPr>
        <w:t>Stația de sortare deșeuri a Municipiului Timișoara este gestionată de Compania Locală de Termoficare  COLTERM SA în urma aprobării prin Hotărârea Consiliu</w:t>
      </w:r>
      <w:r w:rsidR="009609CB">
        <w:rPr>
          <w:sz w:val="24"/>
          <w:szCs w:val="24"/>
        </w:rPr>
        <w:t>lui</w:t>
      </w:r>
      <w:r>
        <w:rPr>
          <w:sz w:val="24"/>
          <w:szCs w:val="24"/>
        </w:rPr>
        <w:t xml:space="preserve"> Local al Municipiului Timișoara nr. 496/24.10.2018  </w:t>
      </w:r>
      <w:proofErr w:type="spellStart"/>
      <w:r>
        <w:rPr>
          <w:rFonts w:eastAsia="Calibri"/>
          <w:bCs/>
          <w:color w:val="000000"/>
          <w:sz w:val="24"/>
          <w:szCs w:val="24"/>
          <w:lang w:val="en-US"/>
        </w:rPr>
        <w:t>privind</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delegarea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gestiunii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prin</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atribuire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directă</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serviciului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Operare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întreținere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Stației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sortare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deșeuri</w:t>
      </w:r>
      <w:proofErr w:type="spellEnd"/>
      <w:r>
        <w:rPr>
          <w:rFonts w:eastAsia="Calibri"/>
          <w:bCs/>
          <w:color w:val="000000"/>
          <w:sz w:val="24"/>
          <w:szCs w:val="24"/>
          <w:lang w:val="en-US"/>
        </w:rPr>
        <w:t xml:space="preserve"> din </w:t>
      </w:r>
      <w:proofErr w:type="spellStart"/>
      <w:r>
        <w:rPr>
          <w:rFonts w:eastAsia="Calibri"/>
          <w:bCs/>
          <w:color w:val="000000"/>
          <w:sz w:val="24"/>
          <w:szCs w:val="24"/>
          <w:lang w:val="en-US"/>
        </w:rPr>
        <w:t>Municipiul</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Timișoaraˮ</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către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Compania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Locală</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Termoficare</w:t>
      </w:r>
      <w:proofErr w:type="spellEnd"/>
      <w:r>
        <w:rPr>
          <w:rFonts w:eastAsia="Calibri"/>
          <w:bCs/>
          <w:color w:val="000000"/>
          <w:sz w:val="24"/>
          <w:szCs w:val="24"/>
          <w:lang w:val="en-US"/>
        </w:rPr>
        <w:t xml:space="preserve"> COLTERM S.A. </w:t>
      </w:r>
      <w:proofErr w:type="spellStart"/>
      <w:r>
        <w:rPr>
          <w:rFonts w:eastAsia="Calibri"/>
          <w:bCs/>
          <w:color w:val="000000"/>
          <w:sz w:val="24"/>
          <w:szCs w:val="24"/>
          <w:lang w:val="en-US"/>
        </w:rPr>
        <w:t>Timișoara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precum</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şi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aprobarea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Studiului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oportunitate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Caietului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sarcini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Contractului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delegare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gestiunii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tarifelor</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pentru</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activităţile</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operare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și</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întreținere</w:t>
      </w:r>
      <w:proofErr w:type="spellEnd"/>
      <w:r>
        <w:rPr>
          <w:rFonts w:eastAsia="Calibri"/>
          <w:bCs/>
          <w:color w:val="000000"/>
          <w:sz w:val="24"/>
          <w:szCs w:val="24"/>
          <w:lang w:val="en-US"/>
        </w:rPr>
        <w:t xml:space="preserve"> a </w:t>
      </w:r>
      <w:proofErr w:type="spellStart"/>
      <w:r>
        <w:rPr>
          <w:rFonts w:eastAsia="Calibri"/>
          <w:bCs/>
          <w:color w:val="000000"/>
          <w:sz w:val="24"/>
          <w:szCs w:val="24"/>
          <w:lang w:val="en-US"/>
        </w:rPr>
        <w:t>Stației</w:t>
      </w:r>
      <w:proofErr w:type="spellEnd"/>
      <w:r>
        <w:rPr>
          <w:rFonts w:eastAsia="Calibri"/>
          <w:bCs/>
          <w:color w:val="000000"/>
          <w:sz w:val="24"/>
          <w:szCs w:val="24"/>
          <w:lang w:val="en-US"/>
        </w:rPr>
        <w:t xml:space="preserve"> de </w:t>
      </w:r>
      <w:proofErr w:type="spellStart"/>
      <w:r>
        <w:rPr>
          <w:rFonts w:eastAsia="Calibri"/>
          <w:bCs/>
          <w:color w:val="000000"/>
          <w:sz w:val="24"/>
          <w:szCs w:val="24"/>
          <w:lang w:val="en-US"/>
        </w:rPr>
        <w:t>sortare</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deșeuri</w:t>
      </w:r>
      <w:proofErr w:type="spellEnd"/>
      <w:r>
        <w:rPr>
          <w:rFonts w:eastAsia="Calibri"/>
          <w:bCs/>
          <w:color w:val="000000"/>
          <w:sz w:val="24"/>
          <w:szCs w:val="24"/>
          <w:lang w:val="en-US"/>
        </w:rPr>
        <w:t xml:space="preserve"> din </w:t>
      </w:r>
      <w:proofErr w:type="spellStart"/>
      <w:r>
        <w:rPr>
          <w:rFonts w:eastAsia="Calibri"/>
          <w:bCs/>
          <w:color w:val="000000"/>
          <w:sz w:val="24"/>
          <w:szCs w:val="24"/>
          <w:lang w:val="en-US"/>
        </w:rPr>
        <w:t>Municipiul</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Timișoara</w:t>
      </w:r>
      <w:proofErr w:type="spellEnd"/>
      <w:r>
        <w:rPr>
          <w:rFonts w:eastAsia="Calibri"/>
          <w:bCs/>
          <w:color w:val="000000"/>
          <w:sz w:val="24"/>
          <w:szCs w:val="24"/>
          <w:lang w:val="en-US"/>
        </w:rPr>
        <w:t xml:space="preserve">, </w:t>
      </w:r>
      <w:proofErr w:type="spellStart"/>
      <w:r>
        <w:rPr>
          <w:rFonts w:eastAsia="Calibri"/>
          <w:bCs/>
          <w:color w:val="000000"/>
          <w:sz w:val="24"/>
          <w:szCs w:val="24"/>
          <w:lang w:val="en-US"/>
        </w:rPr>
        <w:t>fiind</w:t>
      </w:r>
      <w:proofErr w:type="spellEnd"/>
      <w:r>
        <w:rPr>
          <w:rFonts w:eastAsia="Calibri"/>
          <w:bCs/>
          <w:color w:val="000000"/>
          <w:sz w:val="24"/>
          <w:szCs w:val="24"/>
          <w:lang w:val="en-US"/>
        </w:rPr>
        <w:t xml:space="preserve"> </w:t>
      </w:r>
      <w:r>
        <w:rPr>
          <w:sz w:val="24"/>
          <w:szCs w:val="24"/>
        </w:rPr>
        <w:t xml:space="preserve">încheiat Contractul nr. SC2018-25.346 din 29.10.2018 </w:t>
      </w:r>
      <w:r w:rsidRPr="009609CB">
        <w:rPr>
          <w:i/>
          <w:sz w:val="24"/>
          <w:szCs w:val="24"/>
        </w:rPr>
        <w:t xml:space="preserve">privind delegarea de gestiune, prin atribuire directă, a serviciului de sortare a deșeurilor  - Operare și întreținere a Stației de sortare deșeuri din Municipiul Timișoara. </w:t>
      </w:r>
    </w:p>
    <w:p w:rsidR="00B70512" w:rsidRDefault="00B70512" w:rsidP="000F6F97">
      <w:pPr>
        <w:ind w:firstLine="720"/>
        <w:jc w:val="both"/>
      </w:pPr>
      <w:proofErr w:type="spellStart"/>
      <w:proofErr w:type="gramStart"/>
      <w:r>
        <w:rPr>
          <w:color w:val="000000"/>
          <w:lang w:val="en-US"/>
        </w:rPr>
        <w:t>În</w:t>
      </w:r>
      <w:proofErr w:type="spellEnd"/>
      <w:r>
        <w:rPr>
          <w:color w:val="000000"/>
          <w:lang w:val="en-US"/>
        </w:rPr>
        <w:t xml:space="preserve"> </w:t>
      </w:r>
      <w:proofErr w:type="spellStart"/>
      <w:r>
        <w:rPr>
          <w:color w:val="000000"/>
          <w:lang w:val="en-US"/>
        </w:rPr>
        <w:t>prezent</w:t>
      </w:r>
      <w:proofErr w:type="spellEnd"/>
      <w:r>
        <w:rPr>
          <w:color w:val="000000"/>
          <w:lang w:val="en-US"/>
        </w:rPr>
        <w:t xml:space="preserve"> </w:t>
      </w:r>
      <w:proofErr w:type="spellStart"/>
      <w:r>
        <w:rPr>
          <w:color w:val="000000"/>
          <w:lang w:val="en-US"/>
        </w:rPr>
        <w:t>tarifele</w:t>
      </w:r>
      <w:proofErr w:type="spellEnd"/>
      <w:r>
        <w:rPr>
          <w:color w:val="000000"/>
          <w:lang w:val="en-US"/>
        </w:rPr>
        <w:t xml:space="preserve"> </w:t>
      </w:r>
      <w:proofErr w:type="spellStart"/>
      <w:r>
        <w:rPr>
          <w:color w:val="000000"/>
          <w:lang w:val="en-US"/>
        </w:rPr>
        <w:t>actuale</w:t>
      </w:r>
      <w:proofErr w:type="spellEnd"/>
      <w:r>
        <w:rPr>
          <w:color w:val="000000"/>
          <w:lang w:val="en-US"/>
        </w:rPr>
        <w:t xml:space="preserve"> </w:t>
      </w:r>
      <w:proofErr w:type="spellStart"/>
      <w:r>
        <w:rPr>
          <w:color w:val="000000"/>
          <w:lang w:val="en-US"/>
        </w:rPr>
        <w:t>practicate</w:t>
      </w:r>
      <w:proofErr w:type="spellEnd"/>
      <w:r>
        <w:rPr>
          <w:color w:val="000000"/>
          <w:lang w:val="en-US"/>
        </w:rPr>
        <w:t xml:space="preserve"> de COLTERM SA la </w:t>
      </w:r>
      <w:proofErr w:type="spellStart"/>
      <w:r>
        <w:rPr>
          <w:color w:val="000000"/>
          <w:lang w:val="en-US"/>
        </w:rPr>
        <w:t>Staţia</w:t>
      </w:r>
      <w:proofErr w:type="spellEnd"/>
      <w:r>
        <w:rPr>
          <w:color w:val="000000"/>
          <w:lang w:val="en-US"/>
        </w:rPr>
        <w:t xml:space="preserve"> de </w:t>
      </w:r>
      <w:proofErr w:type="spellStart"/>
      <w:r>
        <w:rPr>
          <w:color w:val="000000"/>
          <w:lang w:val="en-US"/>
        </w:rPr>
        <w:t>sortare</w:t>
      </w:r>
      <w:proofErr w:type="spellEnd"/>
      <w:r>
        <w:rPr>
          <w:color w:val="000000"/>
          <w:lang w:val="en-US"/>
        </w:rPr>
        <w:t xml:space="preserve"> </w:t>
      </w:r>
      <w:proofErr w:type="spellStart"/>
      <w:r>
        <w:rPr>
          <w:color w:val="000000"/>
          <w:lang w:val="en-US"/>
        </w:rPr>
        <w:t>deşeuri</w:t>
      </w:r>
      <w:proofErr w:type="spellEnd"/>
      <w:r>
        <w:rPr>
          <w:color w:val="000000"/>
          <w:lang w:val="en-US"/>
        </w:rPr>
        <w:t xml:space="preserve"> </w:t>
      </w:r>
      <w:proofErr w:type="spellStart"/>
      <w:r>
        <w:rPr>
          <w:color w:val="000000"/>
          <w:lang w:val="en-US"/>
        </w:rPr>
        <w:t>Timişoara</w:t>
      </w:r>
      <w:proofErr w:type="spellEnd"/>
      <w:r>
        <w:rPr>
          <w:color w:val="000000"/>
          <w:lang w:val="en-US"/>
        </w:rPr>
        <w:t xml:space="preserve"> au </w:t>
      </w:r>
      <w:proofErr w:type="spellStart"/>
      <w:r>
        <w:rPr>
          <w:color w:val="000000"/>
          <w:lang w:val="en-US"/>
        </w:rPr>
        <w:t>fost</w:t>
      </w:r>
      <w:proofErr w:type="spellEnd"/>
      <w:r>
        <w:rPr>
          <w:color w:val="000000"/>
          <w:lang w:val="en-US"/>
        </w:rPr>
        <w:t xml:space="preserve"> </w:t>
      </w:r>
      <w:proofErr w:type="spellStart"/>
      <w:r>
        <w:rPr>
          <w:color w:val="000000"/>
          <w:lang w:val="en-US"/>
        </w:rPr>
        <w:t>aprobate</w:t>
      </w:r>
      <w:proofErr w:type="spellEnd"/>
      <w:r>
        <w:rPr>
          <w:color w:val="000000"/>
          <w:lang w:val="en-US"/>
        </w:rPr>
        <w:t xml:space="preserve"> </w:t>
      </w:r>
      <w:proofErr w:type="spellStart"/>
      <w:r>
        <w:rPr>
          <w:color w:val="000000"/>
          <w:lang w:val="en-US"/>
        </w:rPr>
        <w:t>prin</w:t>
      </w:r>
      <w:proofErr w:type="spellEnd"/>
      <w:r>
        <w:rPr>
          <w:color w:val="000000"/>
          <w:lang w:val="en-US"/>
        </w:rPr>
        <w:t xml:space="preserve"> </w:t>
      </w:r>
      <w:r>
        <w:rPr>
          <w:w w:val="110"/>
        </w:rPr>
        <w:t>Hotărârea Consiliu</w:t>
      </w:r>
      <w:r w:rsidR="009609CB">
        <w:rPr>
          <w:w w:val="110"/>
        </w:rPr>
        <w:t>lui</w:t>
      </w:r>
      <w:r>
        <w:rPr>
          <w:w w:val="110"/>
        </w:rPr>
        <w:t xml:space="preserve"> Local nr.</w:t>
      </w:r>
      <w:proofErr w:type="gramEnd"/>
      <w:r>
        <w:rPr>
          <w:w w:val="110"/>
        </w:rPr>
        <w:t xml:space="preserve"> 2</w:t>
      </w:r>
      <w:r w:rsidR="00D17B7B">
        <w:rPr>
          <w:w w:val="110"/>
        </w:rPr>
        <w:t>57</w:t>
      </w:r>
      <w:r>
        <w:rPr>
          <w:w w:val="110"/>
        </w:rPr>
        <w:t xml:space="preserve"> din </w:t>
      </w:r>
      <w:r w:rsidR="00D17B7B">
        <w:rPr>
          <w:w w:val="110"/>
        </w:rPr>
        <w:t>14.06.2022</w:t>
      </w:r>
      <w:r>
        <w:rPr>
          <w:w w:val="110"/>
        </w:rPr>
        <w:t xml:space="preserve"> </w:t>
      </w:r>
      <w:r>
        <w:rPr>
          <w:bCs/>
          <w:color w:val="000000"/>
        </w:rPr>
        <w:t xml:space="preserve">privind aprobarea  modificãrii tarifelor </w:t>
      </w:r>
      <w:r>
        <w:t>aferente sortării deșeurilor reziduale și a deșeurilor reciclabile, t</w:t>
      </w:r>
      <w:r w:rsidR="00F567B9">
        <w:t xml:space="preserve">arife practicate de operatorul </w:t>
      </w:r>
      <w:r>
        <w:t>C</w:t>
      </w:r>
      <w:r w:rsidR="00F567B9">
        <w:t xml:space="preserve">ompaniei Locale de Termoficare </w:t>
      </w:r>
      <w:r>
        <w:t xml:space="preserve">COLTERM SA și a Actului adițional nr. </w:t>
      </w:r>
      <w:r w:rsidR="00D17B7B">
        <w:t>5 din 01.07</w:t>
      </w:r>
      <w:r>
        <w:t>.202</w:t>
      </w:r>
      <w:r w:rsidR="00D17B7B">
        <w:t>2,</w:t>
      </w:r>
      <w:r>
        <w:t xml:space="preserve"> anexă la HCL  nr. 2</w:t>
      </w:r>
      <w:r w:rsidR="00D17B7B">
        <w:t>57</w:t>
      </w:r>
      <w:r>
        <w:t xml:space="preserve"> din </w:t>
      </w:r>
      <w:r w:rsidR="00D17B7B">
        <w:t>14</w:t>
      </w:r>
      <w:r>
        <w:t>.06.202</w:t>
      </w:r>
      <w:r w:rsidR="00D17B7B">
        <w:t>2</w:t>
      </w:r>
      <w:r>
        <w:t>.</w:t>
      </w:r>
    </w:p>
    <w:p w:rsidR="00CD40F9" w:rsidRDefault="00CD40F9" w:rsidP="00CD40F9">
      <w:pPr>
        <w:pStyle w:val="NoSpacing"/>
        <w:ind w:firstLine="720"/>
        <w:jc w:val="both"/>
        <w:rPr>
          <w:sz w:val="24"/>
          <w:szCs w:val="24"/>
        </w:rPr>
      </w:pPr>
      <w:proofErr w:type="spellStart"/>
      <w:r w:rsidRPr="00960386">
        <w:rPr>
          <w:sz w:val="24"/>
          <w:szCs w:val="24"/>
          <w:lang w:val="en-US"/>
        </w:rPr>
        <w:t>Prin</w:t>
      </w:r>
      <w:proofErr w:type="spellEnd"/>
      <w:r w:rsidRPr="00960386">
        <w:rPr>
          <w:sz w:val="24"/>
          <w:szCs w:val="24"/>
          <w:lang w:val="en-US"/>
        </w:rPr>
        <w:t xml:space="preserve"> </w:t>
      </w:r>
      <w:proofErr w:type="spellStart"/>
      <w:r w:rsidRPr="00960386">
        <w:rPr>
          <w:sz w:val="24"/>
          <w:szCs w:val="24"/>
          <w:lang w:val="en-US"/>
        </w:rPr>
        <w:t>adres</w:t>
      </w:r>
      <w:r w:rsidR="00D17B7B">
        <w:rPr>
          <w:sz w:val="24"/>
          <w:szCs w:val="24"/>
          <w:lang w:val="en-US"/>
        </w:rPr>
        <w:t>a</w:t>
      </w:r>
      <w:proofErr w:type="spellEnd"/>
      <w:r>
        <w:rPr>
          <w:sz w:val="24"/>
          <w:szCs w:val="24"/>
          <w:lang w:val="en-US"/>
        </w:rPr>
        <w:t xml:space="preserve"> </w:t>
      </w:r>
      <w:r w:rsidRPr="00960386">
        <w:rPr>
          <w:sz w:val="24"/>
          <w:szCs w:val="24"/>
          <w:lang w:val="en-US"/>
        </w:rPr>
        <w:t xml:space="preserve"> </w:t>
      </w:r>
      <w:r w:rsidRPr="00960386">
        <w:rPr>
          <w:sz w:val="24"/>
          <w:szCs w:val="24"/>
        </w:rPr>
        <w:t>nr.</w:t>
      </w:r>
      <w:r w:rsidR="00D17B7B">
        <w:rPr>
          <w:sz w:val="24"/>
          <w:szCs w:val="24"/>
        </w:rPr>
        <w:t>11942</w:t>
      </w:r>
      <w:r w:rsidRPr="00960386">
        <w:rPr>
          <w:sz w:val="24"/>
          <w:szCs w:val="24"/>
        </w:rPr>
        <w:t>/</w:t>
      </w:r>
      <w:r w:rsidR="00D17B7B">
        <w:rPr>
          <w:sz w:val="24"/>
          <w:szCs w:val="24"/>
        </w:rPr>
        <w:t>03</w:t>
      </w:r>
      <w:r w:rsidRPr="00960386">
        <w:rPr>
          <w:sz w:val="24"/>
          <w:szCs w:val="24"/>
        </w:rPr>
        <w:t>.0</w:t>
      </w:r>
      <w:r w:rsidR="00D17B7B">
        <w:rPr>
          <w:sz w:val="24"/>
          <w:szCs w:val="24"/>
        </w:rPr>
        <w:t>6</w:t>
      </w:r>
      <w:r w:rsidRPr="00960386">
        <w:rPr>
          <w:sz w:val="24"/>
          <w:szCs w:val="24"/>
        </w:rPr>
        <w:t xml:space="preserve">.2022 a </w:t>
      </w:r>
      <w:proofErr w:type="spellStart"/>
      <w:r w:rsidRPr="00960386">
        <w:rPr>
          <w:bCs/>
          <w:color w:val="000000"/>
          <w:sz w:val="24"/>
          <w:szCs w:val="24"/>
          <w:lang w:val="en-US"/>
        </w:rPr>
        <w:t>Companiei</w:t>
      </w:r>
      <w:proofErr w:type="spellEnd"/>
      <w:r w:rsidRPr="00960386">
        <w:rPr>
          <w:bCs/>
          <w:color w:val="000000"/>
          <w:sz w:val="24"/>
          <w:szCs w:val="24"/>
          <w:lang w:val="en-US"/>
        </w:rPr>
        <w:t xml:space="preserve"> Locale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 </w:t>
      </w:r>
      <w:r w:rsidRPr="00960386">
        <w:rPr>
          <w:sz w:val="24"/>
          <w:szCs w:val="24"/>
        </w:rPr>
        <w:t>înregistrat</w:t>
      </w:r>
      <w:r w:rsidR="00D17B7B">
        <w:rPr>
          <w:sz w:val="24"/>
          <w:szCs w:val="24"/>
        </w:rPr>
        <w:t>ă</w:t>
      </w:r>
      <w:r w:rsidRPr="00960386">
        <w:rPr>
          <w:sz w:val="24"/>
          <w:szCs w:val="24"/>
        </w:rPr>
        <w:t xml:space="preserve"> la Primăria Municipiului Timişoara cu nr.SC2022-</w:t>
      </w:r>
      <w:r w:rsidR="00D17B7B">
        <w:rPr>
          <w:sz w:val="24"/>
          <w:szCs w:val="24"/>
        </w:rPr>
        <w:t>013719</w:t>
      </w:r>
      <w:r w:rsidRPr="00960386">
        <w:rPr>
          <w:sz w:val="24"/>
          <w:szCs w:val="24"/>
        </w:rPr>
        <w:t>/</w:t>
      </w:r>
      <w:r w:rsidR="00D17B7B">
        <w:rPr>
          <w:sz w:val="24"/>
          <w:szCs w:val="24"/>
        </w:rPr>
        <w:t>03.06</w:t>
      </w:r>
      <w:r w:rsidRPr="00960386">
        <w:rPr>
          <w:sz w:val="24"/>
          <w:szCs w:val="24"/>
        </w:rPr>
        <w:t>.2022</w:t>
      </w:r>
      <w:r w:rsidR="00D17B7B">
        <w:rPr>
          <w:sz w:val="24"/>
          <w:szCs w:val="24"/>
        </w:rPr>
        <w:t xml:space="preserve">, </w:t>
      </w:r>
      <w:proofErr w:type="spellStart"/>
      <w:r w:rsidRPr="00960386">
        <w:rPr>
          <w:bCs/>
          <w:color w:val="000000"/>
          <w:sz w:val="24"/>
          <w:szCs w:val="24"/>
          <w:lang w:val="en-US"/>
        </w:rPr>
        <w:t>Compania</w:t>
      </w:r>
      <w:proofErr w:type="spellEnd"/>
      <w:r w:rsidRPr="00960386">
        <w:rPr>
          <w:bCs/>
          <w:color w:val="000000"/>
          <w:sz w:val="24"/>
          <w:szCs w:val="24"/>
          <w:lang w:val="en-US"/>
        </w:rPr>
        <w:t xml:space="preserve"> </w:t>
      </w:r>
      <w:proofErr w:type="spellStart"/>
      <w:r w:rsidRPr="00960386">
        <w:rPr>
          <w:bCs/>
          <w:color w:val="000000"/>
          <w:sz w:val="24"/>
          <w:szCs w:val="24"/>
          <w:lang w:val="en-US"/>
        </w:rPr>
        <w:t>Locală</w:t>
      </w:r>
      <w:proofErr w:type="spellEnd"/>
      <w:r w:rsidRPr="00960386">
        <w:rPr>
          <w:bCs/>
          <w:color w:val="000000"/>
          <w:sz w:val="24"/>
          <w:szCs w:val="24"/>
          <w:lang w:val="en-US"/>
        </w:rPr>
        <w:t xml:space="preserv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w:t>
      </w:r>
      <w:r w:rsidR="00F567B9" w:rsidRPr="00F567B9">
        <w:rPr>
          <w:b/>
          <w:bCs/>
          <w:color w:val="000000"/>
          <w:sz w:val="24"/>
          <w:szCs w:val="24"/>
          <w:lang w:val="en-US"/>
        </w:rPr>
        <w:t>-</w:t>
      </w:r>
      <w:r w:rsidR="00F567B9">
        <w:rPr>
          <w:bCs/>
          <w:color w:val="000000"/>
          <w:sz w:val="24"/>
          <w:szCs w:val="24"/>
          <w:lang w:val="en-US"/>
        </w:rPr>
        <w:t xml:space="preserve"> </w:t>
      </w:r>
      <w:proofErr w:type="spellStart"/>
      <w:r w:rsidR="00F567B9">
        <w:rPr>
          <w:bCs/>
          <w:color w:val="000000"/>
          <w:sz w:val="24"/>
          <w:szCs w:val="24"/>
          <w:lang w:val="en-US"/>
        </w:rPr>
        <w:t>în</w:t>
      </w:r>
      <w:proofErr w:type="spellEnd"/>
      <w:r w:rsidR="00F567B9">
        <w:rPr>
          <w:bCs/>
          <w:color w:val="000000"/>
          <w:sz w:val="24"/>
          <w:szCs w:val="24"/>
          <w:lang w:val="en-US"/>
        </w:rPr>
        <w:t xml:space="preserve"> </w:t>
      </w:r>
      <w:proofErr w:type="spellStart"/>
      <w:r w:rsidR="00F567B9">
        <w:rPr>
          <w:bCs/>
          <w:color w:val="000000"/>
          <w:sz w:val="24"/>
          <w:szCs w:val="24"/>
          <w:lang w:val="en-US"/>
        </w:rPr>
        <w:t>insolvență</w:t>
      </w:r>
      <w:proofErr w:type="spellEnd"/>
      <w:r w:rsidRPr="00960386">
        <w:rPr>
          <w:bCs/>
          <w:color w:val="000000"/>
          <w:sz w:val="24"/>
          <w:szCs w:val="24"/>
          <w:lang w:val="en-US"/>
        </w:rPr>
        <w:t xml:space="preserve"> </w:t>
      </w:r>
      <w:r w:rsidRPr="00960386">
        <w:rPr>
          <w:sz w:val="24"/>
          <w:szCs w:val="24"/>
        </w:rPr>
        <w:t>solicită</w:t>
      </w:r>
      <w:r w:rsidRPr="00960386">
        <w:rPr>
          <w:sz w:val="24"/>
          <w:szCs w:val="24"/>
          <w:lang w:val="en-US"/>
        </w:rPr>
        <w:t xml:space="preserve"> </w:t>
      </w:r>
      <w:proofErr w:type="spellStart"/>
      <w:r w:rsidRPr="00960386">
        <w:rPr>
          <w:sz w:val="24"/>
          <w:szCs w:val="24"/>
          <w:lang w:val="en-US"/>
        </w:rPr>
        <w:t>modificarea</w:t>
      </w:r>
      <w:proofErr w:type="spellEnd"/>
      <w:r w:rsidRPr="00960386">
        <w:rPr>
          <w:sz w:val="24"/>
          <w:szCs w:val="24"/>
          <w:lang w:val="en-US"/>
        </w:rPr>
        <w:t xml:space="preserve"> </w:t>
      </w:r>
      <w:proofErr w:type="spellStart"/>
      <w:r w:rsidRPr="00960386">
        <w:rPr>
          <w:sz w:val="24"/>
          <w:szCs w:val="24"/>
          <w:lang w:val="en-US"/>
        </w:rPr>
        <w:t>tarifelor</w:t>
      </w:r>
      <w:proofErr w:type="spellEnd"/>
      <w:r w:rsidRPr="00960386">
        <w:rPr>
          <w:sz w:val="24"/>
          <w:szCs w:val="24"/>
          <w:lang w:val="en-US"/>
        </w:rPr>
        <w:t xml:space="preserve"> </w:t>
      </w:r>
      <w:r w:rsidRPr="00960386">
        <w:rPr>
          <w:sz w:val="24"/>
          <w:szCs w:val="24"/>
        </w:rPr>
        <w:t xml:space="preserve"> aferente sortării deșeurilor reziduale și a deșeurilor reciclabile pentru anul 2022, </w:t>
      </w:r>
      <w:r>
        <w:rPr>
          <w:sz w:val="24"/>
          <w:szCs w:val="24"/>
        </w:rPr>
        <w:t>stabilite prin Actul adițional nr.</w:t>
      </w:r>
      <w:r w:rsidR="00D17B7B">
        <w:rPr>
          <w:sz w:val="24"/>
          <w:szCs w:val="24"/>
        </w:rPr>
        <w:t>5/01.07</w:t>
      </w:r>
      <w:r>
        <w:rPr>
          <w:sz w:val="24"/>
          <w:szCs w:val="24"/>
        </w:rPr>
        <w:t>.2021, anexă la HCLMT nr.</w:t>
      </w:r>
      <w:r w:rsidR="00D17B7B">
        <w:rPr>
          <w:sz w:val="24"/>
          <w:szCs w:val="24"/>
        </w:rPr>
        <w:t>257</w:t>
      </w:r>
      <w:r>
        <w:rPr>
          <w:sz w:val="24"/>
          <w:szCs w:val="24"/>
        </w:rPr>
        <w:t>/</w:t>
      </w:r>
      <w:r w:rsidR="00D17B7B">
        <w:rPr>
          <w:sz w:val="24"/>
          <w:szCs w:val="24"/>
        </w:rPr>
        <w:t>14</w:t>
      </w:r>
      <w:r>
        <w:rPr>
          <w:sz w:val="24"/>
          <w:szCs w:val="24"/>
        </w:rPr>
        <w:t>.06.202</w:t>
      </w:r>
      <w:r w:rsidR="00D17B7B">
        <w:rPr>
          <w:sz w:val="24"/>
          <w:szCs w:val="24"/>
        </w:rPr>
        <w:t>2</w:t>
      </w:r>
      <w:r>
        <w:rPr>
          <w:sz w:val="24"/>
          <w:szCs w:val="24"/>
        </w:rPr>
        <w:t xml:space="preserve">, </w:t>
      </w:r>
      <w:r w:rsidRPr="00960386">
        <w:rPr>
          <w:sz w:val="24"/>
          <w:szCs w:val="24"/>
        </w:rPr>
        <w:t>t</w:t>
      </w:r>
      <w:r w:rsidR="00D17B7B">
        <w:rPr>
          <w:sz w:val="24"/>
          <w:szCs w:val="24"/>
        </w:rPr>
        <w:t xml:space="preserve">arife practicate de operatorul </w:t>
      </w:r>
      <w:r w:rsidRPr="00960386">
        <w:rPr>
          <w:sz w:val="24"/>
          <w:szCs w:val="24"/>
        </w:rPr>
        <w:t>Compania Locală de Termoficare  COLTERM SA în Stația de sortare a deșeurilor Timișoara</w:t>
      </w:r>
      <w:r>
        <w:rPr>
          <w:sz w:val="24"/>
          <w:szCs w:val="24"/>
        </w:rPr>
        <w:t>, după cum urmează:</w:t>
      </w:r>
    </w:p>
    <w:p w:rsidR="00CD40F9" w:rsidRDefault="00CD40F9" w:rsidP="00CD40F9">
      <w:pPr>
        <w:pStyle w:val="NoSpacing"/>
        <w:jc w:val="both"/>
        <w:rPr>
          <w:sz w:val="24"/>
          <w:szCs w:val="24"/>
        </w:rPr>
      </w:pPr>
    </w:p>
    <w:tbl>
      <w:tblPr>
        <w:tblW w:w="0" w:type="auto"/>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972"/>
        <w:gridCol w:w="2268"/>
        <w:gridCol w:w="2552"/>
        <w:gridCol w:w="1972"/>
      </w:tblGrid>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 xml:space="preserve">UM </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 actual</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Tarif propus</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b/>
                <w:color w:val="000000"/>
                <w:sz w:val="24"/>
                <w:szCs w:val="24"/>
              </w:rPr>
            </w:pPr>
            <w:r w:rsidRPr="00544786">
              <w:rPr>
                <w:b/>
                <w:color w:val="000000"/>
                <w:sz w:val="24"/>
                <w:szCs w:val="24"/>
              </w:rPr>
              <w:t>Modificare</w:t>
            </w:r>
          </w:p>
        </w:tc>
      </w:tr>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Deșeu reciclabil</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tonă</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D17B7B">
            <w:pPr>
              <w:pStyle w:val="NoSpacing"/>
              <w:tabs>
                <w:tab w:val="center" w:pos="4703"/>
                <w:tab w:val="right" w:pos="9406"/>
              </w:tabs>
              <w:jc w:val="both"/>
              <w:rPr>
                <w:color w:val="000000"/>
                <w:sz w:val="24"/>
                <w:szCs w:val="24"/>
              </w:rPr>
            </w:pPr>
            <w:r w:rsidRPr="00544786">
              <w:rPr>
                <w:color w:val="000000"/>
                <w:sz w:val="24"/>
                <w:szCs w:val="24"/>
              </w:rPr>
              <w:t>1</w:t>
            </w:r>
            <w:r w:rsidR="00D17B7B">
              <w:rPr>
                <w:color w:val="000000"/>
                <w:sz w:val="24"/>
                <w:szCs w:val="24"/>
              </w:rPr>
              <w:t>29</w:t>
            </w:r>
            <w:r w:rsidRPr="00544786">
              <w:rPr>
                <w:color w:val="000000"/>
                <w:sz w:val="24"/>
                <w:szCs w:val="24"/>
              </w:rPr>
              <w:t>,</w:t>
            </w:r>
            <w:r w:rsidR="00D17B7B">
              <w:rPr>
                <w:color w:val="000000"/>
                <w:sz w:val="24"/>
                <w:szCs w:val="24"/>
              </w:rPr>
              <w:t>37</w:t>
            </w:r>
            <w:r w:rsidRPr="00544786">
              <w:rPr>
                <w:color w:val="000000"/>
                <w:sz w:val="24"/>
                <w:szCs w:val="24"/>
              </w:rPr>
              <w:t xml:space="preserve"> lei fără TVA</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075506" w:rsidRDefault="00CD40F9" w:rsidP="00D17B7B">
            <w:pPr>
              <w:pStyle w:val="NoSpacing"/>
              <w:tabs>
                <w:tab w:val="center" w:pos="4703"/>
                <w:tab w:val="right" w:pos="9406"/>
              </w:tabs>
              <w:jc w:val="both"/>
              <w:rPr>
                <w:b/>
                <w:color w:val="000000"/>
                <w:sz w:val="24"/>
                <w:szCs w:val="24"/>
              </w:rPr>
            </w:pPr>
            <w:r w:rsidRPr="00075506">
              <w:rPr>
                <w:b/>
                <w:color w:val="000000"/>
                <w:sz w:val="24"/>
                <w:szCs w:val="24"/>
              </w:rPr>
              <w:t>1</w:t>
            </w:r>
            <w:r w:rsidR="00D17B7B">
              <w:rPr>
                <w:b/>
                <w:color w:val="000000"/>
                <w:sz w:val="24"/>
                <w:szCs w:val="24"/>
              </w:rPr>
              <w:t>34</w:t>
            </w:r>
            <w:r w:rsidRPr="00075506">
              <w:rPr>
                <w:b/>
                <w:color w:val="000000"/>
                <w:sz w:val="24"/>
                <w:szCs w:val="24"/>
              </w:rPr>
              <w:t>,</w:t>
            </w:r>
            <w:r w:rsidR="00D17B7B">
              <w:rPr>
                <w:b/>
                <w:color w:val="000000"/>
                <w:sz w:val="24"/>
                <w:szCs w:val="24"/>
              </w:rPr>
              <w:t>65</w:t>
            </w:r>
            <w:r w:rsidRPr="00075506">
              <w:rPr>
                <w:b/>
                <w:color w:val="000000"/>
                <w:sz w:val="24"/>
                <w:szCs w:val="24"/>
              </w:rPr>
              <w:t xml:space="preserve"> lei fără TVA</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D17B7B" w:rsidP="00D17B7B">
            <w:pPr>
              <w:pStyle w:val="NoSpacing"/>
              <w:tabs>
                <w:tab w:val="center" w:pos="4703"/>
                <w:tab w:val="right" w:pos="9406"/>
              </w:tabs>
              <w:jc w:val="both"/>
              <w:rPr>
                <w:sz w:val="24"/>
                <w:szCs w:val="24"/>
              </w:rPr>
            </w:pPr>
            <w:r>
              <w:rPr>
                <w:sz w:val="24"/>
                <w:szCs w:val="24"/>
              </w:rPr>
              <w:t>5</w:t>
            </w:r>
            <w:r w:rsidR="00CD40F9">
              <w:rPr>
                <w:sz w:val="24"/>
                <w:szCs w:val="24"/>
              </w:rPr>
              <w:t>,</w:t>
            </w:r>
            <w:r>
              <w:rPr>
                <w:sz w:val="24"/>
                <w:szCs w:val="24"/>
              </w:rPr>
              <w:t>28</w:t>
            </w:r>
          </w:p>
        </w:tc>
      </w:tr>
      <w:tr w:rsidR="00CD40F9" w:rsidTr="005777F3">
        <w:tc>
          <w:tcPr>
            <w:tcW w:w="1971"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Deșeu rezidual</w:t>
            </w:r>
          </w:p>
        </w:tc>
        <w:tc>
          <w:tcPr>
            <w:tcW w:w="972"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5777F3">
            <w:pPr>
              <w:pStyle w:val="NoSpacing"/>
              <w:tabs>
                <w:tab w:val="center" w:pos="4703"/>
                <w:tab w:val="right" w:pos="9406"/>
              </w:tabs>
              <w:jc w:val="both"/>
              <w:rPr>
                <w:color w:val="000000"/>
                <w:sz w:val="24"/>
                <w:szCs w:val="24"/>
              </w:rPr>
            </w:pPr>
            <w:r w:rsidRPr="00544786">
              <w:rPr>
                <w:color w:val="000000"/>
                <w:sz w:val="24"/>
                <w:szCs w:val="24"/>
              </w:rPr>
              <w:t>tonă</w:t>
            </w:r>
          </w:p>
        </w:tc>
        <w:tc>
          <w:tcPr>
            <w:tcW w:w="2268" w:type="dxa"/>
            <w:tcBorders>
              <w:top w:val="single" w:sz="4" w:space="0" w:color="000000"/>
              <w:left w:val="single" w:sz="4" w:space="0" w:color="000000"/>
              <w:bottom w:val="single" w:sz="4" w:space="0" w:color="000000"/>
              <w:right w:val="single" w:sz="4" w:space="0" w:color="000000"/>
            </w:tcBorders>
            <w:hideMark/>
          </w:tcPr>
          <w:p w:rsidR="00CD40F9" w:rsidRPr="00544786" w:rsidRDefault="00CD40F9" w:rsidP="00D17B7B">
            <w:pPr>
              <w:pStyle w:val="NoSpacing"/>
              <w:tabs>
                <w:tab w:val="center" w:pos="4703"/>
                <w:tab w:val="right" w:pos="9406"/>
              </w:tabs>
              <w:jc w:val="both"/>
              <w:rPr>
                <w:color w:val="000000"/>
                <w:sz w:val="24"/>
                <w:szCs w:val="24"/>
              </w:rPr>
            </w:pPr>
            <w:r w:rsidRPr="00544786">
              <w:rPr>
                <w:color w:val="000000"/>
                <w:sz w:val="24"/>
                <w:szCs w:val="24"/>
              </w:rPr>
              <w:t>2</w:t>
            </w:r>
            <w:r w:rsidR="00D17B7B">
              <w:rPr>
                <w:color w:val="000000"/>
                <w:sz w:val="24"/>
                <w:szCs w:val="24"/>
              </w:rPr>
              <w:t>71</w:t>
            </w:r>
            <w:r w:rsidRPr="00544786">
              <w:rPr>
                <w:color w:val="000000"/>
                <w:sz w:val="24"/>
                <w:szCs w:val="24"/>
              </w:rPr>
              <w:t>,</w:t>
            </w:r>
            <w:r w:rsidR="00D17B7B">
              <w:rPr>
                <w:color w:val="000000"/>
                <w:sz w:val="24"/>
                <w:szCs w:val="24"/>
              </w:rPr>
              <w:t>64</w:t>
            </w:r>
            <w:r w:rsidRPr="00544786">
              <w:rPr>
                <w:color w:val="000000"/>
                <w:sz w:val="24"/>
                <w:szCs w:val="24"/>
              </w:rPr>
              <w:t xml:space="preserve"> lei fără TVA</w:t>
            </w:r>
          </w:p>
        </w:tc>
        <w:tc>
          <w:tcPr>
            <w:tcW w:w="2552" w:type="dxa"/>
            <w:tcBorders>
              <w:top w:val="single" w:sz="4" w:space="0" w:color="000000"/>
              <w:left w:val="single" w:sz="4" w:space="0" w:color="000000"/>
              <w:bottom w:val="single" w:sz="4" w:space="0" w:color="000000"/>
              <w:right w:val="single" w:sz="4" w:space="0" w:color="000000"/>
            </w:tcBorders>
            <w:hideMark/>
          </w:tcPr>
          <w:p w:rsidR="00CD40F9" w:rsidRPr="00075506" w:rsidRDefault="00CD40F9" w:rsidP="00D17B7B">
            <w:pPr>
              <w:pStyle w:val="NoSpacing"/>
              <w:tabs>
                <w:tab w:val="center" w:pos="4703"/>
                <w:tab w:val="right" w:pos="9406"/>
              </w:tabs>
              <w:jc w:val="both"/>
              <w:rPr>
                <w:b/>
                <w:color w:val="000000"/>
                <w:sz w:val="24"/>
                <w:szCs w:val="24"/>
              </w:rPr>
            </w:pPr>
            <w:r w:rsidRPr="00075506">
              <w:rPr>
                <w:b/>
                <w:color w:val="000000"/>
                <w:sz w:val="24"/>
                <w:szCs w:val="24"/>
              </w:rPr>
              <w:t>2</w:t>
            </w:r>
            <w:r w:rsidR="00D17B7B">
              <w:rPr>
                <w:b/>
                <w:color w:val="000000"/>
                <w:sz w:val="24"/>
                <w:szCs w:val="24"/>
              </w:rPr>
              <w:t>88</w:t>
            </w:r>
            <w:r w:rsidRPr="00075506">
              <w:rPr>
                <w:b/>
                <w:color w:val="000000"/>
                <w:sz w:val="24"/>
                <w:szCs w:val="24"/>
              </w:rPr>
              <w:t>,</w:t>
            </w:r>
            <w:r w:rsidR="00D17B7B">
              <w:rPr>
                <w:b/>
                <w:color w:val="000000"/>
                <w:sz w:val="24"/>
                <w:szCs w:val="24"/>
              </w:rPr>
              <w:t>59</w:t>
            </w:r>
            <w:r w:rsidRPr="00075506">
              <w:rPr>
                <w:b/>
                <w:color w:val="000000"/>
                <w:sz w:val="24"/>
                <w:szCs w:val="24"/>
              </w:rPr>
              <w:t xml:space="preserve"> lei fără TVA</w:t>
            </w:r>
          </w:p>
        </w:tc>
        <w:tc>
          <w:tcPr>
            <w:tcW w:w="1972" w:type="dxa"/>
            <w:tcBorders>
              <w:top w:val="single" w:sz="4" w:space="0" w:color="000000"/>
              <w:left w:val="single" w:sz="4" w:space="0" w:color="000000"/>
              <w:bottom w:val="single" w:sz="4" w:space="0" w:color="000000"/>
              <w:right w:val="single" w:sz="4" w:space="0" w:color="000000"/>
            </w:tcBorders>
            <w:hideMark/>
          </w:tcPr>
          <w:p w:rsidR="00CD40F9" w:rsidRPr="00544786" w:rsidRDefault="00D17B7B" w:rsidP="00D17B7B">
            <w:pPr>
              <w:pStyle w:val="NoSpacing"/>
              <w:tabs>
                <w:tab w:val="center" w:pos="4703"/>
                <w:tab w:val="right" w:pos="9406"/>
              </w:tabs>
              <w:jc w:val="both"/>
              <w:rPr>
                <w:sz w:val="24"/>
                <w:szCs w:val="24"/>
              </w:rPr>
            </w:pPr>
            <w:r>
              <w:rPr>
                <w:sz w:val="24"/>
                <w:szCs w:val="24"/>
              </w:rPr>
              <w:t>16</w:t>
            </w:r>
            <w:r w:rsidR="00CD40F9" w:rsidRPr="00544786">
              <w:rPr>
                <w:sz w:val="24"/>
                <w:szCs w:val="24"/>
              </w:rPr>
              <w:t>,</w:t>
            </w:r>
            <w:r>
              <w:rPr>
                <w:sz w:val="24"/>
                <w:szCs w:val="24"/>
              </w:rPr>
              <w:t>95</w:t>
            </w:r>
            <w:r w:rsidR="00CD40F9" w:rsidRPr="00544786">
              <w:rPr>
                <w:sz w:val="24"/>
                <w:szCs w:val="24"/>
              </w:rPr>
              <w:t xml:space="preserve"> lei</w:t>
            </w:r>
          </w:p>
        </w:tc>
      </w:tr>
    </w:tbl>
    <w:p w:rsidR="00CD40F9" w:rsidRDefault="00CD40F9" w:rsidP="00CD40F9">
      <w:pPr>
        <w:ind w:firstLine="709"/>
        <w:jc w:val="both"/>
        <w:rPr>
          <w:rFonts w:eastAsia="SimSun"/>
          <w:iCs/>
          <w:w w:val="110"/>
          <w:kern w:val="3"/>
          <w:lang w:eastAsia="zh-CN" w:bidi="hi-IN"/>
        </w:rPr>
      </w:pPr>
    </w:p>
    <w:p w:rsidR="00CD40F9" w:rsidRDefault="00CD40F9" w:rsidP="00CD40F9">
      <w:pPr>
        <w:ind w:firstLine="709"/>
        <w:jc w:val="both"/>
        <w:rPr>
          <w:i/>
        </w:rPr>
      </w:pPr>
      <w:r>
        <w:rPr>
          <w:rFonts w:eastAsia="SimSun"/>
          <w:iCs/>
          <w:w w:val="110"/>
          <w:kern w:val="3"/>
          <w:lang w:eastAsia="zh-CN" w:bidi="hi-IN"/>
        </w:rPr>
        <w:t>Potrivit art.7, lit.d și art.21</w:t>
      </w:r>
      <w:r w:rsidR="00540D40">
        <w:rPr>
          <w:rFonts w:eastAsia="SimSun"/>
          <w:iCs/>
          <w:w w:val="110"/>
          <w:kern w:val="3"/>
          <w:lang w:eastAsia="zh-CN" w:bidi="hi-IN"/>
        </w:rPr>
        <w:t xml:space="preserve">, lit.c </w:t>
      </w:r>
      <w:r>
        <w:rPr>
          <w:rFonts w:eastAsia="SimSun"/>
          <w:iCs/>
          <w:w w:val="110"/>
          <w:kern w:val="3"/>
          <w:lang w:eastAsia="zh-CN" w:bidi="hi-IN"/>
        </w:rPr>
        <w:t>din contractul de delegare nr.SC2018-25346/29.10.2018,</w:t>
      </w:r>
      <w:r w:rsidR="002B6C5F">
        <w:rPr>
          <w:rFonts w:eastAsia="SimSun"/>
          <w:iCs/>
          <w:w w:val="110"/>
          <w:kern w:val="3"/>
          <w:lang w:eastAsia="zh-CN" w:bidi="hi-IN"/>
        </w:rPr>
        <w:t xml:space="preserve"> </w:t>
      </w:r>
      <w:r>
        <w:rPr>
          <w:rFonts w:eastAsia="SimSun"/>
          <w:iCs/>
          <w:w w:val="110"/>
          <w:kern w:val="3"/>
          <w:lang w:eastAsia="zh-CN" w:bidi="hi-IN"/>
        </w:rPr>
        <w:t xml:space="preserve">aprobat prin HCLMT nr.496/24.10.2018 </w:t>
      </w:r>
      <w:r w:rsidRPr="00195F38">
        <w:rPr>
          <w:rFonts w:eastAsia="SimSun"/>
          <w:i/>
          <w:iCs/>
          <w:w w:val="110"/>
          <w:kern w:val="3"/>
          <w:lang w:eastAsia="zh-CN" w:bidi="hi-IN"/>
        </w:rPr>
        <w:t>modif</w:t>
      </w:r>
      <w:r w:rsidRPr="00195F38">
        <w:rPr>
          <w:i/>
        </w:rPr>
        <w:t>icarea tarifele pentru prestarea Activităților se realizează la solicitarea delegatului, în condițiile specificate în Ordinul A.N.R.S.C. nr. 109/2007 privind aprobarea Normelor metodologice de stabilire, ajustare sau modificare a tarifelor pentru activitățile specifice serviciului de salubrizare a localităților. Tarifele modificate sunt aprobate de către delegatar</w:t>
      </w:r>
      <w:r>
        <w:rPr>
          <w:i/>
        </w:rPr>
        <w:t>, iar delegatul are d</w:t>
      </w:r>
      <w:r w:rsidR="00EE2DAE">
        <w:rPr>
          <w:i/>
        </w:rPr>
        <w:t>r</w:t>
      </w:r>
      <w:r>
        <w:rPr>
          <w:i/>
        </w:rPr>
        <w:t>eptul de a</w:t>
      </w:r>
      <w:r>
        <w:t xml:space="preserve"> </w:t>
      </w:r>
      <w:r w:rsidRPr="00195F38">
        <w:rPr>
          <w:i/>
        </w:rPr>
        <w:t>solicita ajustarea sau modificarea tarifelor în raport cu evoluția generală a prețurilor și tarifelor din economie, în condițiile menționate în capitolul IV din contract.</w:t>
      </w:r>
    </w:p>
    <w:p w:rsidR="00581156" w:rsidRPr="003E1854" w:rsidRDefault="00E0467F" w:rsidP="00581156">
      <w:pPr>
        <w:pStyle w:val="sartttl"/>
        <w:ind w:firstLine="720"/>
        <w:jc w:val="both"/>
        <w:rPr>
          <w:rStyle w:val="salnbdy"/>
          <w:rFonts w:ascii="Times New Roman" w:hAnsi="Times New Roman"/>
          <w:b w:val="0"/>
          <w:i/>
          <w:color w:val="auto"/>
          <w:sz w:val="24"/>
          <w:szCs w:val="24"/>
        </w:rPr>
      </w:pPr>
      <w:r>
        <w:rPr>
          <w:rFonts w:ascii="Times New Roman" w:hAnsi="Times New Roman"/>
          <w:b w:val="0"/>
          <w:color w:val="auto"/>
          <w:sz w:val="24"/>
          <w:szCs w:val="24"/>
          <w:shd w:val="clear" w:color="auto" w:fill="FFFFFF"/>
        </w:rPr>
        <w:t>Conform</w:t>
      </w:r>
      <w:r w:rsidR="00581156" w:rsidRPr="003E1854">
        <w:rPr>
          <w:rFonts w:ascii="Times New Roman" w:hAnsi="Times New Roman"/>
          <w:b w:val="0"/>
          <w:color w:val="auto"/>
          <w:sz w:val="24"/>
          <w:szCs w:val="24"/>
          <w:shd w:val="clear" w:color="auto" w:fill="FFFFFF"/>
        </w:rPr>
        <w:t xml:space="preserve"> art.6, </w:t>
      </w:r>
      <w:proofErr w:type="spellStart"/>
      <w:r w:rsidR="00581156" w:rsidRPr="003E1854">
        <w:rPr>
          <w:rFonts w:ascii="Times New Roman" w:hAnsi="Times New Roman"/>
          <w:b w:val="0"/>
          <w:color w:val="auto"/>
          <w:sz w:val="24"/>
          <w:szCs w:val="24"/>
          <w:shd w:val="clear" w:color="auto" w:fill="FFFFFF"/>
        </w:rPr>
        <w:t>alin</w:t>
      </w:r>
      <w:proofErr w:type="spellEnd"/>
      <w:proofErr w:type="gramStart"/>
      <w:r w:rsidR="00581156" w:rsidRPr="003E1854">
        <w:rPr>
          <w:rFonts w:ascii="Times New Roman" w:hAnsi="Times New Roman"/>
          <w:b w:val="0"/>
          <w:color w:val="auto"/>
          <w:sz w:val="24"/>
          <w:szCs w:val="24"/>
          <w:shd w:val="clear" w:color="auto" w:fill="FFFFFF"/>
        </w:rPr>
        <w:t>.(</w:t>
      </w:r>
      <w:proofErr w:type="gramEnd"/>
      <w:r w:rsidR="00581156" w:rsidRPr="003E1854">
        <w:rPr>
          <w:rFonts w:ascii="Times New Roman" w:hAnsi="Times New Roman"/>
          <w:b w:val="0"/>
          <w:color w:val="auto"/>
          <w:sz w:val="24"/>
          <w:szCs w:val="24"/>
          <w:shd w:val="clear" w:color="auto" w:fill="FFFFFF"/>
        </w:rPr>
        <w:t xml:space="preserve">1), </w:t>
      </w:r>
      <w:proofErr w:type="spellStart"/>
      <w:r w:rsidR="00581156" w:rsidRPr="003E1854">
        <w:rPr>
          <w:rFonts w:ascii="Times New Roman" w:hAnsi="Times New Roman"/>
          <w:b w:val="0"/>
          <w:color w:val="auto"/>
          <w:sz w:val="24"/>
          <w:szCs w:val="24"/>
          <w:shd w:val="clear" w:color="auto" w:fill="FFFFFF"/>
        </w:rPr>
        <w:t>lit.k</w:t>
      </w:r>
      <w:proofErr w:type="spellEnd"/>
      <w:r w:rsidR="00581156" w:rsidRPr="003E1854">
        <w:rPr>
          <w:rFonts w:ascii="Times New Roman" w:hAnsi="Times New Roman"/>
          <w:b w:val="0"/>
          <w:color w:val="auto"/>
          <w:sz w:val="24"/>
          <w:szCs w:val="24"/>
          <w:shd w:val="clear" w:color="auto" w:fill="FFFFFF"/>
        </w:rPr>
        <w:t xml:space="preserve">, l, p </w:t>
      </w:r>
      <w:proofErr w:type="spellStart"/>
      <w:r w:rsidR="00581156">
        <w:rPr>
          <w:rFonts w:ascii="Times New Roman" w:hAnsi="Times New Roman"/>
          <w:b w:val="0"/>
          <w:color w:val="auto"/>
          <w:sz w:val="24"/>
          <w:szCs w:val="24"/>
          <w:shd w:val="clear" w:color="auto" w:fill="FFFFFF"/>
        </w:rPr>
        <w:t>și</w:t>
      </w:r>
      <w:proofErr w:type="spellEnd"/>
      <w:r w:rsidR="00581156">
        <w:rPr>
          <w:rFonts w:ascii="Times New Roman" w:hAnsi="Times New Roman"/>
          <w:b w:val="0"/>
          <w:color w:val="auto"/>
          <w:sz w:val="24"/>
          <w:szCs w:val="24"/>
          <w:shd w:val="clear" w:color="auto" w:fill="FFFFFF"/>
        </w:rPr>
        <w:t xml:space="preserve"> art. 26, alin.5 </w:t>
      </w:r>
      <w:r w:rsidR="00581156" w:rsidRPr="003E1854">
        <w:rPr>
          <w:rFonts w:ascii="Times New Roman" w:hAnsi="Times New Roman"/>
          <w:b w:val="0"/>
          <w:color w:val="auto"/>
          <w:sz w:val="24"/>
          <w:szCs w:val="24"/>
          <w:shd w:val="clear" w:color="auto" w:fill="FFFFFF"/>
        </w:rPr>
        <w:t xml:space="preserve">din </w:t>
      </w:r>
      <w:proofErr w:type="spellStart"/>
      <w:r w:rsidR="00581156" w:rsidRPr="003E1854">
        <w:rPr>
          <w:rFonts w:ascii="Times New Roman" w:hAnsi="Times New Roman"/>
          <w:b w:val="0"/>
          <w:color w:val="auto"/>
          <w:sz w:val="24"/>
          <w:szCs w:val="24"/>
          <w:shd w:val="clear" w:color="auto" w:fill="FFFFFF"/>
        </w:rPr>
        <w:t>Legea</w:t>
      </w:r>
      <w:proofErr w:type="spellEnd"/>
      <w:r w:rsidR="00581156" w:rsidRPr="003E1854">
        <w:rPr>
          <w:rFonts w:ascii="Times New Roman" w:hAnsi="Times New Roman"/>
          <w:b w:val="0"/>
          <w:color w:val="auto"/>
          <w:sz w:val="24"/>
          <w:szCs w:val="24"/>
          <w:shd w:val="clear" w:color="auto" w:fill="FFFFFF"/>
        </w:rPr>
        <w:t xml:space="preserve"> nr.101/2006 a </w:t>
      </w:r>
      <w:proofErr w:type="spellStart"/>
      <w:r w:rsidR="00581156" w:rsidRPr="003E1854">
        <w:rPr>
          <w:rFonts w:ascii="Times New Roman" w:hAnsi="Times New Roman"/>
          <w:b w:val="0"/>
          <w:color w:val="auto"/>
          <w:sz w:val="24"/>
          <w:szCs w:val="24"/>
          <w:shd w:val="clear" w:color="auto" w:fill="FFFFFF"/>
        </w:rPr>
        <w:t>serviciului</w:t>
      </w:r>
      <w:proofErr w:type="spellEnd"/>
      <w:r w:rsidR="00581156" w:rsidRPr="003E1854">
        <w:rPr>
          <w:rFonts w:ascii="Times New Roman" w:hAnsi="Times New Roman"/>
          <w:b w:val="0"/>
          <w:color w:val="auto"/>
          <w:sz w:val="24"/>
          <w:szCs w:val="24"/>
          <w:shd w:val="clear" w:color="auto" w:fill="FFFFFF"/>
        </w:rPr>
        <w:t xml:space="preserve"> de </w:t>
      </w:r>
      <w:proofErr w:type="spellStart"/>
      <w:r w:rsidR="00581156" w:rsidRPr="003E1854">
        <w:rPr>
          <w:rFonts w:ascii="Times New Roman" w:hAnsi="Times New Roman"/>
          <w:b w:val="0"/>
          <w:color w:val="auto"/>
          <w:sz w:val="24"/>
          <w:szCs w:val="24"/>
          <w:shd w:val="clear" w:color="auto" w:fill="FFFFFF"/>
        </w:rPr>
        <w:t>salubrizare</w:t>
      </w:r>
      <w:proofErr w:type="spellEnd"/>
      <w:r w:rsidR="00581156" w:rsidRPr="003E1854">
        <w:rPr>
          <w:rFonts w:ascii="Times New Roman" w:hAnsi="Times New Roman"/>
          <w:b w:val="0"/>
          <w:color w:val="auto"/>
          <w:sz w:val="24"/>
          <w:szCs w:val="24"/>
          <w:shd w:val="clear" w:color="auto" w:fill="FFFFFF"/>
        </w:rPr>
        <w:t xml:space="preserve"> a </w:t>
      </w:r>
      <w:proofErr w:type="spellStart"/>
      <w:r w:rsidR="00581156" w:rsidRPr="003E1854">
        <w:rPr>
          <w:rFonts w:ascii="Times New Roman" w:hAnsi="Times New Roman"/>
          <w:b w:val="0"/>
          <w:color w:val="auto"/>
          <w:sz w:val="24"/>
          <w:szCs w:val="24"/>
          <w:shd w:val="clear" w:color="auto" w:fill="FFFFFF"/>
        </w:rPr>
        <w:t>localităților</w:t>
      </w:r>
      <w:proofErr w:type="spellEnd"/>
      <w:r w:rsidR="00581156" w:rsidRPr="003E1854">
        <w:rPr>
          <w:rFonts w:ascii="Times New Roman" w:hAnsi="Times New Roman"/>
          <w:b w:val="0"/>
          <w:color w:val="auto"/>
          <w:sz w:val="24"/>
          <w:szCs w:val="24"/>
          <w:shd w:val="clear" w:color="auto" w:fill="FFFFFF"/>
        </w:rPr>
        <w:t xml:space="preserve">, </w:t>
      </w:r>
      <w:proofErr w:type="spellStart"/>
      <w:r w:rsidR="00581156" w:rsidRPr="003E1854">
        <w:rPr>
          <w:rFonts w:ascii="Times New Roman" w:hAnsi="Times New Roman"/>
          <w:b w:val="0"/>
          <w:color w:val="auto"/>
          <w:sz w:val="24"/>
          <w:szCs w:val="24"/>
          <w:shd w:val="clear" w:color="auto" w:fill="FFFFFF"/>
        </w:rPr>
        <w:t>republicată</w:t>
      </w:r>
      <w:proofErr w:type="spellEnd"/>
      <w:r w:rsidR="00581156" w:rsidRPr="003E1854">
        <w:rPr>
          <w:rFonts w:ascii="Times New Roman" w:hAnsi="Times New Roman"/>
          <w:b w:val="0"/>
          <w:color w:val="auto"/>
          <w:sz w:val="24"/>
          <w:szCs w:val="24"/>
          <w:shd w:val="clear" w:color="auto" w:fill="FFFFFF"/>
        </w:rPr>
        <w:t xml:space="preserve">, </w:t>
      </w:r>
      <w:proofErr w:type="spellStart"/>
      <w:r w:rsidR="00581156" w:rsidRPr="003E1854">
        <w:rPr>
          <w:rFonts w:ascii="Times New Roman" w:hAnsi="Times New Roman"/>
          <w:b w:val="0"/>
          <w:i/>
          <w:color w:val="auto"/>
          <w:sz w:val="24"/>
          <w:szCs w:val="24"/>
          <w:shd w:val="clear" w:color="auto" w:fill="FFFFFF"/>
        </w:rPr>
        <w:t>a</w:t>
      </w:r>
      <w:r w:rsidR="00581156" w:rsidRPr="003E1854">
        <w:rPr>
          <w:rStyle w:val="salnbdy"/>
          <w:rFonts w:ascii="Times New Roman" w:hAnsi="Times New Roman"/>
          <w:b w:val="0"/>
          <w:i/>
          <w:sz w:val="24"/>
          <w:szCs w:val="24"/>
        </w:rPr>
        <w:t>utorităţile</w:t>
      </w:r>
      <w:proofErr w:type="spellEnd"/>
      <w:r w:rsidR="00581156" w:rsidRPr="003E1854">
        <w:rPr>
          <w:rStyle w:val="salnbdy"/>
          <w:rFonts w:ascii="Times New Roman" w:hAnsi="Times New Roman"/>
          <w:b w:val="0"/>
          <w:i/>
          <w:sz w:val="24"/>
          <w:szCs w:val="24"/>
        </w:rPr>
        <w:t xml:space="preserve"> deliberative ale </w:t>
      </w:r>
      <w:proofErr w:type="spellStart"/>
      <w:r w:rsidR="00581156" w:rsidRPr="003E1854">
        <w:rPr>
          <w:rStyle w:val="salnbdy"/>
          <w:rFonts w:ascii="Times New Roman" w:hAnsi="Times New Roman"/>
          <w:b w:val="0"/>
          <w:i/>
          <w:sz w:val="24"/>
          <w:szCs w:val="24"/>
        </w:rPr>
        <w:t>unităţilor</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administrativ-teritoriale</w:t>
      </w:r>
      <w:proofErr w:type="spellEnd"/>
      <w:r w:rsidR="00581156" w:rsidRPr="003E1854">
        <w:rPr>
          <w:rStyle w:val="salnbdy"/>
          <w:rFonts w:ascii="Times New Roman" w:hAnsi="Times New Roman"/>
          <w:b w:val="0"/>
          <w:i/>
          <w:sz w:val="24"/>
          <w:szCs w:val="24"/>
        </w:rPr>
        <w:t xml:space="preserve"> au </w:t>
      </w:r>
      <w:proofErr w:type="spellStart"/>
      <w:r w:rsidR="00581156" w:rsidRPr="003E1854">
        <w:rPr>
          <w:rStyle w:val="salnbdy"/>
          <w:rFonts w:ascii="Times New Roman" w:hAnsi="Times New Roman"/>
          <w:b w:val="0"/>
          <w:i/>
          <w:sz w:val="24"/>
          <w:szCs w:val="24"/>
        </w:rPr>
        <w:t>competenţe</w:t>
      </w:r>
      <w:proofErr w:type="spellEnd"/>
      <w:r w:rsidR="00581156" w:rsidRPr="003E1854">
        <w:rPr>
          <w:rStyle w:val="salnbdy"/>
          <w:rFonts w:ascii="Times New Roman" w:hAnsi="Times New Roman"/>
          <w:b w:val="0"/>
          <w:i/>
          <w:sz w:val="24"/>
          <w:szCs w:val="24"/>
        </w:rPr>
        <w:t xml:space="preserve"> exclusive </w:t>
      </w:r>
      <w:proofErr w:type="spellStart"/>
      <w:r w:rsidR="00581156" w:rsidRPr="003E1854">
        <w:rPr>
          <w:rStyle w:val="salnbdy"/>
          <w:rFonts w:ascii="Times New Roman" w:hAnsi="Times New Roman"/>
          <w:b w:val="0"/>
          <w:i/>
          <w:sz w:val="24"/>
          <w:szCs w:val="24"/>
        </w:rPr>
        <w:t>în</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ceea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priveşte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înfiinţarea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organizarea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gestionarea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coordonarea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şi</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atribuirea</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serviciului</w:t>
      </w:r>
      <w:proofErr w:type="spellEnd"/>
      <w:r w:rsidR="00581156" w:rsidRPr="003E1854">
        <w:rPr>
          <w:rStyle w:val="salnbdy"/>
          <w:rFonts w:ascii="Times New Roman" w:hAnsi="Times New Roman"/>
          <w:b w:val="0"/>
          <w:i/>
          <w:sz w:val="24"/>
          <w:szCs w:val="24"/>
        </w:rPr>
        <w:t xml:space="preserve"> de </w:t>
      </w:r>
      <w:proofErr w:type="spellStart"/>
      <w:r w:rsidR="00581156" w:rsidRPr="003E1854">
        <w:rPr>
          <w:rStyle w:val="salnbdy"/>
          <w:rFonts w:ascii="Times New Roman" w:hAnsi="Times New Roman"/>
          <w:b w:val="0"/>
          <w:i/>
          <w:sz w:val="24"/>
          <w:szCs w:val="24"/>
        </w:rPr>
        <w:t>salubrizare</w:t>
      </w:r>
      <w:proofErr w:type="spellEnd"/>
      <w:r w:rsidR="00581156" w:rsidRPr="003E1854">
        <w:rPr>
          <w:rStyle w:val="salnbdy"/>
          <w:rFonts w:ascii="Times New Roman" w:hAnsi="Times New Roman"/>
          <w:b w:val="0"/>
          <w:i/>
          <w:sz w:val="24"/>
          <w:szCs w:val="24"/>
        </w:rPr>
        <w:t xml:space="preserve"> a </w:t>
      </w:r>
      <w:proofErr w:type="spellStart"/>
      <w:r w:rsidR="00581156" w:rsidRPr="003E1854">
        <w:rPr>
          <w:rStyle w:val="salnbdy"/>
          <w:rFonts w:ascii="Times New Roman" w:hAnsi="Times New Roman"/>
          <w:b w:val="0"/>
          <w:i/>
          <w:sz w:val="24"/>
          <w:szCs w:val="24"/>
        </w:rPr>
        <w:t>localităţilor</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având</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următoarele</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atribuţii</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în</w:t>
      </w:r>
      <w:proofErr w:type="spellEnd"/>
      <w:r w:rsidR="00581156" w:rsidRPr="003E1854">
        <w:rPr>
          <w:rStyle w:val="salnbdy"/>
          <w:rFonts w:ascii="Times New Roman" w:hAnsi="Times New Roman"/>
          <w:b w:val="0"/>
          <w:i/>
          <w:sz w:val="24"/>
          <w:szCs w:val="24"/>
        </w:rPr>
        <w:t xml:space="preserve"> </w:t>
      </w:r>
      <w:proofErr w:type="spellStart"/>
      <w:r w:rsidR="00581156" w:rsidRPr="003E1854">
        <w:rPr>
          <w:rStyle w:val="salnbdy"/>
          <w:rFonts w:ascii="Times New Roman" w:hAnsi="Times New Roman"/>
          <w:b w:val="0"/>
          <w:i/>
          <w:sz w:val="24"/>
          <w:szCs w:val="24"/>
        </w:rPr>
        <w:t>domeniu</w:t>
      </w:r>
      <w:proofErr w:type="spellEnd"/>
      <w:r w:rsidR="00581156" w:rsidRPr="003E1854">
        <w:rPr>
          <w:rStyle w:val="salnbdy"/>
          <w:rFonts w:ascii="Times New Roman" w:hAnsi="Times New Roman"/>
          <w:b w:val="0"/>
          <w:i/>
          <w:sz w:val="24"/>
          <w:szCs w:val="24"/>
        </w:rPr>
        <w:t>:</w:t>
      </w:r>
    </w:p>
    <w:p w:rsidR="00581156" w:rsidRPr="00581156" w:rsidRDefault="00581156" w:rsidP="00581156">
      <w:pPr>
        <w:jc w:val="both"/>
        <w:rPr>
          <w:rStyle w:val="salnbdy"/>
          <w:rFonts w:ascii="Times New Roman" w:hAnsi="Times New Roman"/>
          <w:i/>
          <w:sz w:val="24"/>
          <w:szCs w:val="24"/>
        </w:rPr>
      </w:pPr>
      <w:r w:rsidRPr="00581156">
        <w:rPr>
          <w:rStyle w:val="slitttl1"/>
          <w:rFonts w:ascii="Times New Roman" w:hAnsi="Times New Roman"/>
          <w:b w:val="0"/>
          <w:i/>
          <w:color w:val="auto"/>
          <w:sz w:val="24"/>
          <w:szCs w:val="24"/>
        </w:rPr>
        <w:t>k</w:t>
      </w:r>
      <w:r w:rsidRPr="00581156">
        <w:rPr>
          <w:rStyle w:val="slitttl1"/>
          <w:rFonts w:ascii="Times New Roman" w:hAnsi="Times New Roman"/>
          <w:i/>
          <w:color w:val="auto"/>
          <w:sz w:val="24"/>
          <w:szCs w:val="24"/>
        </w:rPr>
        <w:t>)</w:t>
      </w:r>
      <w:r w:rsidRPr="00581156">
        <w:rPr>
          <w:rStyle w:val="slitbdy"/>
          <w:rFonts w:ascii="Times New Roman" w:hAnsi="Times New Roman"/>
          <w:i/>
          <w:sz w:val="24"/>
          <w:szCs w:val="24"/>
        </w:rPr>
        <w:t>stabilirea taxelor speciale şi aprobarea tarifelor pentru servicii de salubrizare, cu respectarea reglementărilor în vigoare;</w:t>
      </w:r>
    </w:p>
    <w:p w:rsidR="00581156" w:rsidRPr="00581156" w:rsidRDefault="00581156" w:rsidP="00581156">
      <w:pPr>
        <w:jc w:val="both"/>
        <w:rPr>
          <w:rStyle w:val="slitbdy"/>
          <w:rFonts w:ascii="Times New Roman" w:hAnsi="Times New Roman"/>
          <w:i/>
          <w:sz w:val="24"/>
          <w:szCs w:val="24"/>
        </w:rPr>
      </w:pPr>
      <w:r w:rsidRPr="00581156">
        <w:rPr>
          <w:rStyle w:val="slitttl1"/>
          <w:rFonts w:ascii="Times New Roman" w:hAnsi="Times New Roman"/>
          <w:b w:val="0"/>
          <w:i/>
          <w:color w:val="auto"/>
          <w:sz w:val="24"/>
          <w:szCs w:val="24"/>
        </w:rPr>
        <w:t>l)</w:t>
      </w:r>
      <w:r w:rsidRPr="00581156">
        <w:rPr>
          <w:rStyle w:val="slitbdy"/>
          <w:rFonts w:ascii="Times New Roman" w:hAnsi="Times New Roman"/>
          <w:i/>
          <w:sz w:val="24"/>
          <w:szCs w:val="24"/>
        </w:rPr>
        <w:t>stabilirea, ajustarea ori modificarea tarifelor propuse de operator în conformitate cu normele metodologice*) elaborate şi aprobate de A.N.R.S.C.;</w:t>
      </w:r>
    </w:p>
    <w:p w:rsidR="00581156" w:rsidRDefault="00581156" w:rsidP="00581156">
      <w:pPr>
        <w:jc w:val="both"/>
        <w:rPr>
          <w:rStyle w:val="slitbdy"/>
          <w:rFonts w:ascii="Times New Roman" w:hAnsi="Times New Roman"/>
          <w:i/>
          <w:sz w:val="24"/>
          <w:szCs w:val="24"/>
        </w:rPr>
      </w:pPr>
      <w:r w:rsidRPr="00581156">
        <w:rPr>
          <w:rStyle w:val="slitttl1"/>
          <w:rFonts w:ascii="Times New Roman" w:hAnsi="Times New Roman"/>
          <w:b w:val="0"/>
          <w:i/>
          <w:color w:val="auto"/>
          <w:sz w:val="24"/>
          <w:szCs w:val="24"/>
        </w:rPr>
        <w:t>p)</w:t>
      </w:r>
      <w:r w:rsidRPr="00581156">
        <w:rPr>
          <w:rStyle w:val="slitbdy"/>
          <w:rFonts w:ascii="Times New Roman" w:hAnsi="Times New Roman"/>
          <w:i/>
          <w:sz w:val="24"/>
          <w:szCs w:val="24"/>
        </w:rPr>
        <w:t xml:space="preserve">plata serviciilor de salubrizare prestate de operatori, în condiţiile prevăzute la </w:t>
      </w:r>
      <w:r w:rsidRPr="00581156">
        <w:rPr>
          <w:rStyle w:val="slgi1"/>
          <w:rFonts w:ascii="Times New Roman" w:hAnsi="Times New Roman"/>
          <w:i/>
          <w:sz w:val="24"/>
          <w:szCs w:val="24"/>
        </w:rPr>
        <w:t>lit. k)</w:t>
      </w:r>
      <w:r w:rsidRPr="00581156">
        <w:rPr>
          <w:rStyle w:val="slitbdy"/>
          <w:rFonts w:ascii="Times New Roman" w:hAnsi="Times New Roman"/>
          <w:i/>
          <w:sz w:val="24"/>
          <w:szCs w:val="24"/>
        </w:rPr>
        <w:t>.</w:t>
      </w:r>
    </w:p>
    <w:p w:rsidR="00581156" w:rsidRDefault="00581156" w:rsidP="00581156">
      <w:pPr>
        <w:jc w:val="both"/>
        <w:rPr>
          <w:rStyle w:val="salnbdy"/>
          <w:rFonts w:ascii="Times New Roman" w:hAnsi="Times New Roman"/>
          <w:i/>
          <w:sz w:val="24"/>
          <w:szCs w:val="24"/>
        </w:rPr>
      </w:pPr>
      <w:r w:rsidRPr="00581156">
        <w:rPr>
          <w:rStyle w:val="salnbdy"/>
          <w:rFonts w:ascii="Times New Roman" w:hAnsi="Times New Roman"/>
          <w:i/>
          <w:sz w:val="24"/>
          <w:szCs w:val="24"/>
        </w:rPr>
        <w:lastRenderedPageBreak/>
        <w:t>Cuantumul şi regimul tarifelor şi taxelor speciale ofertate/aprobate se stabilesc, se ajustează sau se modifică de către autorităţile administraţiei publice locale, în baza fişelor de fundamentare pe elemente de cheltuieli, întocmite de către operatori în conformitate cu normele metodologice*) de stabilire, ajustare sau modificare a tarifelor pentru activităţile specifice serviciului de salubrizare a localităţilor, elaborate de către A.N.R.S.C.</w:t>
      </w:r>
    </w:p>
    <w:p w:rsidR="00E0467F" w:rsidRPr="00E0467F" w:rsidRDefault="00E0467F" w:rsidP="00E0467F">
      <w:pPr>
        <w:pStyle w:val="NoSpacing"/>
        <w:jc w:val="both"/>
        <w:rPr>
          <w:rStyle w:val="slitbdy"/>
          <w:rFonts w:ascii="Times New Roman" w:hAnsi="Times New Roman"/>
          <w:i/>
          <w:sz w:val="24"/>
          <w:szCs w:val="24"/>
        </w:rPr>
      </w:pPr>
      <w:r>
        <w:rPr>
          <w:rStyle w:val="salnbdy"/>
          <w:rFonts w:ascii="Times New Roman" w:hAnsi="Times New Roman"/>
          <w:i/>
          <w:sz w:val="24"/>
          <w:szCs w:val="24"/>
        </w:rPr>
        <w:tab/>
        <w:t>Potrivit</w:t>
      </w:r>
      <w:r w:rsidRPr="00E0467F">
        <w:rPr>
          <w:sz w:val="24"/>
          <w:szCs w:val="24"/>
          <w:shd w:val="clear" w:color="auto" w:fill="FFFFFF"/>
        </w:rPr>
        <w:t xml:space="preserve"> art. 8, alin.3, lit.k  din Legea nr.51/2006 a serviciilor comunitare de utilități publice, </w:t>
      </w:r>
      <w:r w:rsidRPr="00E0467F">
        <w:rPr>
          <w:i/>
          <w:sz w:val="24"/>
          <w:szCs w:val="24"/>
          <w:shd w:val="clear" w:color="auto" w:fill="FFFFFF"/>
        </w:rPr>
        <w:t>î</w:t>
      </w:r>
      <w:r w:rsidRPr="00E0467F">
        <w:rPr>
          <w:rStyle w:val="salnbdy"/>
          <w:rFonts w:ascii="Times New Roman" w:hAnsi="Times New Roman"/>
          <w:i/>
          <w:sz w:val="24"/>
          <w:szCs w:val="24"/>
        </w:rPr>
        <w:t xml:space="preserve">n exercitarea competenţelor şi atribuţiilor ce le revin în sfera serviciilor de utilităţi publice, autorităţile deliberative ale administraţiei publice locale asigură cadrul necesar pentru furnizarea serviciilor de utilităţi publice şi adoptă hotărâri în legătură cu </w:t>
      </w:r>
      <w:r w:rsidRPr="00E0467F">
        <w:rPr>
          <w:rStyle w:val="slitbdy"/>
          <w:rFonts w:ascii="Times New Roman" w:hAnsi="Times New Roman"/>
          <w:i/>
          <w:sz w:val="24"/>
          <w:szCs w:val="24"/>
        </w:rPr>
        <w:t>aprobarea stabilirii, ajustării sau modificării preţurilor şi tarifelor, după caz, în condiţiile legii speciale, cu respectarea normelor metodologice/procedurilor elaborate şi aprobate de autorităţile de reglementare competente.</w:t>
      </w:r>
    </w:p>
    <w:p w:rsidR="00D537FA" w:rsidRPr="009B2A2A" w:rsidRDefault="00D537FA" w:rsidP="009609CB">
      <w:pPr>
        <w:jc w:val="both"/>
        <w:rPr>
          <w:color w:val="000000"/>
          <w:sz w:val="22"/>
          <w:szCs w:val="22"/>
        </w:rPr>
      </w:pPr>
    </w:p>
    <w:p w:rsidR="00792EC3" w:rsidRPr="00B70A2B" w:rsidRDefault="00792EC3" w:rsidP="00792EC3">
      <w:pPr>
        <w:pStyle w:val="ListParagraph"/>
        <w:numPr>
          <w:ilvl w:val="0"/>
          <w:numId w:val="4"/>
        </w:numPr>
        <w:jc w:val="both"/>
        <w:rPr>
          <w:b/>
          <w:color w:val="000000"/>
        </w:rPr>
      </w:pPr>
      <w:r w:rsidRPr="00B70A2B">
        <w:rPr>
          <w:b/>
          <w:color w:val="000000"/>
        </w:rPr>
        <w:t>Schimbări preconizate şi rezultate aşteptate:</w:t>
      </w:r>
    </w:p>
    <w:p w:rsidR="00580BD8" w:rsidRPr="007B7C8F" w:rsidRDefault="00580BD8" w:rsidP="00580BD8">
      <w:pPr>
        <w:pStyle w:val="NoSpacing"/>
        <w:ind w:firstLine="720"/>
        <w:jc w:val="both"/>
        <w:rPr>
          <w:rFonts w:eastAsia="SimSun"/>
          <w:b/>
          <w:iCs/>
          <w:w w:val="110"/>
          <w:kern w:val="3"/>
          <w:sz w:val="24"/>
          <w:szCs w:val="24"/>
          <w:lang w:eastAsia="zh-CN" w:bidi="hi-IN"/>
        </w:rPr>
      </w:pPr>
      <w:r>
        <w:rPr>
          <w:sz w:val="24"/>
          <w:szCs w:val="24"/>
        </w:rPr>
        <w:t xml:space="preserve">Menționăm faptul că modificarea acestor tarife are la bază </w:t>
      </w:r>
      <w:r w:rsidRPr="007B7C8F">
        <w:rPr>
          <w:b/>
          <w:i/>
          <w:sz w:val="24"/>
          <w:szCs w:val="24"/>
        </w:rPr>
        <w:t xml:space="preserve">creșterea costurilor de depozitare </w:t>
      </w:r>
      <w:r w:rsidRPr="007B7C8F">
        <w:rPr>
          <w:rFonts w:eastAsia="SimSun"/>
          <w:b/>
          <w:i/>
          <w:iCs/>
          <w:w w:val="110"/>
          <w:kern w:val="3"/>
          <w:sz w:val="24"/>
          <w:szCs w:val="24"/>
          <w:lang w:eastAsia="zh-CN" w:bidi="hi-IN"/>
        </w:rPr>
        <w:t>și tratare mecano-biologice (TMB) a deșeurilor, ca urmare a propunerii de modificare a tarifelor de preluare a deșeurilor practicate de operatorul DDNG(Depozit de deșeuri nepericuloase Ghizela), depuse spre aprobare către Consiliul Județean Timiș prin adresa cu nr.15271/31.05.2022.</w:t>
      </w:r>
      <w:r w:rsidRPr="007B7C8F">
        <w:rPr>
          <w:rFonts w:eastAsia="SimSun"/>
          <w:b/>
          <w:iCs/>
          <w:w w:val="110"/>
          <w:kern w:val="3"/>
          <w:sz w:val="24"/>
          <w:szCs w:val="24"/>
          <w:lang w:eastAsia="zh-CN" w:bidi="hi-IN"/>
        </w:rPr>
        <w:t xml:space="preserve"> </w:t>
      </w:r>
    </w:p>
    <w:p w:rsidR="00580BD8" w:rsidRDefault="00580BD8" w:rsidP="00580BD8">
      <w:pPr>
        <w:pStyle w:val="NoSpacing"/>
        <w:ind w:firstLine="720"/>
        <w:jc w:val="both"/>
        <w:rPr>
          <w:sz w:val="24"/>
          <w:szCs w:val="24"/>
          <w:lang w:eastAsia="ro-RO"/>
        </w:rPr>
      </w:pPr>
      <w:r>
        <w:rPr>
          <w:rFonts w:eastAsia="SimSun"/>
          <w:iCs/>
          <w:w w:val="110"/>
          <w:kern w:val="3"/>
          <w:sz w:val="24"/>
          <w:szCs w:val="24"/>
          <w:lang w:eastAsia="zh-CN" w:bidi="hi-IN"/>
        </w:rPr>
        <w:t xml:space="preserve">Astfel, prin </w:t>
      </w:r>
      <w:r>
        <w:rPr>
          <w:sz w:val="24"/>
          <w:szCs w:val="24"/>
        </w:rPr>
        <w:t>Hotărârea Consiliului Județean Timiș nr. 227 din 31.08.2022 s-a aprobat modificarea Contractului de concesiune nr.7213/13.06.2013 încheiat între Județul Timiș prin Consiliul Județean Timiș și Asocierea S.C. RETIM ECOLOGIC SERVICE S.A. – S.C. RER SERVICII ECOLOGICE S.R.L., prin încheierea actului adițional nr.7. Prin această hotărâre s-au modificat tarifele de preluare a deșeurilor de către operatorul Depozitului de Deșeuri Nepericuloase Ghizela, după cum urmează:</w:t>
      </w:r>
    </w:p>
    <w:p w:rsidR="00580BD8" w:rsidRDefault="00580BD8" w:rsidP="00580BD8">
      <w:pPr>
        <w:pStyle w:val="NoSpacing"/>
        <w:ind w:left="1080"/>
        <w:jc w:val="both"/>
        <w:rPr>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4089"/>
        <w:gridCol w:w="1274"/>
        <w:gridCol w:w="2325"/>
        <w:gridCol w:w="2051"/>
      </w:tblGrid>
      <w:tr w:rsidR="00580BD8" w:rsidTr="007B7C8F">
        <w:tc>
          <w:tcPr>
            <w:tcW w:w="530"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center"/>
              <w:rPr>
                <w:sz w:val="24"/>
                <w:szCs w:val="24"/>
              </w:rPr>
            </w:pPr>
            <w:r>
              <w:rPr>
                <w:sz w:val="24"/>
                <w:szCs w:val="24"/>
              </w:rPr>
              <w:t>Nr.</w:t>
            </w:r>
          </w:p>
          <w:p w:rsidR="00580BD8" w:rsidRDefault="00580BD8">
            <w:pPr>
              <w:pStyle w:val="NoSpacing"/>
              <w:jc w:val="center"/>
              <w:rPr>
                <w:sz w:val="24"/>
                <w:szCs w:val="24"/>
              </w:rPr>
            </w:pPr>
            <w:r>
              <w:rPr>
                <w:sz w:val="24"/>
                <w:szCs w:val="24"/>
              </w:rPr>
              <w:t>crt.</w:t>
            </w:r>
          </w:p>
        </w:tc>
        <w:tc>
          <w:tcPr>
            <w:tcW w:w="4089"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center"/>
              <w:rPr>
                <w:sz w:val="24"/>
                <w:szCs w:val="24"/>
              </w:rPr>
            </w:pPr>
            <w:r>
              <w:rPr>
                <w:sz w:val="24"/>
                <w:szCs w:val="24"/>
              </w:rPr>
              <w:t>ACTIVITATE</w:t>
            </w:r>
          </w:p>
        </w:tc>
        <w:tc>
          <w:tcPr>
            <w:tcW w:w="1274"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center"/>
              <w:rPr>
                <w:sz w:val="24"/>
                <w:szCs w:val="24"/>
              </w:rPr>
            </w:pPr>
          </w:p>
          <w:p w:rsidR="00F567B9" w:rsidRDefault="00F567B9">
            <w:pPr>
              <w:pStyle w:val="NoSpacing"/>
              <w:jc w:val="center"/>
              <w:rPr>
                <w:sz w:val="24"/>
                <w:szCs w:val="24"/>
              </w:rPr>
            </w:pPr>
          </w:p>
        </w:tc>
        <w:tc>
          <w:tcPr>
            <w:tcW w:w="2325"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center"/>
              <w:rPr>
                <w:sz w:val="24"/>
                <w:szCs w:val="24"/>
              </w:rPr>
            </w:pPr>
            <w:r>
              <w:rPr>
                <w:sz w:val="24"/>
                <w:szCs w:val="24"/>
              </w:rPr>
              <w:t>TARIF ACTUAL FĂRĂ TVA</w:t>
            </w:r>
          </w:p>
        </w:tc>
        <w:tc>
          <w:tcPr>
            <w:tcW w:w="2051"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center"/>
              <w:rPr>
                <w:b/>
                <w:sz w:val="24"/>
                <w:szCs w:val="24"/>
              </w:rPr>
            </w:pPr>
            <w:r>
              <w:rPr>
                <w:b/>
                <w:sz w:val="24"/>
                <w:szCs w:val="24"/>
              </w:rPr>
              <w:t>TARIF APROBAT FĂRĂ TVA</w:t>
            </w:r>
          </w:p>
        </w:tc>
      </w:tr>
      <w:tr w:rsidR="00580BD8" w:rsidTr="007B7C8F">
        <w:tc>
          <w:tcPr>
            <w:tcW w:w="530"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1.</w:t>
            </w:r>
          </w:p>
        </w:tc>
        <w:tc>
          <w:tcPr>
            <w:tcW w:w="4089"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Preluare deșeuri municipal reziduale în vederea depozitării</w:t>
            </w:r>
          </w:p>
        </w:tc>
        <w:tc>
          <w:tcPr>
            <w:tcW w:w="1274"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lei/tonă</w:t>
            </w:r>
          </w:p>
        </w:tc>
        <w:tc>
          <w:tcPr>
            <w:tcW w:w="2325"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sz w:val="24"/>
                <w:szCs w:val="24"/>
              </w:rPr>
            </w:pPr>
            <w:r>
              <w:rPr>
                <w:sz w:val="24"/>
                <w:szCs w:val="24"/>
              </w:rPr>
              <w:t>173,69</w:t>
            </w:r>
          </w:p>
        </w:tc>
        <w:tc>
          <w:tcPr>
            <w:tcW w:w="2051"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b/>
                <w:sz w:val="24"/>
                <w:szCs w:val="24"/>
              </w:rPr>
            </w:pPr>
            <w:r>
              <w:rPr>
                <w:b/>
                <w:sz w:val="24"/>
                <w:szCs w:val="24"/>
              </w:rPr>
              <w:t>193,46</w:t>
            </w:r>
          </w:p>
        </w:tc>
      </w:tr>
      <w:tr w:rsidR="00580BD8" w:rsidTr="007B7C8F">
        <w:tc>
          <w:tcPr>
            <w:tcW w:w="530"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2.</w:t>
            </w:r>
          </w:p>
        </w:tc>
        <w:tc>
          <w:tcPr>
            <w:tcW w:w="4089"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Preluare deșeuri municipal reziduale în vederea tratării mecano-biologice (TMB)</w:t>
            </w:r>
          </w:p>
        </w:tc>
        <w:tc>
          <w:tcPr>
            <w:tcW w:w="1274"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lei/tonă</w:t>
            </w:r>
          </w:p>
        </w:tc>
        <w:tc>
          <w:tcPr>
            <w:tcW w:w="2325"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sz w:val="24"/>
                <w:szCs w:val="24"/>
              </w:rPr>
            </w:pPr>
            <w:r>
              <w:rPr>
                <w:sz w:val="24"/>
                <w:szCs w:val="24"/>
              </w:rPr>
              <w:t>152,28</w:t>
            </w:r>
          </w:p>
        </w:tc>
        <w:tc>
          <w:tcPr>
            <w:tcW w:w="2051"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b/>
                <w:sz w:val="24"/>
                <w:szCs w:val="24"/>
              </w:rPr>
            </w:pPr>
            <w:r>
              <w:rPr>
                <w:b/>
                <w:sz w:val="24"/>
                <w:szCs w:val="24"/>
              </w:rPr>
              <w:t>188,28</w:t>
            </w:r>
          </w:p>
        </w:tc>
      </w:tr>
      <w:tr w:rsidR="00580BD8" w:rsidTr="007B7C8F">
        <w:tc>
          <w:tcPr>
            <w:tcW w:w="530"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3.</w:t>
            </w:r>
          </w:p>
        </w:tc>
        <w:tc>
          <w:tcPr>
            <w:tcW w:w="4089"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Preluare deșeuri municipal reziduale în vederea sortării</w:t>
            </w:r>
          </w:p>
        </w:tc>
        <w:tc>
          <w:tcPr>
            <w:tcW w:w="1274"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lei/tonă</w:t>
            </w:r>
          </w:p>
        </w:tc>
        <w:tc>
          <w:tcPr>
            <w:tcW w:w="2325"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sz w:val="24"/>
                <w:szCs w:val="24"/>
              </w:rPr>
            </w:pPr>
            <w:r>
              <w:rPr>
                <w:sz w:val="24"/>
                <w:szCs w:val="24"/>
              </w:rPr>
              <w:t>102,46</w:t>
            </w:r>
          </w:p>
        </w:tc>
        <w:tc>
          <w:tcPr>
            <w:tcW w:w="2051"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b/>
                <w:sz w:val="24"/>
                <w:szCs w:val="24"/>
              </w:rPr>
            </w:pPr>
            <w:r>
              <w:rPr>
                <w:b/>
                <w:sz w:val="24"/>
                <w:szCs w:val="24"/>
              </w:rPr>
              <w:t>125,21</w:t>
            </w:r>
          </w:p>
        </w:tc>
      </w:tr>
      <w:tr w:rsidR="00580BD8" w:rsidTr="007B7C8F">
        <w:tc>
          <w:tcPr>
            <w:tcW w:w="530"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4.</w:t>
            </w:r>
          </w:p>
        </w:tc>
        <w:tc>
          <w:tcPr>
            <w:tcW w:w="4089"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Preluare deșeuri municipal reziduale în vederea compostării</w:t>
            </w:r>
          </w:p>
        </w:tc>
        <w:tc>
          <w:tcPr>
            <w:tcW w:w="1274" w:type="dxa"/>
            <w:tcBorders>
              <w:top w:val="single" w:sz="4" w:space="0" w:color="auto"/>
              <w:left w:val="single" w:sz="4" w:space="0" w:color="auto"/>
              <w:bottom w:val="single" w:sz="4" w:space="0" w:color="auto"/>
              <w:right w:val="single" w:sz="4" w:space="0" w:color="auto"/>
            </w:tcBorders>
            <w:hideMark/>
          </w:tcPr>
          <w:p w:rsidR="00580BD8" w:rsidRDefault="00580BD8">
            <w:pPr>
              <w:pStyle w:val="NoSpacing"/>
              <w:jc w:val="both"/>
              <w:rPr>
                <w:sz w:val="24"/>
                <w:szCs w:val="24"/>
              </w:rPr>
            </w:pPr>
            <w:r>
              <w:rPr>
                <w:sz w:val="24"/>
                <w:szCs w:val="24"/>
              </w:rPr>
              <w:t>lei/tonă</w:t>
            </w:r>
          </w:p>
        </w:tc>
        <w:tc>
          <w:tcPr>
            <w:tcW w:w="2325"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sz w:val="24"/>
                <w:szCs w:val="24"/>
              </w:rPr>
            </w:pPr>
            <w:r>
              <w:rPr>
                <w:sz w:val="24"/>
                <w:szCs w:val="24"/>
              </w:rPr>
              <w:t>84,72</w:t>
            </w:r>
          </w:p>
        </w:tc>
        <w:tc>
          <w:tcPr>
            <w:tcW w:w="2051" w:type="dxa"/>
            <w:tcBorders>
              <w:top w:val="single" w:sz="4" w:space="0" w:color="auto"/>
              <w:left w:val="single" w:sz="4" w:space="0" w:color="auto"/>
              <w:bottom w:val="single" w:sz="4" w:space="0" w:color="auto"/>
              <w:right w:val="single" w:sz="4" w:space="0" w:color="auto"/>
            </w:tcBorders>
            <w:hideMark/>
          </w:tcPr>
          <w:p w:rsidR="00580BD8" w:rsidRDefault="00580BD8" w:rsidP="00F567B9">
            <w:pPr>
              <w:pStyle w:val="NoSpacing"/>
              <w:jc w:val="center"/>
              <w:rPr>
                <w:b/>
                <w:sz w:val="24"/>
                <w:szCs w:val="24"/>
              </w:rPr>
            </w:pPr>
            <w:r>
              <w:rPr>
                <w:b/>
                <w:sz w:val="24"/>
                <w:szCs w:val="24"/>
              </w:rPr>
              <w:t>97,18</w:t>
            </w:r>
          </w:p>
        </w:tc>
      </w:tr>
    </w:tbl>
    <w:p w:rsidR="007B7C8F" w:rsidRDefault="007B7C8F" w:rsidP="007B7C8F">
      <w:pPr>
        <w:pStyle w:val="NoSpacing"/>
        <w:ind w:firstLine="360"/>
        <w:rPr>
          <w:sz w:val="24"/>
          <w:szCs w:val="24"/>
        </w:rPr>
      </w:pPr>
    </w:p>
    <w:p w:rsidR="007B7C8F" w:rsidRDefault="007B7C8F" w:rsidP="007B7C8F">
      <w:pPr>
        <w:pStyle w:val="NoSpacing"/>
        <w:ind w:firstLine="360"/>
        <w:jc w:val="both"/>
        <w:rPr>
          <w:bCs/>
          <w:color w:val="000000"/>
          <w:sz w:val="24"/>
          <w:szCs w:val="24"/>
          <w:lang w:val="en-US"/>
        </w:rPr>
      </w:pPr>
      <w:r>
        <w:rPr>
          <w:sz w:val="24"/>
          <w:szCs w:val="24"/>
        </w:rPr>
        <w:t xml:space="preserve">De asemenea, precizăm faptul că prin HCLMT nr.425/30.08.2022 </w:t>
      </w:r>
      <w:r>
        <w:rPr>
          <w:b/>
          <w:bCs/>
          <w:color w:val="000000"/>
          <w:sz w:val="24"/>
          <w:szCs w:val="24"/>
          <w:lang w:val="en-US"/>
        </w:rPr>
        <w:t xml:space="preserve"> </w:t>
      </w:r>
      <w:proofErr w:type="spellStart"/>
      <w:r w:rsidRPr="00B67CC9">
        <w:rPr>
          <w:bCs/>
          <w:color w:val="000000"/>
          <w:sz w:val="24"/>
          <w:szCs w:val="24"/>
          <w:lang w:val="en-US"/>
        </w:rPr>
        <w:t>privind</w:t>
      </w:r>
      <w:proofErr w:type="spellEnd"/>
      <w:r w:rsidRPr="00B67CC9">
        <w:rPr>
          <w:bCs/>
          <w:color w:val="000000"/>
          <w:sz w:val="24"/>
          <w:szCs w:val="24"/>
          <w:lang w:val="en-US"/>
        </w:rPr>
        <w:t xml:space="preserve">  </w:t>
      </w:r>
      <w:proofErr w:type="spellStart"/>
      <w:r w:rsidRPr="00B67CC9">
        <w:rPr>
          <w:bCs/>
          <w:color w:val="000000"/>
          <w:sz w:val="24"/>
          <w:szCs w:val="24"/>
          <w:lang w:val="en-US"/>
        </w:rPr>
        <w:t>aprobarea</w:t>
      </w:r>
      <w:proofErr w:type="spellEnd"/>
      <w:r w:rsidRPr="00B67CC9">
        <w:rPr>
          <w:bCs/>
          <w:color w:val="000000"/>
          <w:sz w:val="24"/>
          <w:szCs w:val="24"/>
          <w:lang w:val="en-US"/>
        </w:rPr>
        <w:t xml:space="preserve"> </w:t>
      </w:r>
      <w:proofErr w:type="spellStart"/>
      <w:r w:rsidRPr="00B67CC9">
        <w:rPr>
          <w:bCs/>
          <w:color w:val="000000"/>
          <w:sz w:val="24"/>
          <w:szCs w:val="24"/>
          <w:lang w:val="en-US"/>
        </w:rPr>
        <w:t>tarifelor</w:t>
      </w:r>
      <w:proofErr w:type="spellEnd"/>
      <w:r w:rsidRPr="00B67CC9">
        <w:rPr>
          <w:bCs/>
          <w:color w:val="000000"/>
          <w:sz w:val="24"/>
          <w:szCs w:val="24"/>
          <w:lang w:val="en-US"/>
        </w:rPr>
        <w:t xml:space="preserve"> </w:t>
      </w:r>
      <w:proofErr w:type="spellStart"/>
      <w:r w:rsidRPr="00B67CC9">
        <w:rPr>
          <w:bCs/>
          <w:color w:val="000000"/>
          <w:sz w:val="24"/>
          <w:szCs w:val="24"/>
          <w:lang w:val="en-US"/>
        </w:rPr>
        <w:t>unice</w:t>
      </w:r>
      <w:proofErr w:type="spellEnd"/>
      <w:r w:rsidRPr="00B67CC9">
        <w:rPr>
          <w:bCs/>
          <w:color w:val="000000"/>
          <w:sz w:val="24"/>
          <w:szCs w:val="24"/>
          <w:lang w:val="en-US"/>
        </w:rPr>
        <w:t xml:space="preserve"> </w:t>
      </w:r>
      <w:proofErr w:type="spellStart"/>
      <w:r w:rsidRPr="00B67CC9">
        <w:rPr>
          <w:bCs/>
          <w:color w:val="000000"/>
          <w:sz w:val="24"/>
          <w:szCs w:val="24"/>
          <w:lang w:val="en-US"/>
        </w:rPr>
        <w:t>și</w:t>
      </w:r>
      <w:proofErr w:type="spellEnd"/>
      <w:r w:rsidRPr="00B67CC9">
        <w:rPr>
          <w:bCs/>
          <w:color w:val="000000"/>
          <w:sz w:val="24"/>
          <w:szCs w:val="24"/>
          <w:lang w:val="en-US"/>
        </w:rPr>
        <w:t xml:space="preserve"> a </w:t>
      </w:r>
      <w:proofErr w:type="spellStart"/>
      <w:r w:rsidRPr="00B67CC9">
        <w:rPr>
          <w:bCs/>
          <w:color w:val="000000"/>
          <w:sz w:val="24"/>
          <w:szCs w:val="24"/>
          <w:lang w:val="en-US"/>
        </w:rPr>
        <w:t>tarifelor</w:t>
      </w:r>
      <w:proofErr w:type="spellEnd"/>
      <w:r w:rsidRPr="00B67CC9">
        <w:rPr>
          <w:bCs/>
          <w:color w:val="000000"/>
          <w:sz w:val="24"/>
          <w:szCs w:val="24"/>
          <w:lang w:val="en-US"/>
        </w:rPr>
        <w:t xml:space="preserve"> </w:t>
      </w:r>
      <w:proofErr w:type="spellStart"/>
      <w:r w:rsidRPr="00B67CC9">
        <w:rPr>
          <w:bCs/>
          <w:color w:val="000000"/>
          <w:sz w:val="24"/>
          <w:szCs w:val="24"/>
          <w:lang w:val="en-US"/>
        </w:rPr>
        <w:t>distincte</w:t>
      </w:r>
      <w:proofErr w:type="spellEnd"/>
      <w:r w:rsidRPr="00B67CC9">
        <w:rPr>
          <w:bCs/>
          <w:color w:val="000000"/>
          <w:sz w:val="24"/>
          <w:szCs w:val="24"/>
          <w:lang w:val="en-US"/>
        </w:rPr>
        <w:t xml:space="preserve"> </w:t>
      </w:r>
      <w:proofErr w:type="spellStart"/>
      <w:r w:rsidRPr="00B67CC9">
        <w:rPr>
          <w:bCs/>
          <w:color w:val="000000"/>
          <w:sz w:val="24"/>
          <w:szCs w:val="24"/>
          <w:lang w:val="en-US"/>
        </w:rPr>
        <w:t>practicate</w:t>
      </w:r>
      <w:proofErr w:type="spellEnd"/>
      <w:r w:rsidRPr="00B67CC9">
        <w:rPr>
          <w:bCs/>
          <w:color w:val="000000"/>
          <w:sz w:val="24"/>
          <w:szCs w:val="24"/>
          <w:lang w:val="en-US"/>
        </w:rPr>
        <w:t xml:space="preserve"> de </w:t>
      </w:r>
      <w:proofErr w:type="spellStart"/>
      <w:r w:rsidRPr="00B67CC9">
        <w:rPr>
          <w:bCs/>
          <w:color w:val="000000"/>
          <w:sz w:val="24"/>
          <w:szCs w:val="24"/>
          <w:lang w:val="en-US"/>
        </w:rPr>
        <w:t>către</w:t>
      </w:r>
      <w:proofErr w:type="spellEnd"/>
      <w:r w:rsidRPr="00B67CC9">
        <w:rPr>
          <w:bCs/>
          <w:color w:val="000000"/>
          <w:sz w:val="24"/>
          <w:szCs w:val="24"/>
          <w:lang w:val="en-US"/>
        </w:rPr>
        <w:t xml:space="preserve">  RETIM ECOLOGIC SERVICE S.A. </w:t>
      </w:r>
      <w:proofErr w:type="spellStart"/>
      <w:r w:rsidRPr="00B67CC9">
        <w:rPr>
          <w:bCs/>
          <w:color w:val="000000"/>
          <w:sz w:val="24"/>
          <w:szCs w:val="24"/>
          <w:lang w:val="en-US"/>
        </w:rPr>
        <w:t>în</w:t>
      </w:r>
      <w:proofErr w:type="spellEnd"/>
      <w:r w:rsidRPr="00B67CC9">
        <w:rPr>
          <w:bCs/>
          <w:color w:val="000000"/>
          <w:sz w:val="24"/>
          <w:szCs w:val="24"/>
          <w:lang w:val="en-US"/>
        </w:rPr>
        <w:t xml:space="preserve"> </w:t>
      </w:r>
      <w:proofErr w:type="spellStart"/>
      <w:r w:rsidRPr="00B67CC9">
        <w:rPr>
          <w:bCs/>
          <w:color w:val="000000"/>
          <w:sz w:val="24"/>
          <w:szCs w:val="24"/>
          <w:lang w:val="en-US"/>
        </w:rPr>
        <w:t>raport</w:t>
      </w:r>
      <w:proofErr w:type="spellEnd"/>
      <w:r w:rsidRPr="00B67CC9">
        <w:rPr>
          <w:bCs/>
          <w:color w:val="000000"/>
          <w:sz w:val="24"/>
          <w:szCs w:val="24"/>
          <w:lang w:val="en-US"/>
        </w:rPr>
        <w:t xml:space="preserve"> cu </w:t>
      </w:r>
      <w:proofErr w:type="spellStart"/>
      <w:r w:rsidRPr="00B67CC9">
        <w:rPr>
          <w:bCs/>
          <w:color w:val="000000"/>
          <w:sz w:val="24"/>
          <w:szCs w:val="24"/>
          <w:lang w:val="en-US"/>
        </w:rPr>
        <w:t>utilizatorii</w:t>
      </w:r>
      <w:proofErr w:type="spellEnd"/>
      <w:r w:rsidRPr="00B67CC9">
        <w:rPr>
          <w:bCs/>
          <w:color w:val="000000"/>
          <w:sz w:val="24"/>
          <w:szCs w:val="24"/>
          <w:lang w:val="en-US"/>
        </w:rPr>
        <w:t xml:space="preserve"> </w:t>
      </w:r>
      <w:proofErr w:type="spellStart"/>
      <w:r w:rsidRPr="00B67CC9">
        <w:rPr>
          <w:bCs/>
          <w:color w:val="000000"/>
          <w:sz w:val="24"/>
          <w:szCs w:val="24"/>
          <w:lang w:val="en-US"/>
        </w:rPr>
        <w:t>serviciului</w:t>
      </w:r>
      <w:proofErr w:type="spellEnd"/>
      <w:r w:rsidRPr="00B67CC9">
        <w:rPr>
          <w:bCs/>
          <w:color w:val="000000"/>
          <w:sz w:val="24"/>
          <w:szCs w:val="24"/>
          <w:lang w:val="en-US"/>
        </w:rPr>
        <w:t xml:space="preserve"> de </w:t>
      </w:r>
      <w:proofErr w:type="spellStart"/>
      <w:r w:rsidRPr="00B67CC9">
        <w:rPr>
          <w:bCs/>
          <w:color w:val="000000"/>
          <w:sz w:val="24"/>
          <w:szCs w:val="24"/>
          <w:lang w:val="en-US"/>
        </w:rPr>
        <w:t>salubrizare</w:t>
      </w:r>
      <w:proofErr w:type="spellEnd"/>
      <w:r w:rsidRPr="00B67CC9">
        <w:rPr>
          <w:bCs/>
          <w:color w:val="000000"/>
          <w:sz w:val="24"/>
          <w:szCs w:val="24"/>
          <w:lang w:val="en-US"/>
        </w:rPr>
        <w:t xml:space="preserve"> </w:t>
      </w:r>
      <w:proofErr w:type="spellStart"/>
      <w:r w:rsidRPr="00B67CC9">
        <w:rPr>
          <w:bCs/>
          <w:color w:val="000000"/>
          <w:sz w:val="24"/>
          <w:szCs w:val="24"/>
          <w:lang w:val="en-US"/>
        </w:rPr>
        <w:t>pentru</w:t>
      </w:r>
      <w:proofErr w:type="spellEnd"/>
      <w:r w:rsidRPr="00B67CC9">
        <w:rPr>
          <w:bCs/>
          <w:color w:val="000000"/>
          <w:sz w:val="24"/>
          <w:szCs w:val="24"/>
          <w:lang w:val="en-US"/>
        </w:rPr>
        <w:t xml:space="preserve"> </w:t>
      </w:r>
      <w:proofErr w:type="spellStart"/>
      <w:r w:rsidRPr="00B67CC9">
        <w:rPr>
          <w:bCs/>
          <w:color w:val="000000"/>
          <w:sz w:val="24"/>
          <w:szCs w:val="24"/>
          <w:lang w:val="en-US"/>
        </w:rPr>
        <w:t>activitatea</w:t>
      </w:r>
      <w:proofErr w:type="spellEnd"/>
      <w:r w:rsidRPr="00B67CC9">
        <w:rPr>
          <w:bCs/>
          <w:color w:val="000000"/>
          <w:sz w:val="24"/>
          <w:szCs w:val="24"/>
          <w:lang w:val="en-US"/>
        </w:rPr>
        <w:t xml:space="preserve"> de </w:t>
      </w:r>
      <w:proofErr w:type="spellStart"/>
      <w:r w:rsidRPr="00B67CC9">
        <w:rPr>
          <w:bCs/>
          <w:color w:val="000000"/>
          <w:sz w:val="24"/>
          <w:szCs w:val="24"/>
          <w:lang w:val="en-US"/>
        </w:rPr>
        <w:t>colectare</w:t>
      </w:r>
      <w:proofErr w:type="spellEnd"/>
      <w:r w:rsidRPr="00B67CC9">
        <w:rPr>
          <w:bCs/>
          <w:color w:val="000000"/>
          <w:sz w:val="24"/>
          <w:szCs w:val="24"/>
          <w:lang w:val="en-US"/>
        </w:rPr>
        <w:t xml:space="preserve"> </w:t>
      </w:r>
      <w:proofErr w:type="spellStart"/>
      <w:r w:rsidRPr="00B67CC9">
        <w:rPr>
          <w:bCs/>
          <w:color w:val="000000"/>
          <w:sz w:val="24"/>
          <w:szCs w:val="24"/>
          <w:lang w:val="en-US"/>
        </w:rPr>
        <w:t>și</w:t>
      </w:r>
      <w:proofErr w:type="spellEnd"/>
      <w:r w:rsidRPr="00B67CC9">
        <w:rPr>
          <w:bCs/>
          <w:color w:val="000000"/>
          <w:sz w:val="24"/>
          <w:szCs w:val="24"/>
          <w:lang w:val="en-US"/>
        </w:rPr>
        <w:t xml:space="preserve"> transport al </w:t>
      </w:r>
      <w:proofErr w:type="spellStart"/>
      <w:r w:rsidRPr="00B67CC9">
        <w:rPr>
          <w:bCs/>
          <w:color w:val="000000"/>
          <w:sz w:val="24"/>
          <w:szCs w:val="24"/>
          <w:lang w:val="en-US"/>
        </w:rPr>
        <w:t>deșeurilor</w:t>
      </w:r>
      <w:proofErr w:type="spellEnd"/>
      <w:r w:rsidRPr="00B67CC9">
        <w:rPr>
          <w:bCs/>
          <w:color w:val="000000"/>
          <w:sz w:val="24"/>
          <w:szCs w:val="24"/>
          <w:lang w:val="en-US"/>
        </w:rPr>
        <w:t xml:space="preserve"> </w:t>
      </w:r>
      <w:proofErr w:type="spellStart"/>
      <w:r w:rsidRPr="00B67CC9">
        <w:rPr>
          <w:bCs/>
          <w:color w:val="000000"/>
          <w:sz w:val="24"/>
          <w:szCs w:val="24"/>
          <w:lang w:val="en-US"/>
        </w:rPr>
        <w:t>municipale</w:t>
      </w:r>
      <w:proofErr w:type="spellEnd"/>
      <w:r w:rsidRPr="00B67CC9">
        <w:rPr>
          <w:bCs/>
          <w:color w:val="000000"/>
          <w:sz w:val="24"/>
          <w:szCs w:val="24"/>
          <w:lang w:val="en-US"/>
        </w:rPr>
        <w:t xml:space="preserve"> </w:t>
      </w:r>
      <w:proofErr w:type="spellStart"/>
      <w:r w:rsidRPr="00B67CC9">
        <w:rPr>
          <w:bCs/>
          <w:color w:val="000000"/>
          <w:sz w:val="24"/>
          <w:szCs w:val="24"/>
          <w:lang w:val="en-US"/>
        </w:rPr>
        <w:t>desfășurată</w:t>
      </w:r>
      <w:proofErr w:type="spellEnd"/>
      <w:r w:rsidRPr="00B67CC9">
        <w:rPr>
          <w:bCs/>
          <w:color w:val="000000"/>
          <w:sz w:val="24"/>
          <w:szCs w:val="24"/>
          <w:lang w:val="en-US"/>
        </w:rPr>
        <w:t xml:space="preserve"> </w:t>
      </w:r>
      <w:proofErr w:type="spellStart"/>
      <w:r w:rsidRPr="00B67CC9">
        <w:rPr>
          <w:bCs/>
          <w:color w:val="000000"/>
          <w:sz w:val="24"/>
          <w:szCs w:val="24"/>
          <w:lang w:val="en-US"/>
        </w:rPr>
        <w:t>în</w:t>
      </w:r>
      <w:proofErr w:type="spellEnd"/>
      <w:r w:rsidRPr="00B67CC9">
        <w:rPr>
          <w:bCs/>
          <w:color w:val="000000"/>
          <w:sz w:val="24"/>
          <w:szCs w:val="24"/>
          <w:lang w:val="en-US"/>
        </w:rPr>
        <w:t xml:space="preserve"> </w:t>
      </w:r>
      <w:proofErr w:type="spellStart"/>
      <w:r w:rsidRPr="00B67CC9">
        <w:rPr>
          <w:bCs/>
          <w:color w:val="000000"/>
          <w:sz w:val="24"/>
          <w:szCs w:val="24"/>
          <w:lang w:val="en-US"/>
        </w:rPr>
        <w:t>Zona</w:t>
      </w:r>
      <w:proofErr w:type="spellEnd"/>
      <w:r w:rsidRPr="00B67CC9">
        <w:rPr>
          <w:bCs/>
          <w:color w:val="000000"/>
          <w:sz w:val="24"/>
          <w:szCs w:val="24"/>
          <w:lang w:val="en-US"/>
        </w:rPr>
        <w:t xml:space="preserve"> 1 a </w:t>
      </w:r>
      <w:proofErr w:type="spellStart"/>
      <w:r w:rsidRPr="00B67CC9">
        <w:rPr>
          <w:bCs/>
          <w:color w:val="000000"/>
          <w:sz w:val="24"/>
          <w:szCs w:val="24"/>
          <w:lang w:val="en-US"/>
        </w:rPr>
        <w:t>județului</w:t>
      </w:r>
      <w:proofErr w:type="spellEnd"/>
      <w:r w:rsidRPr="00B67CC9">
        <w:rPr>
          <w:bCs/>
          <w:color w:val="000000"/>
          <w:sz w:val="24"/>
          <w:szCs w:val="24"/>
          <w:lang w:val="en-US"/>
        </w:rPr>
        <w:t xml:space="preserve"> </w:t>
      </w:r>
      <w:proofErr w:type="spellStart"/>
      <w:r w:rsidRPr="00B67CC9">
        <w:rPr>
          <w:bCs/>
          <w:color w:val="000000"/>
          <w:sz w:val="24"/>
          <w:szCs w:val="24"/>
          <w:lang w:val="en-US"/>
        </w:rPr>
        <w:t>Timiș</w:t>
      </w:r>
      <w:proofErr w:type="spellEnd"/>
      <w:r w:rsidRPr="00B67CC9">
        <w:rPr>
          <w:bCs/>
          <w:color w:val="000000"/>
          <w:sz w:val="24"/>
          <w:szCs w:val="24"/>
          <w:lang w:val="en-US"/>
        </w:rPr>
        <w:t xml:space="preserve">, </w:t>
      </w:r>
      <w:proofErr w:type="spellStart"/>
      <w:r w:rsidRPr="00B67CC9">
        <w:rPr>
          <w:bCs/>
          <w:color w:val="000000"/>
          <w:sz w:val="24"/>
          <w:szCs w:val="24"/>
          <w:lang w:val="en-US"/>
        </w:rPr>
        <w:t>în</w:t>
      </w:r>
      <w:proofErr w:type="spellEnd"/>
      <w:r w:rsidRPr="00B67CC9">
        <w:rPr>
          <w:bCs/>
          <w:color w:val="000000"/>
          <w:sz w:val="24"/>
          <w:szCs w:val="24"/>
          <w:lang w:val="en-US"/>
        </w:rPr>
        <w:t xml:space="preserve"> </w:t>
      </w:r>
      <w:proofErr w:type="spellStart"/>
      <w:r w:rsidRPr="00B67CC9">
        <w:rPr>
          <w:bCs/>
          <w:color w:val="000000"/>
          <w:sz w:val="24"/>
          <w:szCs w:val="24"/>
          <w:lang w:val="en-US"/>
        </w:rPr>
        <w:t>baza</w:t>
      </w:r>
      <w:proofErr w:type="spellEnd"/>
      <w:r w:rsidRPr="00B67CC9">
        <w:rPr>
          <w:bCs/>
          <w:color w:val="000000"/>
          <w:sz w:val="24"/>
          <w:szCs w:val="24"/>
          <w:lang w:val="en-US"/>
        </w:rPr>
        <w:t xml:space="preserve"> </w:t>
      </w:r>
      <w:proofErr w:type="spellStart"/>
      <w:r w:rsidRPr="00B67CC9">
        <w:rPr>
          <w:bCs/>
          <w:color w:val="000000"/>
          <w:sz w:val="24"/>
          <w:szCs w:val="24"/>
          <w:lang w:val="en-US"/>
        </w:rPr>
        <w:t>Contractului</w:t>
      </w:r>
      <w:proofErr w:type="spellEnd"/>
      <w:r w:rsidRPr="00B67CC9">
        <w:rPr>
          <w:bCs/>
          <w:color w:val="000000"/>
          <w:sz w:val="24"/>
          <w:szCs w:val="24"/>
          <w:lang w:val="en-US"/>
        </w:rPr>
        <w:t xml:space="preserve"> de </w:t>
      </w:r>
      <w:proofErr w:type="spellStart"/>
      <w:r w:rsidRPr="00B67CC9">
        <w:rPr>
          <w:bCs/>
          <w:color w:val="000000"/>
          <w:sz w:val="24"/>
          <w:szCs w:val="24"/>
          <w:lang w:val="en-US"/>
        </w:rPr>
        <w:t>delegare</w:t>
      </w:r>
      <w:proofErr w:type="spellEnd"/>
      <w:r w:rsidRPr="00B67CC9">
        <w:rPr>
          <w:bCs/>
          <w:color w:val="000000"/>
          <w:sz w:val="24"/>
          <w:szCs w:val="24"/>
          <w:lang w:val="en-US"/>
        </w:rPr>
        <w:t xml:space="preserve"> </w:t>
      </w:r>
      <w:proofErr w:type="spellStart"/>
      <w:r w:rsidRPr="00B67CC9">
        <w:rPr>
          <w:bCs/>
          <w:color w:val="000000"/>
          <w:sz w:val="24"/>
          <w:szCs w:val="24"/>
          <w:lang w:val="en-US"/>
        </w:rPr>
        <w:t>prin</w:t>
      </w:r>
      <w:proofErr w:type="spellEnd"/>
      <w:r w:rsidRPr="00B67CC9">
        <w:rPr>
          <w:bCs/>
          <w:color w:val="000000"/>
          <w:sz w:val="24"/>
          <w:szCs w:val="24"/>
          <w:lang w:val="en-US"/>
        </w:rPr>
        <w:t xml:space="preserve"> </w:t>
      </w:r>
      <w:proofErr w:type="spellStart"/>
      <w:r w:rsidRPr="00B67CC9">
        <w:rPr>
          <w:bCs/>
          <w:color w:val="000000"/>
          <w:sz w:val="24"/>
          <w:szCs w:val="24"/>
          <w:lang w:val="en-US"/>
        </w:rPr>
        <w:t>concesiune</w:t>
      </w:r>
      <w:proofErr w:type="spellEnd"/>
      <w:r w:rsidRPr="00B67CC9">
        <w:rPr>
          <w:bCs/>
          <w:color w:val="000000"/>
          <w:sz w:val="24"/>
          <w:szCs w:val="24"/>
          <w:lang w:val="en-US"/>
        </w:rPr>
        <w:t xml:space="preserve"> a </w:t>
      </w:r>
      <w:proofErr w:type="spellStart"/>
      <w:r w:rsidRPr="00B67CC9">
        <w:rPr>
          <w:bCs/>
          <w:color w:val="000000"/>
          <w:sz w:val="24"/>
          <w:szCs w:val="24"/>
          <w:lang w:val="en-US"/>
        </w:rPr>
        <w:t>activității</w:t>
      </w:r>
      <w:proofErr w:type="spellEnd"/>
      <w:r w:rsidRPr="00B67CC9">
        <w:rPr>
          <w:bCs/>
          <w:color w:val="000000"/>
          <w:sz w:val="24"/>
          <w:szCs w:val="24"/>
          <w:lang w:val="en-US"/>
        </w:rPr>
        <w:t xml:space="preserve"> de </w:t>
      </w:r>
      <w:proofErr w:type="spellStart"/>
      <w:r w:rsidRPr="00B67CC9">
        <w:rPr>
          <w:bCs/>
          <w:color w:val="000000"/>
          <w:sz w:val="24"/>
          <w:szCs w:val="24"/>
          <w:lang w:val="en-US"/>
        </w:rPr>
        <w:t>colectare</w:t>
      </w:r>
      <w:proofErr w:type="spellEnd"/>
      <w:r w:rsidRPr="00B67CC9">
        <w:rPr>
          <w:bCs/>
          <w:color w:val="000000"/>
          <w:sz w:val="24"/>
          <w:szCs w:val="24"/>
          <w:lang w:val="en-US"/>
        </w:rPr>
        <w:t xml:space="preserve"> </w:t>
      </w:r>
      <w:proofErr w:type="spellStart"/>
      <w:r w:rsidRPr="00B67CC9">
        <w:rPr>
          <w:bCs/>
          <w:color w:val="000000"/>
          <w:sz w:val="24"/>
          <w:szCs w:val="24"/>
          <w:lang w:val="en-US"/>
        </w:rPr>
        <w:t>și</w:t>
      </w:r>
      <w:proofErr w:type="spellEnd"/>
      <w:r w:rsidRPr="00B67CC9">
        <w:rPr>
          <w:bCs/>
          <w:color w:val="000000"/>
          <w:sz w:val="24"/>
          <w:szCs w:val="24"/>
          <w:lang w:val="en-US"/>
        </w:rPr>
        <w:t xml:space="preserve"> transport al </w:t>
      </w:r>
      <w:proofErr w:type="spellStart"/>
      <w:r w:rsidRPr="00B67CC9">
        <w:rPr>
          <w:bCs/>
          <w:color w:val="000000"/>
          <w:sz w:val="24"/>
          <w:szCs w:val="24"/>
          <w:lang w:val="en-US"/>
        </w:rPr>
        <w:t>deșeurilor</w:t>
      </w:r>
      <w:proofErr w:type="spellEnd"/>
      <w:r w:rsidRPr="00B67CC9">
        <w:rPr>
          <w:bCs/>
          <w:color w:val="000000"/>
          <w:sz w:val="24"/>
          <w:szCs w:val="24"/>
          <w:lang w:val="en-US"/>
        </w:rPr>
        <w:t xml:space="preserve"> nr. 2303/08.12.2017</w:t>
      </w:r>
      <w:r>
        <w:rPr>
          <w:bCs/>
          <w:color w:val="000000"/>
          <w:sz w:val="24"/>
          <w:szCs w:val="24"/>
          <w:lang w:val="en-US"/>
        </w:rPr>
        <w:t xml:space="preserve">, au </w:t>
      </w:r>
      <w:proofErr w:type="spellStart"/>
      <w:r>
        <w:rPr>
          <w:bCs/>
          <w:color w:val="000000"/>
          <w:sz w:val="24"/>
          <w:szCs w:val="24"/>
          <w:lang w:val="en-US"/>
        </w:rPr>
        <w:t>fost</w:t>
      </w:r>
      <w:proofErr w:type="spellEnd"/>
      <w:r>
        <w:rPr>
          <w:bCs/>
          <w:color w:val="000000"/>
          <w:sz w:val="24"/>
          <w:szCs w:val="24"/>
          <w:lang w:val="en-US"/>
        </w:rPr>
        <w:t xml:space="preserve"> </w:t>
      </w:r>
      <w:proofErr w:type="spellStart"/>
      <w:r>
        <w:rPr>
          <w:bCs/>
          <w:color w:val="000000"/>
          <w:sz w:val="24"/>
          <w:szCs w:val="24"/>
          <w:lang w:val="en-US"/>
        </w:rPr>
        <w:t>impuse</w:t>
      </w:r>
      <w:proofErr w:type="spellEnd"/>
      <w:r>
        <w:rPr>
          <w:bCs/>
          <w:color w:val="000000"/>
          <w:sz w:val="24"/>
          <w:szCs w:val="24"/>
          <w:lang w:val="en-US"/>
        </w:rPr>
        <w:t xml:space="preserve"> </w:t>
      </w:r>
      <w:proofErr w:type="spellStart"/>
      <w:r>
        <w:rPr>
          <w:bCs/>
          <w:color w:val="000000"/>
          <w:sz w:val="24"/>
          <w:szCs w:val="24"/>
          <w:lang w:val="en-US"/>
        </w:rPr>
        <w:t>două</w:t>
      </w:r>
      <w:proofErr w:type="spellEnd"/>
      <w:r>
        <w:rPr>
          <w:bCs/>
          <w:color w:val="000000"/>
          <w:sz w:val="24"/>
          <w:szCs w:val="24"/>
          <w:lang w:val="en-US"/>
        </w:rPr>
        <w:t xml:space="preserve"> </w:t>
      </w:r>
      <w:proofErr w:type="spellStart"/>
      <w:r>
        <w:rPr>
          <w:bCs/>
          <w:color w:val="000000"/>
          <w:sz w:val="24"/>
          <w:szCs w:val="24"/>
          <w:lang w:val="en-US"/>
        </w:rPr>
        <w:t>condiții</w:t>
      </w:r>
      <w:proofErr w:type="spellEnd"/>
      <w:r>
        <w:rPr>
          <w:bCs/>
          <w:color w:val="000000"/>
          <w:sz w:val="24"/>
          <w:szCs w:val="24"/>
          <w:lang w:val="en-US"/>
        </w:rPr>
        <w:t xml:space="preserve"> </w:t>
      </w:r>
      <w:proofErr w:type="spellStart"/>
      <w:r>
        <w:rPr>
          <w:bCs/>
          <w:color w:val="000000"/>
          <w:sz w:val="24"/>
          <w:szCs w:val="24"/>
          <w:lang w:val="en-US"/>
        </w:rPr>
        <w:t>suspensive</w:t>
      </w:r>
      <w:proofErr w:type="spellEnd"/>
      <w:r>
        <w:rPr>
          <w:bCs/>
          <w:color w:val="000000"/>
          <w:sz w:val="24"/>
          <w:szCs w:val="24"/>
          <w:lang w:val="en-US"/>
        </w:rPr>
        <w:t>:</w:t>
      </w:r>
    </w:p>
    <w:p w:rsidR="007B7C8F" w:rsidRDefault="007B7C8F" w:rsidP="007B7C8F">
      <w:pPr>
        <w:numPr>
          <w:ilvl w:val="0"/>
          <w:numId w:val="9"/>
        </w:numPr>
        <w:spacing w:line="276" w:lineRule="auto"/>
        <w:jc w:val="both"/>
        <w:rPr>
          <w:color w:val="000000"/>
        </w:rPr>
      </w:pPr>
      <w:r>
        <w:rPr>
          <w:color w:val="000000"/>
        </w:rPr>
        <w:t>Aprobarea de Consiliul Local al Municipiului Timișoara a solicitării de modificare a tarifelor nr.11942/03.06.2022, depusă de operatorul Colterm SA pentru tarifele de la Stația de sortare Timișoara la Primăria Municipiului Timișoara, înregistrată la Primăria Municipiului Timișoara sub nr.SC2022-13719/03.06.2022;</w:t>
      </w:r>
    </w:p>
    <w:p w:rsidR="007B7C8F" w:rsidRDefault="007B7C8F" w:rsidP="007B7C8F">
      <w:pPr>
        <w:numPr>
          <w:ilvl w:val="0"/>
          <w:numId w:val="9"/>
        </w:numPr>
        <w:spacing w:line="276" w:lineRule="auto"/>
        <w:jc w:val="both"/>
        <w:rPr>
          <w:color w:val="000000"/>
        </w:rPr>
      </w:pPr>
      <w:r>
        <w:rPr>
          <w:color w:val="000000"/>
        </w:rPr>
        <w:t>Aprobarea de  Consiliul Județean Timiș a solicitării de modificare a tarifelor nr.2444/31.05.2022, depusă la Consiliul Județean Timiș de operatorul Retim Ecologic Service SA pentru tarifele de la DDN Ghizela.</w:t>
      </w:r>
    </w:p>
    <w:p w:rsidR="007B7C8F" w:rsidRDefault="007B7C8F" w:rsidP="007B7C8F">
      <w:pPr>
        <w:pStyle w:val="NoSpacing"/>
        <w:ind w:firstLine="360"/>
        <w:jc w:val="both"/>
        <w:rPr>
          <w:sz w:val="24"/>
          <w:szCs w:val="24"/>
        </w:rPr>
      </w:pPr>
      <w:proofErr w:type="spellStart"/>
      <w:r>
        <w:rPr>
          <w:bCs/>
          <w:color w:val="000000"/>
          <w:sz w:val="24"/>
          <w:szCs w:val="24"/>
          <w:lang w:val="en-US"/>
        </w:rPr>
        <w:t>Astfel</w:t>
      </w:r>
      <w:proofErr w:type="spellEnd"/>
      <w:r>
        <w:rPr>
          <w:bCs/>
          <w:color w:val="000000"/>
          <w:sz w:val="24"/>
          <w:szCs w:val="24"/>
          <w:lang w:val="en-US"/>
        </w:rPr>
        <w:t xml:space="preserve">, </w:t>
      </w:r>
      <w:proofErr w:type="spellStart"/>
      <w:r>
        <w:rPr>
          <w:bCs/>
          <w:color w:val="000000"/>
          <w:sz w:val="24"/>
          <w:szCs w:val="24"/>
          <w:lang w:val="en-US"/>
        </w:rPr>
        <w:t>prin</w:t>
      </w:r>
      <w:proofErr w:type="spellEnd"/>
      <w:r>
        <w:rPr>
          <w:bCs/>
          <w:color w:val="000000"/>
          <w:sz w:val="24"/>
          <w:szCs w:val="24"/>
          <w:lang w:val="en-US"/>
        </w:rPr>
        <w:t xml:space="preserve"> </w:t>
      </w:r>
      <w:proofErr w:type="spellStart"/>
      <w:r>
        <w:rPr>
          <w:bCs/>
          <w:color w:val="000000"/>
          <w:sz w:val="24"/>
          <w:szCs w:val="24"/>
          <w:lang w:val="en-US"/>
        </w:rPr>
        <w:t>adresa</w:t>
      </w:r>
      <w:proofErr w:type="spellEnd"/>
      <w:r>
        <w:rPr>
          <w:bCs/>
          <w:color w:val="000000"/>
          <w:sz w:val="24"/>
          <w:szCs w:val="24"/>
          <w:lang w:val="en-US"/>
        </w:rPr>
        <w:t xml:space="preserve"> nr.20659/09.09.2022 a </w:t>
      </w:r>
      <w:proofErr w:type="spellStart"/>
      <w:r w:rsidRPr="00960386">
        <w:rPr>
          <w:bCs/>
          <w:color w:val="000000"/>
          <w:sz w:val="24"/>
          <w:szCs w:val="24"/>
          <w:lang w:val="en-US"/>
        </w:rPr>
        <w:t>Companiei</w:t>
      </w:r>
      <w:proofErr w:type="spellEnd"/>
      <w:r w:rsidRPr="00960386">
        <w:rPr>
          <w:bCs/>
          <w:color w:val="000000"/>
          <w:sz w:val="24"/>
          <w:szCs w:val="24"/>
          <w:lang w:val="en-US"/>
        </w:rPr>
        <w:t xml:space="preserve"> Locale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w:t>
      </w:r>
      <w:r>
        <w:rPr>
          <w:sz w:val="24"/>
          <w:szCs w:val="24"/>
        </w:rPr>
        <w:t xml:space="preserve"> – în insolvență, s-</w:t>
      </w:r>
      <w:proofErr w:type="gramStart"/>
      <w:r>
        <w:rPr>
          <w:sz w:val="24"/>
          <w:szCs w:val="24"/>
        </w:rPr>
        <w:t>a depus</w:t>
      </w:r>
      <w:proofErr w:type="gramEnd"/>
      <w:r>
        <w:rPr>
          <w:sz w:val="24"/>
          <w:szCs w:val="24"/>
        </w:rPr>
        <w:t xml:space="preserve"> la Primăria Municipiului Timișoara, prin poșta electronică, H</w:t>
      </w:r>
      <w:r w:rsidRPr="00C25B10">
        <w:rPr>
          <w:sz w:val="24"/>
          <w:szCs w:val="24"/>
        </w:rPr>
        <w:t xml:space="preserve">otărârea </w:t>
      </w:r>
      <w:r>
        <w:rPr>
          <w:sz w:val="24"/>
          <w:szCs w:val="24"/>
        </w:rPr>
        <w:t>Consiliului Județean Timiș nr. 227</w:t>
      </w:r>
      <w:r w:rsidRPr="00C25B10">
        <w:rPr>
          <w:sz w:val="24"/>
          <w:szCs w:val="24"/>
        </w:rPr>
        <w:t xml:space="preserve"> din 3</w:t>
      </w:r>
      <w:r>
        <w:rPr>
          <w:sz w:val="24"/>
          <w:szCs w:val="24"/>
        </w:rPr>
        <w:t>1.08.2022 privind aprobarea  modificării</w:t>
      </w:r>
      <w:r w:rsidRPr="00C25B10">
        <w:rPr>
          <w:sz w:val="24"/>
          <w:szCs w:val="24"/>
        </w:rPr>
        <w:t xml:space="preserve"> </w:t>
      </w:r>
      <w:r>
        <w:rPr>
          <w:sz w:val="24"/>
          <w:szCs w:val="24"/>
        </w:rPr>
        <w:t>Contractului de concesiune nr.7213/13.06.2013 încheiat între Județul Timiș prin Consiliul Județean Timiș și Asocierea S.C. RETIM ECOLOGIC SERVICE S.A. – S.C. RER SERVICII ECOLOGICE S.R.L.</w:t>
      </w:r>
    </w:p>
    <w:p w:rsidR="007B7C8F" w:rsidRDefault="007B7C8F" w:rsidP="007B7C8F">
      <w:pPr>
        <w:pStyle w:val="NoSpacing"/>
        <w:ind w:firstLine="360"/>
        <w:jc w:val="both"/>
        <w:rPr>
          <w:sz w:val="24"/>
          <w:szCs w:val="24"/>
        </w:rPr>
      </w:pPr>
      <w:r>
        <w:rPr>
          <w:sz w:val="24"/>
          <w:szCs w:val="24"/>
        </w:rPr>
        <w:t xml:space="preserve">Prin adresa nr.17709/09.08.2022 </w:t>
      </w:r>
      <w:r>
        <w:rPr>
          <w:bCs/>
          <w:color w:val="000000"/>
          <w:sz w:val="24"/>
          <w:szCs w:val="24"/>
          <w:lang w:val="en-US"/>
        </w:rPr>
        <w:t xml:space="preserve">a </w:t>
      </w:r>
      <w:proofErr w:type="spellStart"/>
      <w:r w:rsidRPr="00960386">
        <w:rPr>
          <w:bCs/>
          <w:color w:val="000000"/>
          <w:sz w:val="24"/>
          <w:szCs w:val="24"/>
          <w:lang w:val="en-US"/>
        </w:rPr>
        <w:t>Companiei</w:t>
      </w:r>
      <w:proofErr w:type="spellEnd"/>
      <w:r w:rsidRPr="00960386">
        <w:rPr>
          <w:bCs/>
          <w:color w:val="000000"/>
          <w:sz w:val="24"/>
          <w:szCs w:val="24"/>
          <w:lang w:val="en-US"/>
        </w:rPr>
        <w:t xml:space="preserve"> Locale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w:t>
      </w:r>
      <w:r>
        <w:rPr>
          <w:sz w:val="24"/>
          <w:szCs w:val="24"/>
        </w:rPr>
        <w:t xml:space="preserve"> – în insolvență,  depusă la Primăria Municipiului Timișoara, prin poșta electronică, </w:t>
      </w:r>
      <w:proofErr w:type="spellStart"/>
      <w:r>
        <w:rPr>
          <w:bCs/>
          <w:color w:val="000000"/>
          <w:sz w:val="24"/>
          <w:szCs w:val="24"/>
          <w:lang w:val="en-US"/>
        </w:rPr>
        <w:t>Compania</w:t>
      </w:r>
      <w:proofErr w:type="spellEnd"/>
      <w:r>
        <w:rPr>
          <w:bCs/>
          <w:color w:val="000000"/>
          <w:sz w:val="24"/>
          <w:szCs w:val="24"/>
          <w:lang w:val="en-US"/>
        </w:rPr>
        <w:t xml:space="preserve"> </w:t>
      </w:r>
      <w:proofErr w:type="spellStart"/>
      <w:r>
        <w:rPr>
          <w:bCs/>
          <w:color w:val="000000"/>
          <w:sz w:val="24"/>
          <w:szCs w:val="24"/>
          <w:lang w:val="en-US"/>
        </w:rPr>
        <w:t>Locală</w:t>
      </w:r>
      <w:proofErr w:type="spellEnd"/>
      <w:r w:rsidRPr="00960386">
        <w:rPr>
          <w:bCs/>
          <w:color w:val="000000"/>
          <w:sz w:val="24"/>
          <w:szCs w:val="24"/>
          <w:lang w:val="en-US"/>
        </w:rPr>
        <w:t xml:space="preserve"> de </w:t>
      </w:r>
      <w:proofErr w:type="spellStart"/>
      <w:r w:rsidRPr="00960386">
        <w:rPr>
          <w:bCs/>
          <w:color w:val="000000"/>
          <w:sz w:val="24"/>
          <w:szCs w:val="24"/>
          <w:lang w:val="en-US"/>
        </w:rPr>
        <w:t>Termoficare</w:t>
      </w:r>
      <w:proofErr w:type="spellEnd"/>
      <w:r w:rsidRPr="00960386">
        <w:rPr>
          <w:bCs/>
          <w:color w:val="000000"/>
          <w:sz w:val="24"/>
          <w:szCs w:val="24"/>
          <w:lang w:val="en-US"/>
        </w:rPr>
        <w:t xml:space="preserve"> COLTERM S.A</w:t>
      </w:r>
      <w:r>
        <w:rPr>
          <w:sz w:val="24"/>
          <w:szCs w:val="24"/>
        </w:rPr>
        <w:t xml:space="preserve"> – în insolvență ne comunică faptul că documentația depusă la Primăria Municipiului Timișora </w:t>
      </w:r>
      <w:r>
        <w:rPr>
          <w:sz w:val="24"/>
          <w:szCs w:val="24"/>
        </w:rPr>
        <w:lastRenderedPageBreak/>
        <w:t>cu nr.SC2022-013719/03.06.2022 cu privire la propunerea de modificare a tarifelor pentru prestarea serviciului de sortare a deșeurilor la Stația de Sortare Deșeuri Municipale nu își modifică conținutul, ea fiind și la baza emiterii HCLMT nr.425/30.08.2022.</w:t>
      </w:r>
    </w:p>
    <w:p w:rsidR="007B7C8F" w:rsidRDefault="007B7C8F" w:rsidP="007B7C8F">
      <w:pPr>
        <w:pStyle w:val="NoSpacing"/>
        <w:ind w:firstLine="360"/>
        <w:rPr>
          <w:bCs/>
          <w:color w:val="000000"/>
          <w:sz w:val="24"/>
          <w:szCs w:val="24"/>
          <w:lang w:val="en-US"/>
        </w:rPr>
      </w:pPr>
      <w:r>
        <w:rPr>
          <w:bCs/>
          <w:color w:val="000000"/>
          <w:sz w:val="24"/>
          <w:szCs w:val="24"/>
          <w:lang w:val="en-US"/>
        </w:rPr>
        <w:t xml:space="preserve"> </w:t>
      </w:r>
      <w:proofErr w:type="spellStart"/>
      <w:proofErr w:type="gramStart"/>
      <w:r>
        <w:rPr>
          <w:bCs/>
          <w:color w:val="000000"/>
          <w:sz w:val="24"/>
          <w:szCs w:val="24"/>
          <w:lang w:val="en-US"/>
        </w:rPr>
        <w:t>În</w:t>
      </w:r>
      <w:proofErr w:type="spellEnd"/>
      <w:r>
        <w:rPr>
          <w:bCs/>
          <w:color w:val="000000"/>
          <w:sz w:val="24"/>
          <w:szCs w:val="24"/>
          <w:lang w:val="en-US"/>
        </w:rPr>
        <w:t xml:space="preserve"> </w:t>
      </w:r>
      <w:proofErr w:type="spellStart"/>
      <w:r>
        <w:rPr>
          <w:bCs/>
          <w:color w:val="000000"/>
          <w:sz w:val="24"/>
          <w:szCs w:val="24"/>
          <w:lang w:val="en-US"/>
        </w:rPr>
        <w:t>concluzie</w:t>
      </w:r>
      <w:proofErr w:type="spellEnd"/>
      <w:r>
        <w:rPr>
          <w:bCs/>
          <w:color w:val="000000"/>
          <w:sz w:val="24"/>
          <w:szCs w:val="24"/>
          <w:lang w:val="en-US"/>
        </w:rPr>
        <w:t xml:space="preserve">, </w:t>
      </w:r>
      <w:proofErr w:type="spellStart"/>
      <w:r>
        <w:rPr>
          <w:bCs/>
          <w:color w:val="000000"/>
          <w:sz w:val="24"/>
          <w:szCs w:val="24"/>
          <w:lang w:val="en-US"/>
        </w:rPr>
        <w:t>noile</w:t>
      </w:r>
      <w:proofErr w:type="spellEnd"/>
      <w:r>
        <w:rPr>
          <w:bCs/>
          <w:color w:val="000000"/>
          <w:sz w:val="24"/>
          <w:szCs w:val="24"/>
          <w:lang w:val="en-US"/>
        </w:rPr>
        <w:t xml:space="preserve"> </w:t>
      </w:r>
      <w:proofErr w:type="spellStart"/>
      <w:r>
        <w:rPr>
          <w:bCs/>
          <w:color w:val="000000"/>
          <w:sz w:val="24"/>
          <w:szCs w:val="24"/>
          <w:lang w:val="en-US"/>
        </w:rPr>
        <w:t>tarife</w:t>
      </w:r>
      <w:proofErr w:type="spellEnd"/>
      <w:r>
        <w:rPr>
          <w:bCs/>
          <w:color w:val="000000"/>
          <w:sz w:val="24"/>
          <w:szCs w:val="24"/>
          <w:lang w:val="en-US"/>
        </w:rPr>
        <w:t xml:space="preserve"> </w:t>
      </w:r>
      <w:proofErr w:type="spellStart"/>
      <w:r>
        <w:rPr>
          <w:bCs/>
          <w:color w:val="000000"/>
          <w:sz w:val="24"/>
          <w:szCs w:val="24"/>
          <w:lang w:val="en-US"/>
        </w:rPr>
        <w:t>menționate</w:t>
      </w:r>
      <w:proofErr w:type="spellEnd"/>
      <w:r>
        <w:rPr>
          <w:bCs/>
          <w:color w:val="000000"/>
          <w:sz w:val="24"/>
          <w:szCs w:val="24"/>
          <w:lang w:val="en-US"/>
        </w:rPr>
        <w:t xml:space="preserve"> </w:t>
      </w:r>
      <w:proofErr w:type="spellStart"/>
      <w:r>
        <w:rPr>
          <w:bCs/>
          <w:color w:val="000000"/>
          <w:sz w:val="24"/>
          <w:szCs w:val="24"/>
          <w:lang w:val="en-US"/>
        </w:rPr>
        <w:t>în</w:t>
      </w:r>
      <w:proofErr w:type="spellEnd"/>
      <w:r>
        <w:rPr>
          <w:bCs/>
          <w:color w:val="000000"/>
          <w:sz w:val="24"/>
          <w:szCs w:val="24"/>
          <w:lang w:val="en-US"/>
        </w:rPr>
        <w:t xml:space="preserve"> HCLMT nr.425/30.08.2022 </w:t>
      </w:r>
      <w:proofErr w:type="spellStart"/>
      <w:r>
        <w:rPr>
          <w:bCs/>
          <w:color w:val="000000"/>
          <w:sz w:val="24"/>
          <w:szCs w:val="24"/>
          <w:lang w:val="en-US"/>
        </w:rPr>
        <w:t>vor</w:t>
      </w:r>
      <w:proofErr w:type="spellEnd"/>
      <w:r>
        <w:rPr>
          <w:bCs/>
          <w:color w:val="000000"/>
          <w:sz w:val="24"/>
          <w:szCs w:val="24"/>
          <w:lang w:val="en-US"/>
        </w:rPr>
        <w:t xml:space="preserve"> </w:t>
      </w:r>
      <w:proofErr w:type="spellStart"/>
      <w:r>
        <w:rPr>
          <w:bCs/>
          <w:color w:val="000000"/>
          <w:sz w:val="24"/>
          <w:szCs w:val="24"/>
          <w:lang w:val="en-US"/>
        </w:rPr>
        <w:t>fi</w:t>
      </w:r>
      <w:proofErr w:type="spellEnd"/>
      <w:r>
        <w:rPr>
          <w:bCs/>
          <w:color w:val="000000"/>
          <w:sz w:val="24"/>
          <w:szCs w:val="24"/>
          <w:lang w:val="en-US"/>
        </w:rPr>
        <w:t xml:space="preserve"> </w:t>
      </w:r>
      <w:proofErr w:type="spellStart"/>
      <w:r>
        <w:rPr>
          <w:bCs/>
          <w:color w:val="000000"/>
          <w:sz w:val="24"/>
          <w:szCs w:val="24"/>
          <w:lang w:val="en-US"/>
        </w:rPr>
        <w:t>aplicate</w:t>
      </w:r>
      <w:proofErr w:type="spellEnd"/>
      <w:r>
        <w:rPr>
          <w:bCs/>
          <w:color w:val="000000"/>
          <w:sz w:val="24"/>
          <w:szCs w:val="24"/>
          <w:lang w:val="en-US"/>
        </w:rPr>
        <w:t xml:space="preserve"> </w:t>
      </w:r>
      <w:proofErr w:type="spellStart"/>
      <w:r>
        <w:rPr>
          <w:bCs/>
          <w:color w:val="000000"/>
          <w:sz w:val="24"/>
          <w:szCs w:val="24"/>
          <w:lang w:val="en-US"/>
        </w:rPr>
        <w:t>doar</w:t>
      </w:r>
      <w:proofErr w:type="spellEnd"/>
      <w:r>
        <w:rPr>
          <w:bCs/>
          <w:color w:val="000000"/>
          <w:sz w:val="24"/>
          <w:szCs w:val="24"/>
          <w:lang w:val="en-US"/>
        </w:rPr>
        <w:t xml:space="preserve"> ulterior </w:t>
      </w:r>
      <w:proofErr w:type="spellStart"/>
      <w:r>
        <w:rPr>
          <w:bCs/>
          <w:color w:val="000000"/>
          <w:sz w:val="24"/>
          <w:szCs w:val="24"/>
          <w:lang w:val="en-US"/>
        </w:rPr>
        <w:t>îndeplinirii</w:t>
      </w:r>
      <w:proofErr w:type="spellEnd"/>
      <w:r>
        <w:rPr>
          <w:bCs/>
          <w:color w:val="000000"/>
          <w:sz w:val="24"/>
          <w:szCs w:val="24"/>
          <w:lang w:val="en-US"/>
        </w:rPr>
        <w:t xml:space="preserve"> cumulative a </w:t>
      </w:r>
      <w:proofErr w:type="spellStart"/>
      <w:r>
        <w:rPr>
          <w:bCs/>
          <w:color w:val="000000"/>
          <w:sz w:val="24"/>
          <w:szCs w:val="24"/>
          <w:lang w:val="en-US"/>
        </w:rPr>
        <w:t>celor</w:t>
      </w:r>
      <w:proofErr w:type="spellEnd"/>
      <w:r>
        <w:rPr>
          <w:bCs/>
          <w:color w:val="000000"/>
          <w:sz w:val="24"/>
          <w:szCs w:val="24"/>
          <w:lang w:val="en-US"/>
        </w:rPr>
        <w:t xml:space="preserve"> </w:t>
      </w:r>
      <w:proofErr w:type="spellStart"/>
      <w:r>
        <w:rPr>
          <w:bCs/>
          <w:color w:val="000000"/>
          <w:sz w:val="24"/>
          <w:szCs w:val="24"/>
          <w:lang w:val="en-US"/>
        </w:rPr>
        <w:t>două</w:t>
      </w:r>
      <w:proofErr w:type="spellEnd"/>
      <w:r>
        <w:rPr>
          <w:bCs/>
          <w:color w:val="000000"/>
          <w:sz w:val="24"/>
          <w:szCs w:val="24"/>
          <w:lang w:val="en-US"/>
        </w:rPr>
        <w:t xml:space="preserve"> </w:t>
      </w:r>
      <w:proofErr w:type="spellStart"/>
      <w:r>
        <w:rPr>
          <w:bCs/>
          <w:color w:val="000000"/>
          <w:sz w:val="24"/>
          <w:szCs w:val="24"/>
          <w:lang w:val="en-US"/>
        </w:rPr>
        <w:t>condiții</w:t>
      </w:r>
      <w:proofErr w:type="spellEnd"/>
      <w:r>
        <w:rPr>
          <w:bCs/>
          <w:color w:val="000000"/>
          <w:sz w:val="24"/>
          <w:szCs w:val="24"/>
          <w:lang w:val="en-US"/>
        </w:rPr>
        <w:t xml:space="preserve"> </w:t>
      </w:r>
      <w:proofErr w:type="spellStart"/>
      <w:r>
        <w:rPr>
          <w:bCs/>
          <w:color w:val="000000"/>
          <w:sz w:val="24"/>
          <w:szCs w:val="24"/>
          <w:lang w:val="en-US"/>
        </w:rPr>
        <w:t>suspensive</w:t>
      </w:r>
      <w:proofErr w:type="spellEnd"/>
      <w:r>
        <w:rPr>
          <w:bCs/>
          <w:color w:val="000000"/>
          <w:sz w:val="24"/>
          <w:szCs w:val="24"/>
          <w:lang w:val="en-US"/>
        </w:rPr>
        <w:t xml:space="preserve"> </w:t>
      </w:r>
      <w:proofErr w:type="spellStart"/>
      <w:r>
        <w:rPr>
          <w:bCs/>
          <w:color w:val="000000"/>
          <w:sz w:val="24"/>
          <w:szCs w:val="24"/>
          <w:lang w:val="en-US"/>
        </w:rPr>
        <w:t>menționate</w:t>
      </w:r>
      <w:proofErr w:type="spellEnd"/>
      <w:r>
        <w:rPr>
          <w:bCs/>
          <w:color w:val="000000"/>
          <w:sz w:val="24"/>
          <w:szCs w:val="24"/>
          <w:lang w:val="en-US"/>
        </w:rPr>
        <w:t xml:space="preserve"> </w:t>
      </w:r>
      <w:proofErr w:type="spellStart"/>
      <w:r>
        <w:rPr>
          <w:bCs/>
          <w:color w:val="000000"/>
          <w:sz w:val="24"/>
          <w:szCs w:val="24"/>
          <w:lang w:val="en-US"/>
        </w:rPr>
        <w:t>mai</w:t>
      </w:r>
      <w:proofErr w:type="spellEnd"/>
      <w:r>
        <w:rPr>
          <w:bCs/>
          <w:color w:val="000000"/>
          <w:sz w:val="24"/>
          <w:szCs w:val="24"/>
          <w:lang w:val="en-US"/>
        </w:rPr>
        <w:t xml:space="preserve"> </w:t>
      </w:r>
      <w:proofErr w:type="spellStart"/>
      <w:r>
        <w:rPr>
          <w:bCs/>
          <w:color w:val="000000"/>
          <w:sz w:val="24"/>
          <w:szCs w:val="24"/>
          <w:lang w:val="en-US"/>
        </w:rPr>
        <w:t>sus</w:t>
      </w:r>
      <w:proofErr w:type="spellEnd"/>
      <w:r>
        <w:rPr>
          <w:bCs/>
          <w:color w:val="000000"/>
          <w:sz w:val="24"/>
          <w:szCs w:val="24"/>
          <w:lang w:val="en-US"/>
        </w:rPr>
        <w:t>.</w:t>
      </w:r>
      <w:proofErr w:type="gramEnd"/>
    </w:p>
    <w:p w:rsidR="00CD40F9" w:rsidRPr="00005CFF" w:rsidRDefault="00CD40F9" w:rsidP="00CD40F9">
      <w:pPr>
        <w:pStyle w:val="NoSpacing"/>
        <w:ind w:left="1080"/>
        <w:jc w:val="both"/>
        <w:rPr>
          <w:sz w:val="24"/>
          <w:szCs w:val="24"/>
        </w:rPr>
      </w:pPr>
    </w:p>
    <w:p w:rsidR="00B70A2B" w:rsidRDefault="00B70A2B" w:rsidP="00E0562E">
      <w:pPr>
        <w:ind w:left="720"/>
        <w:rPr>
          <w:b/>
        </w:rPr>
      </w:pPr>
      <w:r w:rsidRPr="00B70A2B">
        <w:rPr>
          <w:b/>
        </w:rPr>
        <w:t>Concluzii</w:t>
      </w:r>
    </w:p>
    <w:p w:rsidR="0074728D" w:rsidRDefault="0074728D" w:rsidP="0074728D">
      <w:pPr>
        <w:pStyle w:val="NoSpacing"/>
        <w:ind w:firstLine="720"/>
        <w:jc w:val="both"/>
        <w:rPr>
          <w:sz w:val="24"/>
          <w:szCs w:val="24"/>
        </w:rPr>
      </w:pPr>
      <w:r>
        <w:rPr>
          <w:sz w:val="24"/>
          <w:szCs w:val="24"/>
        </w:rPr>
        <w:t>Ţinând cont de prevederile legale menţionate și de propunerea Companiei Locale de Termoficare  COLTERM SA,  luăm act de aceasta și propunem aprobarea modificării tarifelor aferente sortării deșeurilor reziduale și a deșeurilor reciclabile</w:t>
      </w:r>
      <w:r w:rsidR="00E0467F">
        <w:rPr>
          <w:sz w:val="24"/>
          <w:szCs w:val="24"/>
        </w:rPr>
        <w:t xml:space="preserve"> pentru anul 2022</w:t>
      </w:r>
      <w:r>
        <w:rPr>
          <w:sz w:val="24"/>
          <w:szCs w:val="24"/>
        </w:rPr>
        <w:t>, tarife practicate de Compania Locală de Termoficare  COLTERM SA în Staţia de sortare deşeuri Timişoara.</w:t>
      </w:r>
    </w:p>
    <w:p w:rsidR="00662006" w:rsidRPr="00B70A2B" w:rsidRDefault="00662006" w:rsidP="0074728D">
      <w:pPr>
        <w:rPr>
          <w:b/>
        </w:rPr>
      </w:pPr>
    </w:p>
    <w:p w:rsidR="00D537FA" w:rsidRPr="0090534B" w:rsidRDefault="00D537FA" w:rsidP="00B70A2B">
      <w:pPr>
        <w:pStyle w:val="NoSpacing"/>
        <w:tabs>
          <w:tab w:val="left" w:pos="9390"/>
        </w:tabs>
        <w:spacing w:line="360" w:lineRule="auto"/>
        <w:ind w:left="1080"/>
        <w:jc w:val="both"/>
        <w:rPr>
          <w:b/>
          <w:sz w:val="24"/>
          <w:szCs w:val="24"/>
        </w:rPr>
      </w:pPr>
    </w:p>
    <w:p w:rsidR="00B611DA" w:rsidRPr="0090534B" w:rsidRDefault="00B611DA" w:rsidP="0090534B">
      <w:pPr>
        <w:pStyle w:val="NoSpacing"/>
        <w:jc w:val="both"/>
        <w:rPr>
          <w:sz w:val="24"/>
          <w:szCs w:val="24"/>
        </w:rPr>
      </w:pPr>
      <w:r w:rsidRPr="0090534B">
        <w:rPr>
          <w:sz w:val="24"/>
          <w:szCs w:val="24"/>
        </w:rPr>
        <w:t xml:space="preserve">                  </w:t>
      </w:r>
      <w:r w:rsidR="00580BD8">
        <w:rPr>
          <w:sz w:val="24"/>
          <w:szCs w:val="24"/>
        </w:rPr>
        <w:t xml:space="preserve">           </w:t>
      </w:r>
      <w:r w:rsidRPr="0090534B">
        <w:rPr>
          <w:sz w:val="24"/>
          <w:szCs w:val="24"/>
        </w:rPr>
        <w:t xml:space="preserve">PRIMAR  </w:t>
      </w:r>
      <w:r w:rsidRPr="0090534B">
        <w:rPr>
          <w:b/>
          <w:sz w:val="24"/>
          <w:szCs w:val="24"/>
        </w:rPr>
        <w:t xml:space="preserve">                                 </w:t>
      </w:r>
      <w:r w:rsidR="00D537FA" w:rsidRPr="0090534B">
        <w:rPr>
          <w:b/>
          <w:sz w:val="24"/>
          <w:szCs w:val="24"/>
        </w:rPr>
        <w:t xml:space="preserve">                  </w:t>
      </w:r>
      <w:r w:rsidR="009B2A2A" w:rsidRPr="0090534B">
        <w:rPr>
          <w:b/>
          <w:sz w:val="24"/>
          <w:szCs w:val="24"/>
        </w:rPr>
        <w:tab/>
      </w:r>
      <w:r w:rsidR="0090534B" w:rsidRPr="0090534B">
        <w:rPr>
          <w:b/>
          <w:sz w:val="24"/>
          <w:szCs w:val="24"/>
        </w:rPr>
        <w:t xml:space="preserve">   </w:t>
      </w:r>
      <w:r w:rsidR="0090534B" w:rsidRPr="0090534B">
        <w:rPr>
          <w:sz w:val="24"/>
          <w:szCs w:val="24"/>
        </w:rPr>
        <w:t>ADMINISTRATOR PUBLIC</w:t>
      </w:r>
    </w:p>
    <w:p w:rsidR="0090534B" w:rsidRDefault="00B611DA" w:rsidP="00D537FA">
      <w:pPr>
        <w:pStyle w:val="NoSpacing"/>
        <w:jc w:val="both"/>
        <w:rPr>
          <w:sz w:val="24"/>
          <w:szCs w:val="24"/>
        </w:rPr>
      </w:pPr>
      <w:r w:rsidRPr="0090534B">
        <w:rPr>
          <w:sz w:val="24"/>
          <w:szCs w:val="24"/>
        </w:rPr>
        <w:t xml:space="preserve">             </w:t>
      </w:r>
      <w:r w:rsidR="00397969" w:rsidRPr="0090534B">
        <w:rPr>
          <w:sz w:val="24"/>
          <w:szCs w:val="24"/>
        </w:rPr>
        <w:t xml:space="preserve">     </w:t>
      </w:r>
      <w:r w:rsidR="00580BD8">
        <w:rPr>
          <w:sz w:val="24"/>
          <w:szCs w:val="24"/>
        </w:rPr>
        <w:t xml:space="preserve">      </w:t>
      </w:r>
      <w:r w:rsidR="00D537FA" w:rsidRPr="0090534B">
        <w:rPr>
          <w:sz w:val="24"/>
          <w:szCs w:val="24"/>
        </w:rPr>
        <w:t>DOMINIC FRITZ</w:t>
      </w:r>
      <w:r w:rsidRPr="0090534B">
        <w:rPr>
          <w:sz w:val="24"/>
          <w:szCs w:val="24"/>
        </w:rPr>
        <w:t xml:space="preserve">                                    </w:t>
      </w:r>
      <w:r w:rsidR="00D537FA" w:rsidRPr="0090534B">
        <w:rPr>
          <w:sz w:val="24"/>
          <w:szCs w:val="24"/>
        </w:rPr>
        <w:t xml:space="preserve">            </w:t>
      </w:r>
      <w:r w:rsidR="009B2A2A" w:rsidRPr="0090534B">
        <w:rPr>
          <w:sz w:val="24"/>
          <w:szCs w:val="24"/>
        </w:rPr>
        <w:tab/>
      </w:r>
      <w:r w:rsidR="0090534B" w:rsidRPr="0090534B">
        <w:rPr>
          <w:sz w:val="24"/>
          <w:szCs w:val="24"/>
        </w:rPr>
        <w:t xml:space="preserve">  </w:t>
      </w:r>
      <w:r w:rsidR="0090534B">
        <w:rPr>
          <w:sz w:val="24"/>
          <w:szCs w:val="24"/>
        </w:rPr>
        <w:t xml:space="preserve">      </w:t>
      </w:r>
      <w:r w:rsidR="0090534B" w:rsidRPr="0090534B">
        <w:rPr>
          <w:sz w:val="24"/>
          <w:szCs w:val="24"/>
        </w:rPr>
        <w:t>MATEI CREIVEANU</w:t>
      </w:r>
      <w:r w:rsidRPr="0090534B">
        <w:rPr>
          <w:sz w:val="24"/>
          <w:szCs w:val="24"/>
        </w:rPr>
        <w:t xml:space="preserve">   </w:t>
      </w: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p>
    <w:p w:rsidR="0090534B" w:rsidRDefault="0090534B"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CD40F9">
        <w:rPr>
          <w:sz w:val="24"/>
          <w:szCs w:val="24"/>
        </w:rPr>
        <w:t>ȘEF SERVICIU</w:t>
      </w:r>
    </w:p>
    <w:p w:rsidR="00D537FA" w:rsidRPr="0090534B" w:rsidRDefault="0090534B" w:rsidP="00D537FA">
      <w:pPr>
        <w:pStyle w:val="No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D40F9">
        <w:rPr>
          <w:sz w:val="24"/>
          <w:szCs w:val="24"/>
        </w:rPr>
        <w:t xml:space="preserve">   </w:t>
      </w:r>
      <w:r>
        <w:rPr>
          <w:sz w:val="24"/>
          <w:szCs w:val="24"/>
        </w:rPr>
        <w:t>CAMELIA BOBEI</w:t>
      </w:r>
      <w:r w:rsidR="00B611DA" w:rsidRPr="0090534B">
        <w:rPr>
          <w:sz w:val="24"/>
          <w:szCs w:val="24"/>
        </w:rPr>
        <w:t xml:space="preserve">                             </w:t>
      </w:r>
    </w:p>
    <w:p w:rsidR="0090534B" w:rsidRDefault="0090534B" w:rsidP="002A0201">
      <w:pPr>
        <w:pStyle w:val="NoSpacing"/>
        <w:spacing w:line="276" w:lineRule="auto"/>
        <w:jc w:val="both"/>
        <w:rPr>
          <w:sz w:val="22"/>
          <w:szCs w:val="22"/>
        </w:rPr>
      </w:pPr>
    </w:p>
    <w:p w:rsidR="0090534B" w:rsidRDefault="0090534B"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7B7C8F" w:rsidRDefault="007B7C8F" w:rsidP="00CD40F9">
      <w:pPr>
        <w:pStyle w:val="NoSpacing"/>
        <w:spacing w:line="276" w:lineRule="auto"/>
        <w:jc w:val="both"/>
        <w:rPr>
          <w:sz w:val="22"/>
          <w:szCs w:val="22"/>
        </w:rPr>
      </w:pPr>
    </w:p>
    <w:p w:rsidR="00240743" w:rsidRDefault="00240743" w:rsidP="00D537FA">
      <w:pPr>
        <w:pStyle w:val="NoSpacing"/>
        <w:spacing w:line="276" w:lineRule="auto"/>
        <w:ind w:firstLine="720"/>
        <w:jc w:val="both"/>
        <w:rPr>
          <w:sz w:val="22"/>
          <w:szCs w:val="22"/>
        </w:rPr>
      </w:pPr>
    </w:p>
    <w:p w:rsidR="00726798" w:rsidRPr="009B2A2A" w:rsidRDefault="0074728D" w:rsidP="00580BD8">
      <w:pPr>
        <w:pStyle w:val="NoSpacing"/>
        <w:spacing w:line="276" w:lineRule="auto"/>
        <w:ind w:left="7920"/>
        <w:jc w:val="both"/>
        <w:rPr>
          <w:sz w:val="16"/>
          <w:szCs w:val="16"/>
        </w:rPr>
      </w:pPr>
      <w:r>
        <w:rPr>
          <w:sz w:val="16"/>
          <w:szCs w:val="16"/>
        </w:rPr>
        <w:t>Cod FO53-03, Ver.3</w:t>
      </w:r>
      <w:r>
        <w:rPr>
          <w:sz w:val="16"/>
          <w:szCs w:val="16"/>
        </w:rPr>
        <w:tab/>
      </w:r>
    </w:p>
    <w:sectPr w:rsidR="00726798" w:rsidRPr="009B2A2A" w:rsidSect="00B16B2D">
      <w:pgSz w:w="11907" w:h="16840" w:code="9"/>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4E2" w:rsidRDefault="003924E2" w:rsidP="00D23031">
      <w:r>
        <w:separator/>
      </w:r>
    </w:p>
  </w:endnote>
  <w:endnote w:type="continuationSeparator" w:id="0">
    <w:p w:rsidR="003924E2" w:rsidRDefault="003924E2" w:rsidP="00D230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4E2" w:rsidRDefault="003924E2" w:rsidP="00D23031">
      <w:r>
        <w:separator/>
      </w:r>
    </w:p>
  </w:footnote>
  <w:footnote w:type="continuationSeparator" w:id="0">
    <w:p w:rsidR="003924E2" w:rsidRDefault="003924E2" w:rsidP="00D230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128"/>
    <w:multiLevelType w:val="hybridMultilevel"/>
    <w:tmpl w:val="88C69842"/>
    <w:lvl w:ilvl="0" w:tplc="54E66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83E59"/>
    <w:multiLevelType w:val="hybridMultilevel"/>
    <w:tmpl w:val="41387E54"/>
    <w:lvl w:ilvl="0" w:tplc="04180009">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F13589F"/>
    <w:multiLevelType w:val="hybridMultilevel"/>
    <w:tmpl w:val="5058D1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052137"/>
    <w:multiLevelType w:val="hybridMultilevel"/>
    <w:tmpl w:val="765E56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978AC"/>
    <w:multiLevelType w:val="hybridMultilevel"/>
    <w:tmpl w:val="D136956A"/>
    <w:lvl w:ilvl="0" w:tplc="42B4483E">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73427D"/>
    <w:multiLevelType w:val="hybridMultilevel"/>
    <w:tmpl w:val="EB5A997E"/>
    <w:lvl w:ilvl="0" w:tplc="E662D41C">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75179D"/>
    <w:multiLevelType w:val="hybridMultilevel"/>
    <w:tmpl w:val="DAA21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13EEF"/>
    <w:multiLevelType w:val="hybridMultilevel"/>
    <w:tmpl w:val="D60C3530"/>
    <w:lvl w:ilvl="0" w:tplc="DEEE104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hdrShapeDefaults>
    <o:shapedefaults v:ext="edit" spidmax="102402"/>
  </w:hdrShapeDefaults>
  <w:footnotePr>
    <w:footnote w:id="-1"/>
    <w:footnote w:id="0"/>
  </w:footnotePr>
  <w:endnotePr>
    <w:endnote w:id="-1"/>
    <w:endnote w:id="0"/>
  </w:endnotePr>
  <w:compat/>
  <w:rsids>
    <w:rsidRoot w:val="00FC5456"/>
    <w:rsid w:val="000028CE"/>
    <w:rsid w:val="00004DE9"/>
    <w:rsid w:val="000056D5"/>
    <w:rsid w:val="00011729"/>
    <w:rsid w:val="00012D1D"/>
    <w:rsid w:val="00013F54"/>
    <w:rsid w:val="00015EFC"/>
    <w:rsid w:val="00024AE0"/>
    <w:rsid w:val="00027879"/>
    <w:rsid w:val="00032AB7"/>
    <w:rsid w:val="00044936"/>
    <w:rsid w:val="00047CD3"/>
    <w:rsid w:val="000514F2"/>
    <w:rsid w:val="00053DF4"/>
    <w:rsid w:val="000579D5"/>
    <w:rsid w:val="00064608"/>
    <w:rsid w:val="000771D5"/>
    <w:rsid w:val="00083E41"/>
    <w:rsid w:val="00084BE2"/>
    <w:rsid w:val="00085C74"/>
    <w:rsid w:val="000A6080"/>
    <w:rsid w:val="000C181A"/>
    <w:rsid w:val="000C3C9E"/>
    <w:rsid w:val="000C4AC2"/>
    <w:rsid w:val="000E2494"/>
    <w:rsid w:val="000F6F97"/>
    <w:rsid w:val="000F7266"/>
    <w:rsid w:val="00110DB4"/>
    <w:rsid w:val="0011138E"/>
    <w:rsid w:val="0011142D"/>
    <w:rsid w:val="00112D9F"/>
    <w:rsid w:val="00114025"/>
    <w:rsid w:val="00116108"/>
    <w:rsid w:val="001170FE"/>
    <w:rsid w:val="00117F99"/>
    <w:rsid w:val="001213E5"/>
    <w:rsid w:val="00125744"/>
    <w:rsid w:val="00127FCA"/>
    <w:rsid w:val="00131D0B"/>
    <w:rsid w:val="001330E0"/>
    <w:rsid w:val="00150DC8"/>
    <w:rsid w:val="0015497D"/>
    <w:rsid w:val="00156870"/>
    <w:rsid w:val="00162F96"/>
    <w:rsid w:val="001633F2"/>
    <w:rsid w:val="001678C8"/>
    <w:rsid w:val="00172E5F"/>
    <w:rsid w:val="00184020"/>
    <w:rsid w:val="001A47C9"/>
    <w:rsid w:val="001B4221"/>
    <w:rsid w:val="001C2385"/>
    <w:rsid w:val="001C38B8"/>
    <w:rsid w:val="001D03C3"/>
    <w:rsid w:val="001D6047"/>
    <w:rsid w:val="001E13D6"/>
    <w:rsid w:val="001E6543"/>
    <w:rsid w:val="0020163F"/>
    <w:rsid w:val="00203910"/>
    <w:rsid w:val="0020706B"/>
    <w:rsid w:val="00211239"/>
    <w:rsid w:val="00233F03"/>
    <w:rsid w:val="0023648F"/>
    <w:rsid w:val="00240743"/>
    <w:rsid w:val="00253143"/>
    <w:rsid w:val="00256376"/>
    <w:rsid w:val="0026583D"/>
    <w:rsid w:val="002704F4"/>
    <w:rsid w:val="002709F0"/>
    <w:rsid w:val="00296CCD"/>
    <w:rsid w:val="002A0201"/>
    <w:rsid w:val="002A2242"/>
    <w:rsid w:val="002B443E"/>
    <w:rsid w:val="002B6C5F"/>
    <w:rsid w:val="002D795F"/>
    <w:rsid w:val="002E0493"/>
    <w:rsid w:val="002E223E"/>
    <w:rsid w:val="002E69F5"/>
    <w:rsid w:val="002F0597"/>
    <w:rsid w:val="002F0A37"/>
    <w:rsid w:val="002F3441"/>
    <w:rsid w:val="00303EA7"/>
    <w:rsid w:val="00314BDE"/>
    <w:rsid w:val="00321B4D"/>
    <w:rsid w:val="00325DD4"/>
    <w:rsid w:val="0033637D"/>
    <w:rsid w:val="00337DFD"/>
    <w:rsid w:val="00343116"/>
    <w:rsid w:val="00344BE3"/>
    <w:rsid w:val="00350CF0"/>
    <w:rsid w:val="00351000"/>
    <w:rsid w:val="003516FB"/>
    <w:rsid w:val="00361E28"/>
    <w:rsid w:val="00363577"/>
    <w:rsid w:val="003667E2"/>
    <w:rsid w:val="0037280F"/>
    <w:rsid w:val="00372ECD"/>
    <w:rsid w:val="003748F7"/>
    <w:rsid w:val="003761DB"/>
    <w:rsid w:val="00376AC3"/>
    <w:rsid w:val="0038143B"/>
    <w:rsid w:val="003817A5"/>
    <w:rsid w:val="003867E7"/>
    <w:rsid w:val="00390FDF"/>
    <w:rsid w:val="0039248C"/>
    <w:rsid w:val="003924E2"/>
    <w:rsid w:val="00397969"/>
    <w:rsid w:val="003A2A3A"/>
    <w:rsid w:val="003A7504"/>
    <w:rsid w:val="003B48A0"/>
    <w:rsid w:val="003B4F92"/>
    <w:rsid w:val="003B5F8D"/>
    <w:rsid w:val="003B6474"/>
    <w:rsid w:val="003F06F2"/>
    <w:rsid w:val="003F19A1"/>
    <w:rsid w:val="003F3B2C"/>
    <w:rsid w:val="00401D92"/>
    <w:rsid w:val="00402EBB"/>
    <w:rsid w:val="004063B5"/>
    <w:rsid w:val="00425FD3"/>
    <w:rsid w:val="004360D1"/>
    <w:rsid w:val="0043720E"/>
    <w:rsid w:val="00441B98"/>
    <w:rsid w:val="00443F3D"/>
    <w:rsid w:val="00444A8F"/>
    <w:rsid w:val="0045261F"/>
    <w:rsid w:val="00455DAC"/>
    <w:rsid w:val="00463927"/>
    <w:rsid w:val="00463CFE"/>
    <w:rsid w:val="0046608B"/>
    <w:rsid w:val="00475B67"/>
    <w:rsid w:val="00482562"/>
    <w:rsid w:val="00483362"/>
    <w:rsid w:val="004837BC"/>
    <w:rsid w:val="004849B4"/>
    <w:rsid w:val="00495138"/>
    <w:rsid w:val="004A2422"/>
    <w:rsid w:val="004A2E64"/>
    <w:rsid w:val="004A4BBD"/>
    <w:rsid w:val="004A4DBC"/>
    <w:rsid w:val="004B4948"/>
    <w:rsid w:val="004B50AD"/>
    <w:rsid w:val="004E6619"/>
    <w:rsid w:val="004F06BC"/>
    <w:rsid w:val="0050233D"/>
    <w:rsid w:val="0050251C"/>
    <w:rsid w:val="00514F32"/>
    <w:rsid w:val="005246C3"/>
    <w:rsid w:val="005303A1"/>
    <w:rsid w:val="00533EDB"/>
    <w:rsid w:val="00535C81"/>
    <w:rsid w:val="00540D40"/>
    <w:rsid w:val="005551AC"/>
    <w:rsid w:val="00555CD3"/>
    <w:rsid w:val="00556AF1"/>
    <w:rsid w:val="00556C53"/>
    <w:rsid w:val="005807D6"/>
    <w:rsid w:val="00580BD8"/>
    <w:rsid w:val="00581156"/>
    <w:rsid w:val="005815C7"/>
    <w:rsid w:val="0058331F"/>
    <w:rsid w:val="005A2D56"/>
    <w:rsid w:val="005B2A58"/>
    <w:rsid w:val="005B2C27"/>
    <w:rsid w:val="005B38B9"/>
    <w:rsid w:val="005C401F"/>
    <w:rsid w:val="005C78DA"/>
    <w:rsid w:val="005C796F"/>
    <w:rsid w:val="005D00DC"/>
    <w:rsid w:val="005D5EEF"/>
    <w:rsid w:val="005E00A3"/>
    <w:rsid w:val="005E0BD9"/>
    <w:rsid w:val="005F47B1"/>
    <w:rsid w:val="005F553D"/>
    <w:rsid w:val="005F7464"/>
    <w:rsid w:val="00602867"/>
    <w:rsid w:val="00607D5F"/>
    <w:rsid w:val="0061256C"/>
    <w:rsid w:val="006271BF"/>
    <w:rsid w:val="0063062A"/>
    <w:rsid w:val="00631DCF"/>
    <w:rsid w:val="00635555"/>
    <w:rsid w:val="00653B5B"/>
    <w:rsid w:val="00655E09"/>
    <w:rsid w:val="00662006"/>
    <w:rsid w:val="00664FE8"/>
    <w:rsid w:val="00673CEF"/>
    <w:rsid w:val="0068244A"/>
    <w:rsid w:val="00685B01"/>
    <w:rsid w:val="00686309"/>
    <w:rsid w:val="00687DC9"/>
    <w:rsid w:val="00697D10"/>
    <w:rsid w:val="006B3FD6"/>
    <w:rsid w:val="006B6F37"/>
    <w:rsid w:val="006C205F"/>
    <w:rsid w:val="00702175"/>
    <w:rsid w:val="00705C92"/>
    <w:rsid w:val="00714DE8"/>
    <w:rsid w:val="007150E5"/>
    <w:rsid w:val="00721BF5"/>
    <w:rsid w:val="00723346"/>
    <w:rsid w:val="00726798"/>
    <w:rsid w:val="0073551E"/>
    <w:rsid w:val="00737100"/>
    <w:rsid w:val="0074312D"/>
    <w:rsid w:val="00745DA7"/>
    <w:rsid w:val="0074728D"/>
    <w:rsid w:val="0075502E"/>
    <w:rsid w:val="00766711"/>
    <w:rsid w:val="007720E8"/>
    <w:rsid w:val="00780749"/>
    <w:rsid w:val="00792EC3"/>
    <w:rsid w:val="0079443A"/>
    <w:rsid w:val="007B49BD"/>
    <w:rsid w:val="007B7C8F"/>
    <w:rsid w:val="007C1492"/>
    <w:rsid w:val="007C1F92"/>
    <w:rsid w:val="007C29FB"/>
    <w:rsid w:val="007C6ECA"/>
    <w:rsid w:val="007C730B"/>
    <w:rsid w:val="007E273F"/>
    <w:rsid w:val="007E76C5"/>
    <w:rsid w:val="007E7D09"/>
    <w:rsid w:val="008055DD"/>
    <w:rsid w:val="0080764D"/>
    <w:rsid w:val="00824D97"/>
    <w:rsid w:val="00827F3C"/>
    <w:rsid w:val="008302CB"/>
    <w:rsid w:val="0084772D"/>
    <w:rsid w:val="00866967"/>
    <w:rsid w:val="0086779B"/>
    <w:rsid w:val="00880994"/>
    <w:rsid w:val="00892ABF"/>
    <w:rsid w:val="008A2A31"/>
    <w:rsid w:val="008A3292"/>
    <w:rsid w:val="008A6DB1"/>
    <w:rsid w:val="008B00D1"/>
    <w:rsid w:val="008B02A7"/>
    <w:rsid w:val="008B22E8"/>
    <w:rsid w:val="008B6879"/>
    <w:rsid w:val="008B6AC9"/>
    <w:rsid w:val="008C339D"/>
    <w:rsid w:val="008E25D9"/>
    <w:rsid w:val="008E3C53"/>
    <w:rsid w:val="008F1B16"/>
    <w:rsid w:val="008F4128"/>
    <w:rsid w:val="008F4AFE"/>
    <w:rsid w:val="008F6E58"/>
    <w:rsid w:val="009023D6"/>
    <w:rsid w:val="0090534B"/>
    <w:rsid w:val="009112B2"/>
    <w:rsid w:val="00916933"/>
    <w:rsid w:val="00930699"/>
    <w:rsid w:val="00930712"/>
    <w:rsid w:val="00942F1E"/>
    <w:rsid w:val="00954D98"/>
    <w:rsid w:val="00954E35"/>
    <w:rsid w:val="00957D45"/>
    <w:rsid w:val="009609CB"/>
    <w:rsid w:val="00964DD3"/>
    <w:rsid w:val="00970E01"/>
    <w:rsid w:val="0097694A"/>
    <w:rsid w:val="009945DE"/>
    <w:rsid w:val="009A5594"/>
    <w:rsid w:val="009B2A2A"/>
    <w:rsid w:val="009C44FA"/>
    <w:rsid w:val="009C7F92"/>
    <w:rsid w:val="00A159E0"/>
    <w:rsid w:val="00A176C2"/>
    <w:rsid w:val="00A25FB1"/>
    <w:rsid w:val="00A3232F"/>
    <w:rsid w:val="00A343DD"/>
    <w:rsid w:val="00A41925"/>
    <w:rsid w:val="00A43339"/>
    <w:rsid w:val="00A566B1"/>
    <w:rsid w:val="00A57424"/>
    <w:rsid w:val="00A66A3B"/>
    <w:rsid w:val="00A72385"/>
    <w:rsid w:val="00A752DE"/>
    <w:rsid w:val="00A8210A"/>
    <w:rsid w:val="00A83396"/>
    <w:rsid w:val="00A8766C"/>
    <w:rsid w:val="00A91328"/>
    <w:rsid w:val="00A94B9F"/>
    <w:rsid w:val="00A94C24"/>
    <w:rsid w:val="00A96753"/>
    <w:rsid w:val="00A97816"/>
    <w:rsid w:val="00AA065A"/>
    <w:rsid w:val="00AA437E"/>
    <w:rsid w:val="00AA5796"/>
    <w:rsid w:val="00AB0F31"/>
    <w:rsid w:val="00AB2F54"/>
    <w:rsid w:val="00AB49DC"/>
    <w:rsid w:val="00AC416B"/>
    <w:rsid w:val="00AC7803"/>
    <w:rsid w:val="00AC7CCF"/>
    <w:rsid w:val="00AD387C"/>
    <w:rsid w:val="00AE1A02"/>
    <w:rsid w:val="00B060C6"/>
    <w:rsid w:val="00B1022C"/>
    <w:rsid w:val="00B12C07"/>
    <w:rsid w:val="00B13247"/>
    <w:rsid w:val="00B15785"/>
    <w:rsid w:val="00B16B2D"/>
    <w:rsid w:val="00B23BE8"/>
    <w:rsid w:val="00B2498D"/>
    <w:rsid w:val="00B25832"/>
    <w:rsid w:val="00B307BD"/>
    <w:rsid w:val="00B32C07"/>
    <w:rsid w:val="00B335A3"/>
    <w:rsid w:val="00B35B1E"/>
    <w:rsid w:val="00B36146"/>
    <w:rsid w:val="00B45544"/>
    <w:rsid w:val="00B574E9"/>
    <w:rsid w:val="00B611DA"/>
    <w:rsid w:val="00B67008"/>
    <w:rsid w:val="00B70512"/>
    <w:rsid w:val="00B70A2B"/>
    <w:rsid w:val="00B76C44"/>
    <w:rsid w:val="00B817E8"/>
    <w:rsid w:val="00B971FE"/>
    <w:rsid w:val="00BA6168"/>
    <w:rsid w:val="00BA737E"/>
    <w:rsid w:val="00BB494B"/>
    <w:rsid w:val="00BB6AF6"/>
    <w:rsid w:val="00BC1F57"/>
    <w:rsid w:val="00BD0810"/>
    <w:rsid w:val="00BF5AE2"/>
    <w:rsid w:val="00BF6096"/>
    <w:rsid w:val="00BF628A"/>
    <w:rsid w:val="00BF6AC7"/>
    <w:rsid w:val="00C0190F"/>
    <w:rsid w:val="00C03C68"/>
    <w:rsid w:val="00C042DA"/>
    <w:rsid w:val="00C06D60"/>
    <w:rsid w:val="00C11123"/>
    <w:rsid w:val="00C14CD8"/>
    <w:rsid w:val="00C16ADE"/>
    <w:rsid w:val="00C25634"/>
    <w:rsid w:val="00C2621A"/>
    <w:rsid w:val="00C26CBD"/>
    <w:rsid w:val="00C32F0A"/>
    <w:rsid w:val="00C34032"/>
    <w:rsid w:val="00C362D8"/>
    <w:rsid w:val="00C528A9"/>
    <w:rsid w:val="00C572A9"/>
    <w:rsid w:val="00C578DC"/>
    <w:rsid w:val="00C63D57"/>
    <w:rsid w:val="00C6513D"/>
    <w:rsid w:val="00C7764D"/>
    <w:rsid w:val="00C777FA"/>
    <w:rsid w:val="00C77E08"/>
    <w:rsid w:val="00C826B9"/>
    <w:rsid w:val="00C82707"/>
    <w:rsid w:val="00C85019"/>
    <w:rsid w:val="00C86193"/>
    <w:rsid w:val="00C923AF"/>
    <w:rsid w:val="00C96BA4"/>
    <w:rsid w:val="00CA6A7A"/>
    <w:rsid w:val="00CB1D08"/>
    <w:rsid w:val="00CC425F"/>
    <w:rsid w:val="00CC4D16"/>
    <w:rsid w:val="00CD40F9"/>
    <w:rsid w:val="00CD56B9"/>
    <w:rsid w:val="00CE3833"/>
    <w:rsid w:val="00CE4FF7"/>
    <w:rsid w:val="00CE60EB"/>
    <w:rsid w:val="00CF5A99"/>
    <w:rsid w:val="00CF7CE7"/>
    <w:rsid w:val="00D06F92"/>
    <w:rsid w:val="00D07DFA"/>
    <w:rsid w:val="00D10FF8"/>
    <w:rsid w:val="00D172BF"/>
    <w:rsid w:val="00D17B7B"/>
    <w:rsid w:val="00D23031"/>
    <w:rsid w:val="00D27956"/>
    <w:rsid w:val="00D31FB5"/>
    <w:rsid w:val="00D40764"/>
    <w:rsid w:val="00D4312E"/>
    <w:rsid w:val="00D44165"/>
    <w:rsid w:val="00D537FA"/>
    <w:rsid w:val="00D608DF"/>
    <w:rsid w:val="00D66CF5"/>
    <w:rsid w:val="00D678FC"/>
    <w:rsid w:val="00D8034A"/>
    <w:rsid w:val="00D8116B"/>
    <w:rsid w:val="00D83482"/>
    <w:rsid w:val="00D86816"/>
    <w:rsid w:val="00D90374"/>
    <w:rsid w:val="00D91661"/>
    <w:rsid w:val="00DA0C87"/>
    <w:rsid w:val="00DA5AF6"/>
    <w:rsid w:val="00DA7A84"/>
    <w:rsid w:val="00DC3A52"/>
    <w:rsid w:val="00DC6C27"/>
    <w:rsid w:val="00DD186F"/>
    <w:rsid w:val="00DD4338"/>
    <w:rsid w:val="00DD720B"/>
    <w:rsid w:val="00DE78E6"/>
    <w:rsid w:val="00DF7CFD"/>
    <w:rsid w:val="00E02183"/>
    <w:rsid w:val="00E02DA7"/>
    <w:rsid w:val="00E0467F"/>
    <w:rsid w:val="00E0562E"/>
    <w:rsid w:val="00E06292"/>
    <w:rsid w:val="00E156D6"/>
    <w:rsid w:val="00E248F4"/>
    <w:rsid w:val="00E25152"/>
    <w:rsid w:val="00E25E19"/>
    <w:rsid w:val="00E3160F"/>
    <w:rsid w:val="00E34A5E"/>
    <w:rsid w:val="00E359BA"/>
    <w:rsid w:val="00E56A8F"/>
    <w:rsid w:val="00E64517"/>
    <w:rsid w:val="00E67C01"/>
    <w:rsid w:val="00E749C5"/>
    <w:rsid w:val="00E80B50"/>
    <w:rsid w:val="00E81280"/>
    <w:rsid w:val="00E97B4E"/>
    <w:rsid w:val="00E97F51"/>
    <w:rsid w:val="00EA4CB6"/>
    <w:rsid w:val="00EA4ECA"/>
    <w:rsid w:val="00EB0F23"/>
    <w:rsid w:val="00EB6AD0"/>
    <w:rsid w:val="00EC2874"/>
    <w:rsid w:val="00EC4987"/>
    <w:rsid w:val="00EC735D"/>
    <w:rsid w:val="00ED4610"/>
    <w:rsid w:val="00EE0886"/>
    <w:rsid w:val="00EE2DAE"/>
    <w:rsid w:val="00EF63C7"/>
    <w:rsid w:val="00F00CA7"/>
    <w:rsid w:val="00F01771"/>
    <w:rsid w:val="00F0614D"/>
    <w:rsid w:val="00F17C3A"/>
    <w:rsid w:val="00F508E7"/>
    <w:rsid w:val="00F559BA"/>
    <w:rsid w:val="00F567B9"/>
    <w:rsid w:val="00F61236"/>
    <w:rsid w:val="00F64F9D"/>
    <w:rsid w:val="00F6524A"/>
    <w:rsid w:val="00F66EA8"/>
    <w:rsid w:val="00F91B2F"/>
    <w:rsid w:val="00FB096C"/>
    <w:rsid w:val="00FB1C76"/>
    <w:rsid w:val="00FB43A4"/>
    <w:rsid w:val="00FC03AC"/>
    <w:rsid w:val="00FC5456"/>
    <w:rsid w:val="00FD021C"/>
    <w:rsid w:val="00FD66E7"/>
    <w:rsid w:val="00FD7CCC"/>
    <w:rsid w:val="00FE3245"/>
    <w:rsid w:val="00FE4502"/>
    <w:rsid w:val="00FE76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456"/>
    <w:rPr>
      <w:rFonts w:ascii="Times New Roman" w:eastAsia="Times New Roman" w:hAnsi="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456"/>
    <w:rPr>
      <w:rFonts w:ascii="Tahoma" w:hAnsi="Tahoma" w:cs="Tahoma"/>
      <w:sz w:val="16"/>
      <w:szCs w:val="16"/>
    </w:rPr>
  </w:style>
  <w:style w:type="character" w:customStyle="1" w:styleId="BalloonTextChar">
    <w:name w:val="Balloon Text Char"/>
    <w:basedOn w:val="DefaultParagraphFont"/>
    <w:link w:val="BalloonText"/>
    <w:uiPriority w:val="99"/>
    <w:semiHidden/>
    <w:rsid w:val="00FC5456"/>
    <w:rPr>
      <w:rFonts w:ascii="Tahoma" w:eastAsia="Times New Roman" w:hAnsi="Tahoma" w:cs="Tahoma"/>
      <w:sz w:val="16"/>
      <w:szCs w:val="16"/>
      <w:lang w:val="ro-RO"/>
    </w:rPr>
  </w:style>
  <w:style w:type="paragraph" w:styleId="Header">
    <w:name w:val="header"/>
    <w:basedOn w:val="Normal"/>
    <w:link w:val="HeaderChar"/>
    <w:uiPriority w:val="99"/>
    <w:semiHidden/>
    <w:unhideWhenUsed/>
    <w:rsid w:val="00D23031"/>
    <w:pPr>
      <w:tabs>
        <w:tab w:val="center" w:pos="4680"/>
        <w:tab w:val="right" w:pos="9360"/>
      </w:tabs>
    </w:pPr>
  </w:style>
  <w:style w:type="character" w:customStyle="1" w:styleId="HeaderChar">
    <w:name w:val="Header Char"/>
    <w:basedOn w:val="DefaultParagraphFont"/>
    <w:link w:val="Header"/>
    <w:uiPriority w:val="99"/>
    <w:semiHidden/>
    <w:rsid w:val="00D23031"/>
    <w:rPr>
      <w:rFonts w:ascii="Times New Roman" w:eastAsia="Times New Roman" w:hAnsi="Times New Roman"/>
      <w:sz w:val="24"/>
      <w:szCs w:val="24"/>
      <w:lang w:val="ro-RO"/>
    </w:rPr>
  </w:style>
  <w:style w:type="paragraph" w:styleId="Footer">
    <w:name w:val="footer"/>
    <w:basedOn w:val="Normal"/>
    <w:link w:val="FooterChar"/>
    <w:uiPriority w:val="99"/>
    <w:semiHidden/>
    <w:unhideWhenUsed/>
    <w:rsid w:val="00D23031"/>
    <w:pPr>
      <w:tabs>
        <w:tab w:val="center" w:pos="4680"/>
        <w:tab w:val="right" w:pos="9360"/>
      </w:tabs>
    </w:pPr>
  </w:style>
  <w:style w:type="character" w:customStyle="1" w:styleId="FooterChar">
    <w:name w:val="Footer Char"/>
    <w:basedOn w:val="DefaultParagraphFont"/>
    <w:link w:val="Footer"/>
    <w:uiPriority w:val="99"/>
    <w:semiHidden/>
    <w:rsid w:val="00D23031"/>
    <w:rPr>
      <w:rFonts w:ascii="Times New Roman" w:eastAsia="Times New Roman" w:hAnsi="Times New Roman"/>
      <w:sz w:val="24"/>
      <w:szCs w:val="24"/>
      <w:lang w:val="ro-RO"/>
    </w:rPr>
  </w:style>
  <w:style w:type="character" w:styleId="Hyperlink">
    <w:name w:val="Hyperlink"/>
    <w:basedOn w:val="DefaultParagraphFont"/>
    <w:uiPriority w:val="99"/>
    <w:unhideWhenUsed/>
    <w:rsid w:val="000771D5"/>
    <w:rPr>
      <w:color w:val="0000FF"/>
      <w:u w:val="single"/>
    </w:rPr>
  </w:style>
  <w:style w:type="paragraph" w:styleId="NoSpacing">
    <w:name w:val="No Spacing"/>
    <w:uiPriority w:val="1"/>
    <w:qFormat/>
    <w:rsid w:val="00B611DA"/>
    <w:rPr>
      <w:rFonts w:ascii="Times New Roman" w:eastAsia="Times New Roman" w:hAnsi="Times New Roman"/>
      <w:lang w:val="ro-RO"/>
    </w:rPr>
  </w:style>
  <w:style w:type="paragraph" w:customStyle="1" w:styleId="spar">
    <w:name w:val="s_par"/>
    <w:basedOn w:val="Normal"/>
    <w:rsid w:val="00A752DE"/>
    <w:pPr>
      <w:shd w:val="clear" w:color="auto" w:fill="FFFFFF"/>
      <w:ind w:left="225"/>
      <w:jc w:val="both"/>
    </w:pPr>
    <w:rPr>
      <w:rFonts w:ascii="Verdana" w:hAnsi="Verdana"/>
      <w:color w:val="000000"/>
      <w:sz w:val="20"/>
      <w:szCs w:val="20"/>
      <w:lang w:val="en-US"/>
    </w:rPr>
  </w:style>
  <w:style w:type="paragraph" w:customStyle="1" w:styleId="sden">
    <w:name w:val="s_den"/>
    <w:basedOn w:val="Normal"/>
    <w:rsid w:val="00A752DE"/>
    <w:pPr>
      <w:shd w:val="clear" w:color="auto" w:fill="FFFFFF"/>
      <w:jc w:val="center"/>
    </w:pPr>
    <w:rPr>
      <w:rFonts w:ascii="Verdana" w:hAnsi="Verdana"/>
      <w:b/>
      <w:bCs/>
      <w:color w:val="8B0000"/>
      <w:sz w:val="30"/>
      <w:szCs w:val="30"/>
      <w:lang w:val="en-US"/>
    </w:rPr>
  </w:style>
  <w:style w:type="paragraph" w:customStyle="1" w:styleId="shdr">
    <w:name w:val="s_hdr"/>
    <w:basedOn w:val="Normal"/>
    <w:rsid w:val="00A752DE"/>
    <w:pPr>
      <w:shd w:val="clear" w:color="auto" w:fill="FFFFFF"/>
      <w:spacing w:before="72" w:after="72"/>
      <w:ind w:left="72" w:right="72"/>
    </w:pPr>
    <w:rPr>
      <w:rFonts w:ascii="Verdana" w:hAnsi="Verdana"/>
      <w:b/>
      <w:bCs/>
      <w:color w:val="333333"/>
      <w:sz w:val="20"/>
      <w:szCs w:val="20"/>
      <w:lang w:val="en-US"/>
    </w:rPr>
  </w:style>
  <w:style w:type="paragraph" w:styleId="ListParagraph">
    <w:name w:val="List Paragraph"/>
    <w:basedOn w:val="Normal"/>
    <w:uiPriority w:val="34"/>
    <w:qFormat/>
    <w:rsid w:val="00F61236"/>
    <w:pPr>
      <w:ind w:left="720"/>
      <w:contextualSpacing/>
    </w:pPr>
  </w:style>
  <w:style w:type="paragraph" w:customStyle="1" w:styleId="Default">
    <w:name w:val="Default"/>
    <w:rsid w:val="00CD40F9"/>
    <w:pPr>
      <w:autoSpaceDE w:val="0"/>
      <w:autoSpaceDN w:val="0"/>
      <w:adjustRightInd w:val="0"/>
    </w:pPr>
    <w:rPr>
      <w:rFonts w:ascii="Times New Roman" w:hAnsi="Times New Roman"/>
      <w:color w:val="000000"/>
      <w:sz w:val="24"/>
      <w:szCs w:val="24"/>
    </w:rPr>
  </w:style>
  <w:style w:type="character" w:customStyle="1" w:styleId="salnbdy">
    <w:name w:val="s_aln_bdy"/>
    <w:basedOn w:val="DefaultParagraphFont"/>
    <w:rsid w:val="00581156"/>
    <w:rPr>
      <w:rFonts w:ascii="Verdana" w:hAnsi="Verdana" w:hint="default"/>
      <w:b w:val="0"/>
      <w:bCs w:val="0"/>
      <w:color w:val="000000"/>
      <w:sz w:val="10"/>
      <w:szCs w:val="10"/>
      <w:shd w:val="clear" w:color="auto" w:fill="FFFFFF"/>
    </w:rPr>
  </w:style>
  <w:style w:type="paragraph" w:customStyle="1" w:styleId="sartttl">
    <w:name w:val="s_art_ttl"/>
    <w:basedOn w:val="Normal"/>
    <w:rsid w:val="00581156"/>
    <w:rPr>
      <w:rFonts w:ascii="Verdana" w:hAnsi="Verdana"/>
      <w:b/>
      <w:bCs/>
      <w:color w:val="24689B"/>
      <w:sz w:val="13"/>
      <w:szCs w:val="13"/>
      <w:lang w:val="en-US"/>
    </w:rPr>
  </w:style>
  <w:style w:type="character" w:customStyle="1" w:styleId="slitttl1">
    <w:name w:val="s_lit_ttl1"/>
    <w:basedOn w:val="DefaultParagraphFont"/>
    <w:rsid w:val="00581156"/>
    <w:rPr>
      <w:rFonts w:ascii="Verdana" w:hAnsi="Verdana" w:hint="default"/>
      <w:b/>
      <w:bCs/>
      <w:vanish w:val="0"/>
      <w:webHidden w:val="0"/>
      <w:color w:val="8B0000"/>
      <w:sz w:val="10"/>
      <w:szCs w:val="10"/>
      <w:shd w:val="clear" w:color="auto" w:fill="FFFFFF"/>
      <w:specVanish w:val="0"/>
    </w:rPr>
  </w:style>
  <w:style w:type="character" w:customStyle="1" w:styleId="slitbdy">
    <w:name w:val="s_lit_bdy"/>
    <w:basedOn w:val="DefaultParagraphFont"/>
    <w:rsid w:val="00581156"/>
    <w:rPr>
      <w:rFonts w:ascii="Verdana" w:hAnsi="Verdana" w:hint="default"/>
      <w:b w:val="0"/>
      <w:bCs w:val="0"/>
      <w:color w:val="000000"/>
      <w:sz w:val="10"/>
      <w:szCs w:val="10"/>
      <w:shd w:val="clear" w:color="auto" w:fill="FFFFFF"/>
    </w:rPr>
  </w:style>
  <w:style w:type="character" w:customStyle="1" w:styleId="slgi1">
    <w:name w:val="s_lgi1"/>
    <w:basedOn w:val="DefaultParagraphFont"/>
    <w:rsid w:val="00581156"/>
    <w:rPr>
      <w:rFonts w:ascii="Verdana" w:hAnsi="Verdana" w:hint="default"/>
      <w:b w:val="0"/>
      <w:bCs w:val="0"/>
      <w:color w:val="006400"/>
      <w:sz w:val="13"/>
      <w:szCs w:val="13"/>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140316607">
      <w:bodyDiv w:val="1"/>
      <w:marLeft w:val="0"/>
      <w:marRight w:val="0"/>
      <w:marTop w:val="0"/>
      <w:marBottom w:val="0"/>
      <w:divBdr>
        <w:top w:val="none" w:sz="0" w:space="0" w:color="auto"/>
        <w:left w:val="none" w:sz="0" w:space="0" w:color="auto"/>
        <w:bottom w:val="none" w:sz="0" w:space="0" w:color="auto"/>
        <w:right w:val="none" w:sz="0" w:space="0" w:color="auto"/>
      </w:divBdr>
    </w:div>
    <w:div w:id="450321560">
      <w:bodyDiv w:val="1"/>
      <w:marLeft w:val="0"/>
      <w:marRight w:val="0"/>
      <w:marTop w:val="0"/>
      <w:marBottom w:val="0"/>
      <w:divBdr>
        <w:top w:val="none" w:sz="0" w:space="0" w:color="auto"/>
        <w:left w:val="none" w:sz="0" w:space="0" w:color="auto"/>
        <w:bottom w:val="none" w:sz="0" w:space="0" w:color="auto"/>
        <w:right w:val="none" w:sz="0" w:space="0" w:color="auto"/>
      </w:divBdr>
    </w:div>
    <w:div w:id="513767619">
      <w:bodyDiv w:val="1"/>
      <w:marLeft w:val="0"/>
      <w:marRight w:val="0"/>
      <w:marTop w:val="0"/>
      <w:marBottom w:val="0"/>
      <w:divBdr>
        <w:top w:val="none" w:sz="0" w:space="0" w:color="auto"/>
        <w:left w:val="none" w:sz="0" w:space="0" w:color="auto"/>
        <w:bottom w:val="none" w:sz="0" w:space="0" w:color="auto"/>
        <w:right w:val="none" w:sz="0" w:space="0" w:color="auto"/>
      </w:divBdr>
    </w:div>
    <w:div w:id="1708332675">
      <w:bodyDiv w:val="1"/>
      <w:marLeft w:val="0"/>
      <w:marRight w:val="0"/>
      <w:marTop w:val="0"/>
      <w:marBottom w:val="0"/>
      <w:divBdr>
        <w:top w:val="none" w:sz="0" w:space="0" w:color="auto"/>
        <w:left w:val="none" w:sz="0" w:space="0" w:color="auto"/>
        <w:bottom w:val="none" w:sz="0" w:space="0" w:color="auto"/>
        <w:right w:val="none" w:sz="0" w:space="0" w:color="auto"/>
      </w:divBdr>
    </w:div>
    <w:div w:id="1745909458">
      <w:bodyDiv w:val="1"/>
      <w:marLeft w:val="0"/>
      <w:marRight w:val="0"/>
      <w:marTop w:val="0"/>
      <w:marBottom w:val="0"/>
      <w:divBdr>
        <w:top w:val="none" w:sz="0" w:space="0" w:color="auto"/>
        <w:left w:val="none" w:sz="0" w:space="0" w:color="auto"/>
        <w:bottom w:val="none" w:sz="0" w:space="0" w:color="auto"/>
        <w:right w:val="none" w:sz="0" w:space="0" w:color="auto"/>
      </w:divBdr>
    </w:div>
    <w:div w:id="20072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E7DF7-1506-4645-A8B4-EDB4D930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1397</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cdobre</cp:lastModifiedBy>
  <cp:revision>39</cp:revision>
  <cp:lastPrinted>2022-05-18T07:14:00Z</cp:lastPrinted>
  <dcterms:created xsi:type="dcterms:W3CDTF">2021-07-29T09:26:00Z</dcterms:created>
  <dcterms:modified xsi:type="dcterms:W3CDTF">2022-09-13T06:24:00Z</dcterms:modified>
</cp:coreProperties>
</file>