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F7323E" w:rsidRDefault="002C7E00" w:rsidP="002C7E00">
      <w:pPr>
        <w:jc w:val="both"/>
        <w:rPr>
          <w:rFonts w:asciiTheme="majorBidi" w:hAnsiTheme="majorBidi" w:cstheme="majorBidi"/>
          <w:sz w:val="24"/>
          <w:szCs w:val="24"/>
        </w:rPr>
      </w:pPr>
      <w:r w:rsidRPr="00F7323E">
        <w:rPr>
          <w:rFonts w:asciiTheme="majorBidi" w:hAnsiTheme="majorBidi" w:cstheme="majorBidi"/>
          <w:sz w:val="24"/>
          <w:szCs w:val="24"/>
        </w:rPr>
        <w:t xml:space="preserve">  </w:t>
      </w:r>
    </w:p>
    <w:p w:rsidR="002C7E00" w:rsidRPr="00F7323E" w:rsidRDefault="002C7E00" w:rsidP="002C7E00">
      <w:pPr>
        <w:pStyle w:val="Heading1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ROMÂNIA 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  <w:t xml:space="preserve">             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APROBAT: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JUDEŢUL TIMIŞ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</w:t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PRIMAR,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NR. </w:t>
      </w:r>
      <w:r w:rsidRPr="00397CC0">
        <w:rPr>
          <w:rFonts w:asciiTheme="majorBidi" w:hAnsiTheme="majorBidi" w:cstheme="majorBidi"/>
          <w:b/>
          <w:sz w:val="24"/>
          <w:szCs w:val="24"/>
          <w:lang w:val="ro-RO"/>
        </w:rPr>
        <w:t>SC2014-</w:t>
      </w:r>
      <w:r w:rsidR="00F00D0B" w:rsidRP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55650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             </w:t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NICOLAE ROBU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            </w:t>
      </w:r>
      <w:r w:rsidRPr="00F7323E">
        <w:rPr>
          <w:rFonts w:asciiTheme="majorBidi" w:hAnsiTheme="majorBidi" w:cstheme="majorBidi"/>
          <w:b/>
          <w:sz w:val="24"/>
          <w:szCs w:val="24"/>
          <w:u w:val="single"/>
          <w:lang w:val="ro-RO"/>
        </w:rPr>
        <w:t>REFERAT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</w:p>
    <w:p w:rsidR="002C7E00" w:rsidRPr="00F7323E" w:rsidRDefault="002C7E00" w:rsidP="00683996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decât aceea de locuinţă  S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 xml:space="preserve">D </w:t>
      </w:r>
      <w:r w:rsidR="00E423BE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subsol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la preţul de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 xml:space="preserve"> 7000 de euro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situat</w:t>
      </w:r>
      <w:r w:rsidR="002A4ECB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>din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strada Ady Endre nr.9.</w:t>
      </w:r>
    </w:p>
    <w:p w:rsidR="002C7E00" w:rsidRPr="00F7323E" w:rsidRDefault="002C7E00" w:rsidP="00BA49B0">
      <w:pPr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Compartimentul Monumente :</w:t>
      </w:r>
    </w:p>
    <w:p w:rsidR="002C7E00" w:rsidRPr="00F7323E" w:rsidRDefault="002C7E00" w:rsidP="00BA49B0">
      <w:pPr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683996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Având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î</w:t>
      </w:r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n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vedere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adresa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nr.</w:t>
      </w:r>
      <w:r w:rsidR="00683996">
        <w:rPr>
          <w:rFonts w:asciiTheme="majorBidi" w:hAnsiTheme="majorBidi" w:cstheme="majorBidi"/>
          <w:sz w:val="24"/>
          <w:szCs w:val="24"/>
          <w:lang w:val="fr-FR"/>
        </w:rPr>
        <w:t xml:space="preserve"> SC 2014-018690</w:t>
      </w:r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din </w:t>
      </w:r>
      <w:r w:rsidR="00683996">
        <w:rPr>
          <w:rFonts w:asciiTheme="majorBidi" w:hAnsiTheme="majorBidi" w:cstheme="majorBidi"/>
          <w:sz w:val="24"/>
          <w:szCs w:val="24"/>
          <w:lang w:val="fr-FR"/>
        </w:rPr>
        <w:t>1</w:t>
      </w:r>
      <w:r w:rsidR="00B429D6" w:rsidRPr="00F7323E">
        <w:rPr>
          <w:rFonts w:asciiTheme="majorBidi" w:hAnsiTheme="majorBidi" w:cstheme="majorBidi"/>
          <w:sz w:val="24"/>
          <w:szCs w:val="24"/>
          <w:lang w:val="fr-FR"/>
        </w:rPr>
        <w:t>8.07</w:t>
      </w:r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.2014,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înregistrată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la</w:t>
      </w:r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Primăria</w:t>
      </w:r>
      <w:proofErr w:type="spellEnd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Municipiului</w:t>
      </w:r>
      <w:proofErr w:type="spellEnd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Timiş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oara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,</w:t>
      </w:r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Compartiment</w:t>
      </w:r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ul</w:t>
      </w:r>
      <w:proofErr w:type="spellEnd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Monumente</w:t>
      </w:r>
      <w:proofErr w:type="spellEnd"/>
      <w:r w:rsidR="00683996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, de </w:t>
      </w:r>
      <w:r w:rsidR="0068399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 xml:space="preserve">către LIBRIMIR MARIUS prin </w:t>
      </w:r>
      <w:r w:rsidR="00A818A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>împuternicit a</w:t>
      </w:r>
      <w:r w:rsidR="0068399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>v</w:t>
      </w:r>
      <w:r w:rsidR="00A818A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>.</w:t>
      </w:r>
      <w:r w:rsidR="0068399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 xml:space="preserve"> Bot</w:t>
      </w:r>
      <w:r w:rsidR="00A818A6">
        <w:rPr>
          <w:rStyle w:val="Strong"/>
          <w:rFonts w:asciiTheme="majorBidi" w:hAnsiTheme="majorBidi" w:cstheme="majorBidi"/>
          <w:b w:val="0"/>
          <w:sz w:val="24"/>
          <w:szCs w:val="24"/>
          <w:lang w:val="ro-RO"/>
        </w:rPr>
        <w:t xml:space="preserve"> Călin</w:t>
      </w:r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,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în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calitate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de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proprietar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  <w:lang w:val="fr-FR"/>
        </w:rPr>
        <w:t>,</w:t>
      </w:r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prin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care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solicită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ca,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Primăria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Municipiului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Timişoara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să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pronunţe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asupra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dreptului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preemţiune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, la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intenţia de înstrăinare a spaţiului cu altă destinaţ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F8415F" w:rsidRPr="00F7323E">
        <w:rPr>
          <w:rFonts w:asciiTheme="majorBidi" w:hAnsiTheme="majorBidi" w:cstheme="majorBidi"/>
          <w:sz w:val="24"/>
          <w:szCs w:val="24"/>
          <w:lang w:val="ro-RO"/>
        </w:rPr>
        <w:t xml:space="preserve">e decât aceea de locuinţă </w:t>
      </w:r>
      <w:r w:rsidR="00553B55" w:rsidRPr="00F7323E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S</w:t>
      </w:r>
      <w:r w:rsidR="00E85913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E85913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 xml:space="preserve">D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, înscris în C.F. nr.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409555-C1-U3(provenit din conversia de pe hârtie a C.F nr. 13066)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nr.topo 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17223/1/C</w:t>
      </w:r>
      <w:r w:rsidR="002C75A5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F13F61">
        <w:rPr>
          <w:rFonts w:asciiTheme="majorBidi" w:hAnsiTheme="majorBidi" w:cstheme="majorBidi"/>
          <w:sz w:val="24"/>
          <w:szCs w:val="24"/>
          <w:lang w:val="ro-RO"/>
        </w:rPr>
        <w:t>-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Timişoara, 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situat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din</w:t>
      </w:r>
      <w:r w:rsidR="00A664DF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St</w:t>
      </w:r>
      <w:r w:rsidR="00F13F61">
        <w:rPr>
          <w:rFonts w:asciiTheme="majorBidi" w:hAnsiTheme="majorBidi" w:cstheme="majorBidi"/>
          <w:sz w:val="24"/>
          <w:szCs w:val="24"/>
          <w:lang w:val="ro-RO"/>
        </w:rPr>
        <w:t>rada Ady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 xml:space="preserve"> Endre  nr.9</w:t>
      </w:r>
      <w:r w:rsidR="002C75A5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683996">
        <w:rPr>
          <w:rFonts w:asciiTheme="majorBidi" w:hAnsiTheme="majorBidi" w:cstheme="majorBidi"/>
          <w:sz w:val="24"/>
          <w:szCs w:val="24"/>
          <w:lang w:val="ro-RO"/>
        </w:rPr>
        <w:t>subsol.</w:t>
      </w:r>
    </w:p>
    <w:p w:rsidR="00F13F61" w:rsidRDefault="00A664DF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Spaţiul cu altă destinaţi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e decât cea de locuinţă S.A.D subsol</w:t>
      </w:r>
      <w:r w:rsidR="00E85913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pentru care se solicită execitarea /neexercitarea dreptului de preemţiune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are o suprafaţă utilă de aproximativ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32,19</w:t>
      </w:r>
      <w:r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m.p, este compus </w:t>
      </w:r>
      <w:r w:rsidR="002A4ECB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din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o cameră</w:t>
      </w:r>
      <w:r w:rsidR="00830E94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, cu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1/10 cote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830E94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părţi comune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indivize.</w:t>
      </w:r>
    </w:p>
    <w:p w:rsidR="00065A7C" w:rsidRPr="00F7323E" w:rsidRDefault="002A4ECB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Pro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prietarul solicită pentru S.A.D</w:t>
      </w:r>
      <w:r w:rsidR="00BA49B0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un preţ</w:t>
      </w:r>
      <w:r w:rsidR="00065A7C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7000 de euro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, rezultând un preţ de aproximativ </w:t>
      </w:r>
      <w:r w:rsidR="00F13F61">
        <w:rPr>
          <w:rFonts w:asciiTheme="majorBidi" w:hAnsiTheme="majorBidi" w:cstheme="majorBidi"/>
          <w:sz w:val="24"/>
          <w:szCs w:val="24"/>
          <w:u w:val="single"/>
          <w:lang w:val="ro-RO"/>
        </w:rPr>
        <w:t>217,46 euro/mp.</w:t>
      </w:r>
    </w:p>
    <w:p w:rsidR="002C7E00" w:rsidRPr="00F7323E" w:rsidRDefault="00065A7C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o-RO"/>
        </w:rPr>
      </w:pPr>
      <w:r w:rsidRPr="00065A7C">
        <w:rPr>
          <w:rFonts w:asciiTheme="majorBidi" w:hAnsiTheme="majorBidi" w:cstheme="majorBidi"/>
          <w:sz w:val="24"/>
          <w:szCs w:val="24"/>
          <w:lang w:val="ro-RO"/>
        </w:rPr>
        <w:t>Din adresa nr.SC2014-01</w:t>
      </w:r>
      <w:r w:rsidR="00F13F61">
        <w:rPr>
          <w:rFonts w:asciiTheme="majorBidi" w:hAnsiTheme="majorBidi" w:cstheme="majorBidi"/>
          <w:sz w:val="24"/>
          <w:szCs w:val="24"/>
          <w:lang w:val="ro-RO"/>
        </w:rPr>
        <w:t>8690/18</w:t>
      </w:r>
      <w:r w:rsidRPr="00065A7C">
        <w:rPr>
          <w:rFonts w:asciiTheme="majorBidi" w:hAnsiTheme="majorBidi" w:cstheme="majorBidi"/>
          <w:sz w:val="24"/>
          <w:szCs w:val="24"/>
          <w:lang w:val="ro-RO"/>
        </w:rPr>
        <w:t xml:space="preserve">.07.2014 </w:t>
      </w:r>
      <w:r>
        <w:rPr>
          <w:rFonts w:asciiTheme="majorBidi" w:hAnsiTheme="majorBidi" w:cstheme="majorBidi"/>
          <w:sz w:val="24"/>
          <w:szCs w:val="24"/>
          <w:lang w:val="ro-RO"/>
        </w:rPr>
        <w:t>a Direcţiei Urbanism,Serviciul de Dezvoltare Urbană,Reabilitare şi Conservare Clădiri Istorice,rezultă ca</w:t>
      </w:r>
      <w:r w:rsidR="00A818A6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A818A6">
        <w:rPr>
          <w:rFonts w:asciiTheme="majorBidi" w:hAnsiTheme="majorBidi" w:cstheme="majorBidi"/>
          <w:sz w:val="24"/>
          <w:szCs w:val="24"/>
          <w:u w:val="single"/>
          <w:lang w:val="ro-RO"/>
        </w:rPr>
        <w:t>f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aţada 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clă</w:t>
      </w:r>
      <w:r w:rsidR="00A664DF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dirii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şi </w:t>
      </w:r>
      <w:r w:rsidR="00B7504B">
        <w:rPr>
          <w:rFonts w:asciiTheme="majorBidi" w:hAnsiTheme="majorBidi" w:cstheme="majorBidi"/>
          <w:sz w:val="24"/>
          <w:szCs w:val="24"/>
          <w:u w:val="single"/>
          <w:lang w:val="ro-RO"/>
        </w:rPr>
        <w:t>elementele de tâ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p</w:t>
      </w:r>
      <w:r w:rsidR="00B7504B">
        <w:rPr>
          <w:rFonts w:asciiTheme="majorBidi" w:hAnsiTheme="majorBidi" w:cstheme="majorBidi"/>
          <w:sz w:val="24"/>
          <w:szCs w:val="24"/>
          <w:u w:val="single"/>
          <w:lang w:val="ro-RO"/>
        </w:rPr>
        <w:t>lărie din lemn sunt în stare relativ bună.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B7504B">
        <w:rPr>
          <w:rFonts w:asciiTheme="majorBidi" w:hAnsiTheme="majorBidi" w:cstheme="majorBidi"/>
          <w:sz w:val="24"/>
          <w:szCs w:val="24"/>
          <w:u w:val="single"/>
          <w:lang w:val="ro-RO"/>
        </w:rPr>
        <w:t>Acoperişul necesită reparaţii punctuale.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Deasemenea imobilul necesită asanarea i</w:t>
      </w:r>
      <w:r w:rsidR="00B7504B">
        <w:rPr>
          <w:rFonts w:asciiTheme="majorBidi" w:hAnsiTheme="majorBidi" w:cstheme="majorBidi"/>
          <w:sz w:val="24"/>
          <w:szCs w:val="24"/>
          <w:u w:val="single"/>
          <w:lang w:val="ro-RO"/>
        </w:rPr>
        <w:t>nstalaţiilor parazitare (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cabluri de electricitate şi de date) </w:t>
      </w:r>
      <w:r>
        <w:rPr>
          <w:rFonts w:asciiTheme="majorBidi" w:hAnsiTheme="majorBidi" w:cstheme="majorBidi"/>
          <w:sz w:val="24"/>
          <w:szCs w:val="24"/>
          <w:u w:val="single"/>
          <w:lang w:val="ro-RO"/>
        </w:rPr>
        <w:t>.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</w:p>
    <w:p w:rsidR="002C7E00" w:rsidRDefault="00E85913" w:rsidP="00BA49B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Din </w:t>
      </w:r>
      <w:r w:rsidR="00351A33" w:rsidRPr="00F7323E">
        <w:rPr>
          <w:rFonts w:asciiTheme="majorBidi" w:hAnsiTheme="majorBidi" w:cstheme="majorBidi"/>
          <w:sz w:val="24"/>
          <w:szCs w:val="24"/>
          <w:lang w:val="ro-RO"/>
        </w:rPr>
        <w:t>adresa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nr.</w:t>
      </w:r>
      <w:r w:rsidR="007402D9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1671/ 04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.07.2014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o-RO"/>
        </w:rPr>
        <w:t>a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 xml:space="preserve"> Direcţiei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pentru Cultură, Culte şi Patrimoniul Cultural Naţional a judeţului Timiş, 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aceasta </w:t>
      </w:r>
      <w:r w:rsidR="002C7E00" w:rsidRPr="00F7323E">
        <w:rPr>
          <w:rFonts w:asciiTheme="majorBidi" w:hAnsiTheme="majorBidi" w:cstheme="majorBidi"/>
          <w:i/>
          <w:sz w:val="24"/>
          <w:szCs w:val="24"/>
          <w:lang w:val="ro-RO"/>
        </w:rPr>
        <w:t xml:space="preserve"> nu îşi exercită dreptul de preemţiune,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asupra spaţiului cu altă destinaţ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ie decât aceea de locuinţă S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 xml:space="preserve">D, 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s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ituat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din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Strada Ady Endre nr.9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oraşul Timişoara,judeţul Timiş,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inclus în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Situl Urban ,,Vechiul cartier Iosefin,,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Cod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 xml:space="preserve"> TM-II-s-B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-06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098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,Poziţia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6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3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Lista Monumentelor Istorice-2010, 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judeţul Timiş.</w:t>
      </w:r>
    </w:p>
    <w:p w:rsidR="00FF2115" w:rsidRDefault="00FF2115" w:rsidP="00BA49B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Conform art.4, alin(4) din Legea nr.422/2001privind protejarea monumentelor istorice:</w:t>
      </w:r>
    </w:p>
    <w:p w:rsidR="00FF2115" w:rsidRPr="00F7323E" w:rsidRDefault="00FF2115" w:rsidP="0035565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355650" w:rsidRPr="00F7323E" w:rsidRDefault="002C7E00" w:rsidP="0035565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55650">
        <w:rPr>
          <w:rFonts w:asciiTheme="majorBidi" w:hAnsiTheme="majorBidi" w:cstheme="majorBidi"/>
          <w:sz w:val="24"/>
          <w:szCs w:val="24"/>
          <w:lang w:val="ro-RO"/>
        </w:rPr>
        <w:tab/>
      </w:r>
      <w:r w:rsidR="00355650">
        <w:rPr>
          <w:rFonts w:asciiTheme="majorBidi" w:hAnsiTheme="majorBidi" w:cstheme="majorBidi"/>
          <w:sz w:val="24"/>
          <w:szCs w:val="24"/>
          <w:lang w:val="ro-RO"/>
        </w:rPr>
        <w:tab/>
      </w:r>
      <w:r w:rsidR="00355650">
        <w:rPr>
          <w:rFonts w:asciiTheme="majorBidi" w:hAnsiTheme="majorBidi" w:cstheme="majorBidi"/>
          <w:sz w:val="24"/>
          <w:szCs w:val="24"/>
          <w:lang w:val="ro-RO"/>
        </w:rPr>
        <w:tab/>
      </w:r>
      <w:r w:rsidR="00355650">
        <w:rPr>
          <w:rFonts w:asciiTheme="majorBidi" w:hAnsiTheme="majorBidi" w:cstheme="majorBidi"/>
          <w:sz w:val="24"/>
          <w:szCs w:val="24"/>
          <w:lang w:val="ro-RO"/>
        </w:rPr>
        <w:tab/>
      </w:r>
      <w:r w:rsidR="00355650">
        <w:rPr>
          <w:rFonts w:asciiTheme="majorBidi" w:hAnsiTheme="majorBidi" w:cstheme="majorBidi"/>
          <w:sz w:val="24"/>
          <w:szCs w:val="24"/>
          <w:lang w:val="ro-RO"/>
        </w:rPr>
        <w:tab/>
        <w:t>Cod FO 53-01,ver.2</w:t>
      </w:r>
    </w:p>
    <w:p w:rsidR="002C7E00" w:rsidRPr="00F7323E" w:rsidRDefault="002C7E00" w:rsidP="00BA49B0">
      <w:pPr>
        <w:pStyle w:val="BlockText"/>
        <w:ind w:left="0" w:right="-25"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pStyle w:val="BlockText"/>
        <w:ind w:left="0" w:right="-25"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F07E9E" w:rsidRPr="00F7323E" w:rsidRDefault="002C7E00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</w:t>
      </w:r>
    </w:p>
    <w:p w:rsidR="00F07E9E" w:rsidRPr="00F7323E" w:rsidRDefault="00F07E9E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</w:t>
      </w:r>
    </w:p>
    <w:p w:rsidR="002C7E00" w:rsidRPr="00F7323E" w:rsidRDefault="002C7E00" w:rsidP="00BA49B0">
      <w:pPr>
        <w:ind w:left="2160" w:firstLine="720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PROPUNE:</w:t>
      </w:r>
    </w:p>
    <w:p w:rsidR="002C7E00" w:rsidRPr="00F7323E" w:rsidRDefault="002C7E00" w:rsidP="00BA49B0">
      <w:pPr>
        <w:ind w:left="2160" w:firstLine="720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destinaţ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ie decât aceea de locuinţă S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D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, înscris în C.F. nr.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409555-C1-U3(provenit din conversia de pe hârtie a C.F. nr.13066)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nr.topo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17223/1/C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- Timişoara, situat în imobilul din </w:t>
      </w:r>
      <w:r w:rsidR="005C43B3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 xml:space="preserve">Strada Ady Endre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nr.9</w:t>
      </w:r>
      <w:r w:rsidR="005C43B3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 xml:space="preserve">subsol </w:t>
      </w:r>
      <w:r w:rsidR="005C43B3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, l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a preţul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de </w:t>
      </w:r>
      <w:r w:rsidR="001B641A">
        <w:rPr>
          <w:rFonts w:asciiTheme="majorBidi" w:hAnsiTheme="majorBidi" w:cstheme="majorBidi"/>
          <w:sz w:val="24"/>
          <w:szCs w:val="24"/>
          <w:lang w:val="ro-RO"/>
        </w:rPr>
        <w:t>7000 de euro.</w:t>
      </w: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</w:t>
      </w:r>
      <w:r w:rsidR="009843EE"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VICEPRIMAR,   </w:t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35565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  SECRETAR,</w:t>
      </w: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Traian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Stoia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35565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355650">
        <w:rPr>
          <w:rFonts w:asciiTheme="majorBidi" w:hAnsiTheme="majorBidi" w:cstheme="majorBidi"/>
          <w:b/>
          <w:sz w:val="24"/>
          <w:szCs w:val="24"/>
        </w:rPr>
        <w:t>Ioan</w:t>
      </w:r>
      <w:proofErr w:type="spellEnd"/>
      <w:r w:rsidR="0035565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355650">
        <w:rPr>
          <w:rFonts w:asciiTheme="majorBidi" w:hAnsiTheme="majorBidi" w:cstheme="majorBidi"/>
          <w:b/>
          <w:sz w:val="24"/>
          <w:szCs w:val="24"/>
        </w:rPr>
        <w:t>Cojocari</w:t>
      </w:r>
      <w:proofErr w:type="spellEnd"/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07E9E" w:rsidRPr="00F7323E" w:rsidRDefault="00F07E9E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016E68" w:rsidRPr="00F7323E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CONSILIER, 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016E68" w:rsidRPr="00F7323E">
        <w:rPr>
          <w:rFonts w:asciiTheme="majorBidi" w:hAnsiTheme="majorBidi" w:cstheme="majorBidi"/>
          <w:b/>
          <w:sz w:val="24"/>
          <w:szCs w:val="24"/>
        </w:rPr>
        <w:t xml:space="preserve">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Luminiţa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Mirică</w:t>
      </w:r>
      <w:proofErr w:type="spellEnd"/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</w:t>
      </w:r>
    </w:p>
    <w:p w:rsidR="00F07E9E" w:rsidRPr="00F7323E" w:rsidRDefault="00F07E9E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AVIZAT,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Serviciul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Juridic</w:t>
      </w:r>
      <w:proofErr w:type="spellEnd"/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tabs>
          <w:tab w:val="left" w:pos="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818A6" w:rsidRDefault="00A818A6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818A6" w:rsidRDefault="00A818A6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818A6" w:rsidRDefault="00A818A6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818A6" w:rsidRPr="00F7323E" w:rsidRDefault="00A818A6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BA49B0" w:rsidP="00BA49B0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Cod FO 53-01,ver.2</w:t>
      </w:r>
    </w:p>
    <w:sectPr w:rsidR="002C7E00" w:rsidRPr="00F7323E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45" w:rsidRDefault="007E3C45" w:rsidP="00BA49B0">
      <w:r>
        <w:separator/>
      </w:r>
    </w:p>
  </w:endnote>
  <w:endnote w:type="continuationSeparator" w:id="0">
    <w:p w:rsidR="007E3C45" w:rsidRDefault="007E3C45" w:rsidP="00BA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45" w:rsidRDefault="007E3C45" w:rsidP="00BA49B0">
      <w:r>
        <w:separator/>
      </w:r>
    </w:p>
  </w:footnote>
  <w:footnote w:type="continuationSeparator" w:id="0">
    <w:p w:rsidR="007E3C45" w:rsidRDefault="007E3C45" w:rsidP="00BA4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62762"/>
    <w:rsid w:val="00065A7C"/>
    <w:rsid w:val="000F747C"/>
    <w:rsid w:val="00106A62"/>
    <w:rsid w:val="001550CD"/>
    <w:rsid w:val="001B641A"/>
    <w:rsid w:val="00207E70"/>
    <w:rsid w:val="00221509"/>
    <w:rsid w:val="00236D4C"/>
    <w:rsid w:val="002A4ECB"/>
    <w:rsid w:val="002B0B0A"/>
    <w:rsid w:val="002C75A5"/>
    <w:rsid w:val="002C7E00"/>
    <w:rsid w:val="002F1C6B"/>
    <w:rsid w:val="00351A33"/>
    <w:rsid w:val="00355650"/>
    <w:rsid w:val="00397CC0"/>
    <w:rsid w:val="003B4317"/>
    <w:rsid w:val="00474DC9"/>
    <w:rsid w:val="004776ED"/>
    <w:rsid w:val="00510F0E"/>
    <w:rsid w:val="00553B55"/>
    <w:rsid w:val="005C3BA1"/>
    <w:rsid w:val="005C43B3"/>
    <w:rsid w:val="005C46F3"/>
    <w:rsid w:val="005D69B2"/>
    <w:rsid w:val="00683996"/>
    <w:rsid w:val="006B3571"/>
    <w:rsid w:val="006F6482"/>
    <w:rsid w:val="00704344"/>
    <w:rsid w:val="0073365F"/>
    <w:rsid w:val="007402D9"/>
    <w:rsid w:val="007E3C45"/>
    <w:rsid w:val="00830E94"/>
    <w:rsid w:val="00831790"/>
    <w:rsid w:val="008516EE"/>
    <w:rsid w:val="008D1BAA"/>
    <w:rsid w:val="00926D2C"/>
    <w:rsid w:val="009375E7"/>
    <w:rsid w:val="00974E63"/>
    <w:rsid w:val="009843EE"/>
    <w:rsid w:val="00A664DF"/>
    <w:rsid w:val="00A818A6"/>
    <w:rsid w:val="00AD4201"/>
    <w:rsid w:val="00B2502D"/>
    <w:rsid w:val="00B429D6"/>
    <w:rsid w:val="00B7504B"/>
    <w:rsid w:val="00BA49B0"/>
    <w:rsid w:val="00BC0A0E"/>
    <w:rsid w:val="00C107FD"/>
    <w:rsid w:val="00C3329F"/>
    <w:rsid w:val="00C86BC2"/>
    <w:rsid w:val="00C97DC8"/>
    <w:rsid w:val="00D37366"/>
    <w:rsid w:val="00DA05C8"/>
    <w:rsid w:val="00DA5650"/>
    <w:rsid w:val="00DF19B5"/>
    <w:rsid w:val="00DF2BFC"/>
    <w:rsid w:val="00E21D82"/>
    <w:rsid w:val="00E423BE"/>
    <w:rsid w:val="00E844C5"/>
    <w:rsid w:val="00E85913"/>
    <w:rsid w:val="00EA5EC7"/>
    <w:rsid w:val="00EB0A78"/>
    <w:rsid w:val="00ED2EBA"/>
    <w:rsid w:val="00F00D0B"/>
    <w:rsid w:val="00F07E9E"/>
    <w:rsid w:val="00F13F61"/>
    <w:rsid w:val="00F14394"/>
    <w:rsid w:val="00F7323E"/>
    <w:rsid w:val="00F8415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2014-07-22T07:38:00Z</cp:lastPrinted>
  <dcterms:created xsi:type="dcterms:W3CDTF">2014-07-29T06:47:00Z</dcterms:created>
  <dcterms:modified xsi:type="dcterms:W3CDTF">2014-07-29T12:50:00Z</dcterms:modified>
</cp:coreProperties>
</file>