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D32" w:rsidRPr="00AC0748" w:rsidRDefault="00707D32" w:rsidP="00707D32">
      <w:pPr>
        <w:spacing w:after="0"/>
        <w:rPr>
          <w:rFonts w:ascii="Times New Roman" w:hAnsi="Times New Roman"/>
        </w:rPr>
      </w:pPr>
      <w:r>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C0748">
        <w:rPr>
          <w:rFonts w:ascii="Times New Roman" w:hAnsi="Times New Roman"/>
        </w:rPr>
        <w:t>ROMÂNIA</w:t>
      </w:r>
    </w:p>
    <w:p w:rsidR="00707D32" w:rsidRPr="00AC0748" w:rsidRDefault="00707D32" w:rsidP="00707D32">
      <w:pPr>
        <w:spacing w:after="0"/>
        <w:rPr>
          <w:rFonts w:ascii="Times New Roman" w:hAnsi="Times New Roman"/>
        </w:rPr>
      </w:pPr>
      <w:r w:rsidRPr="00AC0748">
        <w:rPr>
          <w:rFonts w:ascii="Times New Roman" w:hAnsi="Times New Roman"/>
        </w:rPr>
        <w:t>JUDEŢUL TIMIŞ</w:t>
      </w:r>
    </w:p>
    <w:p w:rsidR="00707D32" w:rsidRPr="00AC0748" w:rsidRDefault="00707D32" w:rsidP="00707D32">
      <w:pPr>
        <w:spacing w:after="0"/>
        <w:rPr>
          <w:rFonts w:ascii="Times New Roman" w:hAnsi="Times New Roman"/>
        </w:rPr>
      </w:pPr>
      <w:r w:rsidRPr="00AC0748">
        <w:rPr>
          <w:rFonts w:ascii="Times New Roman" w:hAnsi="Times New Roman"/>
        </w:rPr>
        <w:t>MUNICIPIUL TIMIŞOARA</w:t>
      </w:r>
    </w:p>
    <w:p w:rsidR="00707D32" w:rsidRPr="00916FF3" w:rsidRDefault="00707D32" w:rsidP="00707D32">
      <w:pPr>
        <w:spacing w:after="0"/>
        <w:rPr>
          <w:rFonts w:ascii="Times New Roman" w:hAnsi="Times New Roman"/>
          <w:sz w:val="20"/>
          <w:szCs w:val="20"/>
          <w:lang w:val="ro-RO"/>
        </w:rPr>
      </w:pPr>
      <w:r w:rsidRPr="00916FF3">
        <w:rPr>
          <w:rFonts w:ascii="Times New Roman" w:hAnsi="Times New Roman"/>
          <w:sz w:val="20"/>
          <w:szCs w:val="20"/>
          <w:lang w:val="ro-RO"/>
        </w:rPr>
        <w:t>PRIMAR</w:t>
      </w:r>
    </w:p>
    <w:p w:rsidR="00707D32" w:rsidRPr="00841840" w:rsidRDefault="00707D32" w:rsidP="00707D32">
      <w:pPr>
        <w:spacing w:after="0"/>
        <w:rPr>
          <w:rFonts w:ascii="Times New Roman" w:hAnsi="Times New Roman"/>
          <w:sz w:val="20"/>
          <w:szCs w:val="20"/>
          <w:lang w:val="ro-RO"/>
        </w:rPr>
      </w:pPr>
      <w:r>
        <w:rPr>
          <w:rFonts w:ascii="Times New Roman" w:hAnsi="Times New Roman"/>
          <w:lang w:val="ro-RO"/>
        </w:rPr>
        <w:t>CT2020</w:t>
      </w:r>
      <w:r w:rsidRPr="00AC0748">
        <w:rPr>
          <w:rFonts w:ascii="Times New Roman" w:hAnsi="Times New Roman"/>
          <w:lang w:val="ro-RO"/>
        </w:rPr>
        <w:t xml:space="preserve"> -</w:t>
      </w:r>
      <w:r>
        <w:rPr>
          <w:rFonts w:ascii="Times New Roman" w:hAnsi="Times New Roman"/>
          <w:lang w:val="ro-RO"/>
        </w:rPr>
        <w:t>1650 / 26.05</w:t>
      </w:r>
      <w:r w:rsidRPr="00AC0748">
        <w:rPr>
          <w:rFonts w:ascii="Times New Roman" w:hAnsi="Times New Roman"/>
          <w:lang w:val="ro-RO"/>
        </w:rPr>
        <w:t>.20</w:t>
      </w:r>
      <w:r>
        <w:rPr>
          <w:rFonts w:ascii="Times New Roman" w:hAnsi="Times New Roman"/>
          <w:lang w:val="ro-RO"/>
        </w:rPr>
        <w:t>20</w:t>
      </w:r>
    </w:p>
    <w:p w:rsidR="00707D32" w:rsidRPr="00780D7B" w:rsidRDefault="00707D32" w:rsidP="00707D32">
      <w:pPr>
        <w:spacing w:after="180" w:line="206" w:lineRule="auto"/>
        <w:jc w:val="center"/>
        <w:rPr>
          <w:rFonts w:ascii="Times New Roman" w:hAnsi="Times New Roman" w:cs="Times New Roman"/>
          <w:b/>
          <w:color w:val="000000"/>
          <w:u w:val="single"/>
        </w:rPr>
      </w:pPr>
    </w:p>
    <w:p w:rsidR="00707D32" w:rsidRPr="00AE4658" w:rsidRDefault="00707D32" w:rsidP="00707D32">
      <w:pPr>
        <w:spacing w:after="18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REFERAT DE APROBARE  A PROIECTULUI DE HOTĂRÂRE</w:t>
      </w:r>
    </w:p>
    <w:p w:rsidR="00707D32" w:rsidRDefault="00707D32" w:rsidP="00707D32">
      <w:pPr>
        <w:spacing w:after="180"/>
        <w:jc w:val="center"/>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aprobarea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operațiunii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rectificare</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suprafeței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imobilului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spl</w:t>
      </w:r>
      <w:proofErr w:type="spellEnd"/>
      <w:r>
        <w:rPr>
          <w:rFonts w:ascii="Times New Roman" w:hAnsi="Times New Roman" w:cs="Times New Roman"/>
          <w:b/>
          <w:bCs/>
          <w:color w:val="000000"/>
          <w:sz w:val="24"/>
          <w:szCs w:val="24"/>
        </w:rPr>
        <w:t xml:space="preserve">. Tudor </w:t>
      </w:r>
      <w:proofErr w:type="spellStart"/>
      <w:r>
        <w:rPr>
          <w:rFonts w:ascii="Times New Roman" w:hAnsi="Times New Roman" w:cs="Times New Roman"/>
          <w:b/>
          <w:bCs/>
          <w:color w:val="000000"/>
          <w:sz w:val="24"/>
          <w:szCs w:val="24"/>
        </w:rPr>
        <w:t>Vladimirescu</w:t>
      </w:r>
      <w:proofErr w:type="spellEnd"/>
      <w:r>
        <w:rPr>
          <w:rFonts w:ascii="Times New Roman" w:hAnsi="Times New Roman" w:cs="Times New Roman"/>
          <w:b/>
          <w:bCs/>
          <w:color w:val="000000"/>
          <w:sz w:val="24"/>
          <w:szCs w:val="24"/>
        </w:rPr>
        <w:t xml:space="preserve"> nr.32 </w:t>
      </w:r>
    </w:p>
    <w:p w:rsidR="00B42B5D" w:rsidRDefault="00B42B5D" w:rsidP="00707D32">
      <w:pPr>
        <w:spacing w:after="180"/>
        <w:jc w:val="center"/>
        <w:rPr>
          <w:rFonts w:ascii="Times New Roman" w:hAnsi="Times New Roman" w:cs="Times New Roman"/>
          <w:b/>
          <w:bCs/>
          <w:color w:val="000000"/>
          <w:sz w:val="24"/>
          <w:szCs w:val="24"/>
        </w:rPr>
      </w:pPr>
    </w:p>
    <w:p w:rsidR="00707D32" w:rsidRDefault="00707D32" w:rsidP="00707D32">
      <w:pPr>
        <w:spacing w:after="0"/>
        <w:rPr>
          <w:rFonts w:ascii="Times New Roman" w:hAnsi="Times New Roman" w:cs="Times New Roman"/>
          <w:b/>
          <w:sz w:val="24"/>
          <w:szCs w:val="24"/>
          <w:lang w:val="ro-RO"/>
        </w:rPr>
      </w:pPr>
      <w:r w:rsidRPr="00224A9E">
        <w:rPr>
          <w:rFonts w:ascii="Times New Roman" w:hAnsi="Times New Roman" w:cs="Times New Roman"/>
          <w:b/>
          <w:sz w:val="24"/>
          <w:szCs w:val="24"/>
          <w:lang w:val="ro-RO"/>
        </w:rPr>
        <w:t>1. Descrierea situaţiei actuale</w:t>
      </w:r>
      <w:r>
        <w:rPr>
          <w:rFonts w:ascii="Times New Roman" w:hAnsi="Times New Roman" w:cs="Times New Roman"/>
          <w:b/>
          <w:sz w:val="24"/>
          <w:szCs w:val="24"/>
          <w:lang w:val="ro-RO"/>
        </w:rPr>
        <w:t>:</w:t>
      </w:r>
    </w:p>
    <w:p w:rsidR="006713B3" w:rsidRDefault="00707D32" w:rsidP="006713B3">
      <w:pPr>
        <w:spacing w:after="0"/>
        <w:jc w:val="both"/>
        <w:rPr>
          <w:rFonts w:ascii="Times New Roman" w:hAnsi="Times New Roman" w:cs="Times New Roman"/>
          <w:sz w:val="24"/>
          <w:szCs w:val="24"/>
          <w:lang w:val="ro-RO"/>
        </w:rPr>
      </w:pPr>
      <w:r>
        <w:rPr>
          <w:b/>
          <w:sz w:val="24"/>
          <w:szCs w:val="24"/>
        </w:rPr>
        <w:tab/>
      </w:r>
      <w:r w:rsidRPr="00707D32">
        <w:rPr>
          <w:rFonts w:ascii="Times New Roman" w:hAnsi="Times New Roman" w:cs="Times New Roman"/>
          <w:b/>
          <w:sz w:val="24"/>
          <w:szCs w:val="24"/>
        </w:rPr>
        <w:t xml:space="preserve"> </w:t>
      </w:r>
      <w:r w:rsidRPr="00707D32">
        <w:rPr>
          <w:rFonts w:ascii="Times New Roman" w:hAnsi="Times New Roman" w:cs="Times New Roman"/>
          <w:sz w:val="24"/>
          <w:szCs w:val="24"/>
          <w:lang w:val="ro-RO"/>
        </w:rPr>
        <w:t>Imobilul  care face obiectul  acestui pro</w:t>
      </w:r>
      <w:r w:rsidR="0047076C">
        <w:rPr>
          <w:rFonts w:ascii="Times New Roman" w:hAnsi="Times New Roman" w:cs="Times New Roman"/>
          <w:sz w:val="24"/>
          <w:szCs w:val="24"/>
          <w:lang w:val="ro-RO"/>
        </w:rPr>
        <w:t xml:space="preserve">iect  aparține intravilanului </w:t>
      </w:r>
      <w:r w:rsidRPr="00707D32">
        <w:rPr>
          <w:rFonts w:ascii="Times New Roman" w:hAnsi="Times New Roman" w:cs="Times New Roman"/>
          <w:sz w:val="24"/>
          <w:szCs w:val="24"/>
          <w:lang w:val="ro-RO"/>
        </w:rPr>
        <w:t>Municipiul</w:t>
      </w:r>
      <w:r w:rsidR="0047076C">
        <w:rPr>
          <w:rFonts w:ascii="Times New Roman" w:hAnsi="Times New Roman" w:cs="Times New Roman"/>
          <w:sz w:val="24"/>
          <w:szCs w:val="24"/>
          <w:lang w:val="ro-RO"/>
        </w:rPr>
        <w:t>ui</w:t>
      </w:r>
      <w:r w:rsidRPr="00707D32">
        <w:rPr>
          <w:rFonts w:ascii="Times New Roman" w:hAnsi="Times New Roman" w:cs="Times New Roman"/>
          <w:sz w:val="24"/>
          <w:szCs w:val="24"/>
          <w:lang w:val="ro-RO"/>
        </w:rPr>
        <w:t xml:space="preserve"> Timişoara, fiind situat </w:t>
      </w:r>
      <w:r w:rsidR="00E610E9">
        <w:rPr>
          <w:rFonts w:ascii="Times New Roman" w:hAnsi="Times New Roman" w:cs="Times New Roman"/>
          <w:sz w:val="24"/>
          <w:szCs w:val="24"/>
          <w:lang w:val="ro-RO"/>
        </w:rPr>
        <w:t xml:space="preserve">în </w:t>
      </w:r>
      <w:r w:rsidR="006713B3">
        <w:rPr>
          <w:rFonts w:ascii="Times New Roman" w:hAnsi="Times New Roman" w:cs="Times New Roman"/>
          <w:sz w:val="24"/>
          <w:szCs w:val="24"/>
          <w:lang w:val="ro-RO"/>
        </w:rPr>
        <w:t>spl</w:t>
      </w:r>
      <w:r w:rsidRPr="00707D32">
        <w:rPr>
          <w:rFonts w:ascii="Times New Roman" w:hAnsi="Times New Roman" w:cs="Times New Roman"/>
          <w:sz w:val="24"/>
          <w:szCs w:val="24"/>
          <w:lang w:val="ro-RO"/>
        </w:rPr>
        <w:t xml:space="preserve">. </w:t>
      </w:r>
      <w:r w:rsidR="006713B3">
        <w:rPr>
          <w:rFonts w:ascii="Times New Roman" w:hAnsi="Times New Roman" w:cs="Times New Roman"/>
          <w:sz w:val="24"/>
          <w:szCs w:val="24"/>
          <w:lang w:val="ro-RO"/>
        </w:rPr>
        <w:t>Vladimirescu</w:t>
      </w:r>
      <w:r w:rsidRPr="00707D32">
        <w:rPr>
          <w:rFonts w:ascii="Times New Roman" w:hAnsi="Times New Roman" w:cs="Times New Roman"/>
          <w:sz w:val="24"/>
          <w:szCs w:val="24"/>
          <w:lang w:val="ro-RO"/>
        </w:rPr>
        <w:t xml:space="preserve"> nr.</w:t>
      </w:r>
      <w:r w:rsidR="006713B3">
        <w:rPr>
          <w:rFonts w:ascii="Times New Roman" w:hAnsi="Times New Roman" w:cs="Times New Roman"/>
          <w:sz w:val="24"/>
          <w:szCs w:val="24"/>
          <w:lang w:val="ro-RO"/>
        </w:rPr>
        <w:t>32</w:t>
      </w:r>
      <w:r w:rsidRPr="00707D32">
        <w:rPr>
          <w:rFonts w:ascii="Times New Roman" w:hAnsi="Times New Roman" w:cs="Times New Roman"/>
          <w:sz w:val="24"/>
          <w:szCs w:val="24"/>
          <w:lang w:val="ro-RO"/>
        </w:rPr>
        <w:t xml:space="preserve">,  identificat prin documentația cadastrală  întocmită de S.C. </w:t>
      </w:r>
      <w:r w:rsidR="006713B3">
        <w:rPr>
          <w:rFonts w:ascii="Times New Roman" w:hAnsi="Times New Roman" w:cs="Times New Roman"/>
          <w:sz w:val="24"/>
          <w:szCs w:val="24"/>
          <w:lang w:val="ro-RO"/>
        </w:rPr>
        <w:t>AB-CAD</w:t>
      </w:r>
      <w:r w:rsidRPr="00707D32">
        <w:rPr>
          <w:rFonts w:ascii="Times New Roman" w:hAnsi="Times New Roman" w:cs="Times New Roman"/>
          <w:sz w:val="24"/>
          <w:szCs w:val="24"/>
          <w:lang w:val="ro-RO"/>
        </w:rPr>
        <w:t xml:space="preserve"> S.R.L. </w:t>
      </w:r>
      <w:r w:rsidR="000B0246">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imobil înscris în CF nr. </w:t>
      </w:r>
      <w:r w:rsidR="006713B3">
        <w:rPr>
          <w:rFonts w:ascii="Times New Roman" w:hAnsi="Times New Roman" w:cs="Times New Roman"/>
          <w:sz w:val="24"/>
          <w:szCs w:val="24"/>
          <w:lang w:val="ro-RO"/>
        </w:rPr>
        <w:t>413089</w:t>
      </w:r>
      <w:r w:rsidRPr="00707D32">
        <w:rPr>
          <w:rFonts w:ascii="Times New Roman" w:hAnsi="Times New Roman" w:cs="Times New Roman"/>
          <w:sz w:val="24"/>
          <w:szCs w:val="24"/>
          <w:lang w:val="ro-RO"/>
        </w:rPr>
        <w:t xml:space="preserve"> </w:t>
      </w:r>
      <w:r w:rsidR="006713B3">
        <w:rPr>
          <w:rFonts w:ascii="Times New Roman" w:hAnsi="Times New Roman" w:cs="Times New Roman"/>
          <w:sz w:val="24"/>
          <w:szCs w:val="24"/>
          <w:lang w:val="ro-RO"/>
        </w:rPr>
        <w:t xml:space="preserve">(CF vechi 8465 </w:t>
      </w:r>
      <w:r w:rsidRPr="00707D32">
        <w:rPr>
          <w:rFonts w:ascii="Times New Roman" w:hAnsi="Times New Roman" w:cs="Times New Roman"/>
          <w:sz w:val="24"/>
          <w:szCs w:val="24"/>
          <w:lang w:val="ro-RO"/>
        </w:rPr>
        <w:t>Timişoara</w:t>
      </w:r>
      <w:r w:rsidR="006713B3">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cu nr.top. </w:t>
      </w:r>
      <w:r w:rsidR="006713B3">
        <w:rPr>
          <w:rFonts w:ascii="Times New Roman" w:hAnsi="Times New Roman" w:cs="Times New Roman"/>
          <w:sz w:val="24"/>
          <w:szCs w:val="24"/>
          <w:lang w:val="ro-RO"/>
        </w:rPr>
        <w:t>413089 (top. vechi 16928)</w:t>
      </w:r>
      <w:r w:rsidR="001A1AF3">
        <w:rPr>
          <w:rFonts w:ascii="Times New Roman" w:hAnsi="Times New Roman" w:cs="Times New Roman"/>
          <w:sz w:val="24"/>
          <w:szCs w:val="24"/>
          <w:lang w:val="ro-RO"/>
        </w:rPr>
        <w:t xml:space="preserve"> și suprafața de 904 mp (măsurată 896 mp)</w:t>
      </w:r>
      <w:r w:rsidRPr="00707D32">
        <w:rPr>
          <w:rFonts w:ascii="Times New Roman" w:hAnsi="Times New Roman" w:cs="Times New Roman"/>
          <w:sz w:val="24"/>
          <w:szCs w:val="24"/>
          <w:lang w:val="ro-RO"/>
        </w:rPr>
        <w:t xml:space="preserve">, proprietatea </w:t>
      </w:r>
      <w:r w:rsidR="006713B3">
        <w:rPr>
          <w:rFonts w:ascii="Times New Roman" w:hAnsi="Times New Roman" w:cs="Times New Roman"/>
          <w:sz w:val="24"/>
          <w:szCs w:val="24"/>
          <w:lang w:val="ro-RO"/>
        </w:rPr>
        <w:t>Municipiului Timişoara-d</w:t>
      </w:r>
      <w:r w:rsidR="00E610E9">
        <w:rPr>
          <w:rFonts w:ascii="Times New Roman" w:hAnsi="Times New Roman" w:cs="Times New Roman"/>
          <w:sz w:val="24"/>
          <w:szCs w:val="24"/>
          <w:lang w:val="ro-RO"/>
        </w:rPr>
        <w:t>omeniu p</w:t>
      </w:r>
      <w:r w:rsidRPr="00707D32">
        <w:rPr>
          <w:rFonts w:ascii="Times New Roman" w:hAnsi="Times New Roman" w:cs="Times New Roman"/>
          <w:sz w:val="24"/>
          <w:szCs w:val="24"/>
          <w:lang w:val="ro-RO"/>
        </w:rPr>
        <w:t>ublic</w:t>
      </w:r>
      <w:r w:rsidR="006713B3">
        <w:rPr>
          <w:rFonts w:ascii="Times New Roman" w:hAnsi="Times New Roman" w:cs="Times New Roman"/>
          <w:sz w:val="24"/>
          <w:szCs w:val="24"/>
          <w:lang w:val="ro-RO"/>
        </w:rPr>
        <w:t>, cota de 63/113</w:t>
      </w:r>
      <w:r w:rsidRPr="00707D32">
        <w:rPr>
          <w:rFonts w:ascii="Times New Roman" w:hAnsi="Times New Roman" w:cs="Times New Roman"/>
          <w:sz w:val="24"/>
          <w:szCs w:val="24"/>
          <w:lang w:val="ro-RO"/>
        </w:rPr>
        <w:t>.</w:t>
      </w:r>
    </w:p>
    <w:p w:rsidR="00707D32" w:rsidRPr="00707D32" w:rsidRDefault="006713B3" w:rsidP="006713B3">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707D32" w:rsidRPr="00707D32">
        <w:rPr>
          <w:rFonts w:ascii="Times New Roman" w:hAnsi="Times New Roman" w:cs="Times New Roman"/>
          <w:sz w:val="24"/>
          <w:szCs w:val="24"/>
          <w:lang w:val="ro-RO"/>
        </w:rPr>
        <w:t xml:space="preserve">Identificarea limitei de proprietate a fost realizată de către  </w:t>
      </w:r>
      <w:r w:rsidRPr="00707D32">
        <w:rPr>
          <w:rFonts w:ascii="Times New Roman" w:hAnsi="Times New Roman" w:cs="Times New Roman"/>
          <w:sz w:val="24"/>
          <w:szCs w:val="24"/>
          <w:lang w:val="ro-RO"/>
        </w:rPr>
        <w:t xml:space="preserve">S.C. </w:t>
      </w:r>
      <w:r>
        <w:rPr>
          <w:rFonts w:ascii="Times New Roman" w:hAnsi="Times New Roman" w:cs="Times New Roman"/>
          <w:sz w:val="24"/>
          <w:szCs w:val="24"/>
          <w:lang w:val="ro-RO"/>
        </w:rPr>
        <w:t>AB-CAD</w:t>
      </w:r>
      <w:r w:rsidRPr="00707D32">
        <w:rPr>
          <w:rFonts w:ascii="Times New Roman" w:hAnsi="Times New Roman" w:cs="Times New Roman"/>
          <w:sz w:val="24"/>
          <w:szCs w:val="24"/>
          <w:lang w:val="ro-RO"/>
        </w:rPr>
        <w:t xml:space="preserve"> S.R.L.  </w:t>
      </w:r>
      <w:r w:rsidR="00707D32" w:rsidRPr="00707D32">
        <w:rPr>
          <w:rFonts w:ascii="Times New Roman" w:hAnsi="Times New Roman" w:cs="Times New Roman"/>
          <w:sz w:val="24"/>
          <w:szCs w:val="24"/>
          <w:lang w:val="ro-RO"/>
        </w:rPr>
        <w:t>pe baza măsurătorilor topografice.</w:t>
      </w:r>
    </w:p>
    <w:p w:rsidR="00707D32" w:rsidRDefault="00707D32" w:rsidP="00707D32">
      <w:pPr>
        <w:pStyle w:val="ListParagraph"/>
        <w:spacing w:line="276" w:lineRule="auto"/>
        <w:ind w:left="0"/>
        <w:jc w:val="both"/>
        <w:rPr>
          <w:b/>
          <w:sz w:val="24"/>
          <w:szCs w:val="24"/>
        </w:rPr>
      </w:pPr>
      <w:r>
        <w:rPr>
          <w:b/>
          <w:sz w:val="24"/>
          <w:szCs w:val="24"/>
        </w:rPr>
        <w:t>2</w:t>
      </w:r>
      <w:r w:rsidRPr="00224A9E">
        <w:rPr>
          <w:b/>
          <w:sz w:val="24"/>
          <w:szCs w:val="24"/>
        </w:rPr>
        <w:t xml:space="preserve">. </w:t>
      </w:r>
      <w:r>
        <w:rPr>
          <w:b/>
          <w:sz w:val="24"/>
          <w:szCs w:val="24"/>
        </w:rPr>
        <w:t>Schimbări preconizate și rezultate așteptate:</w:t>
      </w:r>
    </w:p>
    <w:p w:rsidR="00E610E9" w:rsidRDefault="006713B3" w:rsidP="00E610E9">
      <w:pPr>
        <w:spacing w:after="0"/>
        <w:jc w:val="both"/>
        <w:rPr>
          <w:rFonts w:ascii="Times New Roman" w:hAnsi="Times New Roman" w:cs="Times New Roman"/>
          <w:sz w:val="24"/>
          <w:szCs w:val="24"/>
          <w:lang w:val="ro-RO"/>
        </w:rPr>
      </w:pPr>
      <w:r>
        <w:rPr>
          <w:rFonts w:ascii="Ebrima" w:hAnsi="Ebrima"/>
          <w:sz w:val="20"/>
          <w:szCs w:val="20"/>
          <w:lang w:val="ro-RO"/>
        </w:rPr>
        <w:tab/>
      </w:r>
      <w:r w:rsidRPr="006713B3">
        <w:rPr>
          <w:rFonts w:ascii="Times New Roman" w:hAnsi="Times New Roman" w:cs="Times New Roman"/>
          <w:sz w:val="24"/>
          <w:szCs w:val="24"/>
          <w:lang w:val="ro-RO"/>
        </w:rPr>
        <w:t>Scopul prezentei documentaţii este rectificarea suprafeţei terenului aşa cum a fost aprobată prin C</w:t>
      </w:r>
      <w:r>
        <w:rPr>
          <w:rFonts w:ascii="Times New Roman" w:hAnsi="Times New Roman" w:cs="Times New Roman"/>
          <w:sz w:val="24"/>
          <w:szCs w:val="24"/>
          <w:lang w:val="ro-RO"/>
        </w:rPr>
        <w:t xml:space="preserve">ertificatul de </w:t>
      </w:r>
      <w:r w:rsidRPr="006713B3">
        <w:rPr>
          <w:rFonts w:ascii="Times New Roman" w:hAnsi="Times New Roman" w:cs="Times New Roman"/>
          <w:sz w:val="24"/>
          <w:szCs w:val="24"/>
          <w:lang w:val="ro-RO"/>
        </w:rPr>
        <w:t>U</w:t>
      </w:r>
      <w:r>
        <w:rPr>
          <w:rFonts w:ascii="Times New Roman" w:hAnsi="Times New Roman" w:cs="Times New Roman"/>
          <w:sz w:val="24"/>
          <w:szCs w:val="24"/>
          <w:lang w:val="ro-RO"/>
        </w:rPr>
        <w:t xml:space="preserve">rbanism </w:t>
      </w:r>
      <w:r w:rsidRPr="006713B3">
        <w:rPr>
          <w:rFonts w:ascii="Times New Roman" w:hAnsi="Times New Roman" w:cs="Times New Roman"/>
          <w:sz w:val="24"/>
          <w:szCs w:val="24"/>
          <w:lang w:val="ro-RO"/>
        </w:rPr>
        <w:t xml:space="preserve"> nr. </w:t>
      </w:r>
      <w:r>
        <w:rPr>
          <w:rFonts w:ascii="Times New Roman" w:hAnsi="Times New Roman" w:cs="Times New Roman"/>
          <w:sz w:val="24"/>
          <w:szCs w:val="24"/>
          <w:lang w:val="ro-RO"/>
        </w:rPr>
        <w:t>247</w:t>
      </w:r>
      <w:r w:rsidRPr="006713B3">
        <w:rPr>
          <w:rFonts w:ascii="Times New Roman" w:hAnsi="Times New Roman" w:cs="Times New Roman"/>
          <w:sz w:val="24"/>
          <w:szCs w:val="24"/>
          <w:lang w:val="ro-RO"/>
        </w:rPr>
        <w:t>/</w:t>
      </w:r>
      <w:r>
        <w:rPr>
          <w:rFonts w:ascii="Times New Roman" w:hAnsi="Times New Roman" w:cs="Times New Roman"/>
          <w:sz w:val="24"/>
          <w:szCs w:val="24"/>
          <w:lang w:val="ro-RO"/>
        </w:rPr>
        <w:t>11.02.2020</w:t>
      </w:r>
      <w:r w:rsidRPr="006713B3">
        <w:rPr>
          <w:rFonts w:ascii="Times New Roman" w:hAnsi="Times New Roman" w:cs="Times New Roman"/>
          <w:sz w:val="24"/>
          <w:szCs w:val="24"/>
          <w:lang w:val="ro-RO"/>
        </w:rPr>
        <w:t xml:space="preserve"> eliberat de Primăria Municipiului Timişoara</w:t>
      </w:r>
      <w:r>
        <w:rPr>
          <w:rFonts w:ascii="Times New Roman" w:hAnsi="Times New Roman" w:cs="Times New Roman"/>
          <w:sz w:val="24"/>
          <w:szCs w:val="24"/>
          <w:lang w:val="ro-RO"/>
        </w:rPr>
        <w:t xml:space="preserve"> pentru alocare număr cadastral în vederea rectificării suprafeței</w:t>
      </w:r>
      <w:r w:rsidRPr="006713B3">
        <w:rPr>
          <w:rFonts w:ascii="Times New Roman" w:hAnsi="Times New Roman" w:cs="Times New Roman"/>
          <w:sz w:val="24"/>
          <w:szCs w:val="24"/>
          <w:lang w:val="ro-RO"/>
        </w:rPr>
        <w:t xml:space="preserve">, în acest mod se aduce în concordanţă situaţia din cartea funciară cu situaţia din teren şi se poate înscrie geometria imobilului în </w:t>
      </w:r>
      <w:r w:rsidR="009D5E40">
        <w:rPr>
          <w:rFonts w:ascii="Times New Roman" w:hAnsi="Times New Roman" w:cs="Times New Roman"/>
          <w:sz w:val="24"/>
          <w:szCs w:val="24"/>
          <w:lang w:val="ro-RO"/>
        </w:rPr>
        <w:t>sistemul integrat de cadastru și carte funciară, respectiv în baza de date ANCPI.</w:t>
      </w:r>
    </w:p>
    <w:p w:rsidR="00707D32" w:rsidRPr="00E610E9" w:rsidRDefault="00707D32" w:rsidP="00E610E9">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Alte informații:</w:t>
      </w:r>
    </w:p>
    <w:p w:rsidR="00707D32" w:rsidRDefault="00707D32" w:rsidP="00BA42FA">
      <w:pPr>
        <w:spacing w:after="0"/>
        <w:jc w:val="both"/>
        <w:rPr>
          <w:rFonts w:ascii="Times New Roman" w:hAnsi="Times New Roman"/>
          <w:sz w:val="24"/>
          <w:szCs w:val="24"/>
          <w:lang w:val="ro-RO"/>
        </w:rPr>
      </w:pPr>
      <w:r w:rsidRPr="00224A9E">
        <w:rPr>
          <w:rFonts w:ascii="Times New Roman" w:hAnsi="Times New Roman"/>
          <w:sz w:val="24"/>
          <w:szCs w:val="24"/>
          <w:lang w:val="ro-RO"/>
        </w:rPr>
        <w:t xml:space="preserve"> </w:t>
      </w:r>
      <w:r w:rsidRPr="00224A9E">
        <w:rPr>
          <w:rFonts w:ascii="Times New Roman" w:hAnsi="Times New Roman"/>
          <w:sz w:val="24"/>
          <w:szCs w:val="24"/>
          <w:lang w:val="ro-RO"/>
        </w:rPr>
        <w:tab/>
      </w:r>
      <w:r w:rsidRPr="00674DF6">
        <w:rPr>
          <w:rFonts w:ascii="Times New Roman" w:hAnsi="Times New Roman" w:cs="Times New Roman"/>
          <w:sz w:val="24"/>
          <w:szCs w:val="24"/>
          <w:lang w:val="ro-RO"/>
        </w:rPr>
        <w:t xml:space="preserve">Se </w:t>
      </w:r>
      <w:r>
        <w:rPr>
          <w:rFonts w:ascii="Times New Roman" w:hAnsi="Times New Roman" w:cs="Times New Roman"/>
          <w:sz w:val="24"/>
          <w:szCs w:val="24"/>
          <w:lang w:val="ro-RO"/>
        </w:rPr>
        <w:t>va</w:t>
      </w:r>
      <w:r w:rsidRPr="00674DF6">
        <w:rPr>
          <w:rFonts w:ascii="Times New Roman" w:hAnsi="Times New Roman" w:cs="Times New Roman"/>
          <w:sz w:val="24"/>
          <w:szCs w:val="24"/>
          <w:lang w:val="ro-RO"/>
        </w:rPr>
        <w:t xml:space="preserve"> lua în considerare </w:t>
      </w:r>
      <w:r w:rsidR="00BA42FA">
        <w:rPr>
          <w:rFonts w:ascii="Times New Roman" w:hAnsi="Times New Roman" w:cs="Times New Roman"/>
          <w:sz w:val="24"/>
          <w:szCs w:val="24"/>
          <w:lang w:val="ro-RO"/>
        </w:rPr>
        <w:t>Proiect</w:t>
      </w:r>
      <w:r w:rsidR="000511D9">
        <w:rPr>
          <w:rFonts w:ascii="Times New Roman" w:hAnsi="Times New Roman" w:cs="Times New Roman"/>
          <w:sz w:val="24"/>
          <w:szCs w:val="24"/>
          <w:lang w:val="ro-RO"/>
        </w:rPr>
        <w:t>ul</w:t>
      </w:r>
      <w:r w:rsidR="00BA42FA">
        <w:rPr>
          <w:rFonts w:ascii="Times New Roman" w:hAnsi="Times New Roman" w:cs="Times New Roman"/>
          <w:sz w:val="24"/>
          <w:szCs w:val="24"/>
          <w:lang w:val="ro-RO"/>
        </w:rPr>
        <w:t xml:space="preserve"> nr. 13/2020, respectiv </w:t>
      </w:r>
      <w:r w:rsidRPr="00674DF6">
        <w:rPr>
          <w:rFonts w:ascii="Times New Roman" w:hAnsi="Times New Roman" w:cs="Times New Roman"/>
          <w:sz w:val="24"/>
          <w:szCs w:val="24"/>
          <w:lang w:val="ro-RO"/>
        </w:rPr>
        <w:t>documentația</w:t>
      </w:r>
      <w:r>
        <w:rPr>
          <w:rFonts w:ascii="Times New Roman" w:hAnsi="Times New Roman" w:cs="Times New Roman"/>
          <w:sz w:val="24"/>
          <w:szCs w:val="24"/>
          <w:lang w:val="ro-RO"/>
        </w:rPr>
        <w:t xml:space="preserve"> </w:t>
      </w:r>
      <w:r w:rsidR="009D5E40">
        <w:rPr>
          <w:rFonts w:ascii="Times New Roman" w:hAnsi="Times New Roman" w:cs="Times New Roman"/>
          <w:sz w:val="24"/>
          <w:szCs w:val="24"/>
          <w:lang w:val="ro-RO"/>
        </w:rPr>
        <w:t xml:space="preserve">tehnică nr. 70059/19.05.2020, </w:t>
      </w:r>
      <w:r>
        <w:rPr>
          <w:rFonts w:ascii="Times New Roman" w:hAnsi="Times New Roman" w:cs="Times New Roman"/>
          <w:sz w:val="24"/>
          <w:szCs w:val="24"/>
          <w:lang w:val="ro-RO"/>
        </w:rPr>
        <w:t>întocmită</w:t>
      </w:r>
      <w:r w:rsidRPr="00674DF6">
        <w:rPr>
          <w:rFonts w:ascii="Times New Roman" w:hAnsi="Times New Roman" w:cs="Times New Roman"/>
          <w:sz w:val="24"/>
          <w:szCs w:val="24"/>
          <w:lang w:val="ro-RO"/>
        </w:rPr>
        <w:t xml:space="preserve"> de</w:t>
      </w:r>
      <w:r>
        <w:rPr>
          <w:rFonts w:ascii="Times New Roman" w:hAnsi="Times New Roman" w:cs="Times New Roman"/>
          <w:sz w:val="24"/>
          <w:szCs w:val="24"/>
          <w:lang w:val="ro-RO"/>
        </w:rPr>
        <w:t xml:space="preserve"> S.C. </w:t>
      </w:r>
      <w:r w:rsidR="009D5E40">
        <w:rPr>
          <w:rFonts w:ascii="Times New Roman" w:hAnsi="Times New Roman" w:cs="Times New Roman"/>
          <w:sz w:val="24"/>
          <w:szCs w:val="24"/>
          <w:lang w:val="ro-RO"/>
        </w:rPr>
        <w:t>AB-CAD</w:t>
      </w:r>
      <w:r w:rsidR="009D5E40" w:rsidRPr="00707D32">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S.R.L., transmisă prin adresa nr. </w:t>
      </w:r>
      <w:r w:rsidR="009D5E40" w:rsidRPr="009D5E40">
        <w:rPr>
          <w:rFonts w:ascii="Times New Roman" w:hAnsi="Times New Roman"/>
          <w:sz w:val="24"/>
          <w:szCs w:val="24"/>
          <w:lang w:val="ro-RO"/>
        </w:rPr>
        <w:t>CT2020 -</w:t>
      </w:r>
      <w:r w:rsidR="009D5E40">
        <w:rPr>
          <w:rFonts w:ascii="Times New Roman" w:hAnsi="Times New Roman"/>
          <w:sz w:val="24"/>
          <w:szCs w:val="24"/>
          <w:lang w:val="ro-RO"/>
        </w:rPr>
        <w:t>1650 / 22</w:t>
      </w:r>
      <w:r w:rsidR="009D5E40" w:rsidRPr="009D5E40">
        <w:rPr>
          <w:rFonts w:ascii="Times New Roman" w:hAnsi="Times New Roman"/>
          <w:sz w:val="24"/>
          <w:szCs w:val="24"/>
          <w:lang w:val="ro-RO"/>
        </w:rPr>
        <w:t>.05.2020</w:t>
      </w:r>
      <w:r w:rsidR="009D5E40">
        <w:rPr>
          <w:rFonts w:ascii="Times New Roman" w:hAnsi="Times New Roman"/>
          <w:lang w:val="ro-RO"/>
        </w:rPr>
        <w:t xml:space="preserve"> </w:t>
      </w:r>
      <w:r>
        <w:rPr>
          <w:rFonts w:ascii="Times New Roman" w:hAnsi="Times New Roman" w:cs="Times New Roman"/>
          <w:sz w:val="24"/>
          <w:szCs w:val="24"/>
          <w:lang w:val="ro-RO"/>
        </w:rPr>
        <w:t xml:space="preserve">și </w:t>
      </w:r>
      <w:r w:rsidRPr="00674DF6">
        <w:rPr>
          <w:rFonts w:ascii="Times New Roman" w:hAnsi="Times New Roman" w:cs="Times New Roman"/>
          <w:sz w:val="24"/>
          <w:szCs w:val="24"/>
          <w:lang w:val="ro-RO"/>
        </w:rPr>
        <w:t>avizat</w:t>
      </w:r>
      <w:r>
        <w:rPr>
          <w:rFonts w:ascii="Times New Roman" w:hAnsi="Times New Roman" w:cs="Times New Roman"/>
          <w:sz w:val="24"/>
          <w:szCs w:val="24"/>
          <w:lang w:val="ro-RO"/>
        </w:rPr>
        <w:t>ă</w:t>
      </w:r>
      <w:r w:rsidRPr="00674DF6">
        <w:rPr>
          <w:rFonts w:ascii="Times New Roman" w:hAnsi="Times New Roman" w:cs="Times New Roman"/>
          <w:sz w:val="24"/>
          <w:szCs w:val="24"/>
          <w:lang w:val="ro-RO"/>
        </w:rPr>
        <w:t xml:space="preserve"> de O.C.P.I. Timi</w:t>
      </w:r>
      <w:r>
        <w:rPr>
          <w:rFonts w:ascii="Times New Roman" w:hAnsi="Times New Roman" w:cs="Times New Roman"/>
          <w:sz w:val="24"/>
          <w:szCs w:val="24"/>
          <w:lang w:val="ro-RO"/>
        </w:rPr>
        <w:t>ș</w:t>
      </w:r>
      <w:r w:rsidRPr="00674DF6">
        <w:rPr>
          <w:rFonts w:ascii="Times New Roman" w:hAnsi="Times New Roman" w:cs="Times New Roman"/>
          <w:sz w:val="24"/>
          <w:szCs w:val="24"/>
          <w:lang w:val="ro-RO"/>
        </w:rPr>
        <w:t xml:space="preserve"> cu </w:t>
      </w:r>
      <w:r w:rsidR="009D5E40">
        <w:rPr>
          <w:rFonts w:ascii="Times New Roman" w:hAnsi="Times New Roman" w:cs="Times New Roman"/>
          <w:sz w:val="24"/>
          <w:szCs w:val="24"/>
          <w:lang w:val="ro-RO"/>
        </w:rPr>
        <w:t>Proces verbal de recepție</w:t>
      </w:r>
      <w:r>
        <w:rPr>
          <w:rFonts w:ascii="Times New Roman" w:hAnsi="Times New Roman" w:cs="Times New Roman"/>
          <w:sz w:val="24"/>
          <w:szCs w:val="24"/>
          <w:lang w:val="ro-RO"/>
        </w:rPr>
        <w:t xml:space="preserve"> </w:t>
      </w:r>
      <w:r w:rsidRPr="00674DF6">
        <w:rPr>
          <w:rFonts w:ascii="Times New Roman" w:hAnsi="Times New Roman" w:cs="Times New Roman"/>
          <w:sz w:val="24"/>
          <w:szCs w:val="24"/>
          <w:lang w:val="ro-RO"/>
        </w:rPr>
        <w:t xml:space="preserve">nr. </w:t>
      </w:r>
      <w:r w:rsidR="009D5E40">
        <w:rPr>
          <w:rFonts w:ascii="Times New Roman" w:hAnsi="Times New Roman" w:cs="Times New Roman"/>
          <w:sz w:val="24"/>
          <w:szCs w:val="24"/>
          <w:lang w:val="ro-RO"/>
        </w:rPr>
        <w:t>1229</w:t>
      </w:r>
      <w:r w:rsidRPr="00674DF6">
        <w:rPr>
          <w:rFonts w:ascii="Times New Roman" w:hAnsi="Times New Roman" w:cs="Times New Roman"/>
          <w:sz w:val="24"/>
          <w:szCs w:val="24"/>
          <w:lang w:val="ro-RO"/>
        </w:rPr>
        <w:t>/</w:t>
      </w:r>
      <w:r w:rsidR="009D5E40">
        <w:rPr>
          <w:rFonts w:ascii="Times New Roman" w:hAnsi="Times New Roman" w:cs="Times New Roman"/>
          <w:sz w:val="24"/>
          <w:szCs w:val="24"/>
          <w:lang w:val="ro-RO"/>
        </w:rPr>
        <w:t>19</w:t>
      </w:r>
      <w:r w:rsidRPr="00674DF6">
        <w:rPr>
          <w:rFonts w:ascii="Times New Roman" w:hAnsi="Times New Roman" w:cs="Times New Roman"/>
          <w:sz w:val="24"/>
          <w:szCs w:val="24"/>
          <w:lang w:val="ro-RO"/>
        </w:rPr>
        <w:t>.0</w:t>
      </w:r>
      <w:r w:rsidR="009D5E40">
        <w:rPr>
          <w:rFonts w:ascii="Times New Roman" w:hAnsi="Times New Roman" w:cs="Times New Roman"/>
          <w:sz w:val="24"/>
          <w:szCs w:val="24"/>
          <w:lang w:val="ro-RO"/>
        </w:rPr>
        <w:t>5</w:t>
      </w:r>
      <w:r w:rsidRPr="00674DF6">
        <w:rPr>
          <w:rFonts w:ascii="Times New Roman" w:hAnsi="Times New Roman" w:cs="Times New Roman"/>
          <w:sz w:val="24"/>
          <w:szCs w:val="24"/>
          <w:lang w:val="ro-RO"/>
        </w:rPr>
        <w:t>.20</w:t>
      </w:r>
      <w:r>
        <w:rPr>
          <w:rFonts w:ascii="Times New Roman" w:hAnsi="Times New Roman" w:cs="Times New Roman"/>
          <w:sz w:val="24"/>
          <w:szCs w:val="24"/>
          <w:lang w:val="ro-RO"/>
        </w:rPr>
        <w:t>20</w:t>
      </w:r>
      <w:r w:rsidRPr="00674DF6">
        <w:rPr>
          <w:rFonts w:ascii="Times New Roman" w:hAnsi="Times New Roman" w:cs="Times New Roman"/>
          <w:sz w:val="24"/>
          <w:szCs w:val="24"/>
          <w:lang w:val="ro-RO"/>
        </w:rPr>
        <w:t>.</w:t>
      </w:r>
      <w:r>
        <w:rPr>
          <w:rFonts w:ascii="Times New Roman" w:hAnsi="Times New Roman"/>
          <w:sz w:val="24"/>
          <w:szCs w:val="24"/>
          <w:lang w:val="ro-RO"/>
        </w:rPr>
        <w:t xml:space="preserve"> </w:t>
      </w:r>
    </w:p>
    <w:p w:rsidR="00BA42FA" w:rsidRPr="009D5E40" w:rsidRDefault="00BA42FA" w:rsidP="00352CE4">
      <w:pPr>
        <w:spacing w:after="0"/>
        <w:jc w:val="both"/>
        <w:rPr>
          <w:rFonts w:ascii="Times New Roman" w:hAnsi="Times New Roman"/>
          <w:sz w:val="20"/>
          <w:szCs w:val="20"/>
          <w:lang w:val="ro-RO"/>
        </w:rPr>
      </w:pPr>
      <w:r>
        <w:rPr>
          <w:rFonts w:ascii="Times New Roman" w:hAnsi="Times New Roman"/>
          <w:sz w:val="24"/>
          <w:szCs w:val="24"/>
          <w:lang w:val="ro-RO"/>
        </w:rPr>
        <w:t xml:space="preserve"> </w:t>
      </w:r>
      <w:r>
        <w:rPr>
          <w:rFonts w:ascii="Times New Roman" w:hAnsi="Times New Roman"/>
          <w:sz w:val="24"/>
          <w:szCs w:val="24"/>
          <w:lang w:val="ro-RO"/>
        </w:rPr>
        <w:tab/>
        <w:t xml:space="preserve">De asemenea, se va lua în considerare </w:t>
      </w:r>
      <w:r w:rsidR="00B62FE6">
        <w:rPr>
          <w:rFonts w:ascii="Times New Roman" w:hAnsi="Times New Roman"/>
          <w:sz w:val="24"/>
          <w:szCs w:val="24"/>
          <w:lang w:val="ro-RO"/>
        </w:rPr>
        <w:t>Actul Adițional nr.2/14.10.2014 la Contractu</w:t>
      </w:r>
      <w:r w:rsidR="00352CE4">
        <w:rPr>
          <w:rFonts w:ascii="Times New Roman" w:hAnsi="Times New Roman"/>
          <w:sz w:val="24"/>
          <w:szCs w:val="24"/>
          <w:lang w:val="ro-RO"/>
        </w:rPr>
        <w:t xml:space="preserve">l de Credit nr.3-ATM/13.02.2014, </w:t>
      </w:r>
      <w:r w:rsidR="00B62FE6">
        <w:rPr>
          <w:rFonts w:ascii="Times New Roman" w:hAnsi="Times New Roman"/>
          <w:sz w:val="24"/>
          <w:szCs w:val="24"/>
          <w:lang w:val="ro-RO"/>
        </w:rPr>
        <w:t xml:space="preserve"> modificat și completat prin Actul adițional nr.1//09.05.2014, între Banca de Export-Import</w:t>
      </w:r>
      <w:r w:rsidR="008E3252">
        <w:rPr>
          <w:rFonts w:ascii="Times New Roman" w:hAnsi="Times New Roman"/>
          <w:sz w:val="24"/>
          <w:szCs w:val="24"/>
          <w:lang w:val="ro-RO"/>
        </w:rPr>
        <w:t xml:space="preserve"> a României EXIMBANK SA și S.C. GRAFOPRINT SRL</w:t>
      </w:r>
      <w:r w:rsidR="00B62FE6">
        <w:rPr>
          <w:rFonts w:ascii="Times New Roman" w:hAnsi="Times New Roman"/>
          <w:sz w:val="24"/>
          <w:szCs w:val="24"/>
          <w:lang w:val="ro-RO"/>
        </w:rPr>
        <w:t>.</w:t>
      </w:r>
    </w:p>
    <w:p w:rsidR="00707D32" w:rsidRPr="00A0471E" w:rsidRDefault="00707D32" w:rsidP="00707D32">
      <w:pPr>
        <w:spacing w:after="0"/>
        <w:ind w:left="142" w:hanging="142"/>
        <w:jc w:val="both"/>
        <w:rPr>
          <w:rStyle w:val="salnttl"/>
          <w:rFonts w:ascii="Times New Roman" w:hAnsi="Times New Roman" w:cs="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cs="Times New Roman"/>
          <w:b/>
          <w:sz w:val="24"/>
          <w:szCs w:val="24"/>
          <w:lang w:val="ro-RO"/>
        </w:rPr>
        <w:t>4</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Concluzii:</w:t>
      </w:r>
    </w:p>
    <w:p w:rsidR="00707D32" w:rsidRDefault="00707D32" w:rsidP="00707D32">
      <w:pPr>
        <w:spacing w:after="0"/>
        <w:jc w:val="both"/>
        <w:rPr>
          <w:rFonts w:ascii="Times New Roman" w:hAnsi="Times New Roman"/>
          <w:sz w:val="24"/>
          <w:szCs w:val="24"/>
          <w:lang w:val="ro-RO"/>
        </w:rPr>
      </w:pPr>
      <w:r w:rsidRPr="00224A9E">
        <w:rPr>
          <w:rFonts w:ascii="Times New Roman" w:hAnsi="Times New Roman" w:cs="Times New Roman"/>
          <w:sz w:val="24"/>
          <w:szCs w:val="24"/>
        </w:rPr>
        <w:tab/>
      </w:r>
      <w:proofErr w:type="spellStart"/>
      <w:r w:rsidRPr="00224A9E">
        <w:rPr>
          <w:rFonts w:ascii="Times New Roman" w:hAnsi="Times New Roman" w:cs="Times New Roman"/>
          <w:sz w:val="24"/>
          <w:szCs w:val="24"/>
        </w:rPr>
        <w:t>Având</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în</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vedere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cele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menţionate</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mai</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sus</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considerăm</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necesară</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și</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oportună</w:t>
      </w:r>
      <w:proofErr w:type="spellEnd"/>
      <w:r w:rsidRPr="00224A9E">
        <w:rPr>
          <w:rFonts w:ascii="Times New Roman" w:hAnsi="Times New Roman" w:cs="Times New Roman"/>
          <w:sz w:val="24"/>
          <w:szCs w:val="24"/>
        </w:rPr>
        <w:t xml:space="preserve"> </w:t>
      </w:r>
      <w:proofErr w:type="spellStart"/>
      <w:r w:rsidRPr="00224A9E">
        <w:rPr>
          <w:rFonts w:ascii="Times New Roman" w:hAnsi="Times New Roman" w:cs="Times New Roman"/>
          <w:sz w:val="24"/>
          <w:szCs w:val="24"/>
        </w:rPr>
        <w:t>aprobarea</w:t>
      </w:r>
      <w:proofErr w:type="spellEnd"/>
      <w:r w:rsidRPr="00224A9E">
        <w:rPr>
          <w:rFonts w:ascii="Times New Roman" w:hAnsi="Times New Roman" w:cs="Times New Roman"/>
          <w:sz w:val="24"/>
          <w:szCs w:val="24"/>
        </w:rPr>
        <w:t xml:space="preserve"> </w:t>
      </w:r>
      <w:proofErr w:type="spellStart"/>
      <w:r>
        <w:rPr>
          <w:rFonts w:ascii="Times New Roman" w:hAnsi="Times New Roman" w:cs="Times New Roman"/>
          <w:sz w:val="24"/>
          <w:szCs w:val="24"/>
        </w:rPr>
        <w:t>operațiunii</w:t>
      </w:r>
      <w:proofErr w:type="spellEnd"/>
      <w:r>
        <w:rPr>
          <w:rFonts w:ascii="Times New Roman" w:hAnsi="Times New Roman" w:cs="Times New Roman"/>
          <w:sz w:val="24"/>
          <w:szCs w:val="24"/>
        </w:rPr>
        <w:t xml:space="preserve"> de </w:t>
      </w:r>
      <w:proofErr w:type="spellStart"/>
      <w:r w:rsidR="001A1AF3">
        <w:rPr>
          <w:rFonts w:ascii="Times New Roman" w:hAnsi="Times New Roman" w:cs="Times New Roman"/>
          <w:sz w:val="24"/>
          <w:szCs w:val="24"/>
        </w:rPr>
        <w:t>rectificare</w:t>
      </w:r>
      <w:proofErr w:type="spellEnd"/>
      <w:r w:rsidR="001A1AF3">
        <w:rPr>
          <w:rFonts w:ascii="Times New Roman" w:hAnsi="Times New Roman" w:cs="Times New Roman"/>
          <w:sz w:val="24"/>
          <w:szCs w:val="24"/>
        </w:rPr>
        <w:t xml:space="preserve"> a </w:t>
      </w:r>
      <w:proofErr w:type="spellStart"/>
      <w:r w:rsidR="001A1AF3">
        <w:rPr>
          <w:rFonts w:ascii="Times New Roman" w:hAnsi="Times New Roman" w:cs="Times New Roman"/>
          <w:sz w:val="24"/>
          <w:szCs w:val="24"/>
        </w:rPr>
        <w:t>suprafeței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001A1AF3">
        <w:rPr>
          <w:rFonts w:ascii="Times New Roman" w:hAnsi="Times New Roman" w:cs="Times New Roman"/>
          <w:sz w:val="24"/>
          <w:szCs w:val="24"/>
        </w:rPr>
        <w:t>spl</w:t>
      </w:r>
      <w:proofErr w:type="spellEnd"/>
      <w:r w:rsidR="001A1AF3">
        <w:rPr>
          <w:rFonts w:ascii="Times New Roman" w:hAnsi="Times New Roman" w:cs="Times New Roman"/>
          <w:sz w:val="24"/>
          <w:szCs w:val="24"/>
        </w:rPr>
        <w:t xml:space="preserve">. Tudor </w:t>
      </w:r>
      <w:proofErr w:type="spellStart"/>
      <w:r w:rsidR="001A1AF3">
        <w:rPr>
          <w:rFonts w:ascii="Times New Roman" w:hAnsi="Times New Roman" w:cs="Times New Roman"/>
          <w:sz w:val="24"/>
          <w:szCs w:val="24"/>
        </w:rPr>
        <w:t>Vladimirescu</w:t>
      </w:r>
      <w:proofErr w:type="spellEnd"/>
      <w:r w:rsidR="001A1AF3">
        <w:rPr>
          <w:rFonts w:ascii="Times New Roman" w:hAnsi="Times New Roman" w:cs="Times New Roman"/>
          <w:sz w:val="24"/>
          <w:szCs w:val="24"/>
        </w:rPr>
        <w:t xml:space="preserve"> nr.32 </w:t>
      </w:r>
      <w:r>
        <w:rPr>
          <w:rFonts w:ascii="Times New Roman" w:hAnsi="Times New Roman" w:cs="Times New Roman"/>
          <w:sz w:val="24"/>
          <w:szCs w:val="24"/>
        </w:rPr>
        <w:t xml:space="preserve">, </w:t>
      </w:r>
      <w:proofErr w:type="spellStart"/>
      <w:r>
        <w:rPr>
          <w:rFonts w:ascii="Times New Roman" w:hAnsi="Times New Roman" w:cs="Times New Roman"/>
          <w:sz w:val="24"/>
          <w:szCs w:val="24"/>
        </w:rPr>
        <w:t>înscris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w:t>
      </w:r>
      <w:r w:rsidR="001A1AF3">
        <w:rPr>
          <w:rFonts w:ascii="Times New Roman" w:hAnsi="Times New Roman" w:cs="Times New Roman"/>
          <w:sz w:val="24"/>
          <w:szCs w:val="24"/>
        </w:rPr>
        <w:t xml:space="preserve">413089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documentației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anexate</w:t>
      </w:r>
      <w:proofErr w:type="spellEnd"/>
      <w:r>
        <w:rPr>
          <w:rFonts w:ascii="Times New Roman" w:hAnsi="Times New Roman" w:cs="Times New Roman"/>
          <w:sz w:val="24"/>
          <w:szCs w:val="24"/>
        </w:rPr>
        <w:t>.</w:t>
      </w:r>
    </w:p>
    <w:p w:rsidR="00707D32" w:rsidRPr="008F2651" w:rsidRDefault="00707D32" w:rsidP="00707D32">
      <w:pPr>
        <w:spacing w:after="0"/>
        <w:jc w:val="both"/>
        <w:rPr>
          <w:rFonts w:ascii="Times New Roman" w:hAnsi="Times New Roman" w:cs="Times New Roman"/>
          <w:color w:val="000000"/>
          <w:sz w:val="24"/>
          <w:szCs w:val="24"/>
        </w:rPr>
      </w:pPr>
    </w:p>
    <w:p w:rsidR="00707D32" w:rsidRPr="00C14826" w:rsidRDefault="00707D32" w:rsidP="00707D32">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707D32" w:rsidRPr="00C14826" w:rsidRDefault="00707D32" w:rsidP="00707D32">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707D32" w:rsidRPr="00C14826" w:rsidRDefault="00707D32" w:rsidP="00707D32">
      <w:pPr>
        <w:spacing w:after="0" w:line="240" w:lineRule="auto"/>
        <w:rPr>
          <w:rFonts w:ascii="Times New Roman" w:eastAsia="Calibri" w:hAnsi="Times New Roman" w:cs="Times New Roman"/>
          <w:sz w:val="20"/>
          <w:szCs w:val="20"/>
          <w:lang w:val="pt-BR"/>
        </w:rPr>
      </w:pPr>
    </w:p>
    <w:p w:rsidR="00707D32" w:rsidRDefault="00707D32" w:rsidP="00707D32">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1A1AF3" w:rsidRDefault="001A1AF3" w:rsidP="00707D32">
      <w:pPr>
        <w:spacing w:after="0" w:line="240" w:lineRule="auto"/>
        <w:rPr>
          <w:rFonts w:ascii="Times New Roman" w:eastAsia="Calibri" w:hAnsi="Times New Roman" w:cs="Times New Roman"/>
          <w:sz w:val="20"/>
          <w:szCs w:val="20"/>
          <w:lang w:val="pt-BR"/>
        </w:rPr>
      </w:pPr>
    </w:p>
    <w:p w:rsidR="00707D32" w:rsidRPr="00C14826" w:rsidRDefault="00707D32" w:rsidP="00707D32">
      <w:pPr>
        <w:spacing w:after="0" w:line="240" w:lineRule="auto"/>
        <w:rPr>
          <w:rFonts w:ascii="Times New Roman" w:eastAsia="Calibri" w:hAnsi="Times New Roman" w:cs="Times New Roman"/>
          <w:sz w:val="20"/>
          <w:szCs w:val="20"/>
          <w:lang w:val="pt-BR"/>
        </w:rPr>
      </w:pPr>
    </w:p>
    <w:p w:rsidR="00707D32" w:rsidRPr="00C14826" w:rsidRDefault="00707D32" w:rsidP="00707D32">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707D32" w:rsidRDefault="00707D32" w:rsidP="00707D32">
      <w:pPr>
        <w:spacing w:after="0" w:line="240" w:lineRule="auto"/>
        <w:rPr>
          <w:lang w:val="ro-RO"/>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w:t>
      </w:r>
      <w:r>
        <w:rPr>
          <w:rFonts w:ascii="Times New Roman" w:eastAsia="Calibri" w:hAnsi="Times New Roman" w:cs="Times New Roman"/>
          <w:sz w:val="20"/>
          <w:szCs w:val="20"/>
          <w:lang w:val="pt-BR"/>
        </w:rPr>
        <w:t>A</w:t>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p>
    <w:p w:rsidR="001A1AF3" w:rsidRDefault="001A1AF3" w:rsidP="00707D32">
      <w:pPr>
        <w:spacing w:after="0" w:line="240" w:lineRule="auto"/>
        <w:rPr>
          <w:lang w:val="ro-RO"/>
        </w:rPr>
      </w:pPr>
    </w:p>
    <w:p w:rsidR="001A1AF3" w:rsidRDefault="001A1AF3" w:rsidP="00707D32">
      <w:pPr>
        <w:spacing w:after="0" w:line="240" w:lineRule="auto"/>
        <w:rPr>
          <w:lang w:val="ro-RO"/>
        </w:rPr>
      </w:pPr>
    </w:p>
    <w:p w:rsidR="001A1AF3" w:rsidRDefault="001A1AF3" w:rsidP="00707D32">
      <w:pPr>
        <w:spacing w:after="0" w:line="240" w:lineRule="auto"/>
        <w:rPr>
          <w:lang w:val="ro-RO"/>
        </w:rPr>
      </w:pPr>
    </w:p>
    <w:p w:rsidR="001A1AF3" w:rsidRPr="006D3FD4" w:rsidRDefault="001A1AF3" w:rsidP="00707D32">
      <w:pPr>
        <w:spacing w:after="0" w:line="240" w:lineRule="auto"/>
        <w:rPr>
          <w:rFonts w:ascii="Times New Roman" w:hAnsi="Times New Roman" w:cs="Times New Roman"/>
          <w:sz w:val="20"/>
          <w:szCs w:val="20"/>
          <w:lang w:val="pt-BR"/>
        </w:rPr>
      </w:pPr>
    </w:p>
    <w:p w:rsidR="00154B50" w:rsidRDefault="00707D32" w:rsidP="00B42B5D">
      <w:pPr>
        <w:jc w:val="both"/>
        <w:rPr>
          <w:lang w:val="ro-RO"/>
        </w:rPr>
      </w:pPr>
      <w:r>
        <w:rPr>
          <w:lang w:val="ro-RO"/>
        </w:rPr>
        <w:t xml:space="preserve">  </w:t>
      </w:r>
      <w:r>
        <w:rPr>
          <w:sz w:val="18"/>
          <w:szCs w:val="18"/>
          <w:lang w:val="ro-RO"/>
        </w:rPr>
        <w:t>Cod FO53-03,Ver.2</w:t>
      </w:r>
    </w:p>
    <w:p w:rsidR="00B42B5D" w:rsidRDefault="00B42B5D" w:rsidP="00B42B5D">
      <w:pPr>
        <w:spacing w:after="0"/>
        <w:rPr>
          <w:rFonts w:ascii="Times New Roman" w:hAnsi="Times New Roman"/>
          <w:sz w:val="20"/>
          <w:szCs w:val="20"/>
        </w:rPr>
      </w:pPr>
    </w:p>
    <w:p w:rsidR="00B42B5D" w:rsidRPr="002A09E7" w:rsidRDefault="00B42B5D" w:rsidP="00B42B5D">
      <w:pPr>
        <w:spacing w:after="0"/>
        <w:rPr>
          <w:rFonts w:ascii="Times New Roman" w:hAnsi="Times New Roman"/>
          <w:sz w:val="20"/>
          <w:szCs w:val="20"/>
        </w:rPr>
      </w:pPr>
      <w:r w:rsidRPr="002A09E7">
        <w:rPr>
          <w:rFonts w:ascii="Times New Roman" w:hAnsi="Times New Roman"/>
          <w:noProof/>
          <w:sz w:val="20"/>
          <w:szCs w:val="20"/>
        </w:rPr>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2A09E7">
        <w:rPr>
          <w:rFonts w:ascii="Times New Roman" w:hAnsi="Times New Roman"/>
          <w:sz w:val="20"/>
          <w:szCs w:val="20"/>
        </w:rPr>
        <w:t>ROMÂNIA</w:t>
      </w:r>
    </w:p>
    <w:p w:rsidR="00B42B5D" w:rsidRPr="002A09E7" w:rsidRDefault="00B42B5D" w:rsidP="00B42B5D">
      <w:pPr>
        <w:spacing w:after="0"/>
        <w:rPr>
          <w:rFonts w:ascii="Times New Roman" w:hAnsi="Times New Roman"/>
          <w:sz w:val="20"/>
          <w:szCs w:val="20"/>
        </w:rPr>
      </w:pPr>
      <w:r w:rsidRPr="002A09E7">
        <w:rPr>
          <w:rFonts w:ascii="Times New Roman" w:hAnsi="Times New Roman"/>
          <w:sz w:val="20"/>
          <w:szCs w:val="20"/>
        </w:rPr>
        <w:t>JUDEŢUL TIMIŞ</w:t>
      </w:r>
    </w:p>
    <w:p w:rsidR="00B42B5D" w:rsidRPr="002A09E7" w:rsidRDefault="00B42B5D" w:rsidP="00B42B5D">
      <w:pPr>
        <w:spacing w:after="0"/>
        <w:rPr>
          <w:rFonts w:ascii="Times New Roman" w:hAnsi="Times New Roman"/>
          <w:sz w:val="20"/>
          <w:szCs w:val="20"/>
        </w:rPr>
      </w:pPr>
      <w:r w:rsidRPr="002A09E7">
        <w:rPr>
          <w:rFonts w:ascii="Times New Roman" w:hAnsi="Times New Roman"/>
          <w:sz w:val="20"/>
          <w:szCs w:val="20"/>
        </w:rPr>
        <w:t>MUNICIPIUL TIMIŞOARA</w:t>
      </w:r>
    </w:p>
    <w:p w:rsidR="00B42B5D" w:rsidRPr="002A09E7" w:rsidRDefault="00B42B5D" w:rsidP="00B42B5D">
      <w:pPr>
        <w:spacing w:after="0"/>
        <w:rPr>
          <w:rFonts w:ascii="Times New Roman" w:hAnsi="Times New Roman"/>
        </w:rPr>
      </w:pPr>
      <w:r w:rsidRPr="00A531A6">
        <w:rPr>
          <w:rFonts w:ascii="Times New Roman" w:hAnsi="Times New Roman" w:cs="Times New Roman"/>
          <w:sz w:val="18"/>
          <w:szCs w:val="18"/>
          <w:lang w:val="it-IT"/>
        </w:rPr>
        <w:t>DIRECTIA CLADIRI, TERENURI SI DOTARI DIVERSE</w:t>
      </w:r>
      <w:r>
        <w:rPr>
          <w:rFonts w:ascii="Times New Roman" w:hAnsi="Times New Roman" w:cs="Times New Roman"/>
          <w:sz w:val="18"/>
          <w:szCs w:val="18"/>
          <w:lang w:val="it-IT"/>
        </w:rPr>
        <w:t xml:space="preserve"> II VEST</w:t>
      </w:r>
      <w:r w:rsidRPr="00A531A6">
        <w:rPr>
          <w:rFonts w:ascii="Times New Roman" w:hAnsi="Times New Roman" w:cs="Times New Roman"/>
          <w:sz w:val="18"/>
          <w:szCs w:val="18"/>
          <w:lang w:val="it-IT"/>
        </w:rPr>
        <w:tab/>
      </w:r>
    </w:p>
    <w:p w:rsidR="00B42B5D" w:rsidRPr="00A531A6" w:rsidRDefault="00B42B5D" w:rsidP="00B42B5D">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 II VEST</w:t>
      </w:r>
    </w:p>
    <w:p w:rsidR="00B42B5D" w:rsidRPr="00841840" w:rsidRDefault="00B42B5D" w:rsidP="00B42B5D">
      <w:pPr>
        <w:spacing w:after="0"/>
        <w:rPr>
          <w:rFonts w:ascii="Times New Roman" w:hAnsi="Times New Roman"/>
          <w:sz w:val="20"/>
          <w:szCs w:val="20"/>
          <w:lang w:val="ro-RO"/>
        </w:rPr>
      </w:pPr>
      <w:r>
        <w:rPr>
          <w:rFonts w:ascii="Times New Roman" w:hAnsi="Times New Roman"/>
          <w:lang w:val="ro-RO"/>
        </w:rPr>
        <w:t>CT2020</w:t>
      </w:r>
      <w:r w:rsidRPr="00AC0748">
        <w:rPr>
          <w:rFonts w:ascii="Times New Roman" w:hAnsi="Times New Roman"/>
          <w:lang w:val="ro-RO"/>
        </w:rPr>
        <w:t xml:space="preserve"> -</w:t>
      </w:r>
      <w:r>
        <w:rPr>
          <w:rFonts w:ascii="Times New Roman" w:hAnsi="Times New Roman"/>
          <w:lang w:val="ro-RO"/>
        </w:rPr>
        <w:t>1650 / 26.05</w:t>
      </w:r>
      <w:r w:rsidRPr="00AC0748">
        <w:rPr>
          <w:rFonts w:ascii="Times New Roman" w:hAnsi="Times New Roman"/>
          <w:lang w:val="ro-RO"/>
        </w:rPr>
        <w:t>.20</w:t>
      </w:r>
      <w:r>
        <w:rPr>
          <w:rFonts w:ascii="Times New Roman" w:hAnsi="Times New Roman"/>
          <w:lang w:val="ro-RO"/>
        </w:rPr>
        <w:t>20</w:t>
      </w:r>
    </w:p>
    <w:p w:rsidR="00B42B5D" w:rsidRDefault="00B42B5D" w:rsidP="00B42B5D">
      <w:pPr>
        <w:spacing w:after="0"/>
        <w:jc w:val="both"/>
        <w:rPr>
          <w:rFonts w:ascii="Times New Roman" w:eastAsia="Calibri" w:hAnsi="Times New Roman" w:cs="Times New Roman"/>
          <w:b/>
          <w:sz w:val="18"/>
          <w:szCs w:val="18"/>
          <w:lang w:val="ro-RO"/>
        </w:rPr>
      </w:pPr>
    </w:p>
    <w:p w:rsidR="00B42B5D" w:rsidRDefault="00B42B5D" w:rsidP="00B42B5D">
      <w:pPr>
        <w:spacing w:after="0"/>
        <w:rPr>
          <w:rFonts w:ascii="Calibri" w:eastAsia="Calibri" w:hAnsi="Calibri" w:cs="Times New Roman"/>
          <w:b/>
          <w:lang w:val="ro-RO"/>
        </w:rPr>
      </w:pPr>
      <w:r w:rsidRPr="00465344">
        <w:rPr>
          <w:rFonts w:ascii="Times New Roman" w:eastAsia="Calibri" w:hAnsi="Times New Roman" w:cs="Times New Roman"/>
          <w:b/>
          <w:sz w:val="18"/>
          <w:szCs w:val="18"/>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t xml:space="preserve">     </w:t>
      </w:r>
    </w:p>
    <w:p w:rsidR="0079755F" w:rsidRDefault="0079755F" w:rsidP="00B42B5D">
      <w:pPr>
        <w:spacing w:after="0"/>
        <w:rPr>
          <w:rFonts w:ascii="Calibri" w:eastAsia="Calibri" w:hAnsi="Calibri" w:cs="Times New Roman"/>
          <w:b/>
          <w:lang w:val="ro-RO"/>
        </w:rPr>
      </w:pPr>
    </w:p>
    <w:p w:rsidR="00B42B5D" w:rsidRPr="000B78B2" w:rsidRDefault="00B42B5D" w:rsidP="00B42B5D">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B42B5D" w:rsidRDefault="00B42B5D" w:rsidP="00B42B5D">
      <w:pPr>
        <w:spacing w:after="180"/>
        <w:jc w:val="center"/>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aprobarea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operațiunii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rectificare</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suprafeței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imobilului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spl</w:t>
      </w:r>
      <w:proofErr w:type="spellEnd"/>
      <w:r>
        <w:rPr>
          <w:rFonts w:ascii="Times New Roman" w:hAnsi="Times New Roman" w:cs="Times New Roman"/>
          <w:b/>
          <w:bCs/>
          <w:color w:val="000000"/>
          <w:sz w:val="24"/>
          <w:szCs w:val="24"/>
        </w:rPr>
        <w:t xml:space="preserve">. Tudor </w:t>
      </w:r>
      <w:proofErr w:type="spellStart"/>
      <w:r>
        <w:rPr>
          <w:rFonts w:ascii="Times New Roman" w:hAnsi="Times New Roman" w:cs="Times New Roman"/>
          <w:b/>
          <w:bCs/>
          <w:color w:val="000000"/>
          <w:sz w:val="24"/>
          <w:szCs w:val="24"/>
        </w:rPr>
        <w:t>Vladimirescu</w:t>
      </w:r>
      <w:proofErr w:type="spellEnd"/>
      <w:r>
        <w:rPr>
          <w:rFonts w:ascii="Times New Roman" w:hAnsi="Times New Roman" w:cs="Times New Roman"/>
          <w:b/>
          <w:bCs/>
          <w:color w:val="000000"/>
          <w:sz w:val="24"/>
          <w:szCs w:val="24"/>
        </w:rPr>
        <w:t xml:space="preserve"> nr.32</w:t>
      </w:r>
    </w:p>
    <w:p w:rsidR="0079755F" w:rsidRDefault="0079755F" w:rsidP="00B42B5D">
      <w:pPr>
        <w:spacing w:after="180"/>
        <w:jc w:val="center"/>
        <w:rPr>
          <w:rFonts w:ascii="Times New Roman" w:hAnsi="Times New Roman" w:cs="Times New Roman"/>
          <w:b/>
          <w:bCs/>
          <w:color w:val="000000"/>
          <w:sz w:val="24"/>
          <w:szCs w:val="24"/>
        </w:rPr>
      </w:pPr>
    </w:p>
    <w:p w:rsidR="00B42B5D" w:rsidRPr="000B63A8" w:rsidRDefault="00B42B5D" w:rsidP="00B42B5D">
      <w:pPr>
        <w:spacing w:after="0"/>
        <w:jc w:val="both"/>
        <w:rPr>
          <w:rFonts w:ascii="Times New Roman" w:hAnsi="Times New Roman"/>
          <w:sz w:val="28"/>
          <w:szCs w:val="28"/>
          <w:lang w:val="ro-RO"/>
        </w:rPr>
      </w:pPr>
      <w:r w:rsidRPr="00505B13">
        <w:rPr>
          <w:rFonts w:ascii="Calibri" w:eastAsia="Calibri" w:hAnsi="Calibri" w:cs="Times New Roman"/>
          <w:b/>
          <w:sz w:val="28"/>
          <w:szCs w:val="28"/>
          <w:lang w:val="ro-RO"/>
        </w:rPr>
        <w:t xml:space="preserve">              </w:t>
      </w:r>
      <w:r w:rsidRPr="000B63A8">
        <w:rPr>
          <w:rFonts w:ascii="Times New Roman" w:eastAsia="Calibri" w:hAnsi="Times New Roman" w:cs="Times New Roman"/>
          <w:sz w:val="28"/>
          <w:szCs w:val="28"/>
          <w:lang w:val="ro-RO"/>
        </w:rPr>
        <w:t>Având în vedere Referatul de aprobare a proiectului de hotărâre nr.</w:t>
      </w:r>
      <w:r w:rsidRPr="000B63A8">
        <w:rPr>
          <w:rFonts w:ascii="Times New Roman" w:hAnsi="Times New Roman"/>
          <w:sz w:val="28"/>
          <w:szCs w:val="28"/>
          <w:lang w:val="ro-RO"/>
        </w:rPr>
        <w:t xml:space="preserve"> CT2020 -</w:t>
      </w:r>
      <w:r w:rsidR="00D13226">
        <w:rPr>
          <w:rFonts w:ascii="Times New Roman" w:hAnsi="Times New Roman"/>
          <w:sz w:val="28"/>
          <w:szCs w:val="28"/>
          <w:lang w:val="ro-RO"/>
        </w:rPr>
        <w:t>1650/</w:t>
      </w:r>
      <w:r w:rsidRPr="000B63A8">
        <w:rPr>
          <w:rFonts w:ascii="Times New Roman" w:hAnsi="Times New Roman"/>
          <w:sz w:val="28"/>
          <w:szCs w:val="28"/>
          <w:lang w:val="ro-RO"/>
        </w:rPr>
        <w:t xml:space="preserve">26.05.2020 </w:t>
      </w:r>
      <w:r w:rsidRPr="000B63A8">
        <w:rPr>
          <w:rFonts w:ascii="Times New Roman" w:eastAsia="Calibri" w:hAnsi="Times New Roman" w:cs="Times New Roman"/>
          <w:sz w:val="28"/>
          <w:szCs w:val="28"/>
          <w:lang w:val="ro-RO"/>
        </w:rPr>
        <w:t xml:space="preserve">al Primarului Municipiului Timișoara și Proiectul de hotărâre privind </w:t>
      </w:r>
      <w:proofErr w:type="spellStart"/>
      <w:r w:rsidRPr="000B63A8">
        <w:rPr>
          <w:rFonts w:ascii="Times New Roman" w:hAnsi="Times New Roman" w:cs="Times New Roman"/>
          <w:bCs/>
          <w:color w:val="000000"/>
          <w:sz w:val="28"/>
          <w:szCs w:val="28"/>
        </w:rPr>
        <w:t>aprobarea</w:t>
      </w:r>
      <w:proofErr w:type="spellEnd"/>
      <w:r w:rsidRPr="000B63A8">
        <w:rPr>
          <w:rFonts w:ascii="Times New Roman" w:hAnsi="Times New Roman" w:cs="Times New Roman"/>
          <w:bCs/>
          <w:color w:val="000000"/>
          <w:sz w:val="28"/>
          <w:szCs w:val="28"/>
        </w:rPr>
        <w:t xml:space="preserve"> </w:t>
      </w:r>
      <w:proofErr w:type="spellStart"/>
      <w:r w:rsidRPr="000B63A8">
        <w:rPr>
          <w:rFonts w:ascii="Times New Roman" w:hAnsi="Times New Roman" w:cs="Times New Roman"/>
          <w:bCs/>
          <w:color w:val="000000"/>
          <w:sz w:val="28"/>
          <w:szCs w:val="28"/>
        </w:rPr>
        <w:t>operațiunii</w:t>
      </w:r>
      <w:proofErr w:type="spellEnd"/>
      <w:r w:rsidRPr="000B63A8">
        <w:rPr>
          <w:rFonts w:ascii="Times New Roman" w:hAnsi="Times New Roman" w:cs="Times New Roman"/>
          <w:bCs/>
          <w:color w:val="000000"/>
          <w:sz w:val="28"/>
          <w:szCs w:val="28"/>
        </w:rPr>
        <w:t xml:space="preserve"> de </w:t>
      </w:r>
      <w:proofErr w:type="spellStart"/>
      <w:r w:rsidRPr="000B63A8">
        <w:rPr>
          <w:rFonts w:ascii="Times New Roman" w:hAnsi="Times New Roman" w:cs="Times New Roman"/>
          <w:bCs/>
          <w:color w:val="000000"/>
          <w:sz w:val="28"/>
          <w:szCs w:val="28"/>
        </w:rPr>
        <w:t>rectificare</w:t>
      </w:r>
      <w:proofErr w:type="spellEnd"/>
      <w:r w:rsidRPr="000B63A8">
        <w:rPr>
          <w:rFonts w:ascii="Times New Roman" w:hAnsi="Times New Roman" w:cs="Times New Roman"/>
          <w:bCs/>
          <w:color w:val="000000"/>
          <w:sz w:val="28"/>
          <w:szCs w:val="28"/>
        </w:rPr>
        <w:t xml:space="preserve"> a </w:t>
      </w:r>
      <w:proofErr w:type="spellStart"/>
      <w:r w:rsidRPr="000B63A8">
        <w:rPr>
          <w:rFonts w:ascii="Times New Roman" w:hAnsi="Times New Roman" w:cs="Times New Roman"/>
          <w:bCs/>
          <w:color w:val="000000"/>
          <w:sz w:val="28"/>
          <w:szCs w:val="28"/>
        </w:rPr>
        <w:t>suprafeței</w:t>
      </w:r>
      <w:proofErr w:type="spellEnd"/>
      <w:r w:rsidRPr="000B63A8">
        <w:rPr>
          <w:rFonts w:ascii="Times New Roman" w:hAnsi="Times New Roman" w:cs="Times New Roman"/>
          <w:bCs/>
          <w:color w:val="000000"/>
          <w:sz w:val="28"/>
          <w:szCs w:val="28"/>
        </w:rPr>
        <w:t xml:space="preserve">  </w:t>
      </w:r>
      <w:proofErr w:type="spellStart"/>
      <w:r w:rsidRPr="000B63A8">
        <w:rPr>
          <w:rFonts w:ascii="Times New Roman" w:hAnsi="Times New Roman" w:cs="Times New Roman"/>
          <w:bCs/>
          <w:color w:val="000000"/>
          <w:sz w:val="28"/>
          <w:szCs w:val="28"/>
        </w:rPr>
        <w:t>imobilului</w:t>
      </w:r>
      <w:proofErr w:type="spellEnd"/>
      <w:r w:rsidRPr="000B63A8">
        <w:rPr>
          <w:rFonts w:ascii="Times New Roman" w:hAnsi="Times New Roman" w:cs="Times New Roman"/>
          <w:bCs/>
          <w:color w:val="000000"/>
          <w:sz w:val="28"/>
          <w:szCs w:val="28"/>
        </w:rPr>
        <w:t xml:space="preserve"> </w:t>
      </w:r>
      <w:proofErr w:type="spellStart"/>
      <w:r w:rsidRPr="000B63A8">
        <w:rPr>
          <w:rFonts w:ascii="Times New Roman" w:hAnsi="Times New Roman" w:cs="Times New Roman"/>
          <w:bCs/>
          <w:color w:val="000000"/>
          <w:sz w:val="28"/>
          <w:szCs w:val="28"/>
        </w:rPr>
        <w:t>situat</w:t>
      </w:r>
      <w:proofErr w:type="spellEnd"/>
      <w:r w:rsidRPr="000B63A8">
        <w:rPr>
          <w:rFonts w:ascii="Times New Roman" w:hAnsi="Times New Roman" w:cs="Times New Roman"/>
          <w:bCs/>
          <w:color w:val="000000"/>
          <w:sz w:val="28"/>
          <w:szCs w:val="28"/>
        </w:rPr>
        <w:t xml:space="preserve"> </w:t>
      </w:r>
      <w:proofErr w:type="spellStart"/>
      <w:r w:rsidRPr="000B63A8">
        <w:rPr>
          <w:rFonts w:ascii="Times New Roman" w:hAnsi="Times New Roman" w:cs="Times New Roman"/>
          <w:bCs/>
          <w:color w:val="000000"/>
          <w:sz w:val="28"/>
          <w:szCs w:val="28"/>
        </w:rPr>
        <w:t>în</w:t>
      </w:r>
      <w:proofErr w:type="spellEnd"/>
      <w:r w:rsidRPr="000B63A8">
        <w:rPr>
          <w:rFonts w:ascii="Times New Roman" w:hAnsi="Times New Roman" w:cs="Times New Roman"/>
          <w:bCs/>
          <w:color w:val="000000"/>
          <w:sz w:val="28"/>
          <w:szCs w:val="28"/>
        </w:rPr>
        <w:t xml:space="preserve"> </w:t>
      </w:r>
      <w:proofErr w:type="spellStart"/>
      <w:r w:rsidRPr="000B63A8">
        <w:rPr>
          <w:rFonts w:ascii="Times New Roman" w:hAnsi="Times New Roman" w:cs="Times New Roman"/>
          <w:bCs/>
          <w:color w:val="000000"/>
          <w:sz w:val="28"/>
          <w:szCs w:val="28"/>
        </w:rPr>
        <w:t>spl</w:t>
      </w:r>
      <w:proofErr w:type="spellEnd"/>
      <w:r w:rsidRPr="000B63A8">
        <w:rPr>
          <w:rFonts w:ascii="Times New Roman" w:hAnsi="Times New Roman" w:cs="Times New Roman"/>
          <w:bCs/>
          <w:color w:val="000000"/>
          <w:sz w:val="28"/>
          <w:szCs w:val="28"/>
        </w:rPr>
        <w:t xml:space="preserve">. Tudor </w:t>
      </w:r>
      <w:proofErr w:type="spellStart"/>
      <w:r w:rsidRPr="000B63A8">
        <w:rPr>
          <w:rFonts w:ascii="Times New Roman" w:hAnsi="Times New Roman" w:cs="Times New Roman"/>
          <w:bCs/>
          <w:color w:val="000000"/>
          <w:sz w:val="28"/>
          <w:szCs w:val="28"/>
        </w:rPr>
        <w:t>Vladimirescu</w:t>
      </w:r>
      <w:proofErr w:type="spellEnd"/>
      <w:r w:rsidRPr="000B63A8">
        <w:rPr>
          <w:rFonts w:ascii="Times New Roman" w:hAnsi="Times New Roman" w:cs="Times New Roman"/>
          <w:bCs/>
          <w:color w:val="000000"/>
          <w:sz w:val="28"/>
          <w:szCs w:val="28"/>
        </w:rPr>
        <w:t xml:space="preserve"> nr.32, </w:t>
      </w:r>
      <w:r w:rsidRPr="000B63A8">
        <w:rPr>
          <w:rFonts w:ascii="Times New Roman" w:eastAsia="Calibri" w:hAnsi="Times New Roman" w:cs="Times New Roman"/>
          <w:sz w:val="28"/>
          <w:szCs w:val="28"/>
          <w:lang w:val="ro-RO"/>
        </w:rPr>
        <w:t>facem următoarele precizări:</w:t>
      </w:r>
    </w:p>
    <w:p w:rsidR="00B42B5D" w:rsidRPr="000B63A8" w:rsidRDefault="00B42B5D" w:rsidP="00B42B5D">
      <w:pPr>
        <w:spacing w:after="0"/>
        <w:jc w:val="both"/>
        <w:rPr>
          <w:rFonts w:ascii="Times New Roman" w:hAnsi="Times New Roman" w:cs="Times New Roman"/>
          <w:sz w:val="28"/>
          <w:szCs w:val="28"/>
          <w:lang w:val="ro-RO"/>
        </w:rPr>
      </w:pPr>
      <w:r w:rsidRPr="000B63A8">
        <w:rPr>
          <w:sz w:val="28"/>
          <w:szCs w:val="28"/>
        </w:rPr>
        <w:tab/>
      </w:r>
      <w:r w:rsidRPr="000B63A8">
        <w:rPr>
          <w:rFonts w:ascii="Times New Roman" w:hAnsi="Times New Roman" w:cs="Times New Roman"/>
          <w:sz w:val="28"/>
          <w:szCs w:val="28"/>
          <w:lang w:val="ro-RO"/>
        </w:rPr>
        <w:t>Imobilul  care face obiectul  acestui proiect  aparține intravilanului</w:t>
      </w:r>
      <w:r w:rsidR="000B63A8" w:rsidRPr="000B63A8">
        <w:rPr>
          <w:rFonts w:ascii="Times New Roman" w:hAnsi="Times New Roman" w:cs="Times New Roman"/>
          <w:sz w:val="28"/>
          <w:szCs w:val="28"/>
          <w:lang w:val="ro-RO"/>
        </w:rPr>
        <w:t xml:space="preserve"> </w:t>
      </w:r>
      <w:r w:rsidRPr="000B63A8">
        <w:rPr>
          <w:rFonts w:ascii="Times New Roman" w:hAnsi="Times New Roman" w:cs="Times New Roman"/>
          <w:sz w:val="28"/>
          <w:szCs w:val="28"/>
          <w:lang w:val="ro-RO"/>
        </w:rPr>
        <w:t>Municipiul</w:t>
      </w:r>
      <w:r w:rsidR="00197A6A">
        <w:rPr>
          <w:rFonts w:ascii="Times New Roman" w:hAnsi="Times New Roman" w:cs="Times New Roman"/>
          <w:sz w:val="28"/>
          <w:szCs w:val="28"/>
          <w:lang w:val="ro-RO"/>
        </w:rPr>
        <w:t>ui</w:t>
      </w:r>
      <w:r w:rsidRPr="000B63A8">
        <w:rPr>
          <w:rFonts w:ascii="Times New Roman" w:hAnsi="Times New Roman" w:cs="Times New Roman"/>
          <w:sz w:val="28"/>
          <w:szCs w:val="28"/>
          <w:lang w:val="ro-RO"/>
        </w:rPr>
        <w:t xml:space="preserve"> Timişoara, fiind situat în spl. </w:t>
      </w:r>
      <w:r w:rsidR="000B63A8" w:rsidRPr="000B63A8">
        <w:rPr>
          <w:rFonts w:ascii="Times New Roman" w:hAnsi="Times New Roman" w:cs="Times New Roman"/>
          <w:sz w:val="28"/>
          <w:szCs w:val="28"/>
          <w:lang w:val="ro-RO"/>
        </w:rPr>
        <w:t xml:space="preserve">Tudor </w:t>
      </w:r>
      <w:r w:rsidRPr="000B63A8">
        <w:rPr>
          <w:rFonts w:ascii="Times New Roman" w:hAnsi="Times New Roman" w:cs="Times New Roman"/>
          <w:sz w:val="28"/>
          <w:szCs w:val="28"/>
          <w:lang w:val="ro-RO"/>
        </w:rPr>
        <w:t>Vladimirescu nr.32,  identificat prin documentația cadastrală  întocmită de S.C. AB-CAD S.R.L.</w:t>
      </w:r>
      <w:r w:rsidR="000B63A8" w:rsidRPr="000B63A8">
        <w:rPr>
          <w:rFonts w:ascii="Times New Roman" w:hAnsi="Times New Roman" w:cs="Times New Roman"/>
          <w:sz w:val="28"/>
          <w:szCs w:val="28"/>
          <w:lang w:val="ro-RO"/>
        </w:rPr>
        <w:t>,</w:t>
      </w:r>
      <w:r w:rsidRPr="000B63A8">
        <w:rPr>
          <w:rFonts w:ascii="Times New Roman" w:hAnsi="Times New Roman" w:cs="Times New Roman"/>
          <w:sz w:val="28"/>
          <w:szCs w:val="28"/>
          <w:lang w:val="ro-RO"/>
        </w:rPr>
        <w:t xml:space="preserve"> imobil înscris în CF nr. 413089 (CF vechi 8465 Timişoara) cu nr.top. 413089 (top. vechi 16928) și suprafața de 904 mp (măsurată 896 mp), proprietatea Municipiului Timişoara-domeniu public, cota de 63/113.</w:t>
      </w:r>
      <w:r w:rsidR="000B63A8" w:rsidRPr="000B63A8">
        <w:rPr>
          <w:rFonts w:ascii="Times New Roman" w:hAnsi="Times New Roman" w:cs="Times New Roman"/>
          <w:sz w:val="28"/>
          <w:szCs w:val="28"/>
          <w:lang w:val="ro-RO"/>
        </w:rPr>
        <w:t xml:space="preserve"> </w:t>
      </w:r>
      <w:r w:rsidRPr="000B63A8">
        <w:rPr>
          <w:rFonts w:ascii="Times New Roman" w:hAnsi="Times New Roman" w:cs="Times New Roman"/>
          <w:sz w:val="28"/>
          <w:szCs w:val="28"/>
          <w:lang w:val="ro-RO"/>
        </w:rPr>
        <w:t>Identificarea limitei de proprietate a fost realizată de către  S.C. AB-CAD S.R.L.  pe baza măsurătorilor topografice.</w:t>
      </w:r>
    </w:p>
    <w:p w:rsidR="00B42B5D" w:rsidRPr="000B63A8" w:rsidRDefault="00B42B5D" w:rsidP="00B42B5D">
      <w:pPr>
        <w:spacing w:after="0"/>
        <w:jc w:val="both"/>
        <w:rPr>
          <w:rFonts w:ascii="Times New Roman" w:hAnsi="Times New Roman" w:cs="Times New Roman"/>
          <w:sz w:val="28"/>
          <w:szCs w:val="28"/>
          <w:lang w:val="ro-RO"/>
        </w:rPr>
      </w:pPr>
      <w:r w:rsidRPr="000B63A8">
        <w:rPr>
          <w:rFonts w:ascii="Ebrima" w:hAnsi="Ebrima"/>
          <w:sz w:val="28"/>
          <w:szCs w:val="28"/>
          <w:lang w:val="ro-RO"/>
        </w:rPr>
        <w:tab/>
      </w:r>
      <w:r w:rsidRPr="000B63A8">
        <w:rPr>
          <w:rFonts w:ascii="Times New Roman" w:hAnsi="Times New Roman" w:cs="Times New Roman"/>
          <w:sz w:val="28"/>
          <w:szCs w:val="28"/>
          <w:lang w:val="ro-RO"/>
        </w:rPr>
        <w:t xml:space="preserve">Scopul prezentei documentaţii este rectificarea suprafeţei terenului </w:t>
      </w:r>
      <w:r w:rsidR="000B63A8" w:rsidRPr="000B63A8">
        <w:rPr>
          <w:rFonts w:ascii="Times New Roman" w:hAnsi="Times New Roman" w:cs="Times New Roman"/>
          <w:sz w:val="28"/>
          <w:szCs w:val="28"/>
          <w:lang w:val="ro-RO"/>
        </w:rPr>
        <w:t xml:space="preserve">de la 904 mp la 896 mp, </w:t>
      </w:r>
      <w:r w:rsidRPr="000B63A8">
        <w:rPr>
          <w:rFonts w:ascii="Times New Roman" w:hAnsi="Times New Roman" w:cs="Times New Roman"/>
          <w:sz w:val="28"/>
          <w:szCs w:val="28"/>
          <w:lang w:val="ro-RO"/>
        </w:rPr>
        <w:t>aşa cum a fost aprobată prin Certificatul de Urbanism  nr. 247/11.02.2020 eliberat de Primăria Municipiului Timişoara pentru alocare număr cadastral în vederea rectificării suprafeței, în acest mod se aduce în concordanţă situaţia din cartea funciară cu situaţia din teren şi se poate înscrie geometria imobilului în sistemul integrat de cadastru și carte funciară, respectiv în baza de date ANCPI.</w:t>
      </w:r>
    </w:p>
    <w:p w:rsidR="000B63A8" w:rsidRDefault="000B63A8" w:rsidP="0042063A">
      <w:pPr>
        <w:autoSpaceDE w:val="0"/>
        <w:autoSpaceDN w:val="0"/>
        <w:adjustRightInd w:val="0"/>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w:t>
      </w:r>
      <w:r w:rsidRPr="000B63A8">
        <w:rPr>
          <w:rFonts w:ascii="Times New Roman" w:hAnsi="Times New Roman" w:cs="Times New Roman"/>
          <w:sz w:val="28"/>
          <w:szCs w:val="28"/>
          <w:lang w:val="ro-RO"/>
        </w:rPr>
        <w:t>esponsabilitatea identificării corecte a suprafețelor parcelelor de teren, respectiv a limitelor de proprietate, revine persoanelor autorizate să execute lucrări de cadastru conform Ordinului nr.700/2014/ANCPI</w:t>
      </w:r>
      <w:r>
        <w:rPr>
          <w:rFonts w:ascii="Times New Roman" w:hAnsi="Times New Roman" w:cs="Times New Roman"/>
          <w:sz w:val="28"/>
          <w:szCs w:val="28"/>
          <w:lang w:val="ro-RO"/>
        </w:rPr>
        <w:t>,</w:t>
      </w:r>
      <w:r w:rsidRPr="000B63A8">
        <w:rPr>
          <w:rFonts w:ascii="Times New Roman" w:hAnsi="Times New Roman" w:cs="Times New Roman"/>
          <w:sz w:val="28"/>
          <w:szCs w:val="28"/>
          <w:lang w:val="ro-RO"/>
        </w:rPr>
        <w:t xml:space="preserve"> completa</w:t>
      </w:r>
      <w:r w:rsidR="0042063A">
        <w:rPr>
          <w:rFonts w:ascii="Times New Roman" w:hAnsi="Times New Roman" w:cs="Times New Roman"/>
          <w:sz w:val="28"/>
          <w:szCs w:val="28"/>
          <w:lang w:val="ro-RO"/>
        </w:rPr>
        <w:t>t cu Ordinul nr.1340/2015/ANCPI</w:t>
      </w:r>
      <w:r w:rsidR="003E7DA9">
        <w:rPr>
          <w:rFonts w:ascii="Times New Roman" w:hAnsi="Times New Roman" w:cs="Times New Roman"/>
          <w:sz w:val="28"/>
          <w:szCs w:val="28"/>
          <w:lang w:val="ro-RO"/>
        </w:rPr>
        <w:t>, art. 29 și art.33</w:t>
      </w:r>
      <w:r w:rsidR="0042063A">
        <w:rPr>
          <w:rFonts w:ascii="Times New Roman" w:hAnsi="Times New Roman" w:cs="Times New Roman"/>
          <w:sz w:val="28"/>
          <w:szCs w:val="28"/>
          <w:lang w:val="ro-RO"/>
        </w:rPr>
        <w:t>.</w:t>
      </w:r>
    </w:p>
    <w:p w:rsidR="002376AB" w:rsidRPr="0042063A" w:rsidRDefault="002376AB" w:rsidP="0042063A">
      <w:pPr>
        <w:autoSpaceDE w:val="0"/>
        <w:autoSpaceDN w:val="0"/>
        <w:adjustRightInd w:val="0"/>
        <w:spacing w:after="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Conform prevederilor Ordinului 700/2014  privind aprobarea Regulamentului de avizare, recepție și înscriere în evidențele de cadastru și carte funciară, în vederea înscrierii î</w:t>
      </w:r>
      <w:r w:rsidR="008A2920">
        <w:rPr>
          <w:rFonts w:ascii="Times New Roman" w:hAnsi="Times New Roman" w:cs="Times New Roman"/>
          <w:sz w:val="28"/>
          <w:szCs w:val="28"/>
          <w:lang w:val="ro-RO"/>
        </w:rPr>
        <w:t>n sistemul integrat de cadastru,</w:t>
      </w:r>
      <w:r>
        <w:rPr>
          <w:rFonts w:ascii="Times New Roman" w:hAnsi="Times New Roman" w:cs="Times New Roman"/>
          <w:sz w:val="28"/>
          <w:szCs w:val="28"/>
          <w:lang w:val="ro-RO"/>
        </w:rPr>
        <w:t xml:space="preserve"> în baza de date ANCPI, este necesară punerea în concordanță a suprafeței înscrise în cartea funciară cu suprafața măsurată.</w:t>
      </w:r>
    </w:p>
    <w:p w:rsidR="00B42B5D" w:rsidRPr="0042063A" w:rsidRDefault="00B42B5D" w:rsidP="0042063A">
      <w:pPr>
        <w:spacing w:after="0"/>
        <w:jc w:val="both"/>
        <w:rPr>
          <w:rFonts w:ascii="Times New Roman" w:hAnsi="Times New Roman"/>
          <w:sz w:val="28"/>
          <w:szCs w:val="28"/>
          <w:lang w:val="ro-RO"/>
        </w:rPr>
      </w:pPr>
      <w:r w:rsidRPr="00224A9E">
        <w:rPr>
          <w:rFonts w:ascii="Times New Roman" w:hAnsi="Times New Roman"/>
          <w:sz w:val="24"/>
          <w:szCs w:val="24"/>
          <w:lang w:val="ro-RO"/>
        </w:rPr>
        <w:tab/>
      </w:r>
      <w:r w:rsidRPr="0042063A">
        <w:rPr>
          <w:rFonts w:ascii="Times New Roman" w:hAnsi="Times New Roman" w:cs="Times New Roman"/>
          <w:sz w:val="28"/>
          <w:szCs w:val="28"/>
          <w:lang w:val="ro-RO"/>
        </w:rPr>
        <w:t xml:space="preserve">Se va lua în considerare </w:t>
      </w:r>
      <w:r w:rsidR="00CB3E7A">
        <w:rPr>
          <w:rFonts w:ascii="Times New Roman" w:hAnsi="Times New Roman" w:cs="Times New Roman"/>
          <w:sz w:val="28"/>
          <w:szCs w:val="28"/>
          <w:lang w:val="ro-RO"/>
        </w:rPr>
        <w:t>Proiect</w:t>
      </w:r>
      <w:r w:rsidR="008A2920">
        <w:rPr>
          <w:rFonts w:ascii="Times New Roman" w:hAnsi="Times New Roman" w:cs="Times New Roman"/>
          <w:sz w:val="28"/>
          <w:szCs w:val="28"/>
          <w:lang w:val="ro-RO"/>
        </w:rPr>
        <w:t>ul</w:t>
      </w:r>
      <w:r w:rsidR="00CB3E7A">
        <w:rPr>
          <w:rFonts w:ascii="Times New Roman" w:hAnsi="Times New Roman" w:cs="Times New Roman"/>
          <w:sz w:val="28"/>
          <w:szCs w:val="28"/>
          <w:lang w:val="ro-RO"/>
        </w:rPr>
        <w:t xml:space="preserve"> nr.</w:t>
      </w:r>
      <w:r w:rsidRPr="0042063A">
        <w:rPr>
          <w:rFonts w:ascii="Times New Roman" w:hAnsi="Times New Roman" w:cs="Times New Roman"/>
          <w:sz w:val="28"/>
          <w:szCs w:val="28"/>
          <w:lang w:val="ro-RO"/>
        </w:rPr>
        <w:t>13/2020, respect</w:t>
      </w:r>
      <w:r w:rsidR="00287ED0">
        <w:rPr>
          <w:rFonts w:ascii="Times New Roman" w:hAnsi="Times New Roman" w:cs="Times New Roman"/>
          <w:sz w:val="28"/>
          <w:szCs w:val="28"/>
          <w:lang w:val="ro-RO"/>
        </w:rPr>
        <w:t>iv D</w:t>
      </w:r>
      <w:r w:rsidRPr="0042063A">
        <w:rPr>
          <w:rFonts w:ascii="Times New Roman" w:hAnsi="Times New Roman" w:cs="Times New Roman"/>
          <w:sz w:val="28"/>
          <w:szCs w:val="28"/>
          <w:lang w:val="ro-RO"/>
        </w:rPr>
        <w:t xml:space="preserve">ocumentația tehnică nr. 70059/19.05.2020, întocmită de S.C. AB-CAD S.R.L., transmisă prin adresa nr. </w:t>
      </w:r>
      <w:r w:rsidRPr="0042063A">
        <w:rPr>
          <w:rFonts w:ascii="Times New Roman" w:hAnsi="Times New Roman"/>
          <w:sz w:val="28"/>
          <w:szCs w:val="28"/>
          <w:lang w:val="ro-RO"/>
        </w:rPr>
        <w:t>CT2020 -</w:t>
      </w:r>
      <w:r w:rsidR="00DF68FC">
        <w:rPr>
          <w:rFonts w:ascii="Times New Roman" w:hAnsi="Times New Roman"/>
          <w:sz w:val="28"/>
          <w:szCs w:val="28"/>
          <w:lang w:val="ro-RO"/>
        </w:rPr>
        <w:t>1650/</w:t>
      </w:r>
      <w:r w:rsidRPr="0042063A">
        <w:rPr>
          <w:rFonts w:ascii="Times New Roman" w:hAnsi="Times New Roman"/>
          <w:sz w:val="28"/>
          <w:szCs w:val="28"/>
          <w:lang w:val="ro-RO"/>
        </w:rPr>
        <w:t xml:space="preserve">22.05.2020 </w:t>
      </w:r>
      <w:r w:rsidRPr="0042063A">
        <w:rPr>
          <w:rFonts w:ascii="Times New Roman" w:hAnsi="Times New Roman" w:cs="Times New Roman"/>
          <w:sz w:val="28"/>
          <w:szCs w:val="28"/>
          <w:lang w:val="ro-RO"/>
        </w:rPr>
        <w:t>și avizată de O.C.P.I. Timiș cu Proces verbal de recepție nr. 1229/19.05.2020.</w:t>
      </w:r>
      <w:r w:rsidRPr="0042063A">
        <w:rPr>
          <w:rFonts w:ascii="Times New Roman" w:hAnsi="Times New Roman"/>
          <w:sz w:val="28"/>
          <w:szCs w:val="28"/>
          <w:lang w:val="ro-RO"/>
        </w:rPr>
        <w:t xml:space="preserve"> </w:t>
      </w:r>
    </w:p>
    <w:p w:rsidR="00B42B5D" w:rsidRDefault="00B42B5D" w:rsidP="0079755F">
      <w:pPr>
        <w:spacing w:after="0"/>
        <w:jc w:val="both"/>
        <w:rPr>
          <w:rFonts w:ascii="Times New Roman" w:hAnsi="Times New Roman"/>
          <w:sz w:val="28"/>
          <w:szCs w:val="28"/>
          <w:lang w:val="ro-RO"/>
        </w:rPr>
      </w:pPr>
      <w:r w:rsidRPr="0042063A">
        <w:rPr>
          <w:rFonts w:ascii="Times New Roman" w:hAnsi="Times New Roman"/>
          <w:sz w:val="28"/>
          <w:szCs w:val="28"/>
          <w:lang w:val="ro-RO"/>
        </w:rPr>
        <w:lastRenderedPageBreak/>
        <w:t xml:space="preserve"> </w:t>
      </w:r>
      <w:r w:rsidRPr="0042063A">
        <w:rPr>
          <w:rFonts w:ascii="Times New Roman" w:hAnsi="Times New Roman"/>
          <w:sz w:val="28"/>
          <w:szCs w:val="28"/>
          <w:lang w:val="ro-RO"/>
        </w:rPr>
        <w:tab/>
        <w:t>De asemenea, se va lua în considerare Actul Adițional nr.2/14.10.2014 la Contractu</w:t>
      </w:r>
      <w:r w:rsidR="00DF68FC">
        <w:rPr>
          <w:rFonts w:ascii="Times New Roman" w:hAnsi="Times New Roman"/>
          <w:sz w:val="28"/>
          <w:szCs w:val="28"/>
          <w:lang w:val="ro-RO"/>
        </w:rPr>
        <w:t>l de Credit nr.3-ATM/13.02.2014</w:t>
      </w:r>
      <w:r w:rsidR="00D77564">
        <w:rPr>
          <w:rFonts w:ascii="Times New Roman" w:hAnsi="Times New Roman"/>
          <w:sz w:val="28"/>
          <w:szCs w:val="28"/>
          <w:lang w:val="ro-RO"/>
        </w:rPr>
        <w:t>,</w:t>
      </w:r>
      <w:r w:rsidRPr="0042063A">
        <w:rPr>
          <w:rFonts w:ascii="Times New Roman" w:hAnsi="Times New Roman"/>
          <w:sz w:val="28"/>
          <w:szCs w:val="28"/>
          <w:lang w:val="ro-RO"/>
        </w:rPr>
        <w:t xml:space="preserve"> modificat și completat prin Actul adițional nr.1//09.05.2014, între Banca de Export-Import a României EXIMBANK SA și S.C. GRAFOPRINT SRL</w:t>
      </w:r>
      <w:r w:rsidR="0021292E">
        <w:rPr>
          <w:rFonts w:ascii="Times New Roman" w:hAnsi="Times New Roman"/>
          <w:sz w:val="28"/>
          <w:szCs w:val="28"/>
          <w:lang w:val="ro-RO"/>
        </w:rPr>
        <w:t>, art.8, alin. (u), în care se solicită rectificarea erorilor din actul de reapartamentare autentificat sub nr. 221/01.02.2012 de BNP Bora Maria din care să rezulte că suprafața măsurată a terenului este de 896 mp.</w:t>
      </w:r>
    </w:p>
    <w:p w:rsidR="00B819CE" w:rsidRPr="00B819CE" w:rsidRDefault="00B819CE" w:rsidP="00B819CE">
      <w:pPr>
        <w:spacing w:after="0"/>
        <w:jc w:val="both"/>
        <w:rPr>
          <w:rFonts w:ascii="Times New Roman" w:hAnsi="Times New Roman"/>
          <w:sz w:val="20"/>
          <w:szCs w:val="20"/>
          <w:lang w:val="ro-RO"/>
        </w:rPr>
      </w:pPr>
      <w:r>
        <w:rPr>
          <w:sz w:val="28"/>
          <w:szCs w:val="28"/>
        </w:rPr>
        <w:tab/>
      </w:r>
      <w:r w:rsidRPr="00B819CE">
        <w:rPr>
          <w:rFonts w:ascii="Times New Roman" w:hAnsi="Times New Roman" w:cs="Times New Roman"/>
          <w:sz w:val="28"/>
          <w:szCs w:val="28"/>
          <w:lang w:val="ro-RO"/>
        </w:rPr>
        <w:t xml:space="preserve">Conform adresei Serviciului Juridic cu nr. </w:t>
      </w:r>
      <w:r>
        <w:rPr>
          <w:rFonts w:ascii="Times New Roman" w:hAnsi="Times New Roman"/>
          <w:sz w:val="28"/>
          <w:szCs w:val="28"/>
          <w:lang w:val="ro-RO"/>
        </w:rPr>
        <w:t>SC</w:t>
      </w:r>
      <w:r w:rsidRPr="00B819CE">
        <w:rPr>
          <w:rFonts w:ascii="Times New Roman" w:hAnsi="Times New Roman"/>
          <w:sz w:val="28"/>
          <w:szCs w:val="28"/>
          <w:lang w:val="ro-RO"/>
        </w:rPr>
        <w:t>2020-</w:t>
      </w:r>
      <w:r>
        <w:rPr>
          <w:rFonts w:ascii="Times New Roman" w:hAnsi="Times New Roman"/>
          <w:sz w:val="28"/>
          <w:szCs w:val="28"/>
          <w:lang w:val="ro-RO"/>
        </w:rPr>
        <w:t>1650/</w:t>
      </w:r>
      <w:r w:rsidRPr="00B819CE">
        <w:rPr>
          <w:rFonts w:ascii="Times New Roman" w:hAnsi="Times New Roman"/>
          <w:sz w:val="28"/>
          <w:szCs w:val="28"/>
          <w:lang w:val="ro-RO"/>
        </w:rPr>
        <w:t>26.05.2020</w:t>
      </w:r>
      <w:r w:rsidRPr="00B819CE">
        <w:rPr>
          <w:rFonts w:ascii="Times New Roman" w:hAnsi="Times New Roman" w:cs="Times New Roman"/>
          <w:sz w:val="28"/>
          <w:szCs w:val="28"/>
          <w:lang w:val="ro-RO"/>
        </w:rPr>
        <w:t xml:space="preserve"> asupra imobilului nu figurează litigii pe rolul instanţelor</w:t>
      </w:r>
      <w:r>
        <w:rPr>
          <w:sz w:val="28"/>
          <w:szCs w:val="28"/>
        </w:rPr>
        <w:t xml:space="preserve"> </w:t>
      </w:r>
      <w:r w:rsidRPr="00B819CE">
        <w:rPr>
          <w:rFonts w:ascii="Times New Roman" w:hAnsi="Times New Roman" w:cs="Times New Roman"/>
          <w:sz w:val="28"/>
          <w:szCs w:val="28"/>
        </w:rPr>
        <w:t>de judecată.</w:t>
      </w:r>
    </w:p>
    <w:p w:rsidR="00B819CE" w:rsidRDefault="00B819CE" w:rsidP="00B819CE">
      <w:pPr>
        <w:pStyle w:val="ListParagraph"/>
        <w:autoSpaceDE w:val="0"/>
        <w:autoSpaceDN w:val="0"/>
        <w:adjustRightInd w:val="0"/>
        <w:ind w:left="0"/>
        <w:jc w:val="both"/>
        <w:rPr>
          <w:sz w:val="28"/>
          <w:szCs w:val="28"/>
        </w:rPr>
      </w:pPr>
      <w:r>
        <w:rPr>
          <w:sz w:val="28"/>
          <w:szCs w:val="28"/>
        </w:rPr>
        <w:t xml:space="preserve">          </w:t>
      </w:r>
      <w:r w:rsidRPr="00B819CE">
        <w:rPr>
          <w:sz w:val="28"/>
          <w:szCs w:val="28"/>
        </w:rPr>
        <w:t>Conform adresei Compartimentului Administare Fond Funciar nr. CT2020-</w:t>
      </w:r>
      <w:r>
        <w:rPr>
          <w:sz w:val="28"/>
          <w:szCs w:val="28"/>
        </w:rPr>
        <w:t>1650/</w:t>
      </w:r>
      <w:r w:rsidRPr="00B819CE">
        <w:rPr>
          <w:sz w:val="28"/>
          <w:szCs w:val="28"/>
        </w:rPr>
        <w:t xml:space="preserve">26.05.2020, parcela de teren </w:t>
      </w:r>
      <w:r w:rsidRPr="000B63A8">
        <w:rPr>
          <w:sz w:val="28"/>
          <w:szCs w:val="28"/>
        </w:rPr>
        <w:t>înscris</w:t>
      </w:r>
      <w:r>
        <w:rPr>
          <w:sz w:val="28"/>
          <w:szCs w:val="28"/>
        </w:rPr>
        <w:t>ă</w:t>
      </w:r>
      <w:r w:rsidRPr="000B63A8">
        <w:rPr>
          <w:sz w:val="28"/>
          <w:szCs w:val="28"/>
        </w:rPr>
        <w:t xml:space="preserve"> în CF nr. 413089 (CF vechi 8465 Timişoara) cu nr.top. 413089 (top. vechi 16928)</w:t>
      </w:r>
      <w:r>
        <w:rPr>
          <w:sz w:val="28"/>
          <w:szCs w:val="28"/>
        </w:rPr>
        <w:t>,</w:t>
      </w:r>
      <w:r w:rsidRPr="000B63A8">
        <w:rPr>
          <w:sz w:val="28"/>
          <w:szCs w:val="28"/>
        </w:rPr>
        <w:t xml:space="preserve"> </w:t>
      </w:r>
      <w:r w:rsidRPr="00B819CE">
        <w:rPr>
          <w:sz w:val="28"/>
          <w:szCs w:val="28"/>
        </w:rPr>
        <w:t xml:space="preserve"> nu este </w:t>
      </w:r>
      <w:r w:rsidR="00E32837">
        <w:rPr>
          <w:sz w:val="28"/>
          <w:szCs w:val="28"/>
        </w:rPr>
        <w:t>revendicată în baza legilor fondului funciar</w:t>
      </w:r>
      <w:r>
        <w:rPr>
          <w:sz w:val="28"/>
          <w:szCs w:val="28"/>
        </w:rPr>
        <w:t>.</w:t>
      </w:r>
    </w:p>
    <w:p w:rsidR="00B819CE" w:rsidRPr="0079755F" w:rsidRDefault="00B819CE" w:rsidP="00365B26">
      <w:pPr>
        <w:pStyle w:val="ListParagraph"/>
        <w:autoSpaceDE w:val="0"/>
        <w:autoSpaceDN w:val="0"/>
        <w:adjustRightInd w:val="0"/>
        <w:ind w:left="0"/>
        <w:jc w:val="both"/>
        <w:rPr>
          <w:sz w:val="28"/>
          <w:szCs w:val="28"/>
        </w:rPr>
      </w:pPr>
      <w:r>
        <w:rPr>
          <w:sz w:val="28"/>
          <w:szCs w:val="28"/>
        </w:rPr>
        <w:t xml:space="preserve">          </w:t>
      </w:r>
      <w:r w:rsidR="00365B26">
        <w:rPr>
          <w:sz w:val="28"/>
          <w:szCs w:val="28"/>
        </w:rPr>
        <w:t>În evidența informatizată a</w:t>
      </w:r>
      <w:r w:rsidRPr="00B819CE">
        <w:rPr>
          <w:sz w:val="28"/>
          <w:szCs w:val="28"/>
        </w:rPr>
        <w:t xml:space="preserve"> Biroului Clădiri Terenuri II Vest </w:t>
      </w:r>
      <w:r w:rsidR="00365B26">
        <w:rPr>
          <w:sz w:val="28"/>
          <w:szCs w:val="28"/>
        </w:rPr>
        <w:t>nu figurează depuse cereri de revendicare conform Legii 10/2001, art.21, alin.2,3 și nici cereri depuse în baza O.U.G. nr. 94/2000 republicată, modificată și completată cu O.U.G.nr. 209/2005 privind retrocedarea unor imobile care au aparținut cultelor religioase din România.</w:t>
      </w:r>
    </w:p>
    <w:p w:rsidR="00B42B5D" w:rsidRPr="00B42B5D" w:rsidRDefault="00B42B5D" w:rsidP="00B42B5D">
      <w:pPr>
        <w:pStyle w:val="ListParagraph"/>
        <w:spacing w:line="276" w:lineRule="auto"/>
        <w:ind w:left="0"/>
        <w:jc w:val="both"/>
        <w:rPr>
          <w:sz w:val="28"/>
          <w:szCs w:val="28"/>
        </w:rPr>
      </w:pPr>
      <w:r w:rsidRPr="00C14498">
        <w:rPr>
          <w:rFonts w:ascii="Calibri" w:eastAsia="Calibri" w:hAnsi="Calibri"/>
          <w:sz w:val="24"/>
          <w:szCs w:val="24"/>
        </w:rPr>
        <w:tab/>
      </w:r>
      <w:r w:rsidRPr="00B42B5D">
        <w:rPr>
          <w:rFonts w:ascii="Calibri" w:eastAsia="Calibri" w:hAnsi="Calibri"/>
          <w:sz w:val="28"/>
          <w:szCs w:val="28"/>
        </w:rPr>
        <w:t xml:space="preserve"> </w:t>
      </w:r>
      <w:r w:rsidRPr="00B42B5D">
        <w:rPr>
          <w:rFonts w:eastAsia="Calibri"/>
          <w:sz w:val="28"/>
          <w:szCs w:val="28"/>
        </w:rPr>
        <w:t xml:space="preserve">În concluzie, propunem </w:t>
      </w:r>
      <w:r w:rsidRPr="00B42B5D">
        <w:rPr>
          <w:sz w:val="28"/>
          <w:szCs w:val="28"/>
        </w:rPr>
        <w:t>spre analiza Comisiilor din cadrul Consiliului Local al Municipiului Timişoara</w:t>
      </w:r>
      <w:r w:rsidRPr="00B42B5D">
        <w:rPr>
          <w:rFonts w:eastAsia="Calibri"/>
          <w:sz w:val="28"/>
          <w:szCs w:val="28"/>
        </w:rPr>
        <w:t xml:space="preserve"> proiectul privind </w:t>
      </w:r>
      <w:r w:rsidRPr="00B42B5D">
        <w:rPr>
          <w:sz w:val="28"/>
          <w:szCs w:val="28"/>
        </w:rPr>
        <w:t xml:space="preserve">aprobarea operațiunii de rectificare a suprafeței imobilului situat în str. Tudor Vladimirescu nr.32, înscris în CF 413089 Timișoara, conform documentației anexate. </w:t>
      </w:r>
    </w:p>
    <w:p w:rsidR="00B42B5D" w:rsidRDefault="00B42B5D" w:rsidP="00B42B5D">
      <w:pPr>
        <w:spacing w:after="0"/>
        <w:jc w:val="both"/>
        <w:rPr>
          <w:rFonts w:ascii="Times New Roman" w:eastAsia="Calibri" w:hAnsi="Times New Roman" w:cs="Times New Roman"/>
          <w:sz w:val="28"/>
          <w:szCs w:val="28"/>
        </w:rPr>
      </w:pPr>
      <w:r w:rsidRPr="00B42B5D">
        <w:rPr>
          <w:rFonts w:ascii="Times New Roman" w:eastAsia="Calibri" w:hAnsi="Times New Roman" w:cs="Times New Roman"/>
          <w:sz w:val="28"/>
          <w:szCs w:val="28"/>
        </w:rPr>
        <w:tab/>
      </w:r>
      <w:proofErr w:type="spellStart"/>
      <w:r w:rsidRPr="00B42B5D">
        <w:rPr>
          <w:rFonts w:ascii="Times New Roman" w:eastAsia="Calibri" w:hAnsi="Times New Roman" w:cs="Times New Roman"/>
          <w:sz w:val="28"/>
          <w:szCs w:val="28"/>
        </w:rPr>
        <w:t>Având</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vedere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prevederile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legale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expuse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prezentul</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raport</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apreciem</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că</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proiectul</w:t>
      </w:r>
      <w:proofErr w:type="spellEnd"/>
      <w:r w:rsidRPr="00B42B5D">
        <w:rPr>
          <w:rFonts w:ascii="Times New Roman" w:eastAsia="Calibri" w:hAnsi="Times New Roman" w:cs="Times New Roman"/>
          <w:sz w:val="28"/>
          <w:szCs w:val="28"/>
        </w:rPr>
        <w:t xml:space="preserve"> de </w:t>
      </w:r>
      <w:proofErr w:type="spellStart"/>
      <w:r w:rsidRPr="00B42B5D">
        <w:rPr>
          <w:rFonts w:ascii="Times New Roman" w:eastAsia="Calibri" w:hAnsi="Times New Roman" w:cs="Times New Roman"/>
          <w:sz w:val="28"/>
          <w:szCs w:val="28"/>
        </w:rPr>
        <w:t>hotărâre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menţionat</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mai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sus</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îndeplinește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condițiile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pentru</w:t>
      </w:r>
      <w:proofErr w:type="spellEnd"/>
      <w:r w:rsidRPr="00B42B5D">
        <w:rPr>
          <w:rFonts w:ascii="Times New Roman" w:eastAsia="Calibri" w:hAnsi="Times New Roman" w:cs="Times New Roman"/>
          <w:sz w:val="28"/>
          <w:szCs w:val="28"/>
        </w:rPr>
        <w:t xml:space="preserve"> a </w:t>
      </w:r>
      <w:proofErr w:type="spellStart"/>
      <w:r w:rsidRPr="00B42B5D">
        <w:rPr>
          <w:rFonts w:ascii="Times New Roman" w:eastAsia="Calibri" w:hAnsi="Times New Roman" w:cs="Times New Roman"/>
          <w:sz w:val="28"/>
          <w:szCs w:val="28"/>
        </w:rPr>
        <w:t>fi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supus</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dezbaterii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și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aprobării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plenul</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consiliului</w:t>
      </w:r>
      <w:proofErr w:type="spellEnd"/>
      <w:r w:rsidRPr="00B42B5D">
        <w:rPr>
          <w:rFonts w:ascii="Times New Roman" w:eastAsia="Calibri" w:hAnsi="Times New Roman" w:cs="Times New Roman"/>
          <w:sz w:val="28"/>
          <w:szCs w:val="28"/>
        </w:rPr>
        <w:t xml:space="preserve"> local. </w:t>
      </w:r>
    </w:p>
    <w:p w:rsidR="0079755F" w:rsidRPr="00B42B5D" w:rsidRDefault="0079755F" w:rsidP="00B42B5D">
      <w:pPr>
        <w:spacing w:after="0"/>
        <w:jc w:val="both"/>
        <w:rPr>
          <w:rFonts w:ascii="Times New Roman" w:eastAsia="Calibri" w:hAnsi="Times New Roman" w:cs="Times New Roman"/>
          <w:sz w:val="28"/>
          <w:szCs w:val="28"/>
        </w:rPr>
      </w:pPr>
    </w:p>
    <w:p w:rsidR="00B42B5D" w:rsidRPr="00F679E7" w:rsidRDefault="00B42B5D" w:rsidP="00B42B5D">
      <w:pPr>
        <w:spacing w:after="0" w:line="240" w:lineRule="auto"/>
        <w:jc w:val="both"/>
        <w:rPr>
          <w:rFonts w:ascii="Times New Roman" w:hAnsi="Times New Roman" w:cs="Times New Roman"/>
          <w:bCs/>
          <w:sz w:val="28"/>
          <w:szCs w:val="28"/>
          <w:lang w:val="es-MX"/>
        </w:rPr>
      </w:pPr>
    </w:p>
    <w:p w:rsidR="00B42B5D" w:rsidRPr="00F679E7" w:rsidRDefault="00B42B5D" w:rsidP="00B42B5D">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CONSILIER B.C.T. II VEST</w:t>
      </w:r>
    </w:p>
    <w:p w:rsidR="00B42B5D" w:rsidRDefault="00B42B5D" w:rsidP="00B42B5D">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w:t>
      </w:r>
      <w:r w:rsidR="0079755F">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DIANA ROF</w:t>
      </w:r>
    </w:p>
    <w:p w:rsidR="00B42B5D" w:rsidRDefault="00B42B5D" w:rsidP="00B42B5D"/>
    <w:p w:rsidR="00B42B5D" w:rsidRPr="00B42B5D" w:rsidRDefault="00B42B5D" w:rsidP="00B42B5D">
      <w:pPr>
        <w:jc w:val="both"/>
        <w:rPr>
          <w:lang w:val="ro-RO"/>
        </w:rPr>
      </w:pPr>
    </w:p>
    <w:sectPr w:rsidR="00B42B5D" w:rsidRPr="00B42B5D" w:rsidSect="00707D32">
      <w:pgSz w:w="11907" w:h="16839" w:code="9"/>
      <w:pgMar w:top="737" w:right="96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brima">
    <w:panose1 w:val="02000000000000000000"/>
    <w:charset w:val="00"/>
    <w:family w:val="auto"/>
    <w:pitch w:val="variable"/>
    <w:sig w:usb0="A000005F" w:usb1="02000041"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20"/>
  <w:drawingGridHorizontalSpacing w:val="110"/>
  <w:displayHorizontalDrawingGridEvery w:val="2"/>
  <w:characterSpacingControl w:val="doNotCompress"/>
  <w:compat/>
  <w:rsids>
    <w:rsidRoot w:val="00707D32"/>
    <w:rsid w:val="000511D9"/>
    <w:rsid w:val="000B0246"/>
    <w:rsid w:val="000B63A8"/>
    <w:rsid w:val="00197A6A"/>
    <w:rsid w:val="001A1AF3"/>
    <w:rsid w:val="0021292E"/>
    <w:rsid w:val="002376AB"/>
    <w:rsid w:val="00267627"/>
    <w:rsid w:val="00287ED0"/>
    <w:rsid w:val="00352CE4"/>
    <w:rsid w:val="00365B26"/>
    <w:rsid w:val="0038678C"/>
    <w:rsid w:val="003E7DA9"/>
    <w:rsid w:val="0042063A"/>
    <w:rsid w:val="0047076C"/>
    <w:rsid w:val="00533ECE"/>
    <w:rsid w:val="006713B3"/>
    <w:rsid w:val="00707D32"/>
    <w:rsid w:val="00727CCC"/>
    <w:rsid w:val="0079755F"/>
    <w:rsid w:val="008A2920"/>
    <w:rsid w:val="008E3252"/>
    <w:rsid w:val="008F0E3D"/>
    <w:rsid w:val="009D5E40"/>
    <w:rsid w:val="00AC5916"/>
    <w:rsid w:val="00B42B5D"/>
    <w:rsid w:val="00B62FE6"/>
    <w:rsid w:val="00B819CE"/>
    <w:rsid w:val="00BA42FA"/>
    <w:rsid w:val="00BD3538"/>
    <w:rsid w:val="00CB3E7A"/>
    <w:rsid w:val="00D13226"/>
    <w:rsid w:val="00D77564"/>
    <w:rsid w:val="00DF68FC"/>
    <w:rsid w:val="00E32837"/>
    <w:rsid w:val="00E610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D32"/>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707D32"/>
  </w:style>
  <w:style w:type="paragraph" w:styleId="ListParagraph">
    <w:name w:val="List Paragraph"/>
    <w:basedOn w:val="Normal"/>
    <w:uiPriority w:val="34"/>
    <w:qFormat/>
    <w:rsid w:val="00707D32"/>
    <w:pPr>
      <w:spacing w:after="0" w:line="240" w:lineRule="auto"/>
      <w:ind w:left="720"/>
      <w:contextualSpacing/>
    </w:pPr>
    <w:rPr>
      <w:rFonts w:ascii="Times New Roman" w:eastAsia="Times New Roman" w:hAnsi="Times New Roman" w:cs="Times New Roman"/>
      <w:sz w:val="20"/>
      <w:szCs w:val="20"/>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3</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32</cp:revision>
  <cp:lastPrinted>2020-05-27T06:14:00Z</cp:lastPrinted>
  <dcterms:created xsi:type="dcterms:W3CDTF">2020-05-26T09:18:00Z</dcterms:created>
  <dcterms:modified xsi:type="dcterms:W3CDTF">2020-05-27T06:19:00Z</dcterms:modified>
</cp:coreProperties>
</file>